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A9" w:rsidRDefault="0064358B" w:rsidP="0064358B">
      <w:pPr>
        <w:jc w:val="center"/>
      </w:pPr>
      <w:bookmarkStart w:id="0" w:name="_GoBack"/>
      <w:bookmarkEnd w:id="0"/>
      <w:r>
        <w:rPr>
          <w:noProof/>
          <w:lang w:eastAsia="en-GB"/>
        </w:rPr>
        <w:drawing>
          <wp:anchor distT="0" distB="0" distL="114300" distR="114300" simplePos="0" relativeHeight="251659264" behindDoc="0" locked="0" layoutInCell="1" allowOverlap="1" wp14:anchorId="68E67677" wp14:editId="6C5B996E">
            <wp:simplePos x="0" y="0"/>
            <wp:positionH relativeFrom="margin">
              <wp:posOffset>3848100</wp:posOffset>
            </wp:positionH>
            <wp:positionV relativeFrom="margin">
              <wp:posOffset>-666750</wp:posOffset>
            </wp:positionV>
            <wp:extent cx="2381250" cy="709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Academies logo.eps"/>
                    <pic:cNvPicPr/>
                  </pic:nvPicPr>
                  <pic:blipFill>
                    <a:blip r:embed="rId5">
                      <a:extLst>
                        <a:ext uri="{28A0092B-C50C-407E-A947-70E740481C1C}">
                          <a14:useLocalDpi xmlns:a14="http://schemas.microsoft.com/office/drawing/2010/main" val="0"/>
                        </a:ext>
                      </a:extLst>
                    </a:blip>
                    <a:stretch>
                      <a:fillRect/>
                    </a:stretch>
                  </pic:blipFill>
                  <pic:spPr>
                    <a:xfrm>
                      <a:off x="0" y="0"/>
                      <a:ext cx="2381250" cy="709295"/>
                    </a:xfrm>
                    <a:prstGeom prst="rect">
                      <a:avLst/>
                    </a:prstGeom>
                  </pic:spPr>
                </pic:pic>
              </a:graphicData>
            </a:graphic>
            <wp14:sizeRelH relativeFrom="margin">
              <wp14:pctWidth>0</wp14:pctWidth>
            </wp14:sizeRelH>
            <wp14:sizeRelV relativeFrom="margin">
              <wp14:pctHeight>0</wp14:pctHeight>
            </wp14:sizeRelV>
          </wp:anchor>
        </w:drawing>
      </w:r>
    </w:p>
    <w:p w:rsidR="0064358B" w:rsidRDefault="00AC1A91" w:rsidP="009422B9">
      <w:pPr>
        <w:pStyle w:val="Default"/>
        <w:jc w:val="center"/>
        <w:rPr>
          <w:b/>
          <w:bCs/>
          <w:sz w:val="23"/>
          <w:szCs w:val="23"/>
        </w:rPr>
      </w:pPr>
      <w:r w:rsidRPr="0064358B">
        <w:rPr>
          <w:b/>
          <w:bCs/>
          <w:sz w:val="36"/>
          <w:szCs w:val="36"/>
        </w:rPr>
        <w:t>Site Manager</w:t>
      </w:r>
    </w:p>
    <w:p w:rsidR="00AC1A91" w:rsidRPr="0064358B" w:rsidRDefault="00D84E65" w:rsidP="009422B9">
      <w:pPr>
        <w:pStyle w:val="Default"/>
        <w:jc w:val="center"/>
      </w:pPr>
      <w:proofErr w:type="spellStart"/>
      <w:r>
        <w:rPr>
          <w:b/>
          <w:bCs/>
        </w:rPr>
        <w:t>Katherines</w:t>
      </w:r>
      <w:proofErr w:type="spellEnd"/>
      <w:r w:rsidR="00AC1A91" w:rsidRPr="0064358B">
        <w:rPr>
          <w:b/>
          <w:bCs/>
        </w:rPr>
        <w:t xml:space="preserve"> Primary Academy</w:t>
      </w:r>
    </w:p>
    <w:p w:rsidR="0064358B" w:rsidRDefault="0064358B" w:rsidP="009422B9">
      <w:pPr>
        <w:pStyle w:val="Default"/>
        <w:jc w:val="center"/>
        <w:rPr>
          <w:b/>
          <w:bCs/>
          <w:sz w:val="20"/>
          <w:szCs w:val="20"/>
        </w:rPr>
      </w:pPr>
    </w:p>
    <w:p w:rsidR="00AC1A91" w:rsidRPr="0064358B" w:rsidRDefault="00AC1A91" w:rsidP="009422B9">
      <w:pPr>
        <w:pStyle w:val="Default"/>
        <w:jc w:val="center"/>
        <w:rPr>
          <w:sz w:val="22"/>
          <w:szCs w:val="22"/>
        </w:rPr>
      </w:pPr>
      <w:r w:rsidRPr="0064358B">
        <w:rPr>
          <w:b/>
          <w:bCs/>
          <w:sz w:val="22"/>
          <w:szCs w:val="22"/>
        </w:rPr>
        <w:t xml:space="preserve">Salary: </w:t>
      </w:r>
      <w:r w:rsidR="0064358B" w:rsidRPr="0064358B">
        <w:rPr>
          <w:sz w:val="22"/>
          <w:szCs w:val="22"/>
        </w:rPr>
        <w:t>£17,</w:t>
      </w:r>
      <w:r w:rsidR="009422B9">
        <w:rPr>
          <w:sz w:val="22"/>
          <w:szCs w:val="22"/>
        </w:rPr>
        <w:t>772</w:t>
      </w:r>
      <w:r w:rsidR="0064358B" w:rsidRPr="0064358B">
        <w:rPr>
          <w:sz w:val="22"/>
          <w:szCs w:val="22"/>
        </w:rPr>
        <w:t>-£22,</w:t>
      </w:r>
      <w:r w:rsidR="009422B9">
        <w:rPr>
          <w:sz w:val="22"/>
          <w:szCs w:val="22"/>
        </w:rPr>
        <w:t>658 plus fringe £585 per annum</w:t>
      </w:r>
    </w:p>
    <w:p w:rsidR="00AC1A91" w:rsidRPr="0064358B" w:rsidRDefault="00AC1A91" w:rsidP="009422B9">
      <w:pPr>
        <w:pStyle w:val="Default"/>
        <w:jc w:val="center"/>
        <w:rPr>
          <w:sz w:val="22"/>
          <w:szCs w:val="22"/>
        </w:rPr>
      </w:pPr>
      <w:r w:rsidRPr="0064358B">
        <w:rPr>
          <w:b/>
          <w:bCs/>
          <w:sz w:val="22"/>
          <w:szCs w:val="22"/>
        </w:rPr>
        <w:t xml:space="preserve">Working hours: </w:t>
      </w:r>
      <w:r w:rsidRPr="0064358B">
        <w:rPr>
          <w:sz w:val="22"/>
          <w:szCs w:val="22"/>
        </w:rPr>
        <w:t>37 hours per week 52 weeks per year.</w:t>
      </w:r>
    </w:p>
    <w:p w:rsidR="0064358B" w:rsidRPr="0064358B" w:rsidRDefault="00AC1A91" w:rsidP="009422B9">
      <w:pPr>
        <w:pStyle w:val="Default"/>
        <w:jc w:val="center"/>
        <w:rPr>
          <w:sz w:val="22"/>
          <w:szCs w:val="22"/>
        </w:rPr>
      </w:pPr>
      <w:r w:rsidRPr="0064358B">
        <w:rPr>
          <w:b/>
          <w:bCs/>
          <w:sz w:val="22"/>
          <w:szCs w:val="22"/>
        </w:rPr>
        <w:t>Closing Date</w:t>
      </w:r>
      <w:r w:rsidR="007D5887">
        <w:rPr>
          <w:b/>
          <w:bCs/>
          <w:sz w:val="22"/>
          <w:szCs w:val="22"/>
        </w:rPr>
        <w:t xml:space="preserve">: </w:t>
      </w:r>
      <w:r w:rsidR="007D5887" w:rsidRPr="007D5887">
        <w:rPr>
          <w:bCs/>
          <w:sz w:val="22"/>
          <w:szCs w:val="22"/>
        </w:rPr>
        <w:t>3</w:t>
      </w:r>
      <w:r w:rsidR="007D5887" w:rsidRPr="007D5887">
        <w:rPr>
          <w:bCs/>
          <w:sz w:val="22"/>
          <w:szCs w:val="22"/>
          <w:vertAlign w:val="superscript"/>
        </w:rPr>
        <w:t>rd</w:t>
      </w:r>
      <w:r w:rsidR="007D5887" w:rsidRPr="007D5887">
        <w:rPr>
          <w:bCs/>
          <w:sz w:val="22"/>
          <w:szCs w:val="22"/>
        </w:rPr>
        <w:t xml:space="preserve"> November</w:t>
      </w:r>
      <w:r w:rsidR="00D84E65">
        <w:rPr>
          <w:sz w:val="22"/>
          <w:szCs w:val="22"/>
        </w:rPr>
        <w:t xml:space="preserve"> 2017</w:t>
      </w:r>
    </w:p>
    <w:p w:rsidR="00AC1A91" w:rsidRPr="0064358B" w:rsidRDefault="00AC1A91" w:rsidP="009422B9">
      <w:pPr>
        <w:pStyle w:val="Default"/>
        <w:jc w:val="center"/>
        <w:rPr>
          <w:sz w:val="22"/>
          <w:szCs w:val="22"/>
        </w:rPr>
      </w:pPr>
      <w:r w:rsidRPr="0064358B">
        <w:rPr>
          <w:b/>
          <w:bCs/>
          <w:sz w:val="22"/>
          <w:szCs w:val="22"/>
        </w:rPr>
        <w:t xml:space="preserve">Interview Date: </w:t>
      </w:r>
      <w:r w:rsidR="00D84E65">
        <w:rPr>
          <w:sz w:val="22"/>
          <w:szCs w:val="22"/>
        </w:rPr>
        <w:t xml:space="preserve">Week beginning </w:t>
      </w:r>
      <w:r w:rsidR="007D5887">
        <w:rPr>
          <w:sz w:val="22"/>
          <w:szCs w:val="22"/>
        </w:rPr>
        <w:t>6</w:t>
      </w:r>
      <w:r w:rsidR="00D84E65" w:rsidRPr="00D84E65">
        <w:rPr>
          <w:sz w:val="22"/>
          <w:szCs w:val="22"/>
          <w:vertAlign w:val="superscript"/>
        </w:rPr>
        <w:t>th</w:t>
      </w:r>
      <w:r w:rsidR="00D84E65">
        <w:rPr>
          <w:sz w:val="22"/>
          <w:szCs w:val="22"/>
        </w:rPr>
        <w:t xml:space="preserve"> </w:t>
      </w:r>
      <w:r w:rsidR="007D5887">
        <w:rPr>
          <w:sz w:val="22"/>
          <w:szCs w:val="22"/>
        </w:rPr>
        <w:t>November</w:t>
      </w:r>
      <w:r w:rsidR="00D84E65">
        <w:rPr>
          <w:sz w:val="22"/>
          <w:szCs w:val="22"/>
        </w:rPr>
        <w:t xml:space="preserve"> 2017</w:t>
      </w:r>
    </w:p>
    <w:p w:rsidR="00AC1A91" w:rsidRPr="0064358B" w:rsidRDefault="00AC1A91" w:rsidP="009422B9">
      <w:pPr>
        <w:pStyle w:val="Default"/>
        <w:jc w:val="center"/>
        <w:rPr>
          <w:sz w:val="22"/>
          <w:szCs w:val="22"/>
        </w:rPr>
      </w:pPr>
      <w:r w:rsidRPr="0064358B">
        <w:rPr>
          <w:b/>
          <w:bCs/>
          <w:sz w:val="22"/>
          <w:szCs w:val="22"/>
        </w:rPr>
        <w:t xml:space="preserve">Start date: </w:t>
      </w:r>
      <w:r w:rsidRPr="0064358B">
        <w:rPr>
          <w:sz w:val="22"/>
          <w:szCs w:val="22"/>
        </w:rPr>
        <w:t>ASAP</w:t>
      </w:r>
    </w:p>
    <w:p w:rsidR="0064358B" w:rsidRPr="0064358B" w:rsidRDefault="0064358B" w:rsidP="009422B9">
      <w:pPr>
        <w:pStyle w:val="Default"/>
        <w:jc w:val="center"/>
        <w:rPr>
          <w:sz w:val="22"/>
          <w:szCs w:val="22"/>
        </w:rPr>
      </w:pPr>
    </w:p>
    <w:p w:rsidR="00AC1A91" w:rsidRDefault="0064358B" w:rsidP="009422B9">
      <w:pPr>
        <w:pStyle w:val="Default"/>
        <w:jc w:val="center"/>
        <w:rPr>
          <w:sz w:val="22"/>
          <w:szCs w:val="22"/>
        </w:rPr>
      </w:pPr>
      <w:r>
        <w:rPr>
          <w:sz w:val="22"/>
          <w:szCs w:val="22"/>
        </w:rPr>
        <w:t xml:space="preserve">We are looking to appoint a </w:t>
      </w:r>
      <w:r w:rsidR="00AC1A91" w:rsidRPr="0064358B">
        <w:rPr>
          <w:sz w:val="22"/>
          <w:szCs w:val="22"/>
        </w:rPr>
        <w:t xml:space="preserve">hardworking, </w:t>
      </w:r>
      <w:r>
        <w:rPr>
          <w:sz w:val="22"/>
          <w:szCs w:val="22"/>
        </w:rPr>
        <w:t xml:space="preserve">energetic, </w:t>
      </w:r>
      <w:r w:rsidR="00AC1A91" w:rsidRPr="0064358B">
        <w:rPr>
          <w:sz w:val="22"/>
          <w:szCs w:val="22"/>
        </w:rPr>
        <w:t>enthusiastic, self-motivated, reliable and well organised person to join our team as Site Manager.</w:t>
      </w:r>
    </w:p>
    <w:p w:rsidR="0064358B" w:rsidRPr="0064358B" w:rsidRDefault="0064358B" w:rsidP="009422B9">
      <w:pPr>
        <w:pStyle w:val="Default"/>
        <w:jc w:val="center"/>
        <w:rPr>
          <w:sz w:val="22"/>
          <w:szCs w:val="22"/>
        </w:rPr>
      </w:pPr>
    </w:p>
    <w:p w:rsidR="00AC1A91" w:rsidRDefault="00AC1A91" w:rsidP="009422B9">
      <w:pPr>
        <w:pStyle w:val="Default"/>
        <w:jc w:val="center"/>
        <w:rPr>
          <w:sz w:val="22"/>
          <w:szCs w:val="22"/>
        </w:rPr>
      </w:pPr>
      <w:r w:rsidRPr="0064358B">
        <w:rPr>
          <w:sz w:val="22"/>
          <w:szCs w:val="22"/>
        </w:rPr>
        <w:t>Duties will include security of the buildings and site, including Health and Safety compliance, non-specialist maintenance and repairs, grounds work, managing cont</w:t>
      </w:r>
      <w:r w:rsidR="00587EB2">
        <w:rPr>
          <w:sz w:val="22"/>
          <w:szCs w:val="22"/>
        </w:rPr>
        <w:t>ractors and general porterage. The p</w:t>
      </w:r>
      <w:r w:rsidRPr="0064358B">
        <w:rPr>
          <w:sz w:val="22"/>
          <w:szCs w:val="22"/>
        </w:rPr>
        <w:t>ost holder will be responsible for the cleaning of designated areas on a daily basis in conjunction with other cleaning staff.</w:t>
      </w:r>
    </w:p>
    <w:p w:rsidR="0064358B" w:rsidRPr="0064358B" w:rsidRDefault="0064358B" w:rsidP="009422B9">
      <w:pPr>
        <w:pStyle w:val="Default"/>
        <w:jc w:val="center"/>
        <w:rPr>
          <w:sz w:val="22"/>
          <w:szCs w:val="22"/>
        </w:rPr>
      </w:pPr>
    </w:p>
    <w:p w:rsidR="00AC1A91" w:rsidRDefault="00AC1A91" w:rsidP="009422B9">
      <w:pPr>
        <w:pStyle w:val="Default"/>
        <w:jc w:val="center"/>
        <w:rPr>
          <w:sz w:val="22"/>
          <w:szCs w:val="22"/>
        </w:rPr>
      </w:pPr>
      <w:r w:rsidRPr="0064358B">
        <w:rPr>
          <w:sz w:val="22"/>
          <w:szCs w:val="22"/>
        </w:rPr>
        <w:t xml:space="preserve">Previous </w:t>
      </w:r>
      <w:r w:rsidR="009422B9">
        <w:rPr>
          <w:sz w:val="22"/>
          <w:szCs w:val="22"/>
        </w:rPr>
        <w:t>site manager</w:t>
      </w:r>
      <w:r w:rsidRPr="0064358B">
        <w:rPr>
          <w:sz w:val="22"/>
          <w:szCs w:val="22"/>
        </w:rPr>
        <w:t xml:space="preserve"> </w:t>
      </w:r>
      <w:r w:rsidR="00587EB2">
        <w:rPr>
          <w:sz w:val="22"/>
          <w:szCs w:val="22"/>
        </w:rPr>
        <w:t xml:space="preserve">experience </w:t>
      </w:r>
      <w:r w:rsidR="009422B9">
        <w:rPr>
          <w:sz w:val="22"/>
          <w:szCs w:val="22"/>
        </w:rPr>
        <w:t>would be beneficial</w:t>
      </w:r>
      <w:r w:rsidRPr="0064358B">
        <w:rPr>
          <w:sz w:val="22"/>
          <w:szCs w:val="22"/>
        </w:rPr>
        <w:t>, although a high level of technical ability in routine maintenance, handy-person skills and managing premises projects is essential.</w:t>
      </w:r>
    </w:p>
    <w:p w:rsidR="0064358B" w:rsidRPr="0064358B" w:rsidRDefault="0064358B" w:rsidP="009422B9">
      <w:pPr>
        <w:pStyle w:val="Default"/>
        <w:jc w:val="center"/>
        <w:rPr>
          <w:sz w:val="22"/>
          <w:szCs w:val="22"/>
        </w:rPr>
      </w:pPr>
    </w:p>
    <w:p w:rsidR="00AC1A91" w:rsidRPr="0064358B" w:rsidRDefault="00AC1A91" w:rsidP="009422B9">
      <w:pPr>
        <w:pStyle w:val="Default"/>
        <w:jc w:val="center"/>
        <w:rPr>
          <w:sz w:val="22"/>
          <w:szCs w:val="22"/>
        </w:rPr>
      </w:pPr>
      <w:r w:rsidRPr="0064358B">
        <w:rPr>
          <w:b/>
          <w:bCs/>
          <w:sz w:val="22"/>
          <w:szCs w:val="22"/>
        </w:rPr>
        <w:t xml:space="preserve">The successful candidate will: </w:t>
      </w:r>
      <w:r w:rsidRPr="0064358B">
        <w:rPr>
          <w:sz w:val="22"/>
          <w:szCs w:val="22"/>
        </w:rPr>
        <w:t>- Be honest, reliable and hardworking and able to work using their own initiative - Have good DIY and premises skills and be able to carry out minor repairs and jobs competently - Have the ability and confidence to supervise and monitor the work of cleaning staff - Be willing to attend relevant courses to develop their expertise</w:t>
      </w:r>
    </w:p>
    <w:p w:rsidR="00AC1A91" w:rsidRPr="0064358B" w:rsidRDefault="00AC1A91" w:rsidP="009422B9">
      <w:pPr>
        <w:pStyle w:val="Default"/>
        <w:jc w:val="center"/>
        <w:rPr>
          <w:sz w:val="22"/>
          <w:szCs w:val="22"/>
        </w:rPr>
      </w:pPr>
      <w:r w:rsidRPr="0064358B">
        <w:rPr>
          <w:sz w:val="22"/>
          <w:szCs w:val="22"/>
        </w:rPr>
        <w:t>- Be good a</w:t>
      </w:r>
      <w:r w:rsidR="00587EB2">
        <w:rPr>
          <w:sz w:val="22"/>
          <w:szCs w:val="22"/>
        </w:rPr>
        <w:t>t prioritis</w:t>
      </w:r>
      <w:r w:rsidRPr="0064358B">
        <w:rPr>
          <w:sz w:val="22"/>
          <w:szCs w:val="22"/>
        </w:rPr>
        <w:t>ing and meeting deadlines and to work independently - Be committed to achieving high standards in their work</w:t>
      </w:r>
    </w:p>
    <w:p w:rsidR="00AC1A91" w:rsidRPr="0064358B" w:rsidRDefault="00AC1A91" w:rsidP="009422B9">
      <w:pPr>
        <w:pStyle w:val="Default"/>
        <w:jc w:val="center"/>
        <w:rPr>
          <w:sz w:val="22"/>
          <w:szCs w:val="22"/>
        </w:rPr>
      </w:pPr>
      <w:r w:rsidRPr="0064358B">
        <w:rPr>
          <w:sz w:val="22"/>
          <w:szCs w:val="22"/>
        </w:rPr>
        <w:t>- Have good record keeping skills - Be flexible and cheerful and enjoy working with children, parents, governors and staff - Be a good team player, be pro-active and willing to become involved in all aspects of school life</w:t>
      </w:r>
    </w:p>
    <w:p w:rsidR="00AC1A91" w:rsidRDefault="00AC1A91" w:rsidP="009422B9">
      <w:pPr>
        <w:pStyle w:val="Default"/>
        <w:jc w:val="center"/>
        <w:rPr>
          <w:sz w:val="22"/>
          <w:szCs w:val="22"/>
        </w:rPr>
      </w:pPr>
      <w:r w:rsidRPr="0064358B">
        <w:rPr>
          <w:sz w:val="22"/>
          <w:szCs w:val="22"/>
        </w:rPr>
        <w:t>- Have basic IT skills</w:t>
      </w:r>
    </w:p>
    <w:p w:rsidR="0064358B" w:rsidRPr="0064358B" w:rsidRDefault="0064358B" w:rsidP="009422B9">
      <w:pPr>
        <w:pStyle w:val="Default"/>
        <w:jc w:val="center"/>
        <w:rPr>
          <w:sz w:val="22"/>
          <w:szCs w:val="22"/>
        </w:rPr>
      </w:pPr>
    </w:p>
    <w:p w:rsidR="00AC1A91" w:rsidRPr="0064358B" w:rsidRDefault="00AC1A91" w:rsidP="009422B9">
      <w:pPr>
        <w:pStyle w:val="Default"/>
        <w:jc w:val="center"/>
        <w:rPr>
          <w:sz w:val="22"/>
          <w:szCs w:val="22"/>
        </w:rPr>
      </w:pPr>
      <w:r w:rsidRPr="0064358B">
        <w:rPr>
          <w:sz w:val="22"/>
          <w:szCs w:val="22"/>
        </w:rPr>
        <w:t>Annual leave to be taken during school closure periods.</w:t>
      </w:r>
      <w:r w:rsidR="00EB58C7">
        <w:rPr>
          <w:sz w:val="22"/>
          <w:szCs w:val="22"/>
        </w:rPr>
        <w:t xml:space="preserve">  The role will be a split shift. </w:t>
      </w:r>
    </w:p>
    <w:p w:rsidR="009422B9" w:rsidRDefault="009422B9" w:rsidP="009422B9">
      <w:pPr>
        <w:spacing w:after="0"/>
        <w:jc w:val="both"/>
        <w:rPr>
          <w:rFonts w:ascii="Arial" w:hAnsi="Arial" w:cs="Arial"/>
        </w:rPr>
      </w:pPr>
    </w:p>
    <w:p w:rsidR="009422B9" w:rsidRDefault="009422B9" w:rsidP="009422B9">
      <w:pPr>
        <w:spacing w:after="0"/>
        <w:jc w:val="both"/>
        <w:rPr>
          <w:rFonts w:ascii="Arial" w:hAnsi="Arial" w:cs="Arial"/>
        </w:rPr>
      </w:pPr>
      <w:r w:rsidRPr="007971CA">
        <w:rPr>
          <w:rFonts w:ascii="Arial" w:hAnsi="Arial" w:cs="Arial"/>
        </w:rPr>
        <w:t xml:space="preserve">Your completed application form should be submitted electronically to </w:t>
      </w:r>
      <w:hyperlink r:id="rId6" w:history="1">
        <w:r w:rsidRPr="000D28B8">
          <w:rPr>
            <w:rStyle w:val="Hyperlink"/>
            <w:rFonts w:ascii="Arial" w:hAnsi="Arial" w:cs="Arial"/>
          </w:rPr>
          <w:t>operationsmanager.harlow@netacademies.net</w:t>
        </w:r>
      </w:hyperlink>
      <w:r w:rsidRPr="007971CA">
        <w:rPr>
          <w:rFonts w:ascii="Arial" w:hAnsi="Arial" w:cs="Arial"/>
        </w:rPr>
        <w:t xml:space="preserve"> or by post to Latton Green Primary Academy, </w:t>
      </w:r>
      <w:proofErr w:type="spellStart"/>
      <w:r w:rsidRPr="007971CA">
        <w:rPr>
          <w:rFonts w:ascii="Arial" w:hAnsi="Arial" w:cs="Arial"/>
        </w:rPr>
        <w:t>Riddings</w:t>
      </w:r>
      <w:proofErr w:type="spellEnd"/>
      <w:r w:rsidRPr="007971CA">
        <w:rPr>
          <w:rFonts w:ascii="Arial" w:hAnsi="Arial" w:cs="Arial"/>
        </w:rPr>
        <w:t xml:space="preserve"> Lane, Harlow, Essex, CM18 7HT.</w:t>
      </w:r>
    </w:p>
    <w:p w:rsidR="009422B9" w:rsidRPr="007971CA" w:rsidRDefault="009422B9" w:rsidP="009422B9">
      <w:pPr>
        <w:spacing w:after="0"/>
        <w:jc w:val="both"/>
        <w:rPr>
          <w:rFonts w:ascii="Arial" w:hAnsi="Arial" w:cs="Arial"/>
        </w:rPr>
      </w:pPr>
    </w:p>
    <w:p w:rsidR="009422B9" w:rsidRDefault="009422B9" w:rsidP="009422B9">
      <w:pPr>
        <w:spacing w:after="0"/>
        <w:jc w:val="both"/>
        <w:rPr>
          <w:rFonts w:ascii="Arial" w:hAnsi="Arial" w:cs="Arial"/>
          <w:b/>
          <w:szCs w:val="28"/>
        </w:rPr>
      </w:pPr>
      <w:r>
        <w:rPr>
          <w:rFonts w:ascii="Arial" w:hAnsi="Arial" w:cs="Arial"/>
          <w:b/>
          <w:szCs w:val="28"/>
        </w:rPr>
        <w:t xml:space="preserve">In compliance with Safer Recruitment guidelines, CVs cannot be accepted. We are fully committed to safeguarding and promoting the welfare of children and the successful candidate will be expected to undertake the appropriate checks including an enhanced DBS check. </w:t>
      </w:r>
    </w:p>
    <w:p w:rsidR="009422B9" w:rsidRPr="000810C5" w:rsidRDefault="009422B9" w:rsidP="009422B9">
      <w:pPr>
        <w:spacing w:after="0"/>
        <w:jc w:val="both"/>
        <w:rPr>
          <w:rFonts w:ascii="Arial" w:hAnsi="Arial" w:cs="Arial"/>
          <w:b/>
          <w:szCs w:val="28"/>
        </w:rPr>
      </w:pPr>
    </w:p>
    <w:p w:rsidR="009422B9" w:rsidRDefault="009422B9" w:rsidP="009422B9">
      <w:pPr>
        <w:spacing w:after="0"/>
        <w:jc w:val="both"/>
        <w:rPr>
          <w:rFonts w:ascii="Arial" w:hAnsi="Arial" w:cs="Arial"/>
          <w:color w:val="000000"/>
        </w:rPr>
      </w:pPr>
      <w:r w:rsidRPr="00D87B4B">
        <w:rPr>
          <w:rFonts w:ascii="Arial" w:hAnsi="Arial" w:cs="Arial"/>
          <w:color w:val="000000"/>
        </w:rPr>
        <w:t xml:space="preserve">Due to the high level of applications we receive, if you have not heard from us within 10 working days of the vacancy closing date please assume your application has not been successful on this occasion. </w:t>
      </w:r>
    </w:p>
    <w:p w:rsidR="009422B9" w:rsidRDefault="009422B9" w:rsidP="009422B9">
      <w:pPr>
        <w:spacing w:after="0"/>
        <w:jc w:val="both"/>
        <w:rPr>
          <w:rFonts w:ascii="Arial" w:hAnsi="Arial" w:cs="Arial"/>
          <w:color w:val="000000"/>
        </w:rPr>
      </w:pPr>
    </w:p>
    <w:sectPr w:rsidR="00942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91"/>
    <w:rsid w:val="0022290F"/>
    <w:rsid w:val="00473EEE"/>
    <w:rsid w:val="00587EB2"/>
    <w:rsid w:val="0064358B"/>
    <w:rsid w:val="006B4B55"/>
    <w:rsid w:val="0079054F"/>
    <w:rsid w:val="007A71E0"/>
    <w:rsid w:val="007D5887"/>
    <w:rsid w:val="009422B9"/>
    <w:rsid w:val="00AC1A91"/>
    <w:rsid w:val="00B257A9"/>
    <w:rsid w:val="00D84E65"/>
    <w:rsid w:val="00D9381E"/>
    <w:rsid w:val="00EB58C7"/>
    <w:rsid w:val="00EC1714"/>
    <w:rsid w:val="00FD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A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9422B9"/>
    <w:rPr>
      <w:rFonts w:cs="Times New Roman"/>
      <w:color w:val="0000FF"/>
      <w:u w:val="single"/>
    </w:rPr>
  </w:style>
  <w:style w:type="paragraph" w:styleId="NormalWeb">
    <w:name w:val="Normal (Web)"/>
    <w:basedOn w:val="Normal"/>
    <w:uiPriority w:val="99"/>
    <w:unhideWhenUsed/>
    <w:rsid w:val="009422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A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9422B9"/>
    <w:rPr>
      <w:rFonts w:cs="Times New Roman"/>
      <w:color w:val="0000FF"/>
      <w:u w:val="single"/>
    </w:rPr>
  </w:style>
  <w:style w:type="paragraph" w:styleId="NormalWeb">
    <w:name w:val="Normal (Web)"/>
    <w:basedOn w:val="Normal"/>
    <w:uiPriority w:val="99"/>
    <w:unhideWhenUsed/>
    <w:rsid w:val="009422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erationsmanager.harlow@netacademies.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Business Management Harlow</dc:creator>
  <cp:lastModifiedBy>Windows User</cp:lastModifiedBy>
  <cp:revision>2</cp:revision>
  <cp:lastPrinted>2017-04-11T11:05:00Z</cp:lastPrinted>
  <dcterms:created xsi:type="dcterms:W3CDTF">2017-10-09T14:56:00Z</dcterms:created>
  <dcterms:modified xsi:type="dcterms:W3CDTF">2017-10-09T14:56:00Z</dcterms:modified>
</cp:coreProperties>
</file>