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692"/>
        <w:gridCol w:w="6036"/>
      </w:tblGrid>
      <w:tr w:rsidR="00257B75" w:rsidRPr="00257B75" w:rsidTr="00EE1E93">
        <w:tc>
          <w:tcPr>
            <w:tcW w:w="15388" w:type="dxa"/>
            <w:gridSpan w:val="3"/>
          </w:tcPr>
          <w:p w:rsidR="00257B75" w:rsidRPr="00257B75" w:rsidRDefault="00257B75" w:rsidP="00257B75">
            <w:pPr>
              <w:spacing w:after="0" w:line="240" w:lineRule="auto"/>
              <w:rPr>
                <w:rFonts w:ascii="Calibri" w:eastAsia="Times New Roman" w:hAnsi="Calibri" w:cs="Times New Roman"/>
                <w:b/>
                <w:bCs/>
                <w:sz w:val="24"/>
                <w:szCs w:val="24"/>
              </w:rPr>
            </w:pPr>
            <w:r w:rsidRPr="00257B75">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1405890</wp:posOffset>
                      </wp:positionH>
                      <wp:positionV relativeFrom="paragraph">
                        <wp:posOffset>95250</wp:posOffset>
                      </wp:positionV>
                      <wp:extent cx="8001000" cy="914400"/>
                      <wp:effectExtent l="3810" t="2540" r="0" b="0"/>
                      <wp:wrapTight wrapText="bothSides">
                        <wp:wrapPolygon edited="0">
                          <wp:start x="-26" y="0"/>
                          <wp:lineTo x="-26" y="21600"/>
                          <wp:lineTo x="21626" y="21600"/>
                          <wp:lineTo x="21626" y="0"/>
                          <wp:lineTo x="-2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B75" w:rsidRPr="00341599" w:rsidRDefault="00257B75" w:rsidP="00257B75">
                                  <w:pPr>
                                    <w:pStyle w:val="Heading1"/>
                                    <w:jc w:val="center"/>
                                    <w:rPr>
                                      <w:rFonts w:ascii="Calibri" w:hAnsi="Calibri"/>
                                      <w:sz w:val="28"/>
                                      <w:szCs w:val="28"/>
                                    </w:rPr>
                                  </w:pPr>
                                  <w:r w:rsidRPr="00341599">
                                    <w:rPr>
                                      <w:rFonts w:ascii="Calibri" w:hAnsi="Calibri"/>
                                      <w:sz w:val="28"/>
                                      <w:szCs w:val="28"/>
                                    </w:rPr>
                                    <w:t>HARRYTOWN CATHOLIC HIGH SCHOOL</w:t>
                                  </w:r>
                                </w:p>
                                <w:p w:rsidR="00257B75" w:rsidRPr="00341599" w:rsidRDefault="00743E3C" w:rsidP="00743E3C">
                                  <w:pPr>
                                    <w:pStyle w:val="Heading1"/>
                                    <w:jc w:val="center"/>
                                    <w:rPr>
                                      <w:rFonts w:ascii="Calibri" w:hAnsi="Calibri"/>
                                      <w:b/>
                                      <w:bCs/>
                                      <w:sz w:val="28"/>
                                      <w:szCs w:val="28"/>
                                    </w:rPr>
                                  </w:pPr>
                                  <w:r>
                                    <w:rPr>
                                      <w:rFonts w:asciiTheme="minorHAnsi" w:eastAsia="Times New Roman" w:hAnsiTheme="minorHAnsi" w:cs="Times New Roman"/>
                                      <w:color w:val="auto"/>
                                      <w:sz w:val="24"/>
                                      <w:szCs w:val="24"/>
                                      <w:lang w:val="en-US"/>
                                    </w:rPr>
                                    <w:t>(</w:t>
                                  </w:r>
                                  <w:r w:rsidR="0051267B">
                                    <w:rPr>
                                      <w:rFonts w:ascii="Calibri" w:hAnsi="Calibri"/>
                                      <w:b/>
                                      <w:bCs/>
                                      <w:sz w:val="28"/>
                                      <w:szCs w:val="28"/>
                                    </w:rPr>
                                    <w:t>Business Manager</w:t>
                                  </w:r>
                                  <w:r w:rsidR="00E15F65">
                                    <w:rPr>
                                      <w:rFonts w:ascii="Calibri" w:hAnsi="Calibri"/>
                                      <w:b/>
                                      <w:bCs/>
                                      <w:sz w:val="28"/>
                                      <w:szCs w:val="28"/>
                                    </w:rPr>
                                    <w:t xml:space="preserve"> -</w:t>
                                  </w:r>
                                  <w:r w:rsidR="00257B75" w:rsidRPr="00341599">
                                    <w:rPr>
                                      <w:rFonts w:ascii="Calibri" w:hAnsi="Calibri"/>
                                      <w:b/>
                                      <w:bCs/>
                                      <w:sz w:val="28"/>
                                      <w:szCs w:val="28"/>
                                    </w:rPr>
                                    <w:t xml:space="preserve"> PERSON SPECIFICATION</w:t>
                                  </w:r>
                                  <w:r w:rsidR="0051267B">
                                    <w:rPr>
                                      <w:rFonts w:ascii="Calibri" w:hAnsi="Calibri"/>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7pt;margin-top:7.5pt;width:63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" stroked="f">
                      <v:textbox>
                        <w:txbxContent>
                          <w:p w:rsidR="00257B75" w:rsidRPr="00341599" w:rsidRDefault="00257B75" w:rsidP="00257B75">
                            <w:pPr>
                              <w:pStyle w:val="Heading1"/>
                              <w:jc w:val="center"/>
                              <w:rPr>
                                <w:rFonts w:ascii="Calibri" w:hAnsi="Calibri"/>
                                <w:sz w:val="28"/>
                                <w:szCs w:val="28"/>
                              </w:rPr>
                            </w:pPr>
                            <w:r w:rsidRPr="00341599">
                              <w:rPr>
                                <w:rFonts w:ascii="Calibri" w:hAnsi="Calibri"/>
                                <w:sz w:val="28"/>
                                <w:szCs w:val="28"/>
                              </w:rPr>
                              <w:t>HARRYTOWN CATHOLIC HIGH SCHOOL</w:t>
                            </w:r>
                          </w:p>
                          <w:p w:rsidR="00257B75" w:rsidRPr="00341599" w:rsidRDefault="00743E3C" w:rsidP="00743E3C">
                            <w:pPr>
                              <w:pStyle w:val="Heading1"/>
                              <w:jc w:val="center"/>
                              <w:rPr>
                                <w:rFonts w:ascii="Calibri" w:hAnsi="Calibri"/>
                                <w:b/>
                                <w:bCs/>
                                <w:sz w:val="28"/>
                                <w:szCs w:val="28"/>
                              </w:rPr>
                            </w:pPr>
                            <w:r>
                              <w:rPr>
                                <w:rFonts w:asciiTheme="minorHAnsi" w:eastAsia="Times New Roman" w:hAnsiTheme="minorHAnsi" w:cs="Times New Roman"/>
                                <w:color w:val="auto"/>
                                <w:sz w:val="24"/>
                                <w:szCs w:val="24"/>
                                <w:lang w:val="en-US"/>
                              </w:rPr>
                              <w:t>(</w:t>
                            </w:r>
                            <w:r w:rsidR="0051267B">
                              <w:rPr>
                                <w:rFonts w:ascii="Calibri" w:hAnsi="Calibri"/>
                                <w:b/>
                                <w:bCs/>
                                <w:sz w:val="28"/>
                                <w:szCs w:val="28"/>
                              </w:rPr>
                              <w:t>Business Manager</w:t>
                            </w:r>
                            <w:r w:rsidR="00E15F65">
                              <w:rPr>
                                <w:rFonts w:ascii="Calibri" w:hAnsi="Calibri"/>
                                <w:b/>
                                <w:bCs/>
                                <w:sz w:val="28"/>
                                <w:szCs w:val="28"/>
                              </w:rPr>
                              <w:t xml:space="preserve"> -</w:t>
                            </w:r>
                            <w:r w:rsidR="00257B75" w:rsidRPr="00341599">
                              <w:rPr>
                                <w:rFonts w:ascii="Calibri" w:hAnsi="Calibri"/>
                                <w:b/>
                                <w:bCs/>
                                <w:sz w:val="28"/>
                                <w:szCs w:val="28"/>
                              </w:rPr>
                              <w:t xml:space="preserve"> PERSON SPECIFICATION</w:t>
                            </w:r>
                            <w:r w:rsidR="0051267B">
                              <w:rPr>
                                <w:rFonts w:ascii="Calibri" w:hAnsi="Calibri"/>
                                <w:b/>
                                <w:bCs/>
                                <w:sz w:val="28"/>
                                <w:szCs w:val="28"/>
                              </w:rPr>
                              <w:t>)</w:t>
                            </w:r>
                          </w:p>
                        </w:txbxContent>
                      </v:textbox>
                      <w10:wrap type="tight"/>
                    </v:shape>
                  </w:pict>
                </mc:Fallback>
              </mc:AlternateContent>
            </w:r>
            <w:r w:rsidRPr="00257B75">
              <w:rPr>
                <w:rFonts w:ascii="Times New Roman" w:eastAsia="Times New Roman" w:hAnsi="Times New Roman" w:cs="Times New Roman"/>
                <w:noProof/>
                <w:sz w:val="20"/>
                <w:szCs w:val="20"/>
                <w:lang w:eastAsia="en-GB"/>
              </w:rPr>
              <w:drawing>
                <wp:inline distT="0" distB="0" distL="0" distR="0">
                  <wp:extent cx="806450" cy="91440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rotWithShape="1">
                          <a:blip r:embed="rId7">
                            <a:extLst>
                              <a:ext uri="{28A0092B-C50C-407E-A947-70E740481C1C}">
                                <a14:useLocalDpi xmlns:a14="http://schemas.microsoft.com/office/drawing/2010/main" val="0"/>
                              </a:ext>
                            </a:extLst>
                          </a:blip>
                          <a:srcRect r="67926"/>
                          <a:stretch/>
                        </pic:blipFill>
                        <pic:spPr bwMode="auto">
                          <a:xfrm>
                            <a:off x="0" y="0"/>
                            <a:ext cx="806450" cy="9144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15F65" w:rsidRPr="00257B75" w:rsidTr="0012094B">
        <w:trPr>
          <w:trHeight w:val="1169"/>
        </w:trPr>
        <w:tc>
          <w:tcPr>
            <w:tcW w:w="15388" w:type="dxa"/>
            <w:gridSpan w:val="3"/>
          </w:tcPr>
          <w:p w:rsidR="00E15F65" w:rsidRPr="00E15F65" w:rsidRDefault="00E15F65" w:rsidP="002C4084">
            <w:pPr>
              <w:rPr>
                <w:rFonts w:ascii="Calibri" w:hAnsi="Calibri"/>
              </w:rPr>
            </w:pPr>
            <w:r>
              <w:rPr>
                <w:rFonts w:ascii="Calibri" w:hAnsi="Calibri"/>
              </w:rPr>
              <w:t xml:space="preserve">We are seeking to appoint a colleague to join our successful school team who </w:t>
            </w:r>
            <w:r w:rsidR="00BA4AD3">
              <w:rPr>
                <w:rFonts w:ascii="Calibri" w:hAnsi="Calibri"/>
              </w:rPr>
              <w:t>possesses;</w:t>
            </w:r>
            <w:r>
              <w:rPr>
                <w:rFonts w:ascii="Calibri" w:hAnsi="Calibri"/>
              </w:rPr>
              <w:t xml:space="preserve"> e</w:t>
            </w:r>
            <w:r w:rsidRPr="005A23ED">
              <w:rPr>
                <w:rFonts w:ascii="Calibri" w:hAnsi="Calibri"/>
              </w:rPr>
              <w:t>xcellent communication skills</w:t>
            </w:r>
            <w:r>
              <w:rPr>
                <w:rFonts w:ascii="Calibri" w:hAnsi="Calibri"/>
              </w:rPr>
              <w:t xml:space="preserve"> (</w:t>
            </w:r>
            <w:r w:rsidRPr="005A23ED">
              <w:rPr>
                <w:rFonts w:ascii="Calibri" w:hAnsi="Calibri"/>
              </w:rPr>
              <w:t>both written &amp; verbal</w:t>
            </w:r>
            <w:r>
              <w:rPr>
                <w:rFonts w:ascii="Calibri" w:hAnsi="Calibri"/>
              </w:rPr>
              <w:t>), who is</w:t>
            </w:r>
            <w:r w:rsidRPr="005A23ED">
              <w:rPr>
                <w:rFonts w:ascii="Calibri" w:hAnsi="Calibri"/>
              </w:rPr>
              <w:t xml:space="preserve"> </w:t>
            </w:r>
            <w:r>
              <w:rPr>
                <w:rFonts w:ascii="Calibri" w:hAnsi="Calibri"/>
              </w:rPr>
              <w:t>h</w:t>
            </w:r>
            <w:r w:rsidRPr="005A23ED">
              <w:rPr>
                <w:rFonts w:ascii="Calibri" w:hAnsi="Calibri"/>
              </w:rPr>
              <w:t>ardworking</w:t>
            </w:r>
            <w:r>
              <w:rPr>
                <w:rFonts w:ascii="Calibri" w:hAnsi="Calibri"/>
              </w:rPr>
              <w:t xml:space="preserve"> and is able to </w:t>
            </w:r>
            <w:r w:rsidRPr="005A23ED">
              <w:rPr>
                <w:rFonts w:ascii="Calibri" w:hAnsi="Calibri"/>
              </w:rPr>
              <w:t>work as a member of a team but is equally comfortable working on their own</w:t>
            </w:r>
            <w:r>
              <w:rPr>
                <w:rFonts w:ascii="Calibri" w:hAnsi="Calibri"/>
              </w:rPr>
              <w:t xml:space="preserve">, who has an excellent </w:t>
            </w:r>
            <w:r w:rsidRPr="005A23ED">
              <w:rPr>
                <w:rFonts w:ascii="Calibri" w:hAnsi="Calibri"/>
              </w:rPr>
              <w:t>attendance &amp; punctuality record</w:t>
            </w:r>
            <w:r>
              <w:rPr>
                <w:rFonts w:ascii="Calibri" w:hAnsi="Calibri"/>
              </w:rPr>
              <w:t>, a</w:t>
            </w:r>
            <w:r w:rsidRPr="005A23ED">
              <w:rPr>
                <w:rFonts w:ascii="Calibri" w:hAnsi="Calibri"/>
              </w:rPr>
              <w:t xml:space="preserve"> desire to develop &amp; inspire others</w:t>
            </w:r>
            <w:r w:rsidR="002C4084">
              <w:rPr>
                <w:rFonts w:ascii="Calibri" w:hAnsi="Calibri"/>
              </w:rPr>
              <w:t xml:space="preserve">, </w:t>
            </w:r>
            <w:r>
              <w:rPr>
                <w:rFonts w:ascii="Calibri" w:hAnsi="Calibri"/>
              </w:rPr>
              <w:t>who is w</w:t>
            </w:r>
            <w:r w:rsidRPr="005A23ED">
              <w:rPr>
                <w:rFonts w:ascii="Calibri" w:hAnsi="Calibri"/>
              </w:rPr>
              <w:t>illing to undergo training to further their professional skills</w:t>
            </w:r>
            <w:r>
              <w:rPr>
                <w:rFonts w:ascii="Calibri" w:hAnsi="Calibri"/>
              </w:rPr>
              <w:t>, who demonstrates the ability to be</w:t>
            </w:r>
            <w:r w:rsidRPr="005A23ED">
              <w:rPr>
                <w:rFonts w:ascii="Calibri" w:hAnsi="Calibri"/>
              </w:rPr>
              <w:t xml:space="preserve"> </w:t>
            </w:r>
            <w:r>
              <w:rPr>
                <w:rFonts w:ascii="Calibri" w:hAnsi="Calibri"/>
              </w:rPr>
              <w:t>a</w:t>
            </w:r>
            <w:r w:rsidRPr="005A23ED">
              <w:rPr>
                <w:rFonts w:ascii="Calibri" w:hAnsi="Calibri"/>
              </w:rPr>
              <w:t>daptab</w:t>
            </w:r>
            <w:r>
              <w:rPr>
                <w:rFonts w:ascii="Calibri" w:hAnsi="Calibri"/>
              </w:rPr>
              <w:t>le, flexible</w:t>
            </w:r>
            <w:r w:rsidRPr="005A23ED">
              <w:rPr>
                <w:rFonts w:ascii="Calibri" w:hAnsi="Calibri"/>
              </w:rPr>
              <w:t xml:space="preserve"> and </w:t>
            </w:r>
            <w:r>
              <w:rPr>
                <w:rFonts w:ascii="Calibri" w:hAnsi="Calibri"/>
              </w:rPr>
              <w:t>who can show i</w:t>
            </w:r>
            <w:r w:rsidRPr="005A23ED">
              <w:rPr>
                <w:rFonts w:ascii="Calibri" w:hAnsi="Calibri"/>
              </w:rPr>
              <w:t>nitiative</w:t>
            </w:r>
            <w:r>
              <w:rPr>
                <w:rFonts w:ascii="Calibri" w:hAnsi="Calibri"/>
              </w:rPr>
              <w:t>.</w:t>
            </w:r>
          </w:p>
        </w:tc>
      </w:tr>
      <w:tr w:rsidR="00EE1E93" w:rsidRPr="00257B75" w:rsidTr="00EC7CE6">
        <w:tc>
          <w:tcPr>
            <w:tcW w:w="2660" w:type="dxa"/>
          </w:tcPr>
          <w:p w:rsidR="00257B75" w:rsidRPr="00257B75" w:rsidRDefault="00257B75" w:rsidP="00257B75">
            <w:pPr>
              <w:spacing w:after="0" w:line="240" w:lineRule="auto"/>
              <w:rPr>
                <w:rFonts w:ascii="Calibri" w:eastAsia="Times New Roman" w:hAnsi="Calibri" w:cs="Times New Roman"/>
                <w:b/>
                <w:bCs/>
                <w:sz w:val="24"/>
                <w:szCs w:val="24"/>
              </w:rPr>
            </w:pPr>
          </w:p>
        </w:tc>
        <w:tc>
          <w:tcPr>
            <w:tcW w:w="6692" w:type="dxa"/>
          </w:tcPr>
          <w:p w:rsidR="00257B75" w:rsidRPr="00257B75" w:rsidRDefault="00257B75" w:rsidP="00257B75">
            <w:pPr>
              <w:spacing w:after="0" w:line="240" w:lineRule="auto"/>
              <w:rPr>
                <w:rFonts w:ascii="Calibri" w:eastAsia="Times New Roman" w:hAnsi="Calibri" w:cs="Times New Roman"/>
                <w:b/>
                <w:bCs/>
                <w:sz w:val="24"/>
                <w:szCs w:val="24"/>
              </w:rPr>
            </w:pPr>
            <w:r w:rsidRPr="00257B75">
              <w:rPr>
                <w:rFonts w:ascii="Calibri" w:eastAsia="Times New Roman" w:hAnsi="Calibri" w:cs="Times New Roman"/>
                <w:b/>
                <w:bCs/>
                <w:sz w:val="24"/>
                <w:szCs w:val="24"/>
              </w:rPr>
              <w:t>Essential</w:t>
            </w:r>
          </w:p>
        </w:tc>
        <w:tc>
          <w:tcPr>
            <w:tcW w:w="6036" w:type="dxa"/>
          </w:tcPr>
          <w:p w:rsidR="00257B75" w:rsidRPr="00257B75" w:rsidRDefault="00257B75" w:rsidP="00257B75">
            <w:pPr>
              <w:spacing w:after="0" w:line="240" w:lineRule="auto"/>
              <w:rPr>
                <w:rFonts w:ascii="Calibri" w:eastAsia="Times New Roman" w:hAnsi="Calibri" w:cs="Times New Roman"/>
                <w:b/>
                <w:bCs/>
                <w:sz w:val="24"/>
                <w:szCs w:val="24"/>
              </w:rPr>
            </w:pPr>
            <w:r w:rsidRPr="00257B75">
              <w:rPr>
                <w:rFonts w:ascii="Calibri" w:eastAsia="Times New Roman" w:hAnsi="Calibri" w:cs="Times New Roman"/>
                <w:b/>
                <w:bCs/>
                <w:sz w:val="24"/>
                <w:szCs w:val="24"/>
              </w:rPr>
              <w:t>Desirable</w:t>
            </w:r>
          </w:p>
        </w:tc>
      </w:tr>
      <w:tr w:rsidR="00EE1E93" w:rsidRPr="00257B75" w:rsidTr="00EC7CE6">
        <w:tc>
          <w:tcPr>
            <w:tcW w:w="2660" w:type="dxa"/>
          </w:tcPr>
          <w:p w:rsidR="00257B75" w:rsidRPr="00257B75" w:rsidRDefault="00257B75" w:rsidP="00257B75">
            <w:pPr>
              <w:spacing w:after="0" w:line="240" w:lineRule="auto"/>
              <w:rPr>
                <w:rFonts w:ascii="Calibri" w:eastAsia="Times New Roman" w:hAnsi="Calibri" w:cs="Times New Roman"/>
                <w:b/>
                <w:bCs/>
                <w:sz w:val="24"/>
                <w:szCs w:val="24"/>
              </w:rPr>
            </w:pPr>
            <w:r w:rsidRPr="00257B75">
              <w:rPr>
                <w:rFonts w:ascii="Calibri" w:eastAsia="Times New Roman" w:hAnsi="Calibri" w:cs="Times New Roman"/>
                <w:b/>
                <w:bCs/>
                <w:sz w:val="24"/>
                <w:szCs w:val="24"/>
              </w:rPr>
              <w:t>Qualifications/ Training</w:t>
            </w:r>
          </w:p>
        </w:tc>
        <w:tc>
          <w:tcPr>
            <w:tcW w:w="6692" w:type="dxa"/>
          </w:tcPr>
          <w:p w:rsidR="0051267B" w:rsidRPr="00AE4B95" w:rsidRDefault="0051267B" w:rsidP="0051267B">
            <w:pPr>
              <w:pStyle w:val="ListParagraph"/>
              <w:numPr>
                <w:ilvl w:val="0"/>
                <w:numId w:val="5"/>
              </w:numPr>
              <w:tabs>
                <w:tab w:val="clear" w:pos="720"/>
                <w:tab w:val="num" w:pos="346"/>
              </w:tabs>
              <w:spacing w:after="0" w:line="240" w:lineRule="auto"/>
              <w:ind w:left="346" w:hanging="284"/>
            </w:pPr>
            <w:r w:rsidRPr="00AE4B95">
              <w:t>NVQ 4 or degree or equivalent in any subject</w:t>
            </w:r>
          </w:p>
          <w:p w:rsidR="0051267B" w:rsidRPr="00AE4B95" w:rsidRDefault="0051267B" w:rsidP="0051267B">
            <w:pPr>
              <w:pStyle w:val="ListParagraph"/>
              <w:numPr>
                <w:ilvl w:val="0"/>
                <w:numId w:val="5"/>
              </w:numPr>
              <w:tabs>
                <w:tab w:val="clear" w:pos="720"/>
                <w:tab w:val="num" w:pos="346"/>
              </w:tabs>
              <w:spacing w:after="0" w:line="240" w:lineRule="auto"/>
              <w:ind w:left="346" w:hanging="284"/>
            </w:pPr>
            <w:r w:rsidRPr="00AE4B95">
              <w:t>Qualifications related to business management and/or financial management</w:t>
            </w:r>
          </w:p>
          <w:p w:rsidR="002C4084" w:rsidRPr="002C4084" w:rsidRDefault="0051267B" w:rsidP="0051267B">
            <w:pPr>
              <w:pStyle w:val="ListParagraph"/>
              <w:numPr>
                <w:ilvl w:val="0"/>
                <w:numId w:val="5"/>
              </w:numPr>
              <w:tabs>
                <w:tab w:val="clear" w:pos="720"/>
                <w:tab w:val="num" w:pos="346"/>
              </w:tabs>
              <w:spacing w:after="0" w:line="240" w:lineRule="auto"/>
              <w:ind w:left="346" w:hanging="284"/>
              <w:rPr>
                <w:rFonts w:ascii="Calibri" w:eastAsia="Times New Roman" w:hAnsi="Calibri" w:cs="Times New Roman"/>
                <w:sz w:val="24"/>
                <w:szCs w:val="24"/>
              </w:rPr>
            </w:pPr>
            <w:r w:rsidRPr="00AE4B95">
              <w:t>Good financial management understanding</w:t>
            </w:r>
            <w:r w:rsidRPr="00EC7CE6">
              <w:t xml:space="preserve"> </w:t>
            </w:r>
          </w:p>
          <w:p w:rsidR="00257B75" w:rsidRPr="00257B75" w:rsidRDefault="00257B75" w:rsidP="0051267B">
            <w:pPr>
              <w:pStyle w:val="ListParagraph"/>
              <w:numPr>
                <w:ilvl w:val="0"/>
                <w:numId w:val="5"/>
              </w:numPr>
              <w:tabs>
                <w:tab w:val="clear" w:pos="720"/>
                <w:tab w:val="num" w:pos="346"/>
              </w:tabs>
              <w:spacing w:after="0" w:line="240" w:lineRule="auto"/>
              <w:ind w:left="346" w:hanging="284"/>
              <w:rPr>
                <w:rFonts w:ascii="Calibri" w:eastAsia="Times New Roman" w:hAnsi="Calibri" w:cs="Times New Roman"/>
                <w:sz w:val="24"/>
                <w:szCs w:val="24"/>
              </w:rPr>
            </w:pPr>
            <w:r w:rsidRPr="00EC7CE6">
              <w:t>Evidence of ‘post related’ CPD &amp; training</w:t>
            </w:r>
            <w:r w:rsidRPr="00257B75">
              <w:rPr>
                <w:rFonts w:ascii="Calibri" w:eastAsia="Times New Roman" w:hAnsi="Calibri" w:cs="Times New Roman"/>
                <w:sz w:val="24"/>
                <w:szCs w:val="24"/>
              </w:rPr>
              <w:t xml:space="preserve"> </w:t>
            </w:r>
          </w:p>
        </w:tc>
        <w:tc>
          <w:tcPr>
            <w:tcW w:w="6036" w:type="dxa"/>
          </w:tcPr>
          <w:p w:rsidR="00EE1E93" w:rsidRPr="00EC7CE6" w:rsidRDefault="0051267B" w:rsidP="0051267B">
            <w:pPr>
              <w:pStyle w:val="ListParagraph"/>
              <w:numPr>
                <w:ilvl w:val="0"/>
                <w:numId w:val="5"/>
              </w:numPr>
              <w:tabs>
                <w:tab w:val="clear" w:pos="720"/>
                <w:tab w:val="num" w:pos="346"/>
              </w:tabs>
              <w:spacing w:after="0" w:line="240" w:lineRule="auto"/>
              <w:ind w:left="346" w:hanging="284"/>
            </w:pPr>
            <w:r w:rsidRPr="00AE4B95">
              <w:t>Evidence of further training in school based support</w:t>
            </w:r>
          </w:p>
          <w:p w:rsidR="00257B75" w:rsidRPr="00257B75" w:rsidRDefault="00257B75" w:rsidP="00EE1E93">
            <w:pPr>
              <w:spacing w:after="0" w:line="240" w:lineRule="auto"/>
              <w:ind w:left="360"/>
              <w:rPr>
                <w:rFonts w:ascii="Calibri" w:eastAsia="Times New Roman" w:hAnsi="Calibri" w:cs="Times New Roman"/>
                <w:sz w:val="24"/>
                <w:szCs w:val="24"/>
              </w:rPr>
            </w:pPr>
          </w:p>
        </w:tc>
      </w:tr>
      <w:tr w:rsidR="00EE1E93" w:rsidRPr="00257B75" w:rsidTr="00EC7CE6">
        <w:tc>
          <w:tcPr>
            <w:tcW w:w="2660" w:type="dxa"/>
          </w:tcPr>
          <w:p w:rsidR="00257B75" w:rsidRPr="00257B75" w:rsidRDefault="00257B75" w:rsidP="00257B75">
            <w:pPr>
              <w:spacing w:after="0" w:line="240" w:lineRule="auto"/>
              <w:rPr>
                <w:rFonts w:ascii="Calibri" w:eastAsia="Times New Roman" w:hAnsi="Calibri" w:cs="Times New Roman"/>
                <w:b/>
                <w:bCs/>
                <w:sz w:val="24"/>
                <w:szCs w:val="24"/>
              </w:rPr>
            </w:pPr>
            <w:r w:rsidRPr="00257B75">
              <w:rPr>
                <w:rFonts w:ascii="Calibri" w:eastAsia="Times New Roman" w:hAnsi="Calibri" w:cs="Times New Roman"/>
                <w:b/>
                <w:bCs/>
                <w:sz w:val="24"/>
                <w:szCs w:val="24"/>
              </w:rPr>
              <w:t>Experience</w:t>
            </w:r>
          </w:p>
        </w:tc>
        <w:tc>
          <w:tcPr>
            <w:tcW w:w="6692" w:type="dxa"/>
          </w:tcPr>
          <w:p w:rsidR="00257B75" w:rsidRPr="00EC7CE6" w:rsidRDefault="00257B75" w:rsidP="00743E3C">
            <w:pPr>
              <w:pStyle w:val="ListParagraph"/>
              <w:numPr>
                <w:ilvl w:val="0"/>
                <w:numId w:val="5"/>
              </w:numPr>
              <w:tabs>
                <w:tab w:val="clear" w:pos="720"/>
                <w:tab w:val="num" w:pos="346"/>
              </w:tabs>
              <w:spacing w:after="0" w:line="240" w:lineRule="auto"/>
              <w:ind w:left="346" w:hanging="284"/>
            </w:pPr>
            <w:r w:rsidRPr="00EC7CE6">
              <w:t>Recent experience undertaking relevant work in a similar or related work environment</w:t>
            </w:r>
          </w:p>
          <w:p w:rsidR="00257B75" w:rsidRPr="00743E3C" w:rsidRDefault="00257B75" w:rsidP="00743E3C">
            <w:pPr>
              <w:pStyle w:val="ListParagraph"/>
              <w:numPr>
                <w:ilvl w:val="0"/>
                <w:numId w:val="5"/>
              </w:numPr>
              <w:tabs>
                <w:tab w:val="clear" w:pos="720"/>
                <w:tab w:val="num" w:pos="346"/>
              </w:tabs>
              <w:spacing w:after="0" w:line="240" w:lineRule="auto"/>
              <w:ind w:left="346" w:hanging="284"/>
            </w:pPr>
            <w:r w:rsidRPr="00EC7CE6">
              <w:t>Successful record of working in a similar or related work environment</w:t>
            </w:r>
            <w:r w:rsidR="00EE1E93" w:rsidRPr="00743E3C">
              <w:t xml:space="preserve"> </w:t>
            </w:r>
          </w:p>
          <w:p w:rsidR="00743E3C" w:rsidRPr="00257B75" w:rsidRDefault="00743E3C" w:rsidP="00743E3C">
            <w:pPr>
              <w:pStyle w:val="ListParagraph"/>
              <w:numPr>
                <w:ilvl w:val="0"/>
                <w:numId w:val="5"/>
              </w:numPr>
              <w:tabs>
                <w:tab w:val="clear" w:pos="720"/>
                <w:tab w:val="num" w:pos="346"/>
              </w:tabs>
              <w:spacing w:after="0" w:line="240" w:lineRule="auto"/>
              <w:ind w:left="346" w:hanging="284"/>
              <w:rPr>
                <w:rFonts w:ascii="Calibri" w:eastAsia="Times New Roman" w:hAnsi="Calibri" w:cs="Times New Roman"/>
                <w:sz w:val="24"/>
                <w:szCs w:val="24"/>
              </w:rPr>
            </w:pPr>
            <w:r w:rsidRPr="00743E3C">
              <w:t>Ability and experience in the area of human resources and employment processes</w:t>
            </w:r>
          </w:p>
        </w:tc>
        <w:tc>
          <w:tcPr>
            <w:tcW w:w="6036" w:type="dxa"/>
          </w:tcPr>
          <w:p w:rsidR="00257B75" w:rsidRPr="00EC7CE6" w:rsidRDefault="00257B75" w:rsidP="00BF62F7">
            <w:pPr>
              <w:pStyle w:val="ListParagraph"/>
              <w:numPr>
                <w:ilvl w:val="0"/>
                <w:numId w:val="5"/>
              </w:numPr>
              <w:tabs>
                <w:tab w:val="clear" w:pos="720"/>
                <w:tab w:val="num" w:pos="488"/>
              </w:tabs>
              <w:spacing w:after="0" w:line="240" w:lineRule="auto"/>
              <w:ind w:left="488" w:hanging="426"/>
            </w:pPr>
            <w:r w:rsidRPr="00EC7CE6">
              <w:t xml:space="preserve">Experience in </w:t>
            </w:r>
            <w:r w:rsidR="00EE1E93" w:rsidRPr="00EC7CE6">
              <w:t xml:space="preserve">the field of </w:t>
            </w:r>
            <w:r w:rsidRPr="00EC7CE6">
              <w:t xml:space="preserve">educational </w:t>
            </w:r>
            <w:r w:rsidR="00EE1E93" w:rsidRPr="00EC7CE6">
              <w:t xml:space="preserve">or similar working environment </w:t>
            </w:r>
          </w:p>
        </w:tc>
      </w:tr>
      <w:tr w:rsidR="00EE1E93" w:rsidRPr="00257B75" w:rsidTr="00EC7CE6">
        <w:tc>
          <w:tcPr>
            <w:tcW w:w="2660" w:type="dxa"/>
          </w:tcPr>
          <w:p w:rsidR="00257B75" w:rsidRPr="00257B75" w:rsidRDefault="00257B75" w:rsidP="00257B75">
            <w:pPr>
              <w:spacing w:after="0" w:line="240" w:lineRule="auto"/>
              <w:rPr>
                <w:rFonts w:ascii="Calibri" w:eastAsia="Times New Roman" w:hAnsi="Calibri" w:cs="Times New Roman"/>
                <w:b/>
                <w:bCs/>
                <w:sz w:val="24"/>
                <w:szCs w:val="24"/>
              </w:rPr>
            </w:pPr>
            <w:r w:rsidRPr="00257B75">
              <w:rPr>
                <w:rFonts w:ascii="Calibri" w:eastAsia="Times New Roman" w:hAnsi="Calibri" w:cs="Times New Roman"/>
                <w:b/>
                <w:bCs/>
                <w:sz w:val="24"/>
                <w:szCs w:val="24"/>
              </w:rPr>
              <w:t>Skills</w:t>
            </w:r>
          </w:p>
        </w:tc>
        <w:tc>
          <w:tcPr>
            <w:tcW w:w="6692" w:type="dxa"/>
          </w:tcPr>
          <w:p w:rsidR="00743E3C" w:rsidRPr="00AE4B95" w:rsidRDefault="00743E3C" w:rsidP="00743E3C">
            <w:pPr>
              <w:pStyle w:val="ListParagraph"/>
              <w:numPr>
                <w:ilvl w:val="0"/>
                <w:numId w:val="5"/>
              </w:numPr>
              <w:tabs>
                <w:tab w:val="clear" w:pos="720"/>
                <w:tab w:val="num" w:pos="346"/>
              </w:tabs>
              <w:spacing w:after="0" w:line="240" w:lineRule="auto"/>
              <w:ind w:left="346" w:hanging="284"/>
            </w:pPr>
            <w:r w:rsidRPr="00AE4B95">
              <w:t>Ability to interpret advice/statute and to devise policy/practice in the light of these</w:t>
            </w:r>
          </w:p>
          <w:p w:rsidR="00743E3C" w:rsidRPr="00AE4B95" w:rsidRDefault="003C506C" w:rsidP="00743E3C">
            <w:pPr>
              <w:pStyle w:val="ListParagraph"/>
              <w:numPr>
                <w:ilvl w:val="0"/>
                <w:numId w:val="5"/>
              </w:numPr>
              <w:tabs>
                <w:tab w:val="clear" w:pos="720"/>
                <w:tab w:val="num" w:pos="346"/>
              </w:tabs>
              <w:spacing w:after="0" w:line="240" w:lineRule="auto"/>
              <w:ind w:left="346" w:hanging="284"/>
            </w:pPr>
            <w:r w:rsidRPr="00AE4B95">
              <w:t>Self-motivated</w:t>
            </w:r>
          </w:p>
          <w:p w:rsidR="00743E3C" w:rsidRPr="00AE4B95" w:rsidRDefault="00743E3C" w:rsidP="00743E3C">
            <w:pPr>
              <w:pStyle w:val="ListParagraph"/>
              <w:numPr>
                <w:ilvl w:val="0"/>
                <w:numId w:val="5"/>
              </w:numPr>
              <w:tabs>
                <w:tab w:val="clear" w:pos="720"/>
                <w:tab w:val="num" w:pos="346"/>
              </w:tabs>
              <w:spacing w:after="0" w:line="240" w:lineRule="auto"/>
              <w:ind w:left="346" w:hanging="284"/>
            </w:pPr>
            <w:r w:rsidRPr="00AE4B95">
              <w:t>Able to take instructions</w:t>
            </w:r>
          </w:p>
          <w:p w:rsidR="00743E3C" w:rsidRPr="00AE4B95" w:rsidRDefault="00743E3C" w:rsidP="00743E3C">
            <w:pPr>
              <w:pStyle w:val="ListParagraph"/>
              <w:numPr>
                <w:ilvl w:val="0"/>
                <w:numId w:val="5"/>
              </w:numPr>
              <w:tabs>
                <w:tab w:val="clear" w:pos="720"/>
                <w:tab w:val="num" w:pos="346"/>
              </w:tabs>
              <w:spacing w:after="0" w:line="240" w:lineRule="auto"/>
              <w:ind w:left="346" w:hanging="284"/>
            </w:pPr>
            <w:r w:rsidRPr="00AE4B95">
              <w:t>Ability to manage a multi-disciplinary team effectively</w:t>
            </w:r>
          </w:p>
          <w:p w:rsidR="00743E3C" w:rsidRPr="00AE4B95" w:rsidRDefault="00743E3C" w:rsidP="00743E3C">
            <w:pPr>
              <w:pStyle w:val="ListParagraph"/>
              <w:numPr>
                <w:ilvl w:val="0"/>
                <w:numId w:val="5"/>
              </w:numPr>
              <w:tabs>
                <w:tab w:val="clear" w:pos="720"/>
                <w:tab w:val="num" w:pos="346"/>
              </w:tabs>
              <w:spacing w:after="0" w:line="240" w:lineRule="auto"/>
              <w:ind w:left="346" w:hanging="284"/>
            </w:pPr>
            <w:r w:rsidRPr="00AE4B95">
              <w:t>Have excellent professional relationships with different groups of people</w:t>
            </w:r>
          </w:p>
          <w:p w:rsidR="00743E3C" w:rsidRPr="00AE4B95" w:rsidRDefault="00743E3C" w:rsidP="00743E3C">
            <w:pPr>
              <w:pStyle w:val="ListParagraph"/>
              <w:numPr>
                <w:ilvl w:val="0"/>
                <w:numId w:val="5"/>
              </w:numPr>
              <w:tabs>
                <w:tab w:val="clear" w:pos="720"/>
                <w:tab w:val="num" w:pos="346"/>
              </w:tabs>
              <w:spacing w:after="0" w:line="240" w:lineRule="auto"/>
              <w:ind w:left="346" w:hanging="284"/>
            </w:pPr>
            <w:r w:rsidRPr="00AE4B95">
              <w:t>Ability to relate well to children and adults</w:t>
            </w:r>
          </w:p>
          <w:p w:rsidR="00743E3C" w:rsidRPr="00AE4B95" w:rsidRDefault="00743E3C" w:rsidP="00743E3C">
            <w:pPr>
              <w:pStyle w:val="ListParagraph"/>
              <w:numPr>
                <w:ilvl w:val="0"/>
                <w:numId w:val="5"/>
              </w:numPr>
              <w:tabs>
                <w:tab w:val="clear" w:pos="720"/>
                <w:tab w:val="num" w:pos="346"/>
              </w:tabs>
              <w:spacing w:after="0" w:line="240" w:lineRule="auto"/>
              <w:ind w:left="346" w:hanging="284"/>
            </w:pPr>
            <w:r w:rsidRPr="00AE4B95">
              <w:t>Flexible in dealing with competing and new tasks</w:t>
            </w:r>
          </w:p>
          <w:p w:rsidR="00743E3C" w:rsidRPr="00AE4B95" w:rsidRDefault="00743E3C" w:rsidP="00743E3C">
            <w:pPr>
              <w:pStyle w:val="ListParagraph"/>
              <w:numPr>
                <w:ilvl w:val="0"/>
                <w:numId w:val="5"/>
              </w:numPr>
              <w:tabs>
                <w:tab w:val="clear" w:pos="720"/>
                <w:tab w:val="num" w:pos="346"/>
              </w:tabs>
              <w:spacing w:after="0" w:line="240" w:lineRule="auto"/>
              <w:ind w:left="346" w:hanging="284"/>
            </w:pPr>
            <w:r w:rsidRPr="00AE4B95">
              <w:t>Ability to persuade, motivate, negotiate and influence</w:t>
            </w:r>
          </w:p>
          <w:p w:rsidR="00743E3C" w:rsidRPr="00AE4B95" w:rsidRDefault="00743E3C" w:rsidP="00743E3C">
            <w:pPr>
              <w:pStyle w:val="ListParagraph"/>
              <w:numPr>
                <w:ilvl w:val="0"/>
                <w:numId w:val="5"/>
              </w:numPr>
              <w:tabs>
                <w:tab w:val="clear" w:pos="720"/>
                <w:tab w:val="num" w:pos="346"/>
              </w:tabs>
              <w:spacing w:after="0" w:line="240" w:lineRule="auto"/>
              <w:ind w:left="346" w:hanging="284"/>
            </w:pPr>
            <w:r w:rsidRPr="00AE4B95">
              <w:t>Ability to communicate effectively both orally and in writin</w:t>
            </w:r>
            <w:r w:rsidR="002C4084">
              <w:t>g</w:t>
            </w:r>
          </w:p>
          <w:p w:rsidR="00743E3C" w:rsidRDefault="00743E3C" w:rsidP="00743E3C">
            <w:pPr>
              <w:pStyle w:val="ListParagraph"/>
              <w:numPr>
                <w:ilvl w:val="0"/>
                <w:numId w:val="5"/>
              </w:numPr>
              <w:tabs>
                <w:tab w:val="clear" w:pos="720"/>
                <w:tab w:val="num" w:pos="346"/>
              </w:tabs>
              <w:spacing w:after="0" w:line="240" w:lineRule="auto"/>
              <w:ind w:left="346" w:hanging="284"/>
            </w:pPr>
            <w:r w:rsidRPr="00AE4B95">
              <w:t>Ability to self-evaluate learning needs and actively seek learning opportunities</w:t>
            </w:r>
          </w:p>
          <w:p w:rsidR="00743E3C" w:rsidRPr="00EC7CE6" w:rsidRDefault="00743E3C" w:rsidP="00743E3C">
            <w:pPr>
              <w:pStyle w:val="ListParagraph"/>
              <w:numPr>
                <w:ilvl w:val="0"/>
                <w:numId w:val="5"/>
              </w:numPr>
              <w:tabs>
                <w:tab w:val="clear" w:pos="720"/>
                <w:tab w:val="num" w:pos="346"/>
              </w:tabs>
              <w:spacing w:after="0" w:line="240" w:lineRule="auto"/>
              <w:ind w:left="346" w:hanging="284"/>
            </w:pPr>
            <w:r w:rsidRPr="00EC7CE6">
              <w:t>Excellent communication and presentation skills</w:t>
            </w:r>
          </w:p>
          <w:p w:rsidR="00743E3C" w:rsidRPr="00EC7CE6" w:rsidRDefault="00743E3C" w:rsidP="00743E3C">
            <w:pPr>
              <w:pStyle w:val="ListParagraph"/>
              <w:numPr>
                <w:ilvl w:val="0"/>
                <w:numId w:val="5"/>
              </w:numPr>
              <w:tabs>
                <w:tab w:val="clear" w:pos="720"/>
                <w:tab w:val="num" w:pos="346"/>
              </w:tabs>
              <w:spacing w:after="0" w:line="240" w:lineRule="auto"/>
              <w:ind w:left="346" w:hanging="284"/>
            </w:pPr>
            <w:r w:rsidRPr="00EC7CE6">
              <w:t>Excellent organisational and time management skills</w:t>
            </w:r>
          </w:p>
          <w:p w:rsidR="00257B75" w:rsidRPr="00743E3C" w:rsidRDefault="00743E3C" w:rsidP="00743E3C">
            <w:pPr>
              <w:pStyle w:val="ListParagraph"/>
              <w:numPr>
                <w:ilvl w:val="0"/>
                <w:numId w:val="5"/>
              </w:numPr>
              <w:tabs>
                <w:tab w:val="clear" w:pos="720"/>
                <w:tab w:val="num" w:pos="346"/>
              </w:tabs>
              <w:spacing w:after="0" w:line="240" w:lineRule="auto"/>
              <w:ind w:left="346" w:hanging="284"/>
            </w:pPr>
            <w:r w:rsidRPr="00EC7CE6">
              <w:lastRenderedPageBreak/>
              <w:t>High level skills in the use</w:t>
            </w:r>
            <w:r>
              <w:t xml:space="preserve"> I</w:t>
            </w:r>
            <w:r w:rsidRPr="00EC7CE6">
              <w:t>T as a management tool</w:t>
            </w:r>
            <w:r w:rsidR="00257B75" w:rsidRPr="00743E3C">
              <w:rPr>
                <w:rFonts w:ascii="Calibri" w:eastAsia="Times New Roman" w:hAnsi="Calibri" w:cs="Times New Roman"/>
                <w:sz w:val="24"/>
                <w:szCs w:val="24"/>
              </w:rPr>
              <w:t xml:space="preserve"> </w:t>
            </w:r>
          </w:p>
        </w:tc>
        <w:tc>
          <w:tcPr>
            <w:tcW w:w="6036" w:type="dxa"/>
          </w:tcPr>
          <w:p w:rsidR="00EE1E93" w:rsidRPr="00EC7CE6" w:rsidRDefault="00EE1E93" w:rsidP="00EC7CE6">
            <w:pPr>
              <w:pStyle w:val="ListParagraph"/>
              <w:numPr>
                <w:ilvl w:val="0"/>
                <w:numId w:val="5"/>
              </w:numPr>
              <w:tabs>
                <w:tab w:val="clear" w:pos="720"/>
                <w:tab w:val="num" w:pos="488"/>
              </w:tabs>
              <w:spacing w:after="0" w:line="240" w:lineRule="auto"/>
              <w:ind w:left="488" w:hanging="426"/>
            </w:pPr>
            <w:r w:rsidRPr="00EC7CE6">
              <w:lastRenderedPageBreak/>
              <w:t>Experience and skill in the use of SIMS</w:t>
            </w:r>
            <w:r w:rsidR="00743E3C">
              <w:t>, FMS, HCSS, Excel</w:t>
            </w:r>
          </w:p>
          <w:p w:rsidR="00257B75" w:rsidRDefault="00257B75" w:rsidP="00BF62F7">
            <w:pPr>
              <w:spacing w:after="0" w:line="240" w:lineRule="auto"/>
              <w:ind w:left="62"/>
            </w:pPr>
          </w:p>
          <w:p w:rsidR="00743E3C" w:rsidRPr="00EC7CE6" w:rsidRDefault="00743E3C" w:rsidP="00BF62F7">
            <w:pPr>
              <w:spacing w:after="0" w:line="240" w:lineRule="auto"/>
              <w:ind w:left="62"/>
            </w:pPr>
          </w:p>
        </w:tc>
      </w:tr>
      <w:tr w:rsidR="00EE1E93" w:rsidRPr="00257B75" w:rsidTr="00BF62F7">
        <w:trPr>
          <w:trHeight w:val="2687"/>
        </w:trPr>
        <w:tc>
          <w:tcPr>
            <w:tcW w:w="2660" w:type="dxa"/>
          </w:tcPr>
          <w:p w:rsidR="00257B75" w:rsidRPr="00257B75" w:rsidRDefault="00257B75" w:rsidP="00257B75">
            <w:pPr>
              <w:spacing w:after="0" w:line="240" w:lineRule="auto"/>
              <w:rPr>
                <w:rFonts w:ascii="Calibri" w:eastAsia="Times New Roman" w:hAnsi="Calibri" w:cs="Times New Roman"/>
                <w:b/>
                <w:bCs/>
                <w:sz w:val="24"/>
                <w:szCs w:val="24"/>
              </w:rPr>
            </w:pPr>
            <w:r w:rsidRPr="00257B75">
              <w:rPr>
                <w:rFonts w:ascii="Calibri" w:eastAsia="Times New Roman" w:hAnsi="Calibri" w:cs="Times New Roman"/>
                <w:b/>
                <w:bCs/>
                <w:sz w:val="24"/>
                <w:szCs w:val="24"/>
              </w:rPr>
              <w:t>Knowledge &amp; Understanding</w:t>
            </w:r>
          </w:p>
        </w:tc>
        <w:tc>
          <w:tcPr>
            <w:tcW w:w="6692" w:type="dxa"/>
          </w:tcPr>
          <w:p w:rsidR="00257B75" w:rsidRPr="00EC7CE6" w:rsidRDefault="00257B75" w:rsidP="00743E3C">
            <w:pPr>
              <w:pStyle w:val="ListParagraph"/>
              <w:numPr>
                <w:ilvl w:val="0"/>
                <w:numId w:val="5"/>
              </w:numPr>
              <w:tabs>
                <w:tab w:val="clear" w:pos="720"/>
                <w:tab w:val="num" w:pos="346"/>
              </w:tabs>
              <w:spacing w:after="0" w:line="240" w:lineRule="auto"/>
              <w:ind w:left="346" w:hanging="284"/>
            </w:pPr>
            <w:r w:rsidRPr="00EC7CE6">
              <w:t xml:space="preserve">Understanding of current developments in </w:t>
            </w:r>
            <w:r w:rsidR="00EE1E93" w:rsidRPr="00EC7CE6">
              <w:t>relevant aspects of education</w:t>
            </w:r>
          </w:p>
          <w:p w:rsidR="00257B75" w:rsidRPr="00EC7CE6" w:rsidRDefault="00257B75" w:rsidP="00743E3C">
            <w:pPr>
              <w:pStyle w:val="ListParagraph"/>
              <w:numPr>
                <w:ilvl w:val="0"/>
                <w:numId w:val="5"/>
              </w:numPr>
              <w:tabs>
                <w:tab w:val="clear" w:pos="720"/>
                <w:tab w:val="num" w:pos="346"/>
              </w:tabs>
              <w:spacing w:after="0" w:line="240" w:lineRule="auto"/>
              <w:ind w:left="346" w:hanging="284"/>
            </w:pPr>
            <w:r w:rsidRPr="00EC7CE6">
              <w:t xml:space="preserve">Understanding and knowledge of the mechanisms which underpin and support </w:t>
            </w:r>
            <w:r w:rsidR="00EE1E93" w:rsidRPr="00EC7CE6">
              <w:t xml:space="preserve">schools </w:t>
            </w:r>
            <w:r w:rsidR="00743E3C">
              <w:t>finance</w:t>
            </w:r>
            <w:r w:rsidR="00EE1E93" w:rsidRPr="00EC7CE6">
              <w:t xml:space="preserve"> and development</w:t>
            </w:r>
          </w:p>
          <w:p w:rsidR="00257B75" w:rsidRPr="00EC7CE6" w:rsidRDefault="00257B75" w:rsidP="00743E3C">
            <w:pPr>
              <w:pStyle w:val="ListParagraph"/>
              <w:numPr>
                <w:ilvl w:val="0"/>
                <w:numId w:val="5"/>
              </w:numPr>
              <w:tabs>
                <w:tab w:val="clear" w:pos="720"/>
                <w:tab w:val="num" w:pos="346"/>
              </w:tabs>
              <w:spacing w:after="0" w:line="240" w:lineRule="auto"/>
              <w:ind w:left="346" w:hanging="284"/>
            </w:pPr>
            <w:r w:rsidRPr="00EC7CE6">
              <w:t>Knowledge of a range of s</w:t>
            </w:r>
            <w:r w:rsidR="002C4084">
              <w:t>oftware and processes</w:t>
            </w:r>
          </w:p>
          <w:p w:rsidR="00257B75" w:rsidRDefault="00257B75" w:rsidP="00743E3C">
            <w:pPr>
              <w:pStyle w:val="ListParagraph"/>
              <w:numPr>
                <w:ilvl w:val="0"/>
                <w:numId w:val="5"/>
              </w:numPr>
              <w:tabs>
                <w:tab w:val="clear" w:pos="720"/>
                <w:tab w:val="num" w:pos="346"/>
              </w:tabs>
              <w:spacing w:after="0" w:line="240" w:lineRule="auto"/>
              <w:ind w:left="346" w:hanging="284"/>
            </w:pPr>
            <w:r w:rsidRPr="00EC7CE6">
              <w:t>Good understanding of how Health and Safety impacts upon the scope of the role</w:t>
            </w:r>
            <w:r w:rsidR="00EE1E93" w:rsidRPr="00EC7CE6">
              <w:t xml:space="preserve"> </w:t>
            </w:r>
          </w:p>
          <w:p w:rsidR="00743E3C" w:rsidRPr="00EC7CE6" w:rsidRDefault="00743E3C" w:rsidP="00743E3C">
            <w:pPr>
              <w:pStyle w:val="ListParagraph"/>
              <w:numPr>
                <w:ilvl w:val="0"/>
                <w:numId w:val="5"/>
              </w:numPr>
              <w:tabs>
                <w:tab w:val="clear" w:pos="720"/>
                <w:tab w:val="num" w:pos="346"/>
              </w:tabs>
              <w:spacing w:after="0" w:line="240" w:lineRule="auto"/>
              <w:ind w:left="346" w:hanging="284"/>
            </w:pPr>
            <w:r>
              <w:t>Go</w:t>
            </w:r>
            <w:r w:rsidR="002C4084">
              <w:t>o</w:t>
            </w:r>
            <w:r>
              <w:t>d understanding of facilities and building maintenance management</w:t>
            </w:r>
          </w:p>
          <w:p w:rsidR="00257B75" w:rsidRPr="00743E3C" w:rsidRDefault="00257B75" w:rsidP="00743E3C">
            <w:pPr>
              <w:pStyle w:val="ListParagraph"/>
              <w:numPr>
                <w:ilvl w:val="0"/>
                <w:numId w:val="5"/>
              </w:numPr>
              <w:tabs>
                <w:tab w:val="clear" w:pos="720"/>
                <w:tab w:val="num" w:pos="346"/>
              </w:tabs>
              <w:spacing w:after="0" w:line="240" w:lineRule="auto"/>
              <w:ind w:left="346" w:hanging="284"/>
            </w:pPr>
            <w:r w:rsidRPr="00EC7CE6">
              <w:t>Good understanding of how to ensure that safeguarding remains a priority in the work undertaken in the role</w:t>
            </w:r>
          </w:p>
          <w:p w:rsidR="00743E3C" w:rsidRPr="00F0730D" w:rsidRDefault="00743E3C" w:rsidP="00743E3C">
            <w:pPr>
              <w:pStyle w:val="ListParagraph"/>
              <w:numPr>
                <w:ilvl w:val="0"/>
                <w:numId w:val="5"/>
              </w:numPr>
              <w:tabs>
                <w:tab w:val="clear" w:pos="720"/>
                <w:tab w:val="num" w:pos="346"/>
              </w:tabs>
              <w:spacing w:after="0" w:line="240" w:lineRule="auto"/>
              <w:ind w:left="346" w:hanging="284"/>
            </w:pPr>
            <w:r w:rsidRPr="00AE4B95">
              <w:t>Full working knowledge of relevant policies/codes of practice/legislation in a</w:t>
            </w:r>
            <w:r w:rsidR="002C4084">
              <w:t>reas covered by job description</w:t>
            </w:r>
          </w:p>
          <w:p w:rsidR="00743E3C" w:rsidRPr="00257B75" w:rsidRDefault="00743E3C" w:rsidP="00743E3C">
            <w:pPr>
              <w:pStyle w:val="ListParagraph"/>
              <w:numPr>
                <w:ilvl w:val="0"/>
                <w:numId w:val="5"/>
              </w:numPr>
              <w:tabs>
                <w:tab w:val="clear" w:pos="720"/>
                <w:tab w:val="num" w:pos="346"/>
              </w:tabs>
              <w:spacing w:after="0" w:line="240" w:lineRule="auto"/>
              <w:ind w:left="346" w:hanging="284"/>
              <w:rPr>
                <w:rFonts w:ascii="Calibri" w:eastAsia="Times New Roman" w:hAnsi="Calibri" w:cs="Times New Roman"/>
                <w:sz w:val="24"/>
                <w:szCs w:val="24"/>
              </w:rPr>
            </w:pPr>
            <w:r w:rsidRPr="00AE4B95">
              <w:t>Ability to use specialist Management Information Systems and financial packages</w:t>
            </w:r>
          </w:p>
        </w:tc>
        <w:tc>
          <w:tcPr>
            <w:tcW w:w="6036" w:type="dxa"/>
          </w:tcPr>
          <w:p w:rsidR="00257B75" w:rsidRPr="00EC7CE6" w:rsidRDefault="00257B75" w:rsidP="00743E3C">
            <w:pPr>
              <w:pStyle w:val="ListParagraph"/>
              <w:numPr>
                <w:ilvl w:val="0"/>
                <w:numId w:val="5"/>
              </w:numPr>
              <w:tabs>
                <w:tab w:val="clear" w:pos="720"/>
                <w:tab w:val="num" w:pos="346"/>
              </w:tabs>
              <w:spacing w:after="0" w:line="240" w:lineRule="auto"/>
              <w:ind w:left="346" w:hanging="284"/>
            </w:pPr>
            <w:r w:rsidRPr="00EC7CE6">
              <w:t xml:space="preserve">Experience of strategies for </w:t>
            </w:r>
            <w:r w:rsidR="00EE1E93" w:rsidRPr="00EC7CE6">
              <w:t xml:space="preserve">improving both the effectiveness of </w:t>
            </w:r>
            <w:r w:rsidR="00743E3C">
              <w:t>financial</w:t>
            </w:r>
            <w:r w:rsidR="00EE1E93" w:rsidRPr="00EC7CE6">
              <w:t xml:space="preserve"> systems and the support which this offers to others</w:t>
            </w:r>
          </w:p>
          <w:p w:rsidR="00257B75" w:rsidRDefault="00257B75" w:rsidP="00743E3C">
            <w:pPr>
              <w:pStyle w:val="ListParagraph"/>
              <w:numPr>
                <w:ilvl w:val="0"/>
                <w:numId w:val="5"/>
              </w:numPr>
              <w:tabs>
                <w:tab w:val="clear" w:pos="720"/>
                <w:tab w:val="num" w:pos="346"/>
              </w:tabs>
              <w:spacing w:after="0" w:line="240" w:lineRule="auto"/>
              <w:ind w:left="346" w:hanging="284"/>
            </w:pPr>
            <w:r w:rsidRPr="00EC7CE6">
              <w:t>Knowledge of self-review procedures</w:t>
            </w:r>
          </w:p>
          <w:p w:rsidR="00743E3C" w:rsidRPr="00EC7CE6" w:rsidRDefault="00743E3C" w:rsidP="00743E3C">
            <w:pPr>
              <w:pStyle w:val="ListParagraph"/>
              <w:numPr>
                <w:ilvl w:val="0"/>
                <w:numId w:val="5"/>
              </w:numPr>
              <w:tabs>
                <w:tab w:val="clear" w:pos="720"/>
                <w:tab w:val="num" w:pos="346"/>
              </w:tabs>
              <w:spacing w:after="0" w:line="240" w:lineRule="auto"/>
              <w:ind w:left="346" w:hanging="284"/>
            </w:pPr>
            <w:r w:rsidRPr="00AE4B95">
              <w:t>Knowledge of secondary school systems e.g. SIMS and HCSS</w:t>
            </w:r>
          </w:p>
          <w:p w:rsidR="00257B75" w:rsidRPr="00EC7CE6" w:rsidRDefault="00257B75" w:rsidP="00EC7CE6">
            <w:pPr>
              <w:spacing w:after="0" w:line="240" w:lineRule="auto"/>
              <w:ind w:left="62"/>
            </w:pPr>
          </w:p>
        </w:tc>
      </w:tr>
      <w:tr w:rsidR="00EE1E93" w:rsidRPr="00257B75" w:rsidTr="00EC7CE6">
        <w:trPr>
          <w:trHeight w:val="2258"/>
        </w:trPr>
        <w:tc>
          <w:tcPr>
            <w:tcW w:w="2660" w:type="dxa"/>
          </w:tcPr>
          <w:p w:rsidR="00257B75" w:rsidRPr="00257B75" w:rsidRDefault="00257B75" w:rsidP="00257B75">
            <w:pPr>
              <w:keepNext/>
              <w:spacing w:after="0" w:line="240" w:lineRule="auto"/>
              <w:outlineLvl w:val="1"/>
              <w:rPr>
                <w:rFonts w:ascii="Calibri" w:eastAsia="Times New Roman" w:hAnsi="Calibri" w:cs="Times New Roman"/>
                <w:b/>
                <w:bCs/>
                <w:sz w:val="24"/>
                <w:szCs w:val="24"/>
              </w:rPr>
            </w:pPr>
            <w:r w:rsidRPr="00257B75">
              <w:rPr>
                <w:rFonts w:ascii="Calibri" w:eastAsia="Times New Roman" w:hAnsi="Calibri" w:cs="Times New Roman"/>
                <w:b/>
                <w:bCs/>
                <w:sz w:val="24"/>
                <w:szCs w:val="24"/>
              </w:rPr>
              <w:t>Additional qualities</w:t>
            </w:r>
          </w:p>
        </w:tc>
        <w:tc>
          <w:tcPr>
            <w:tcW w:w="6692" w:type="dxa"/>
          </w:tcPr>
          <w:p w:rsidR="00257B75" w:rsidRPr="00EC7CE6" w:rsidRDefault="00257B75" w:rsidP="00743E3C">
            <w:pPr>
              <w:pStyle w:val="ListParagraph"/>
              <w:numPr>
                <w:ilvl w:val="0"/>
                <w:numId w:val="5"/>
              </w:numPr>
              <w:tabs>
                <w:tab w:val="clear" w:pos="720"/>
                <w:tab w:val="num" w:pos="346"/>
              </w:tabs>
              <w:spacing w:after="0" w:line="240" w:lineRule="auto"/>
              <w:ind w:left="346" w:hanging="284"/>
            </w:pPr>
            <w:r w:rsidRPr="00EC7CE6">
              <w:t>Commitment to supporting the work of schools, colle</w:t>
            </w:r>
            <w:r w:rsidR="00EE1E93" w:rsidRPr="00EC7CE6">
              <w:t>a</w:t>
            </w:r>
            <w:r w:rsidRPr="00EC7CE6">
              <w:t>g</w:t>
            </w:r>
            <w:r w:rsidR="00EE1E93" w:rsidRPr="00EC7CE6">
              <w:t>u</w:t>
            </w:r>
            <w:r w:rsidRPr="00EC7CE6">
              <w:t>es and young people</w:t>
            </w:r>
          </w:p>
          <w:p w:rsidR="00257B75" w:rsidRPr="00EC7CE6" w:rsidRDefault="00257B75" w:rsidP="00743E3C">
            <w:pPr>
              <w:pStyle w:val="ListParagraph"/>
              <w:numPr>
                <w:ilvl w:val="0"/>
                <w:numId w:val="5"/>
              </w:numPr>
              <w:tabs>
                <w:tab w:val="clear" w:pos="720"/>
                <w:tab w:val="num" w:pos="346"/>
              </w:tabs>
              <w:spacing w:after="0" w:line="240" w:lineRule="auto"/>
              <w:ind w:left="346" w:hanging="284"/>
            </w:pPr>
            <w:r w:rsidRPr="00EC7CE6">
              <w:t xml:space="preserve">Commitment to the success and </w:t>
            </w:r>
            <w:r w:rsidR="00EE1E93" w:rsidRPr="00EC7CE6">
              <w:t>well-being</w:t>
            </w:r>
            <w:r w:rsidR="002C4084">
              <w:t xml:space="preserve"> of all students</w:t>
            </w:r>
          </w:p>
          <w:p w:rsidR="00257B75" w:rsidRPr="00EC7CE6" w:rsidRDefault="00257B75" w:rsidP="00743E3C">
            <w:pPr>
              <w:pStyle w:val="ListParagraph"/>
              <w:numPr>
                <w:ilvl w:val="0"/>
                <w:numId w:val="5"/>
              </w:numPr>
              <w:tabs>
                <w:tab w:val="clear" w:pos="720"/>
                <w:tab w:val="num" w:pos="346"/>
              </w:tabs>
              <w:spacing w:after="0" w:line="240" w:lineRule="auto"/>
              <w:ind w:left="346" w:hanging="284"/>
            </w:pPr>
            <w:r w:rsidRPr="00EC7CE6">
              <w:t>Ability to lead in situations wi</w:t>
            </w:r>
            <w:r w:rsidR="002C4084">
              <w:t>th both adults and young people</w:t>
            </w:r>
          </w:p>
          <w:p w:rsidR="00257B75" w:rsidRPr="00EC7CE6" w:rsidRDefault="00257B75" w:rsidP="00743E3C">
            <w:pPr>
              <w:pStyle w:val="ListParagraph"/>
              <w:numPr>
                <w:ilvl w:val="0"/>
                <w:numId w:val="5"/>
              </w:numPr>
              <w:tabs>
                <w:tab w:val="clear" w:pos="720"/>
                <w:tab w:val="num" w:pos="346"/>
              </w:tabs>
              <w:spacing w:after="0" w:line="240" w:lineRule="auto"/>
              <w:ind w:left="346" w:hanging="284"/>
            </w:pPr>
            <w:r w:rsidRPr="00EC7CE6">
              <w:t>Resilient and robust approach to working in a school environment</w:t>
            </w:r>
          </w:p>
          <w:p w:rsidR="00EE1E93" w:rsidRPr="00EC7CE6" w:rsidRDefault="00EE1E93" w:rsidP="00743E3C">
            <w:pPr>
              <w:pStyle w:val="ListParagraph"/>
              <w:numPr>
                <w:ilvl w:val="0"/>
                <w:numId w:val="5"/>
              </w:numPr>
              <w:tabs>
                <w:tab w:val="clear" w:pos="720"/>
                <w:tab w:val="num" w:pos="346"/>
              </w:tabs>
              <w:spacing w:after="0" w:line="240" w:lineRule="auto"/>
              <w:ind w:left="346" w:hanging="284"/>
            </w:pPr>
            <w:r w:rsidRPr="00EC7CE6">
              <w:t xml:space="preserve">Sense of humour </w:t>
            </w:r>
          </w:p>
          <w:p w:rsidR="00EC7CE6" w:rsidRPr="00EC7CE6" w:rsidRDefault="00EE1E93" w:rsidP="00743E3C">
            <w:pPr>
              <w:pStyle w:val="ListParagraph"/>
              <w:numPr>
                <w:ilvl w:val="0"/>
                <w:numId w:val="5"/>
              </w:numPr>
              <w:tabs>
                <w:tab w:val="clear" w:pos="720"/>
                <w:tab w:val="num" w:pos="346"/>
              </w:tabs>
              <w:spacing w:after="0" w:line="240" w:lineRule="auto"/>
              <w:ind w:left="346" w:hanging="284"/>
            </w:pPr>
            <w:r w:rsidRPr="00EC7CE6">
              <w:t>The ability to meet deadlines</w:t>
            </w:r>
            <w:r w:rsidR="00EC7CE6" w:rsidRPr="00EC7CE6">
              <w:t xml:space="preserve"> </w:t>
            </w:r>
          </w:p>
          <w:p w:rsidR="00EC7CE6" w:rsidRPr="00EC7CE6" w:rsidRDefault="00EC7CE6" w:rsidP="00743E3C">
            <w:pPr>
              <w:pStyle w:val="ListParagraph"/>
              <w:numPr>
                <w:ilvl w:val="0"/>
                <w:numId w:val="5"/>
              </w:numPr>
              <w:tabs>
                <w:tab w:val="clear" w:pos="720"/>
                <w:tab w:val="num" w:pos="346"/>
              </w:tabs>
              <w:spacing w:after="0" w:line="240" w:lineRule="auto"/>
              <w:ind w:left="346" w:hanging="284"/>
            </w:pPr>
            <w:r w:rsidRPr="00EC7CE6">
              <w:t>Ability to meet the schools standards of presentation and attendance</w:t>
            </w:r>
          </w:p>
          <w:p w:rsidR="00EE1E93" w:rsidRPr="00257B75" w:rsidRDefault="00EC7CE6" w:rsidP="00743E3C">
            <w:pPr>
              <w:pStyle w:val="ListParagraph"/>
              <w:numPr>
                <w:ilvl w:val="0"/>
                <w:numId w:val="5"/>
              </w:numPr>
              <w:tabs>
                <w:tab w:val="clear" w:pos="720"/>
                <w:tab w:val="num" w:pos="346"/>
              </w:tabs>
              <w:spacing w:after="0" w:line="240" w:lineRule="auto"/>
              <w:ind w:left="346" w:hanging="284"/>
              <w:rPr>
                <w:rFonts w:ascii="Calibri" w:eastAsia="Times New Roman" w:hAnsi="Calibri" w:cs="Times New Roman"/>
                <w:sz w:val="24"/>
                <w:szCs w:val="24"/>
              </w:rPr>
            </w:pPr>
            <w:r w:rsidRPr="00EC7CE6">
              <w:t>A willingness to be flexible in a changing environment</w:t>
            </w:r>
          </w:p>
        </w:tc>
        <w:tc>
          <w:tcPr>
            <w:tcW w:w="6036" w:type="dxa"/>
          </w:tcPr>
          <w:p w:rsidR="00257B75" w:rsidRPr="00EC7CE6" w:rsidRDefault="00257B75" w:rsidP="00743E3C">
            <w:pPr>
              <w:pStyle w:val="ListParagraph"/>
              <w:numPr>
                <w:ilvl w:val="0"/>
                <w:numId w:val="5"/>
              </w:numPr>
              <w:tabs>
                <w:tab w:val="clear" w:pos="720"/>
                <w:tab w:val="num" w:pos="346"/>
              </w:tabs>
              <w:spacing w:after="0" w:line="240" w:lineRule="auto"/>
              <w:ind w:left="346" w:hanging="284"/>
            </w:pPr>
            <w:r w:rsidRPr="00EC7CE6">
              <w:t>Play an active part in the wider school community</w:t>
            </w:r>
          </w:p>
        </w:tc>
      </w:tr>
      <w:tr w:rsidR="00743E3C" w:rsidRPr="00257B75" w:rsidTr="00EC7CE6">
        <w:trPr>
          <w:trHeight w:val="2258"/>
        </w:trPr>
        <w:tc>
          <w:tcPr>
            <w:tcW w:w="2660" w:type="dxa"/>
          </w:tcPr>
          <w:p w:rsidR="00743E3C" w:rsidRPr="00F0730D" w:rsidRDefault="00743E3C" w:rsidP="00743E3C">
            <w:pPr>
              <w:rPr>
                <w:b/>
              </w:rPr>
            </w:pPr>
            <w:r w:rsidRPr="00F0730D">
              <w:rPr>
                <w:b/>
              </w:rPr>
              <w:t>Special Circumstances</w:t>
            </w:r>
          </w:p>
        </w:tc>
        <w:tc>
          <w:tcPr>
            <w:tcW w:w="6692" w:type="dxa"/>
          </w:tcPr>
          <w:p w:rsidR="00743E3C" w:rsidRPr="00AE4B95" w:rsidRDefault="00743E3C" w:rsidP="00743E3C">
            <w:pPr>
              <w:pStyle w:val="ListParagraph"/>
              <w:numPr>
                <w:ilvl w:val="0"/>
                <w:numId w:val="5"/>
              </w:numPr>
              <w:tabs>
                <w:tab w:val="clear" w:pos="720"/>
                <w:tab w:val="num" w:pos="346"/>
              </w:tabs>
              <w:spacing w:after="0" w:line="240" w:lineRule="auto"/>
              <w:ind w:left="346" w:hanging="284"/>
            </w:pPr>
            <w:r w:rsidRPr="00AE4B95">
              <w:t>Attendance at meetings outside normal hours in and out of the job location</w:t>
            </w:r>
          </w:p>
          <w:p w:rsidR="00743E3C" w:rsidRPr="00AE4B95" w:rsidRDefault="00743E3C" w:rsidP="00743E3C">
            <w:pPr>
              <w:pStyle w:val="ListParagraph"/>
              <w:numPr>
                <w:ilvl w:val="0"/>
                <w:numId w:val="5"/>
              </w:numPr>
              <w:tabs>
                <w:tab w:val="clear" w:pos="720"/>
                <w:tab w:val="num" w:pos="346"/>
              </w:tabs>
              <w:spacing w:after="0" w:line="240" w:lineRule="auto"/>
              <w:ind w:left="346" w:hanging="284"/>
            </w:pPr>
            <w:r w:rsidRPr="00AE4B95">
              <w:t>Excellent attendance record</w:t>
            </w:r>
          </w:p>
        </w:tc>
        <w:tc>
          <w:tcPr>
            <w:tcW w:w="6036" w:type="dxa"/>
          </w:tcPr>
          <w:p w:rsidR="00743E3C" w:rsidRPr="00EC7CE6" w:rsidRDefault="00743E3C" w:rsidP="002C4084">
            <w:pPr>
              <w:spacing w:after="0" w:line="240" w:lineRule="auto"/>
            </w:pPr>
          </w:p>
        </w:tc>
      </w:tr>
      <w:tr w:rsidR="00743E3C" w:rsidRPr="00257B75" w:rsidTr="00EC7CE6">
        <w:trPr>
          <w:trHeight w:val="2258"/>
        </w:trPr>
        <w:tc>
          <w:tcPr>
            <w:tcW w:w="2660" w:type="dxa"/>
          </w:tcPr>
          <w:p w:rsidR="00743E3C" w:rsidRPr="00257B75" w:rsidRDefault="00743E3C" w:rsidP="00743E3C">
            <w:pPr>
              <w:keepNext/>
              <w:spacing w:after="0" w:line="240" w:lineRule="auto"/>
              <w:outlineLvl w:val="1"/>
              <w:rPr>
                <w:rFonts w:ascii="Calibri" w:eastAsia="Times New Roman" w:hAnsi="Calibri" w:cs="Times New Roman"/>
                <w:b/>
                <w:bCs/>
                <w:sz w:val="24"/>
                <w:szCs w:val="24"/>
              </w:rPr>
            </w:pPr>
            <w:r>
              <w:rPr>
                <w:rFonts w:ascii="Calibri" w:eastAsia="Times New Roman" w:hAnsi="Calibri" w:cs="Times New Roman"/>
                <w:b/>
                <w:bCs/>
                <w:sz w:val="24"/>
                <w:szCs w:val="24"/>
              </w:rPr>
              <w:lastRenderedPageBreak/>
              <w:t>Safeguarding</w:t>
            </w:r>
          </w:p>
        </w:tc>
        <w:tc>
          <w:tcPr>
            <w:tcW w:w="6692" w:type="dxa"/>
          </w:tcPr>
          <w:p w:rsidR="00743E3C" w:rsidRPr="00EE1E93" w:rsidRDefault="00743E3C" w:rsidP="00743E3C">
            <w:pPr>
              <w:pStyle w:val="ListParagraph"/>
              <w:numPr>
                <w:ilvl w:val="0"/>
                <w:numId w:val="5"/>
              </w:numPr>
              <w:tabs>
                <w:tab w:val="clear" w:pos="720"/>
                <w:tab w:val="num" w:pos="346"/>
              </w:tabs>
              <w:spacing w:after="0" w:line="240" w:lineRule="auto"/>
              <w:ind w:left="346" w:hanging="284"/>
            </w:pPr>
            <w:r w:rsidRPr="00EE1E93">
              <w:t xml:space="preserve">Demonstrate compliance with Safeguarding/Child Protection standards and an ability to comply with our commitment to safeguarding and promoting the </w:t>
            </w:r>
            <w:r w:rsidR="002C4084">
              <w:t>welfare of children</w:t>
            </w:r>
          </w:p>
          <w:p w:rsidR="00743E3C" w:rsidRPr="00EE1E93" w:rsidRDefault="00743E3C" w:rsidP="00743E3C">
            <w:pPr>
              <w:pStyle w:val="ListParagraph"/>
              <w:numPr>
                <w:ilvl w:val="0"/>
                <w:numId w:val="5"/>
              </w:numPr>
              <w:tabs>
                <w:tab w:val="clear" w:pos="720"/>
                <w:tab w:val="num" w:pos="346"/>
              </w:tabs>
              <w:spacing w:after="0" w:line="240" w:lineRule="auto"/>
              <w:ind w:left="346" w:hanging="284"/>
            </w:pPr>
            <w:r w:rsidRPr="00EE1E93">
              <w:t>Full co</w:t>
            </w:r>
            <w:r w:rsidR="002C4084">
              <w:t>-</w:t>
            </w:r>
            <w:r w:rsidRPr="00EE1E93">
              <w:t>operation with &amp; that any successful candidate will be required to submit to a full DBS (formerly CRB) check</w:t>
            </w:r>
          </w:p>
          <w:p w:rsidR="00743E3C" w:rsidRPr="00E15F65" w:rsidRDefault="00743E3C" w:rsidP="00743E3C">
            <w:pPr>
              <w:pStyle w:val="ListParagraph"/>
              <w:numPr>
                <w:ilvl w:val="0"/>
                <w:numId w:val="5"/>
              </w:numPr>
              <w:tabs>
                <w:tab w:val="clear" w:pos="720"/>
                <w:tab w:val="num" w:pos="346"/>
              </w:tabs>
              <w:spacing w:after="0" w:line="240" w:lineRule="auto"/>
              <w:ind w:left="346" w:hanging="284"/>
            </w:pPr>
            <w:r w:rsidRPr="00EE1E93">
              <w:t>Candidates may write confidentially to the panel in respect of a past record, any outstanding cases or disqualification etc. in a separate envelope marked confidential along with their application form</w:t>
            </w:r>
          </w:p>
        </w:tc>
        <w:tc>
          <w:tcPr>
            <w:tcW w:w="6036" w:type="dxa"/>
          </w:tcPr>
          <w:p w:rsidR="00743E3C" w:rsidRPr="00EC7CE6" w:rsidRDefault="00743E3C" w:rsidP="00743E3C">
            <w:pPr>
              <w:pStyle w:val="ListParagraph"/>
              <w:numPr>
                <w:ilvl w:val="0"/>
                <w:numId w:val="5"/>
              </w:numPr>
              <w:tabs>
                <w:tab w:val="clear" w:pos="720"/>
                <w:tab w:val="num" w:pos="346"/>
              </w:tabs>
              <w:spacing w:after="0" w:line="240" w:lineRule="auto"/>
              <w:ind w:left="346" w:hanging="284"/>
            </w:pPr>
            <w:r w:rsidRPr="00EC7CE6">
              <w:t>Play an active part in the wider school community</w:t>
            </w:r>
          </w:p>
          <w:p w:rsidR="00743E3C" w:rsidRPr="00EC7CE6" w:rsidRDefault="00743E3C" w:rsidP="00743E3C">
            <w:pPr>
              <w:pStyle w:val="ListParagraph"/>
              <w:numPr>
                <w:ilvl w:val="0"/>
                <w:numId w:val="5"/>
              </w:numPr>
              <w:tabs>
                <w:tab w:val="clear" w:pos="720"/>
                <w:tab w:val="num" w:pos="346"/>
              </w:tabs>
              <w:spacing w:after="0" w:line="240" w:lineRule="auto"/>
              <w:ind w:left="346" w:hanging="284"/>
            </w:pPr>
            <w:r w:rsidRPr="00EC7CE6">
              <w:t>A practising Catholic wi</w:t>
            </w:r>
            <w:r w:rsidR="002C4084">
              <w:t>th a supportive faith reference</w:t>
            </w:r>
          </w:p>
          <w:p w:rsidR="00743E3C" w:rsidRPr="00EC7CE6" w:rsidRDefault="00743E3C" w:rsidP="00743E3C">
            <w:pPr>
              <w:spacing w:after="0" w:line="240" w:lineRule="auto"/>
            </w:pPr>
          </w:p>
        </w:tc>
      </w:tr>
      <w:tr w:rsidR="00743E3C" w:rsidRPr="00257B75" w:rsidTr="00EC7CE6">
        <w:trPr>
          <w:trHeight w:val="1954"/>
        </w:trPr>
        <w:tc>
          <w:tcPr>
            <w:tcW w:w="2660" w:type="dxa"/>
          </w:tcPr>
          <w:p w:rsidR="00743E3C" w:rsidRPr="00EC7CE6" w:rsidRDefault="00743E3C" w:rsidP="00743E3C">
            <w:pPr>
              <w:keepNext/>
              <w:spacing w:after="0" w:line="240" w:lineRule="auto"/>
              <w:outlineLvl w:val="1"/>
              <w:rPr>
                <w:rFonts w:ascii="Calibri" w:eastAsia="Times New Roman" w:hAnsi="Calibri" w:cs="Times New Roman"/>
                <w:b/>
                <w:bCs/>
                <w:sz w:val="24"/>
                <w:szCs w:val="24"/>
              </w:rPr>
            </w:pPr>
            <w:r w:rsidRPr="00EC7CE6">
              <w:rPr>
                <w:rFonts w:ascii="Calibri" w:eastAsia="Times New Roman" w:hAnsi="Calibri" w:cs="Times New Roman"/>
                <w:b/>
                <w:bCs/>
                <w:sz w:val="24"/>
                <w:szCs w:val="24"/>
              </w:rPr>
              <w:t>Generic Competencies</w:t>
            </w:r>
          </w:p>
          <w:p w:rsidR="00743E3C" w:rsidRDefault="00743E3C" w:rsidP="00743E3C">
            <w:pPr>
              <w:keepNext/>
              <w:spacing w:after="0" w:line="240" w:lineRule="auto"/>
              <w:outlineLvl w:val="1"/>
              <w:rPr>
                <w:rFonts w:ascii="Calibri" w:eastAsia="Times New Roman" w:hAnsi="Calibri" w:cs="Times New Roman"/>
                <w:b/>
                <w:bCs/>
                <w:sz w:val="24"/>
                <w:szCs w:val="24"/>
              </w:rPr>
            </w:pPr>
            <w:r w:rsidRPr="00EC7CE6">
              <w:rPr>
                <w:rFonts w:ascii="Times New Roman" w:eastAsia="Times New Roman" w:hAnsi="Times New Roman" w:cs="Times New Roman"/>
                <w:sz w:val="20"/>
                <w:szCs w:val="20"/>
              </w:rPr>
              <w:t>(please see further guidelines below)</w:t>
            </w:r>
          </w:p>
        </w:tc>
        <w:tc>
          <w:tcPr>
            <w:tcW w:w="6692" w:type="dxa"/>
          </w:tcPr>
          <w:p w:rsidR="00743E3C" w:rsidRPr="00743E3C" w:rsidRDefault="00743E3C" w:rsidP="00743E3C">
            <w:pPr>
              <w:pStyle w:val="ListParagraph"/>
              <w:numPr>
                <w:ilvl w:val="0"/>
                <w:numId w:val="5"/>
              </w:numPr>
              <w:tabs>
                <w:tab w:val="clear" w:pos="720"/>
                <w:tab w:val="num" w:pos="346"/>
              </w:tabs>
              <w:spacing w:after="0" w:line="240" w:lineRule="auto"/>
              <w:ind w:left="346" w:hanging="284"/>
            </w:pPr>
            <w:r w:rsidRPr="00743E3C">
              <w:t>Communicating effectively</w:t>
            </w:r>
          </w:p>
          <w:p w:rsidR="00743E3C" w:rsidRPr="00743E3C" w:rsidRDefault="00743E3C" w:rsidP="00743E3C">
            <w:pPr>
              <w:pStyle w:val="ListParagraph"/>
              <w:numPr>
                <w:ilvl w:val="0"/>
                <w:numId w:val="5"/>
              </w:numPr>
              <w:tabs>
                <w:tab w:val="clear" w:pos="720"/>
                <w:tab w:val="num" w:pos="346"/>
              </w:tabs>
              <w:spacing w:after="0" w:line="240" w:lineRule="auto"/>
              <w:ind w:left="346" w:hanging="284"/>
            </w:pPr>
            <w:r w:rsidRPr="00743E3C">
              <w:t>Being pupil and family focused</w:t>
            </w:r>
          </w:p>
          <w:p w:rsidR="00743E3C" w:rsidRPr="00743E3C" w:rsidRDefault="00743E3C" w:rsidP="00743E3C">
            <w:pPr>
              <w:pStyle w:val="ListParagraph"/>
              <w:numPr>
                <w:ilvl w:val="0"/>
                <w:numId w:val="5"/>
              </w:numPr>
              <w:tabs>
                <w:tab w:val="clear" w:pos="720"/>
                <w:tab w:val="num" w:pos="346"/>
              </w:tabs>
              <w:spacing w:after="0" w:line="240" w:lineRule="auto"/>
              <w:ind w:left="346" w:hanging="284"/>
            </w:pPr>
            <w:r w:rsidRPr="00743E3C">
              <w:t>Effective team working</w:t>
            </w:r>
          </w:p>
          <w:p w:rsidR="00743E3C" w:rsidRPr="00743E3C" w:rsidRDefault="00743E3C" w:rsidP="00743E3C">
            <w:pPr>
              <w:pStyle w:val="ListParagraph"/>
              <w:numPr>
                <w:ilvl w:val="0"/>
                <w:numId w:val="5"/>
              </w:numPr>
              <w:tabs>
                <w:tab w:val="clear" w:pos="720"/>
                <w:tab w:val="num" w:pos="346"/>
              </w:tabs>
              <w:spacing w:after="0" w:line="240" w:lineRule="auto"/>
              <w:ind w:left="346" w:hanging="284"/>
            </w:pPr>
            <w:r w:rsidRPr="00743E3C">
              <w:t>Personal organisation and effectiveness</w:t>
            </w:r>
          </w:p>
          <w:p w:rsidR="00743E3C" w:rsidRPr="00743E3C" w:rsidRDefault="00743E3C" w:rsidP="00743E3C">
            <w:pPr>
              <w:pStyle w:val="ListParagraph"/>
              <w:numPr>
                <w:ilvl w:val="0"/>
                <w:numId w:val="5"/>
              </w:numPr>
              <w:tabs>
                <w:tab w:val="clear" w:pos="720"/>
                <w:tab w:val="num" w:pos="346"/>
              </w:tabs>
              <w:spacing w:after="0" w:line="240" w:lineRule="auto"/>
              <w:ind w:left="346" w:hanging="284"/>
            </w:pPr>
            <w:r w:rsidRPr="00743E3C">
              <w:t>Personal development</w:t>
            </w:r>
          </w:p>
          <w:p w:rsidR="00743E3C" w:rsidRPr="00EC7CE6" w:rsidRDefault="00743E3C" w:rsidP="00743E3C">
            <w:pPr>
              <w:pStyle w:val="ListParagraph"/>
              <w:numPr>
                <w:ilvl w:val="0"/>
                <w:numId w:val="5"/>
              </w:numPr>
              <w:tabs>
                <w:tab w:val="clear" w:pos="720"/>
                <w:tab w:val="num" w:pos="346"/>
              </w:tabs>
              <w:spacing w:after="0" w:line="240" w:lineRule="auto"/>
              <w:ind w:left="346" w:hanging="284"/>
              <w:rPr>
                <w:rFonts w:ascii="Calibri" w:eastAsia="Times New Roman" w:hAnsi="Calibri" w:cs="Times New Roman"/>
                <w:sz w:val="24"/>
                <w:szCs w:val="24"/>
              </w:rPr>
            </w:pPr>
            <w:r w:rsidRPr="00743E3C">
              <w:t>Making the most of IT systems and services</w:t>
            </w:r>
          </w:p>
        </w:tc>
        <w:tc>
          <w:tcPr>
            <w:tcW w:w="6036" w:type="dxa"/>
          </w:tcPr>
          <w:p w:rsidR="00743E3C" w:rsidRPr="00EC7CE6" w:rsidRDefault="00743E3C" w:rsidP="00743E3C">
            <w:pPr>
              <w:pStyle w:val="ListParagraph"/>
              <w:spacing w:after="0" w:line="240" w:lineRule="auto"/>
              <w:ind w:left="488"/>
            </w:pPr>
          </w:p>
        </w:tc>
      </w:tr>
    </w:tbl>
    <w:p w:rsidR="00EC7CE6" w:rsidRPr="00EC7CE6" w:rsidRDefault="00EC7CE6" w:rsidP="00EC7CE6">
      <w:pPr>
        <w:spacing w:after="0" w:line="240" w:lineRule="auto"/>
        <w:rPr>
          <w:rFonts w:ascii="Calibri" w:eastAsia="Times New Roman" w:hAnsi="Calibri" w:cs="Times New Roman"/>
          <w:sz w:val="24"/>
          <w:szCs w:val="24"/>
        </w:rPr>
      </w:pPr>
    </w:p>
    <w:p w:rsidR="00EC7CE6" w:rsidRPr="00EC7CE6" w:rsidRDefault="00EC7CE6" w:rsidP="00EC7CE6">
      <w:pPr>
        <w:spacing w:after="0" w:line="240" w:lineRule="auto"/>
        <w:rPr>
          <w:rFonts w:ascii="Calibri" w:eastAsia="Times New Roman" w:hAnsi="Calibri" w:cs="Times New Roman"/>
          <w:sz w:val="24"/>
          <w:szCs w:val="24"/>
        </w:rPr>
      </w:pPr>
      <w:r w:rsidRPr="00EC7CE6">
        <w:rPr>
          <w:rFonts w:ascii="Calibri" w:eastAsia="Times New Roman" w:hAnsi="Calibri" w:cs="Times New Roman"/>
          <w:sz w:val="24"/>
          <w:szCs w:val="24"/>
        </w:rPr>
        <w:t>The main purpose of the competencies is to define the standards of behaviour and conduct required by the organisation.  All employees are expected to perform satisfactorily to the generic employee competencies which are reviewed as part of the school performance/appraisal and development review scheme for all employees.</w:t>
      </w:r>
    </w:p>
    <w:p w:rsidR="00EC7CE6" w:rsidRPr="00EC7CE6" w:rsidRDefault="00EC7CE6" w:rsidP="00EC7CE6">
      <w:pPr>
        <w:spacing w:after="0" w:line="240" w:lineRule="auto"/>
        <w:rPr>
          <w:rFonts w:ascii="Calibri" w:eastAsia="Times New Roman" w:hAnsi="Calibri"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11230"/>
      </w:tblGrid>
      <w:tr w:rsidR="00EC7CE6" w:rsidRPr="00EC7CE6" w:rsidTr="00630515">
        <w:trPr>
          <w:trHeight w:val="240"/>
        </w:trPr>
        <w:tc>
          <w:tcPr>
            <w:tcW w:w="1351" w:type="pct"/>
            <w:shd w:val="clear" w:color="auto" w:fill="D9D9D9"/>
          </w:tcPr>
          <w:p w:rsidR="00EC7CE6" w:rsidRPr="00EC7CE6" w:rsidRDefault="00EC7CE6" w:rsidP="00EC7CE6">
            <w:pPr>
              <w:spacing w:after="0" w:line="240" w:lineRule="auto"/>
              <w:rPr>
                <w:rFonts w:ascii="Calibri" w:eastAsia="Times New Roman" w:hAnsi="Calibri" w:cs="Times New Roman"/>
                <w:b/>
                <w:sz w:val="24"/>
                <w:szCs w:val="24"/>
              </w:rPr>
            </w:pPr>
            <w:r w:rsidRPr="00EC7CE6">
              <w:rPr>
                <w:rFonts w:ascii="Calibri" w:eastAsia="Times New Roman" w:hAnsi="Calibri" w:cs="Times New Roman"/>
                <w:b/>
                <w:sz w:val="24"/>
                <w:szCs w:val="24"/>
              </w:rPr>
              <w:t>Competency</w:t>
            </w:r>
          </w:p>
          <w:p w:rsidR="00EC7CE6" w:rsidRPr="00EC7CE6" w:rsidRDefault="00EC7CE6" w:rsidP="00EC7CE6">
            <w:pPr>
              <w:spacing w:after="0" w:line="240" w:lineRule="auto"/>
              <w:rPr>
                <w:rFonts w:ascii="Calibri" w:eastAsia="Times New Roman" w:hAnsi="Calibri" w:cs="Times New Roman"/>
                <w:b/>
                <w:sz w:val="24"/>
                <w:szCs w:val="24"/>
              </w:rPr>
            </w:pPr>
          </w:p>
        </w:tc>
        <w:tc>
          <w:tcPr>
            <w:tcW w:w="3649" w:type="pct"/>
            <w:shd w:val="clear" w:color="auto" w:fill="D9D9D9"/>
          </w:tcPr>
          <w:p w:rsidR="00EC7CE6" w:rsidRPr="00EC7CE6" w:rsidRDefault="00EC7CE6" w:rsidP="00EC7CE6">
            <w:pPr>
              <w:spacing w:after="0" w:line="240" w:lineRule="auto"/>
              <w:jc w:val="both"/>
              <w:rPr>
                <w:rFonts w:ascii="Calibri" w:eastAsia="Times New Roman" w:hAnsi="Calibri" w:cs="Times New Roman"/>
                <w:b/>
                <w:sz w:val="24"/>
                <w:szCs w:val="24"/>
              </w:rPr>
            </w:pPr>
            <w:r w:rsidRPr="00EC7CE6">
              <w:rPr>
                <w:rFonts w:ascii="Calibri" w:eastAsia="Times New Roman" w:hAnsi="Calibri" w:cs="Times New Roman"/>
                <w:b/>
                <w:sz w:val="24"/>
                <w:szCs w:val="24"/>
              </w:rPr>
              <w:t>Definition</w:t>
            </w:r>
          </w:p>
        </w:tc>
      </w:tr>
      <w:tr w:rsidR="00EC7CE6" w:rsidRPr="00EC7CE6" w:rsidTr="00630515">
        <w:trPr>
          <w:trHeight w:val="240"/>
        </w:trPr>
        <w:tc>
          <w:tcPr>
            <w:tcW w:w="1351" w:type="pct"/>
            <w:shd w:val="clear" w:color="auto" w:fill="D9D9D9"/>
          </w:tcPr>
          <w:p w:rsidR="00EC7CE6" w:rsidRPr="00EC7CE6" w:rsidRDefault="00EC7CE6" w:rsidP="00EC7CE6">
            <w:pPr>
              <w:spacing w:after="0" w:line="240" w:lineRule="auto"/>
              <w:rPr>
                <w:rFonts w:ascii="Calibri" w:eastAsia="Times New Roman" w:hAnsi="Calibri" w:cs="Times New Roman"/>
                <w:b/>
                <w:sz w:val="24"/>
                <w:szCs w:val="24"/>
              </w:rPr>
            </w:pPr>
            <w:r w:rsidRPr="00EC7CE6">
              <w:rPr>
                <w:rFonts w:ascii="Calibri" w:eastAsia="Times New Roman" w:hAnsi="Calibri" w:cs="Times New Roman"/>
                <w:b/>
                <w:sz w:val="24"/>
                <w:szCs w:val="24"/>
              </w:rPr>
              <w:t>Communicating Effectively</w:t>
            </w:r>
          </w:p>
          <w:p w:rsidR="00EC7CE6" w:rsidRPr="00EC7CE6" w:rsidRDefault="00EC7CE6" w:rsidP="00EC7CE6">
            <w:pPr>
              <w:spacing w:after="0" w:line="240" w:lineRule="auto"/>
              <w:rPr>
                <w:rFonts w:ascii="Calibri" w:eastAsia="Times New Roman" w:hAnsi="Calibri" w:cs="Times New Roman"/>
                <w:b/>
                <w:sz w:val="24"/>
                <w:szCs w:val="24"/>
              </w:rPr>
            </w:pPr>
          </w:p>
        </w:tc>
        <w:tc>
          <w:tcPr>
            <w:tcW w:w="3649" w:type="pct"/>
            <w:shd w:val="clear" w:color="auto" w:fill="auto"/>
          </w:tcPr>
          <w:p w:rsidR="00EC7CE6" w:rsidRPr="00EC7CE6" w:rsidRDefault="00EC7CE6" w:rsidP="00EC7CE6">
            <w:pPr>
              <w:numPr>
                <w:ilvl w:val="0"/>
                <w:numId w:val="7"/>
              </w:numPr>
              <w:tabs>
                <w:tab w:val="num" w:pos="459"/>
              </w:tabs>
              <w:spacing w:after="0" w:line="240" w:lineRule="auto"/>
              <w:ind w:left="459" w:hanging="425"/>
              <w:rPr>
                <w:rFonts w:ascii="Calibri" w:eastAsia="Times New Roman" w:hAnsi="Calibri" w:cs="Times New Roman"/>
                <w:sz w:val="24"/>
                <w:szCs w:val="24"/>
              </w:rPr>
            </w:pPr>
            <w:r w:rsidRPr="00EC7CE6">
              <w:rPr>
                <w:rFonts w:ascii="Calibri" w:eastAsia="Times New Roman" w:hAnsi="Calibri" w:cs="Times New Roman"/>
                <w:sz w:val="24"/>
                <w:szCs w:val="24"/>
              </w:rPr>
              <w:t>Communicate effectively face to face, by telephone or written word with a diverse range of people</w:t>
            </w:r>
          </w:p>
          <w:p w:rsidR="00EC7CE6" w:rsidRPr="00EC7CE6" w:rsidRDefault="00EC7CE6" w:rsidP="00EC7CE6">
            <w:pPr>
              <w:numPr>
                <w:ilvl w:val="0"/>
                <w:numId w:val="7"/>
              </w:numPr>
              <w:tabs>
                <w:tab w:val="num" w:pos="459"/>
              </w:tabs>
              <w:spacing w:after="0" w:line="240" w:lineRule="auto"/>
              <w:ind w:left="459" w:hanging="425"/>
              <w:rPr>
                <w:rFonts w:ascii="Calibri" w:eastAsia="Times New Roman" w:hAnsi="Calibri" w:cs="Times New Roman"/>
                <w:sz w:val="24"/>
                <w:szCs w:val="24"/>
              </w:rPr>
            </w:pPr>
            <w:r w:rsidRPr="00EC7CE6">
              <w:rPr>
                <w:rFonts w:ascii="Calibri" w:eastAsia="Times New Roman" w:hAnsi="Calibri" w:cs="Times New Roman"/>
                <w:sz w:val="24"/>
                <w:szCs w:val="24"/>
              </w:rPr>
              <w:t>Make effective use of new technology in communications contribution</w:t>
            </w:r>
          </w:p>
        </w:tc>
      </w:tr>
      <w:tr w:rsidR="00EC7CE6" w:rsidRPr="00EC7CE6" w:rsidTr="00630515">
        <w:tc>
          <w:tcPr>
            <w:tcW w:w="1351" w:type="pct"/>
            <w:shd w:val="clear" w:color="auto" w:fill="D9D9D9"/>
          </w:tcPr>
          <w:p w:rsidR="00EC7CE6" w:rsidRPr="00EC7CE6" w:rsidRDefault="00EC7CE6" w:rsidP="00EC7CE6">
            <w:pPr>
              <w:spacing w:after="0" w:line="240" w:lineRule="auto"/>
              <w:rPr>
                <w:rFonts w:ascii="Calibri" w:eastAsia="Times New Roman" w:hAnsi="Calibri" w:cs="Times New Roman"/>
                <w:b/>
                <w:sz w:val="24"/>
                <w:szCs w:val="24"/>
              </w:rPr>
            </w:pPr>
            <w:r w:rsidRPr="00EC7CE6">
              <w:rPr>
                <w:rFonts w:ascii="Calibri" w:eastAsia="Times New Roman" w:hAnsi="Calibri" w:cs="Times New Roman"/>
                <w:b/>
                <w:sz w:val="24"/>
                <w:szCs w:val="24"/>
              </w:rPr>
              <w:t>Being customer focussed</w:t>
            </w:r>
          </w:p>
          <w:p w:rsidR="00EC7CE6" w:rsidRPr="00EC7CE6" w:rsidRDefault="00EC7CE6" w:rsidP="00EC7CE6">
            <w:pPr>
              <w:spacing w:after="0" w:line="240" w:lineRule="auto"/>
              <w:rPr>
                <w:rFonts w:ascii="Calibri" w:eastAsia="Times New Roman" w:hAnsi="Calibri" w:cs="Times New Roman"/>
                <w:b/>
                <w:sz w:val="24"/>
                <w:szCs w:val="24"/>
              </w:rPr>
            </w:pPr>
          </w:p>
        </w:tc>
        <w:tc>
          <w:tcPr>
            <w:tcW w:w="3649" w:type="pct"/>
            <w:shd w:val="clear" w:color="auto" w:fill="auto"/>
          </w:tcPr>
          <w:p w:rsidR="00EC7CE6" w:rsidRPr="00EC7CE6" w:rsidRDefault="00EC7CE6" w:rsidP="00EC7CE6">
            <w:pPr>
              <w:numPr>
                <w:ilvl w:val="0"/>
                <w:numId w:val="7"/>
              </w:numPr>
              <w:tabs>
                <w:tab w:val="num" w:pos="459"/>
              </w:tabs>
              <w:spacing w:after="0" w:line="240" w:lineRule="auto"/>
              <w:ind w:left="459" w:hanging="425"/>
              <w:rPr>
                <w:rFonts w:ascii="Calibri" w:eastAsia="Times New Roman" w:hAnsi="Calibri" w:cs="Times New Roman"/>
                <w:sz w:val="24"/>
                <w:szCs w:val="24"/>
              </w:rPr>
            </w:pPr>
            <w:r w:rsidRPr="00EC7CE6">
              <w:rPr>
                <w:rFonts w:ascii="Calibri" w:eastAsia="Times New Roman" w:hAnsi="Calibri" w:cs="Times New Roman"/>
                <w:sz w:val="24"/>
                <w:szCs w:val="24"/>
              </w:rPr>
              <w:t>Provides excellent customer service</w:t>
            </w:r>
          </w:p>
          <w:p w:rsidR="00EC7CE6" w:rsidRPr="00EC7CE6" w:rsidRDefault="00EC7CE6" w:rsidP="00EC7CE6">
            <w:pPr>
              <w:numPr>
                <w:ilvl w:val="0"/>
                <w:numId w:val="7"/>
              </w:numPr>
              <w:tabs>
                <w:tab w:val="num" w:pos="459"/>
              </w:tabs>
              <w:spacing w:after="0" w:line="240" w:lineRule="auto"/>
              <w:ind w:left="459" w:hanging="425"/>
              <w:rPr>
                <w:rFonts w:ascii="Calibri" w:eastAsia="Times New Roman" w:hAnsi="Calibri" w:cs="Times New Roman"/>
                <w:sz w:val="24"/>
                <w:szCs w:val="24"/>
              </w:rPr>
            </w:pPr>
            <w:r w:rsidRPr="00EC7CE6">
              <w:rPr>
                <w:rFonts w:ascii="Calibri" w:eastAsia="Times New Roman" w:hAnsi="Calibri" w:cs="Times New Roman"/>
                <w:sz w:val="24"/>
                <w:szCs w:val="24"/>
              </w:rPr>
              <w:t>Develops and maintains positive working relationships with customers</w:t>
            </w:r>
          </w:p>
          <w:p w:rsidR="00EC7CE6" w:rsidRPr="00EC7CE6" w:rsidRDefault="00EC7CE6" w:rsidP="00EC7CE6">
            <w:pPr>
              <w:numPr>
                <w:ilvl w:val="0"/>
                <w:numId w:val="7"/>
              </w:numPr>
              <w:tabs>
                <w:tab w:val="num" w:pos="459"/>
              </w:tabs>
              <w:spacing w:after="0" w:line="240" w:lineRule="auto"/>
              <w:ind w:left="459" w:hanging="425"/>
              <w:rPr>
                <w:rFonts w:ascii="Calibri" w:eastAsia="Times New Roman" w:hAnsi="Calibri" w:cs="Times New Roman"/>
                <w:sz w:val="24"/>
                <w:szCs w:val="24"/>
              </w:rPr>
            </w:pPr>
            <w:r w:rsidRPr="00EC7CE6">
              <w:rPr>
                <w:rFonts w:ascii="Calibri" w:eastAsia="Times New Roman" w:hAnsi="Calibri" w:cs="Times New Roman"/>
                <w:sz w:val="24"/>
                <w:szCs w:val="24"/>
              </w:rPr>
              <w:t>Contributes to the continual improvement of services</w:t>
            </w:r>
          </w:p>
        </w:tc>
      </w:tr>
      <w:tr w:rsidR="00EC7CE6" w:rsidRPr="00EC7CE6" w:rsidTr="00630515">
        <w:trPr>
          <w:trHeight w:val="24"/>
        </w:trPr>
        <w:tc>
          <w:tcPr>
            <w:tcW w:w="1351" w:type="pct"/>
            <w:shd w:val="clear" w:color="auto" w:fill="D9D9D9"/>
          </w:tcPr>
          <w:p w:rsidR="00EC7CE6" w:rsidRPr="00EC7CE6" w:rsidRDefault="00EC7CE6" w:rsidP="00EC7CE6">
            <w:pPr>
              <w:spacing w:after="0" w:line="240" w:lineRule="auto"/>
              <w:rPr>
                <w:rFonts w:ascii="Calibri" w:eastAsia="Times New Roman" w:hAnsi="Calibri" w:cs="Times New Roman"/>
                <w:b/>
                <w:sz w:val="24"/>
                <w:szCs w:val="24"/>
              </w:rPr>
            </w:pPr>
            <w:r w:rsidRPr="00EC7CE6">
              <w:rPr>
                <w:rFonts w:ascii="Calibri" w:eastAsia="Times New Roman" w:hAnsi="Calibri" w:cs="Times New Roman"/>
                <w:b/>
                <w:sz w:val="24"/>
                <w:szCs w:val="24"/>
              </w:rPr>
              <w:t>Effective Team Working</w:t>
            </w:r>
          </w:p>
          <w:p w:rsidR="00EC7CE6" w:rsidRPr="00EC7CE6" w:rsidRDefault="00EC7CE6" w:rsidP="00EC7CE6">
            <w:pPr>
              <w:spacing w:after="0" w:line="240" w:lineRule="auto"/>
              <w:rPr>
                <w:rFonts w:ascii="Calibri" w:eastAsia="Times New Roman" w:hAnsi="Calibri" w:cs="Times New Roman"/>
                <w:b/>
                <w:sz w:val="24"/>
                <w:szCs w:val="24"/>
              </w:rPr>
            </w:pPr>
          </w:p>
        </w:tc>
        <w:tc>
          <w:tcPr>
            <w:tcW w:w="3649" w:type="pct"/>
            <w:shd w:val="clear" w:color="auto" w:fill="auto"/>
          </w:tcPr>
          <w:p w:rsidR="00EC7CE6" w:rsidRPr="00EC7CE6" w:rsidRDefault="00EC7CE6" w:rsidP="00EC7CE6">
            <w:pPr>
              <w:numPr>
                <w:ilvl w:val="0"/>
                <w:numId w:val="7"/>
              </w:numPr>
              <w:tabs>
                <w:tab w:val="num" w:pos="459"/>
              </w:tabs>
              <w:spacing w:after="0" w:line="240" w:lineRule="auto"/>
              <w:ind w:left="459" w:hanging="425"/>
              <w:rPr>
                <w:rFonts w:ascii="Calibri" w:eastAsia="Times New Roman" w:hAnsi="Calibri" w:cs="Times New Roman"/>
                <w:sz w:val="24"/>
                <w:szCs w:val="24"/>
              </w:rPr>
            </w:pPr>
            <w:r w:rsidRPr="00EC7CE6">
              <w:rPr>
                <w:rFonts w:ascii="Calibri" w:eastAsia="Times New Roman" w:hAnsi="Calibri" w:cs="Times New Roman"/>
                <w:sz w:val="24"/>
                <w:szCs w:val="24"/>
              </w:rPr>
              <w:t>Develops and maintains positive working relationships with other team members</w:t>
            </w:r>
          </w:p>
          <w:p w:rsidR="00EC7CE6" w:rsidRPr="00EC7CE6" w:rsidRDefault="00EC7CE6" w:rsidP="00EC7CE6">
            <w:pPr>
              <w:numPr>
                <w:ilvl w:val="0"/>
                <w:numId w:val="7"/>
              </w:numPr>
              <w:tabs>
                <w:tab w:val="num" w:pos="459"/>
              </w:tabs>
              <w:spacing w:after="0" w:line="240" w:lineRule="auto"/>
              <w:ind w:left="459" w:hanging="425"/>
              <w:rPr>
                <w:rFonts w:ascii="Calibri" w:eastAsia="Times New Roman" w:hAnsi="Calibri" w:cs="Times New Roman"/>
                <w:sz w:val="24"/>
                <w:szCs w:val="24"/>
              </w:rPr>
            </w:pPr>
            <w:r w:rsidRPr="00EC7CE6">
              <w:rPr>
                <w:rFonts w:ascii="Calibri" w:eastAsia="Times New Roman" w:hAnsi="Calibri" w:cs="Times New Roman"/>
                <w:sz w:val="24"/>
                <w:szCs w:val="24"/>
              </w:rPr>
              <w:t>Develops positive working relationships with other teams both within and</w:t>
            </w:r>
            <w:r w:rsidR="002C4084">
              <w:rPr>
                <w:rFonts w:ascii="Calibri" w:eastAsia="Times New Roman" w:hAnsi="Calibri" w:cs="Times New Roman"/>
                <w:sz w:val="24"/>
                <w:szCs w:val="24"/>
              </w:rPr>
              <w:t xml:space="preserve"> outside the organisation (</w:t>
            </w:r>
            <w:proofErr w:type="spellStart"/>
            <w:r w:rsidR="002C4084">
              <w:rPr>
                <w:rFonts w:ascii="Calibri" w:eastAsia="Times New Roman" w:hAnsi="Calibri" w:cs="Times New Roman"/>
                <w:sz w:val="24"/>
                <w:szCs w:val="24"/>
              </w:rPr>
              <w:t>e.g</w:t>
            </w:r>
            <w:proofErr w:type="spellEnd"/>
            <w:r w:rsidR="002C4084">
              <w:rPr>
                <w:rFonts w:ascii="Calibri" w:eastAsia="Times New Roman" w:hAnsi="Calibri" w:cs="Times New Roman"/>
                <w:sz w:val="24"/>
                <w:szCs w:val="24"/>
              </w:rPr>
              <w:t xml:space="preserve"> ‘colleagues’</w:t>
            </w:r>
            <w:r w:rsidRPr="00EC7CE6">
              <w:rPr>
                <w:rFonts w:ascii="Calibri" w:eastAsia="Times New Roman" w:hAnsi="Calibri" w:cs="Times New Roman"/>
                <w:sz w:val="24"/>
                <w:szCs w:val="24"/>
              </w:rPr>
              <w:t xml:space="preserve"> in the voluntary sector or health service) </w:t>
            </w:r>
          </w:p>
          <w:p w:rsidR="00EC7CE6" w:rsidRPr="00EC7CE6" w:rsidRDefault="00EC7CE6" w:rsidP="00EC7CE6">
            <w:pPr>
              <w:numPr>
                <w:ilvl w:val="0"/>
                <w:numId w:val="7"/>
              </w:numPr>
              <w:tabs>
                <w:tab w:val="num" w:pos="459"/>
              </w:tabs>
              <w:spacing w:after="0" w:line="240" w:lineRule="auto"/>
              <w:ind w:left="459" w:hanging="425"/>
              <w:rPr>
                <w:rFonts w:ascii="Calibri" w:eastAsia="Times New Roman" w:hAnsi="Calibri" w:cs="Times New Roman"/>
                <w:sz w:val="24"/>
                <w:szCs w:val="24"/>
              </w:rPr>
            </w:pPr>
            <w:r w:rsidRPr="00EC7CE6">
              <w:rPr>
                <w:rFonts w:ascii="Calibri" w:eastAsia="Times New Roman" w:hAnsi="Calibri" w:cs="Times New Roman"/>
                <w:sz w:val="24"/>
                <w:szCs w:val="24"/>
              </w:rPr>
              <w:t>Contributes to the achievement of team goals</w:t>
            </w:r>
          </w:p>
        </w:tc>
      </w:tr>
      <w:tr w:rsidR="00EC7CE6" w:rsidRPr="00EC7CE6" w:rsidTr="003D797D">
        <w:trPr>
          <w:trHeight w:val="697"/>
        </w:trPr>
        <w:tc>
          <w:tcPr>
            <w:tcW w:w="1351" w:type="pct"/>
            <w:shd w:val="clear" w:color="auto" w:fill="D9D9D9"/>
          </w:tcPr>
          <w:p w:rsidR="00EC7CE6" w:rsidRPr="00EC7CE6" w:rsidRDefault="00EC7CE6" w:rsidP="00EC7CE6">
            <w:pPr>
              <w:spacing w:after="0" w:line="240" w:lineRule="auto"/>
              <w:rPr>
                <w:rFonts w:ascii="Calibri" w:eastAsia="Times New Roman" w:hAnsi="Calibri" w:cs="Times New Roman"/>
                <w:b/>
                <w:sz w:val="24"/>
                <w:szCs w:val="24"/>
              </w:rPr>
            </w:pPr>
            <w:r w:rsidRPr="00EC7CE6">
              <w:rPr>
                <w:rFonts w:ascii="Calibri" w:eastAsia="Times New Roman" w:hAnsi="Calibri" w:cs="Times New Roman"/>
                <w:b/>
                <w:sz w:val="24"/>
                <w:szCs w:val="24"/>
              </w:rPr>
              <w:t>Personal Organisation and Effectiveness</w:t>
            </w:r>
          </w:p>
        </w:tc>
        <w:tc>
          <w:tcPr>
            <w:tcW w:w="3649" w:type="pct"/>
            <w:shd w:val="clear" w:color="auto" w:fill="auto"/>
          </w:tcPr>
          <w:p w:rsidR="00EC7CE6" w:rsidRPr="00EC7CE6" w:rsidRDefault="00EC7CE6" w:rsidP="00EC7CE6">
            <w:pPr>
              <w:numPr>
                <w:ilvl w:val="0"/>
                <w:numId w:val="7"/>
              </w:numPr>
              <w:tabs>
                <w:tab w:val="num" w:pos="459"/>
              </w:tabs>
              <w:spacing w:after="0" w:line="240" w:lineRule="auto"/>
              <w:ind w:left="459" w:hanging="425"/>
              <w:rPr>
                <w:rFonts w:ascii="Calibri" w:eastAsia="Times New Roman" w:hAnsi="Calibri" w:cs="Times New Roman"/>
                <w:sz w:val="24"/>
                <w:szCs w:val="24"/>
              </w:rPr>
            </w:pPr>
            <w:r w:rsidRPr="00EC7CE6">
              <w:rPr>
                <w:rFonts w:ascii="Calibri" w:eastAsia="Times New Roman" w:hAnsi="Calibri" w:cs="Times New Roman"/>
                <w:sz w:val="24"/>
                <w:szCs w:val="24"/>
              </w:rPr>
              <w:t>Achieves personal objectives on time and to the agreed standard whilst having consideration for the effect on others</w:t>
            </w:r>
            <w:bookmarkStart w:id="0" w:name="_GoBack"/>
            <w:bookmarkEnd w:id="0"/>
          </w:p>
        </w:tc>
      </w:tr>
      <w:tr w:rsidR="00EC7CE6" w:rsidRPr="00EC7CE6" w:rsidTr="00630515">
        <w:trPr>
          <w:trHeight w:val="540"/>
        </w:trPr>
        <w:tc>
          <w:tcPr>
            <w:tcW w:w="1351" w:type="pct"/>
            <w:shd w:val="clear" w:color="auto" w:fill="D9D9D9"/>
          </w:tcPr>
          <w:p w:rsidR="00EC7CE6" w:rsidRPr="00EC7CE6" w:rsidRDefault="00EC7CE6" w:rsidP="00EC7CE6">
            <w:pPr>
              <w:spacing w:after="0" w:line="240" w:lineRule="auto"/>
              <w:rPr>
                <w:rFonts w:ascii="Calibri" w:eastAsia="Times New Roman" w:hAnsi="Calibri" w:cs="Times New Roman"/>
                <w:b/>
                <w:sz w:val="24"/>
                <w:szCs w:val="24"/>
              </w:rPr>
            </w:pPr>
            <w:r w:rsidRPr="00EC7CE6">
              <w:rPr>
                <w:rFonts w:ascii="Calibri" w:eastAsia="Times New Roman" w:hAnsi="Calibri" w:cs="Times New Roman"/>
                <w:b/>
                <w:sz w:val="24"/>
                <w:szCs w:val="24"/>
              </w:rPr>
              <w:t>Personal Development</w:t>
            </w:r>
          </w:p>
        </w:tc>
        <w:tc>
          <w:tcPr>
            <w:tcW w:w="3649" w:type="pct"/>
            <w:shd w:val="clear" w:color="auto" w:fill="auto"/>
          </w:tcPr>
          <w:p w:rsidR="00EC7CE6" w:rsidRPr="00EC7CE6" w:rsidRDefault="00EC7CE6" w:rsidP="00EC7CE6">
            <w:pPr>
              <w:numPr>
                <w:ilvl w:val="0"/>
                <w:numId w:val="7"/>
              </w:numPr>
              <w:tabs>
                <w:tab w:val="num" w:pos="459"/>
              </w:tabs>
              <w:spacing w:after="0" w:line="240" w:lineRule="auto"/>
              <w:ind w:left="459" w:hanging="425"/>
              <w:rPr>
                <w:rFonts w:ascii="Calibri" w:eastAsia="Times New Roman" w:hAnsi="Calibri" w:cs="Times New Roman"/>
                <w:sz w:val="24"/>
                <w:szCs w:val="24"/>
              </w:rPr>
            </w:pPr>
            <w:r w:rsidRPr="00EC7CE6">
              <w:rPr>
                <w:rFonts w:ascii="Calibri" w:eastAsia="Times New Roman" w:hAnsi="Calibri" w:cs="Times New Roman"/>
                <w:sz w:val="24"/>
                <w:szCs w:val="24"/>
              </w:rPr>
              <w:t>Take responsibility for the development and learning of self and others</w:t>
            </w:r>
          </w:p>
        </w:tc>
      </w:tr>
      <w:tr w:rsidR="00EC7CE6" w:rsidRPr="00EC7CE6" w:rsidTr="00630515">
        <w:trPr>
          <w:trHeight w:val="24"/>
        </w:trPr>
        <w:tc>
          <w:tcPr>
            <w:tcW w:w="1351" w:type="pct"/>
            <w:shd w:val="clear" w:color="auto" w:fill="D9D9D9"/>
          </w:tcPr>
          <w:p w:rsidR="00EC7CE6" w:rsidRPr="00EC7CE6" w:rsidRDefault="00EC7CE6" w:rsidP="00EC7CE6">
            <w:pPr>
              <w:spacing w:after="0" w:line="240" w:lineRule="auto"/>
              <w:rPr>
                <w:rFonts w:ascii="Calibri" w:eastAsia="Times New Roman" w:hAnsi="Calibri" w:cs="Times New Roman"/>
                <w:b/>
                <w:sz w:val="24"/>
                <w:szCs w:val="24"/>
              </w:rPr>
            </w:pPr>
            <w:r w:rsidRPr="00EC7CE6">
              <w:rPr>
                <w:rFonts w:ascii="Calibri" w:eastAsia="Times New Roman" w:hAnsi="Calibri" w:cs="Times New Roman"/>
                <w:b/>
                <w:sz w:val="24"/>
                <w:szCs w:val="24"/>
              </w:rPr>
              <w:lastRenderedPageBreak/>
              <w:t>Making the most of Information and Communications Technology</w:t>
            </w:r>
          </w:p>
        </w:tc>
        <w:tc>
          <w:tcPr>
            <w:tcW w:w="3649" w:type="pct"/>
            <w:shd w:val="clear" w:color="auto" w:fill="auto"/>
          </w:tcPr>
          <w:p w:rsidR="00EC7CE6" w:rsidRPr="00EC7CE6" w:rsidRDefault="00EC7CE6" w:rsidP="00EC7CE6">
            <w:pPr>
              <w:numPr>
                <w:ilvl w:val="0"/>
                <w:numId w:val="7"/>
              </w:numPr>
              <w:tabs>
                <w:tab w:val="num" w:pos="459"/>
              </w:tabs>
              <w:spacing w:after="0" w:line="240" w:lineRule="auto"/>
              <w:ind w:left="459" w:hanging="425"/>
              <w:rPr>
                <w:rFonts w:ascii="Calibri" w:eastAsia="Times New Roman" w:hAnsi="Calibri" w:cs="Times New Roman"/>
                <w:sz w:val="24"/>
                <w:szCs w:val="24"/>
              </w:rPr>
            </w:pPr>
            <w:r w:rsidRPr="00EC7CE6">
              <w:rPr>
                <w:rFonts w:ascii="Calibri" w:eastAsia="Times New Roman" w:hAnsi="Calibri" w:cs="Times New Roman"/>
                <w:sz w:val="24"/>
                <w:szCs w:val="24"/>
              </w:rPr>
              <w:t>Can operate all technology necessary for the job role</w:t>
            </w:r>
          </w:p>
        </w:tc>
      </w:tr>
    </w:tbl>
    <w:p w:rsidR="00743E3C" w:rsidRDefault="00743E3C" w:rsidP="00EC7CE6">
      <w:pPr>
        <w:spacing w:after="0" w:line="240" w:lineRule="auto"/>
        <w:rPr>
          <w:rFonts w:ascii="Calibri" w:eastAsia="Times New Roman" w:hAnsi="Calibri" w:cs="Times New Roman"/>
          <w:sz w:val="24"/>
          <w:szCs w:val="24"/>
        </w:rPr>
      </w:pPr>
    </w:p>
    <w:p w:rsidR="00EC7CE6" w:rsidRPr="00EC7CE6" w:rsidRDefault="00743E3C" w:rsidP="00EC7CE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November </w:t>
      </w:r>
      <w:r w:rsidR="00EC7CE6" w:rsidRPr="00EC7CE6">
        <w:rPr>
          <w:rFonts w:ascii="Calibri" w:eastAsia="Times New Roman" w:hAnsi="Calibri" w:cs="Times New Roman"/>
          <w:sz w:val="24"/>
          <w:szCs w:val="24"/>
        </w:rPr>
        <w:t>2017</w:t>
      </w:r>
    </w:p>
    <w:p w:rsidR="001D0591" w:rsidRDefault="002C4084" w:rsidP="0012094B"/>
    <w:sectPr w:rsidR="001D0591" w:rsidSect="0012094B">
      <w:footerReference w:type="default" r:id="rId8"/>
      <w:pgSz w:w="16838" w:h="11906" w:orient="landscape"/>
      <w:pgMar w:top="568" w:right="720" w:bottom="720" w:left="720" w:header="708"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B75" w:rsidRDefault="00257B75" w:rsidP="00257B75">
      <w:pPr>
        <w:spacing w:after="0" w:line="240" w:lineRule="auto"/>
      </w:pPr>
      <w:r>
        <w:separator/>
      </w:r>
    </w:p>
  </w:endnote>
  <w:endnote w:type="continuationSeparator" w:id="0">
    <w:p w:rsidR="00257B75" w:rsidRDefault="00257B75" w:rsidP="0025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75" w:rsidRDefault="00257B75" w:rsidP="0012094B">
    <w:pPr>
      <w:pStyle w:val="Footer"/>
      <w:jc w:val="center"/>
    </w:pPr>
    <w:r w:rsidRPr="00F258E0">
      <w:rPr>
        <w:rFonts w:cstheme="minorHAnsi"/>
        <w:i/>
        <w:color w:val="000000"/>
      </w:rPr>
      <w:t>‘I have come that they have life and have it to the full’</w:t>
    </w:r>
    <w:r w:rsidRPr="00F258E0">
      <w:rPr>
        <w:rFonts w:cstheme="minorHAnsi"/>
        <w:color w:val="000000"/>
      </w:rPr>
      <w:t xml:space="preserve"> John 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B75" w:rsidRDefault="00257B75" w:rsidP="00257B75">
      <w:pPr>
        <w:spacing w:after="0" w:line="240" w:lineRule="auto"/>
      </w:pPr>
      <w:r>
        <w:separator/>
      </w:r>
    </w:p>
  </w:footnote>
  <w:footnote w:type="continuationSeparator" w:id="0">
    <w:p w:rsidR="00257B75" w:rsidRDefault="00257B75" w:rsidP="00257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702"/>
    <w:multiLevelType w:val="hybridMultilevel"/>
    <w:tmpl w:val="DE5A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849FA"/>
    <w:multiLevelType w:val="hybridMultilevel"/>
    <w:tmpl w:val="6CB02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A74FD"/>
    <w:multiLevelType w:val="hybridMultilevel"/>
    <w:tmpl w:val="A7F85166"/>
    <w:lvl w:ilvl="0" w:tplc="08090001">
      <w:start w:val="1"/>
      <w:numFmt w:val="bullet"/>
      <w:lvlText w:val=""/>
      <w:lvlJc w:val="left"/>
      <w:pPr>
        <w:ind w:left="58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8493E"/>
    <w:multiLevelType w:val="hybridMultilevel"/>
    <w:tmpl w:val="44D62136"/>
    <w:lvl w:ilvl="0" w:tplc="04090001">
      <w:start w:val="1"/>
      <w:numFmt w:val="bullet"/>
      <w:lvlText w:val=""/>
      <w:lvlJc w:val="left"/>
      <w:pPr>
        <w:tabs>
          <w:tab w:val="num" w:pos="1090"/>
        </w:tabs>
        <w:ind w:left="1090" w:hanging="360"/>
      </w:pPr>
      <w:rPr>
        <w:rFonts w:ascii="Symbol" w:hAnsi="Symbol" w:hint="default"/>
      </w:rPr>
    </w:lvl>
    <w:lvl w:ilvl="1" w:tplc="04090003" w:tentative="1">
      <w:start w:val="1"/>
      <w:numFmt w:val="bullet"/>
      <w:lvlText w:val="o"/>
      <w:lvlJc w:val="left"/>
      <w:pPr>
        <w:tabs>
          <w:tab w:val="num" w:pos="1810"/>
        </w:tabs>
        <w:ind w:left="1810" w:hanging="360"/>
      </w:pPr>
      <w:rPr>
        <w:rFonts w:ascii="Courier New" w:hAnsi="Courier New" w:cs="Courier New"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cs="Courier New"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cs="Courier New"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4" w15:restartNumberingAfterBreak="0">
    <w:nsid w:val="37520AF9"/>
    <w:multiLevelType w:val="hybridMultilevel"/>
    <w:tmpl w:val="4D60B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A01BE"/>
    <w:multiLevelType w:val="hybridMultilevel"/>
    <w:tmpl w:val="06901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CB0374"/>
    <w:multiLevelType w:val="hybridMultilevel"/>
    <w:tmpl w:val="32F2E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342CE5"/>
    <w:multiLevelType w:val="hybridMultilevel"/>
    <w:tmpl w:val="2528D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E5764F"/>
    <w:multiLevelType w:val="hybridMultilevel"/>
    <w:tmpl w:val="FDCC0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7"/>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75"/>
    <w:rsid w:val="0012094B"/>
    <w:rsid w:val="00210698"/>
    <w:rsid w:val="00257B75"/>
    <w:rsid w:val="002C4084"/>
    <w:rsid w:val="003C506C"/>
    <w:rsid w:val="003D797D"/>
    <w:rsid w:val="0051267B"/>
    <w:rsid w:val="00727B96"/>
    <w:rsid w:val="0074096B"/>
    <w:rsid w:val="00743E3C"/>
    <w:rsid w:val="00987796"/>
    <w:rsid w:val="00BA4AD3"/>
    <w:rsid w:val="00BF62F7"/>
    <w:rsid w:val="00E15F65"/>
    <w:rsid w:val="00EC7CE6"/>
    <w:rsid w:val="00EE1E93"/>
    <w:rsid w:val="00F87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55CAE37-96C6-4A67-B65B-13AF27A6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7B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C7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B7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57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B75"/>
  </w:style>
  <w:style w:type="paragraph" w:styleId="Footer">
    <w:name w:val="footer"/>
    <w:basedOn w:val="Normal"/>
    <w:link w:val="FooterChar"/>
    <w:uiPriority w:val="99"/>
    <w:unhideWhenUsed/>
    <w:rsid w:val="00257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B75"/>
  </w:style>
  <w:style w:type="paragraph" w:styleId="ListParagraph">
    <w:name w:val="List Paragraph"/>
    <w:basedOn w:val="Normal"/>
    <w:uiPriority w:val="34"/>
    <w:qFormat/>
    <w:rsid w:val="00727B96"/>
    <w:pPr>
      <w:spacing w:after="200" w:line="276" w:lineRule="auto"/>
      <w:ind w:left="720"/>
      <w:contextualSpacing/>
    </w:pPr>
  </w:style>
  <w:style w:type="paragraph" w:styleId="BalloonText">
    <w:name w:val="Balloon Text"/>
    <w:basedOn w:val="Normal"/>
    <w:link w:val="BalloonTextChar"/>
    <w:unhideWhenUsed/>
    <w:rsid w:val="00120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2094B"/>
    <w:rPr>
      <w:rFonts w:ascii="Segoe UI" w:hAnsi="Segoe UI" w:cs="Segoe UI"/>
      <w:sz w:val="18"/>
      <w:szCs w:val="18"/>
    </w:rPr>
  </w:style>
  <w:style w:type="character" w:customStyle="1" w:styleId="Heading2Char">
    <w:name w:val="Heading 2 Char"/>
    <w:basedOn w:val="DefaultParagraphFont"/>
    <w:link w:val="Heading2"/>
    <w:uiPriority w:val="9"/>
    <w:semiHidden/>
    <w:rsid w:val="00EC7CE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Turmeau</dc:creator>
  <cp:keywords/>
  <dc:description/>
  <cp:lastModifiedBy>K Turmeau</cp:lastModifiedBy>
  <cp:revision>4</cp:revision>
  <cp:lastPrinted>2017-11-20T11:26:00Z</cp:lastPrinted>
  <dcterms:created xsi:type="dcterms:W3CDTF">2017-11-20T11:06:00Z</dcterms:created>
  <dcterms:modified xsi:type="dcterms:W3CDTF">2017-11-21T09:53:00Z</dcterms:modified>
</cp:coreProperties>
</file>