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1F" w:rsidRDefault="00FE47FB">
      <w:pPr>
        <w:ind w:left="567"/>
        <w:rPr>
          <w:rFonts w:asciiTheme="minorHAnsi" w:hAnsiTheme="minorHAnsi"/>
        </w:rPr>
      </w:pPr>
      <w:r>
        <w:rPr>
          <w:rFonts w:asciiTheme="minorHAnsi" w:hAnsiTheme="minorHAnsi"/>
        </w:rPr>
        <w:t>4</w:t>
      </w:r>
      <w:r w:rsidRPr="00FE47FB">
        <w:rPr>
          <w:rFonts w:asciiTheme="minorHAnsi" w:hAnsiTheme="minorHAnsi"/>
          <w:vertAlign w:val="superscript"/>
        </w:rPr>
        <w:t>th</w:t>
      </w:r>
      <w:r>
        <w:rPr>
          <w:rFonts w:asciiTheme="minorHAnsi" w:hAnsiTheme="minorHAnsi"/>
        </w:rPr>
        <w:t xml:space="preserve"> May 2018</w:t>
      </w:r>
    </w:p>
    <w:p w:rsidR="00B11C1F" w:rsidRDefault="00B11C1F">
      <w:pPr>
        <w:ind w:left="567"/>
        <w:rPr>
          <w:rFonts w:asciiTheme="minorHAnsi" w:hAnsiTheme="minorHAnsi"/>
        </w:rPr>
      </w:pPr>
    </w:p>
    <w:p w:rsidR="00B11C1F" w:rsidRDefault="00FE47FB">
      <w:pPr>
        <w:ind w:left="567"/>
        <w:rPr>
          <w:rFonts w:asciiTheme="minorHAnsi" w:hAnsiTheme="minorHAnsi"/>
        </w:rPr>
      </w:pPr>
      <w:r>
        <w:rPr>
          <w:rFonts w:asciiTheme="minorHAnsi" w:hAnsiTheme="minorHAnsi"/>
        </w:rPr>
        <w:t>Dear Applicant,</w:t>
      </w:r>
    </w:p>
    <w:p w:rsidR="00B11C1F" w:rsidRDefault="00B11C1F">
      <w:pPr>
        <w:ind w:left="567"/>
        <w:rPr>
          <w:rFonts w:asciiTheme="minorHAnsi" w:hAnsiTheme="minorHAnsi"/>
          <w:sz w:val="22"/>
          <w:szCs w:val="22"/>
        </w:rPr>
      </w:pPr>
    </w:p>
    <w:p w:rsidR="00B11C1F" w:rsidRDefault="00FE47FB">
      <w:pPr>
        <w:ind w:left="567"/>
        <w:rPr>
          <w:rFonts w:asciiTheme="minorHAnsi" w:hAnsiTheme="minorHAnsi" w:cs="Arial"/>
        </w:rPr>
      </w:pPr>
      <w:bookmarkStart w:id="0" w:name="_GoBack"/>
      <w:r>
        <w:rPr>
          <w:rFonts w:asciiTheme="minorHAnsi" w:hAnsiTheme="minorHAnsi" w:cs="Arial"/>
        </w:rPr>
        <w:t>Thank you for your interest in our teacher vacancies.  We are seeking to employ highly motivated, enthusiastic and talented teachers to join our dedicated, warm staff team in September 2018.  Applications are welcomed from NQTs, teachers in the early stages of their career looking for a new step, and from more experienced teachers.  The posts are across the Key Stages.</w:t>
      </w:r>
    </w:p>
    <w:p w:rsidR="00B11C1F" w:rsidRDefault="00B11C1F">
      <w:pPr>
        <w:ind w:left="567"/>
        <w:rPr>
          <w:rFonts w:asciiTheme="minorHAnsi" w:hAnsiTheme="minorHAnsi" w:cs="Arial"/>
        </w:rPr>
      </w:pPr>
    </w:p>
    <w:p w:rsidR="00B11C1F" w:rsidRDefault="00FE47FB">
      <w:pPr>
        <w:ind w:left="567"/>
        <w:rPr>
          <w:rFonts w:asciiTheme="minorHAnsi" w:hAnsiTheme="minorHAnsi" w:cs="Arial"/>
          <w:iCs/>
          <w:lang w:eastAsia="en-GB"/>
        </w:rPr>
      </w:pPr>
      <w:r>
        <w:rPr>
          <w:rFonts w:asciiTheme="minorHAnsi" w:hAnsiTheme="minorHAnsi" w:cs="Arial"/>
        </w:rPr>
        <w:t>Hobbayne is a thriving three-form multi-cultural community school in the heart of Hanwell, an area that is socially, economically and culturally diverse.  The excellent relationships and team-work between our staff, children and parents within the school community make for a positive, welcoming environment where everyone’s contribution is valued. Learning and well-being are at the heart of all school activities.  Our school is a</w:t>
      </w:r>
      <w:r>
        <w:rPr>
          <w:rFonts w:asciiTheme="minorHAnsi" w:hAnsiTheme="minorHAnsi" w:cs="Arial"/>
          <w:iCs/>
          <w:lang w:eastAsia="en-GB"/>
        </w:rPr>
        <w:t xml:space="preserve"> stimulating environment where children can realise their maximum potential through quality teaching and learning, and become young people we are proud of.</w:t>
      </w:r>
    </w:p>
    <w:bookmarkEnd w:id="0"/>
    <w:p w:rsidR="00B11C1F" w:rsidRDefault="00B11C1F">
      <w:pPr>
        <w:rPr>
          <w:rFonts w:asciiTheme="minorHAnsi" w:hAnsiTheme="minorHAnsi" w:cs="Arial"/>
        </w:rPr>
      </w:pPr>
    </w:p>
    <w:p w:rsidR="00B11C1F" w:rsidRDefault="00FE47FB">
      <w:pPr>
        <w:spacing w:line="285" w:lineRule="atLeast"/>
        <w:ind w:left="720"/>
        <w:rPr>
          <w:rFonts w:asciiTheme="minorHAnsi" w:hAnsiTheme="minorHAnsi" w:cs="Arial"/>
          <w:b/>
          <w:color w:val="000000"/>
          <w:lang w:eastAsia="en-GB"/>
        </w:rPr>
      </w:pPr>
      <w:r>
        <w:rPr>
          <w:rFonts w:asciiTheme="minorHAnsi" w:hAnsiTheme="minorHAnsi" w:cs="Arial"/>
          <w:b/>
          <w:color w:val="000000"/>
          <w:lang w:eastAsia="en-GB"/>
        </w:rPr>
        <w:t>The successful candidate will be someone who:</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welcomes feedback and has the ability to become an outstanding classroom practitioner</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has high expectations and aspirations for all children’s achievement and behaviour</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is inspired and passionate about learning and has the ability to motivate and inspire others</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has a genuine interest in working with a team, taking risks and trying new and innovative ways of working</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values inclusion and has an interest in developing the whole child</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has a clear commitment to whole school improvement with excellent  organisation,  communication and interpersonal skills to engage the wider community</w:t>
      </w:r>
    </w:p>
    <w:p w:rsidR="00B11C1F" w:rsidRDefault="00B11C1F">
      <w:pPr>
        <w:pStyle w:val="ListParagraph"/>
        <w:spacing w:line="285" w:lineRule="atLeast"/>
        <w:ind w:left="1440"/>
        <w:rPr>
          <w:rFonts w:asciiTheme="minorHAnsi" w:hAnsiTheme="minorHAnsi" w:cs="Arial"/>
          <w:color w:val="000000"/>
          <w:lang w:eastAsia="en-GB"/>
        </w:rPr>
      </w:pPr>
    </w:p>
    <w:p w:rsidR="00B11C1F" w:rsidRDefault="00FE47FB">
      <w:pPr>
        <w:ind w:left="567"/>
        <w:rPr>
          <w:rFonts w:asciiTheme="minorHAnsi" w:hAnsiTheme="minorHAnsi" w:cs="Arial"/>
          <w:b/>
        </w:rPr>
      </w:pPr>
      <w:r>
        <w:rPr>
          <w:rFonts w:asciiTheme="minorHAnsi" w:hAnsiTheme="minorHAnsi" w:cs="Arial"/>
          <w:b/>
        </w:rPr>
        <w:t>We will offer you</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 xml:space="preserve">a commitment to your professional development </w:t>
      </w:r>
      <w:r>
        <w:rPr>
          <w:rFonts w:asciiTheme="minorHAnsi" w:hAnsiTheme="minorHAnsi" w:cs="Arial"/>
        </w:rPr>
        <w:t xml:space="preserve">and a comprehensive induction programme </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a happy, caring learning community with exceptionally well-behaved children eager to learn</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a supportive parent body</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 xml:space="preserve">a committed, dynamic and ambitious staff team and governing body </w:t>
      </w:r>
    </w:p>
    <w:p w:rsidR="00B11C1F" w:rsidRDefault="00FE47FB">
      <w:pPr>
        <w:pStyle w:val="ListParagraph"/>
        <w:numPr>
          <w:ilvl w:val="0"/>
          <w:numId w:val="8"/>
        </w:numPr>
        <w:spacing w:line="285" w:lineRule="atLeast"/>
        <w:contextualSpacing/>
        <w:jc w:val="left"/>
        <w:rPr>
          <w:rFonts w:asciiTheme="minorHAnsi" w:hAnsiTheme="minorHAnsi" w:cs="Arial"/>
          <w:color w:val="000000"/>
          <w:lang w:eastAsia="en-GB"/>
        </w:rPr>
      </w:pPr>
      <w:r>
        <w:rPr>
          <w:rFonts w:asciiTheme="minorHAnsi" w:hAnsiTheme="minorHAnsi" w:cs="Arial"/>
          <w:color w:val="000000"/>
          <w:lang w:eastAsia="en-GB"/>
        </w:rPr>
        <w:t>ample opportunities for career progression</w:t>
      </w:r>
    </w:p>
    <w:p w:rsidR="00B11C1F" w:rsidRDefault="00B11C1F">
      <w:pPr>
        <w:rPr>
          <w:rFonts w:asciiTheme="minorHAnsi" w:hAnsiTheme="minorHAnsi" w:cs="Arial"/>
        </w:rPr>
      </w:pPr>
    </w:p>
    <w:p w:rsidR="00B11C1F" w:rsidRDefault="00FE47FB">
      <w:pPr>
        <w:ind w:left="567"/>
        <w:rPr>
          <w:rFonts w:asciiTheme="minorHAnsi" w:hAnsiTheme="minorHAnsi" w:cs="Arial"/>
        </w:rPr>
      </w:pPr>
      <w:r>
        <w:rPr>
          <w:rFonts w:asciiTheme="minorHAnsi" w:hAnsiTheme="minorHAnsi" w:cs="Arial"/>
        </w:rPr>
        <w:t xml:space="preserve">We have a clear commitment to safeguarding and promoting the welfare of children.  You will be required to apply for an Enhanced Disclosure from the Barring &amp; Disclosure Service. </w:t>
      </w:r>
    </w:p>
    <w:p w:rsidR="00B11C1F" w:rsidRDefault="00B11C1F">
      <w:pPr>
        <w:ind w:left="567"/>
        <w:rPr>
          <w:rFonts w:asciiTheme="minorHAnsi" w:hAnsiTheme="minorHAnsi" w:cs="Arial"/>
        </w:rPr>
      </w:pPr>
    </w:p>
    <w:p w:rsidR="00B11C1F" w:rsidRDefault="00FE47FB">
      <w:pPr>
        <w:ind w:left="567"/>
        <w:rPr>
          <w:rFonts w:asciiTheme="minorHAnsi" w:hAnsiTheme="minorHAnsi" w:cs="Arial"/>
        </w:rPr>
      </w:pPr>
      <w:r>
        <w:rPr>
          <w:rFonts w:asciiTheme="minorHAnsi" w:hAnsiTheme="minorHAnsi" w:cs="Arial"/>
          <w:b/>
        </w:rPr>
        <w:t xml:space="preserve">Visits to the school are encouraged.  </w:t>
      </w:r>
      <w:r>
        <w:rPr>
          <w:rFonts w:asciiTheme="minorHAnsi" w:hAnsiTheme="minorHAnsi" w:cs="Arial"/>
        </w:rPr>
        <w:t>Please contact the school office if you would like to make an appointment: 0208 567 6271.  We welcome applications from all sectors of the community.  Application forms are to be emailed, posted or hand-delivered to the school office marked for the attention of the Headteacher, Mrs S Yoosuf.</w:t>
      </w:r>
    </w:p>
    <w:p w:rsidR="00B11C1F" w:rsidRDefault="00B11C1F">
      <w:pPr>
        <w:ind w:left="567"/>
        <w:jc w:val="left"/>
        <w:rPr>
          <w:rFonts w:asciiTheme="minorHAnsi" w:hAnsiTheme="minorHAnsi" w:cs="Arial"/>
        </w:rPr>
      </w:pPr>
    </w:p>
    <w:p w:rsidR="00B11C1F" w:rsidRDefault="00FE47FB">
      <w:pPr>
        <w:ind w:left="567"/>
        <w:rPr>
          <w:rFonts w:asciiTheme="minorHAnsi" w:hAnsiTheme="minorHAnsi" w:cs="Arial"/>
          <w:b/>
        </w:rPr>
      </w:pPr>
      <w:r>
        <w:rPr>
          <w:rFonts w:asciiTheme="minorHAnsi" w:hAnsiTheme="minorHAnsi" w:cs="Arial"/>
          <w:b/>
        </w:rPr>
        <w:t xml:space="preserve">Closing date for applications: </w:t>
      </w:r>
      <w:r w:rsidR="00B154BC">
        <w:rPr>
          <w:rFonts w:asciiTheme="minorHAnsi" w:hAnsiTheme="minorHAnsi" w:cs="Arial"/>
          <w:b/>
        </w:rPr>
        <w:t>Tuesday 5</w:t>
      </w:r>
      <w:r w:rsidR="00B154BC" w:rsidRPr="00B154BC">
        <w:rPr>
          <w:rFonts w:asciiTheme="minorHAnsi" w:hAnsiTheme="minorHAnsi" w:cs="Arial"/>
          <w:b/>
          <w:vertAlign w:val="superscript"/>
        </w:rPr>
        <w:t>th</w:t>
      </w:r>
      <w:r w:rsidR="00B154BC">
        <w:rPr>
          <w:rFonts w:asciiTheme="minorHAnsi" w:hAnsiTheme="minorHAnsi" w:cs="Arial"/>
          <w:b/>
        </w:rPr>
        <w:t xml:space="preserve"> June 2018</w:t>
      </w:r>
    </w:p>
    <w:p w:rsidR="00B11C1F" w:rsidRDefault="00FE47FB">
      <w:pPr>
        <w:ind w:left="567"/>
        <w:rPr>
          <w:rFonts w:asciiTheme="minorHAnsi" w:hAnsiTheme="minorHAnsi" w:cs="Arial"/>
        </w:rPr>
      </w:pPr>
      <w:r>
        <w:rPr>
          <w:rFonts w:asciiTheme="minorHAnsi" w:hAnsiTheme="minorHAnsi" w:cs="Arial"/>
          <w:b/>
        </w:rPr>
        <w:t xml:space="preserve">Interviews: w/c Monday </w:t>
      </w:r>
      <w:r w:rsidR="00B154BC">
        <w:rPr>
          <w:rFonts w:asciiTheme="minorHAnsi" w:hAnsiTheme="minorHAnsi" w:cs="Arial"/>
          <w:b/>
        </w:rPr>
        <w:t>11th</w:t>
      </w:r>
      <w:r>
        <w:rPr>
          <w:rFonts w:asciiTheme="minorHAnsi" w:hAnsiTheme="minorHAnsi" w:cs="Arial"/>
          <w:b/>
        </w:rPr>
        <w:t xml:space="preserve"> June 2018.  </w:t>
      </w:r>
      <w:r>
        <w:rPr>
          <w:rFonts w:asciiTheme="minorHAnsi" w:hAnsiTheme="minorHAnsi" w:cs="Arial"/>
        </w:rPr>
        <w:t xml:space="preserve">Please note that only shortlisted candidates will be contacted. </w:t>
      </w:r>
    </w:p>
    <w:p w:rsidR="00B11C1F" w:rsidRDefault="00B11C1F">
      <w:pPr>
        <w:ind w:left="567"/>
        <w:rPr>
          <w:rFonts w:asciiTheme="minorHAnsi" w:hAnsiTheme="minorHAnsi" w:cs="Arial"/>
        </w:rPr>
      </w:pPr>
    </w:p>
    <w:p w:rsidR="00B11C1F" w:rsidRDefault="00FE47FB">
      <w:pPr>
        <w:ind w:left="567"/>
        <w:rPr>
          <w:rFonts w:asciiTheme="minorHAnsi" w:hAnsiTheme="minorHAnsi" w:cs="Arial"/>
        </w:rPr>
      </w:pPr>
      <w:r>
        <w:rPr>
          <w:rFonts w:asciiTheme="minorHAnsi" w:hAnsiTheme="minorHAnsi" w:cs="Arial"/>
        </w:rPr>
        <w:t>We look forward to receiving your completed application.</w:t>
      </w:r>
    </w:p>
    <w:p w:rsidR="00B11C1F" w:rsidRDefault="00B11C1F">
      <w:pPr>
        <w:ind w:left="567"/>
        <w:rPr>
          <w:rFonts w:asciiTheme="minorHAnsi" w:hAnsiTheme="minorHAnsi" w:cs="Arial"/>
        </w:rPr>
      </w:pPr>
    </w:p>
    <w:p w:rsidR="00B11C1F" w:rsidRDefault="00FE47FB">
      <w:pPr>
        <w:ind w:left="567"/>
        <w:rPr>
          <w:rFonts w:asciiTheme="minorHAnsi" w:hAnsiTheme="minorHAnsi" w:cs="Arial"/>
        </w:rPr>
      </w:pPr>
      <w:r>
        <w:rPr>
          <w:rFonts w:asciiTheme="minorHAnsi" w:hAnsiTheme="minorHAnsi" w:cs="Arial"/>
        </w:rPr>
        <w:t>Yours faithfully,</w:t>
      </w:r>
    </w:p>
    <w:p w:rsidR="00B11C1F" w:rsidRDefault="00B11C1F">
      <w:pPr>
        <w:ind w:left="567"/>
        <w:rPr>
          <w:rFonts w:asciiTheme="minorHAnsi" w:hAnsiTheme="minorHAnsi" w:cs="Arial"/>
        </w:rPr>
      </w:pPr>
    </w:p>
    <w:p w:rsidR="00B11C1F" w:rsidRDefault="00FE47FB">
      <w:pPr>
        <w:ind w:left="567"/>
        <w:rPr>
          <w:rFonts w:asciiTheme="minorHAnsi" w:hAnsiTheme="minorHAnsi" w:cs="Arial"/>
        </w:rPr>
      </w:pPr>
      <w:r>
        <w:rPr>
          <w:rFonts w:asciiTheme="minorHAnsi" w:hAnsiTheme="minorHAnsi" w:cs="Arial"/>
        </w:rPr>
        <w:t>Mrs S Yoosuf</w:t>
      </w:r>
    </w:p>
    <w:p w:rsidR="00B11C1F" w:rsidRDefault="00FE47FB">
      <w:pPr>
        <w:ind w:left="567"/>
        <w:rPr>
          <w:rFonts w:asciiTheme="minorHAnsi" w:hAnsiTheme="minorHAnsi"/>
          <w:sz w:val="22"/>
          <w:szCs w:val="22"/>
        </w:rPr>
      </w:pPr>
      <w:r>
        <w:rPr>
          <w:rFonts w:asciiTheme="minorHAnsi" w:hAnsiTheme="minorHAnsi" w:cs="Arial"/>
        </w:rPr>
        <w:t>Headteacher</w:t>
      </w:r>
    </w:p>
    <w:sectPr w:rsidR="00B11C1F">
      <w:headerReference w:type="default" r:id="rId8"/>
      <w:footerReference w:type="default" r:id="rId9"/>
      <w:pgSz w:w="11906" w:h="16838"/>
      <w:pgMar w:top="720" w:right="720" w:bottom="720" w:left="720" w:header="703"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1F" w:rsidRDefault="00FE47FB">
      <w:r>
        <w:separator/>
      </w:r>
    </w:p>
  </w:endnote>
  <w:endnote w:type="continuationSeparator" w:id="0">
    <w:p w:rsidR="00B11C1F" w:rsidRDefault="00FE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F" w:rsidRDefault="00B11C1F">
    <w:pPr>
      <w:pBdr>
        <w:top w:val="threeDEmboss" w:sz="24" w:space="1" w:color="006600"/>
      </w:pBdr>
      <w:tabs>
        <w:tab w:val="right" w:pos="10466"/>
      </w:tabs>
      <w:ind w:left="567"/>
      <w:rPr>
        <w:rFonts w:ascii="Arial" w:hAnsi="Arial"/>
        <w:sz w:val="24"/>
      </w:rPr>
    </w:pPr>
  </w:p>
  <w:p w:rsidR="00B11C1F" w:rsidRDefault="00B11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1F" w:rsidRDefault="00FE47FB">
      <w:r>
        <w:separator/>
      </w:r>
    </w:p>
  </w:footnote>
  <w:footnote w:type="continuationSeparator" w:id="0">
    <w:p w:rsidR="00B11C1F" w:rsidRDefault="00FE4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F" w:rsidRDefault="00880AB3">
    <w:pPr>
      <w:rPr>
        <w:rFonts w:ascii="Engravers MT" w:hAnsi="Engravers MT"/>
        <w:b/>
        <w:i/>
        <w:color w:val="00660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7.75pt;margin-top:9.75pt;width:303pt;height:27pt;z-index:-251658240;mso-position-horizontal-relative:text;mso-position-vertical-relative:text" wrapcoords="2246 0 53 600 -53 1200 -53 17400 5560 21000 15345 21000 21600 17400 21600 0 2246 0" adj=",10800" fillcolor="#060" stroked="f" strokecolor="#f90">
          <v:shadow color="#868686"/>
          <v:textpath style="font-family:&quot;Calibri&quot;;font-size:28pt;font-weight:bold;v-text-spacing:58985f;v-text-kern:t" trim="t" fitpath="t" string="Hobbayne Primary School"/>
          <w10:wrap type="tight"/>
        </v:shape>
      </w:pict>
    </w:r>
    <w:r w:rsidR="00FE47FB">
      <w:rPr>
        <w:noProof/>
        <w:lang w:eastAsia="en-GB"/>
      </w:rPr>
      <w:drawing>
        <wp:anchor distT="0" distB="0" distL="114300" distR="114300" simplePos="0" relativeHeight="251657216" behindDoc="0" locked="0" layoutInCell="1" allowOverlap="1">
          <wp:simplePos x="0" y="0"/>
          <wp:positionH relativeFrom="column">
            <wp:posOffset>5725160</wp:posOffset>
          </wp:positionH>
          <wp:positionV relativeFrom="paragraph">
            <wp:posOffset>103505</wp:posOffset>
          </wp:positionV>
          <wp:extent cx="904875" cy="963295"/>
          <wp:effectExtent l="0" t="0" r="9525" b="8255"/>
          <wp:wrapNone/>
          <wp:docPr id="13" name="Picture 2" descr="Je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7FB">
      <w:rPr>
        <w:rFonts w:ascii="Engravers MT" w:hAnsi="Engravers MT"/>
        <w:b/>
        <w:i/>
        <w:color w:val="006600"/>
        <w:sz w:val="28"/>
      </w:rPr>
      <w:t xml:space="preserve"> </w:t>
    </w:r>
  </w:p>
  <w:p w:rsidR="00B11C1F" w:rsidRDefault="00B11C1F">
    <w:pPr>
      <w:ind w:left="284"/>
      <w:rPr>
        <w:rFonts w:ascii="Engravers MT" w:hAnsi="Engravers MT"/>
        <w:b/>
        <w:i/>
        <w:color w:val="006600"/>
        <w:sz w:val="28"/>
      </w:rPr>
    </w:pPr>
  </w:p>
  <w:p w:rsidR="00B11C1F" w:rsidRDefault="00B11C1F">
    <w:pPr>
      <w:ind w:left="284"/>
      <w:rPr>
        <w:rFonts w:ascii="Engravers MT" w:hAnsi="Engravers MT"/>
        <w:color w:val="006600"/>
        <w:sz w:val="8"/>
        <w:szCs w:val="8"/>
      </w:rPr>
    </w:pPr>
  </w:p>
  <w:p w:rsidR="00B11C1F" w:rsidRDefault="00FE47FB">
    <w:pPr>
      <w:ind w:left="567"/>
      <w:rPr>
        <w:rFonts w:asciiTheme="minorHAnsi" w:hAnsiTheme="minorHAnsi"/>
        <w:b/>
        <w:sz w:val="22"/>
        <w:szCs w:val="22"/>
      </w:rPr>
    </w:pPr>
    <w:r>
      <w:rPr>
        <w:rFonts w:asciiTheme="minorHAnsi" w:hAnsiTheme="minorHAnsi"/>
        <w:b/>
        <w:sz w:val="22"/>
        <w:szCs w:val="22"/>
      </w:rPr>
      <w:t>Greenford Avenue, Hanwell, London W7 1HA</w:t>
    </w:r>
  </w:p>
  <w:p w:rsidR="00B11C1F" w:rsidRDefault="00FE47FB">
    <w:pPr>
      <w:ind w:left="567"/>
      <w:rPr>
        <w:rFonts w:asciiTheme="minorHAnsi" w:hAnsiTheme="minorHAnsi" w:cs="Arial"/>
        <w:sz w:val="22"/>
        <w:szCs w:val="22"/>
      </w:rPr>
    </w:pPr>
    <w:r>
      <w:rPr>
        <w:rFonts w:asciiTheme="minorHAnsi" w:hAnsiTheme="minorHAnsi" w:cs="Arial"/>
        <w:sz w:val="22"/>
        <w:szCs w:val="22"/>
      </w:rPr>
      <w:t>Headteacher: Mrs S Yoosuf</w:t>
    </w:r>
  </w:p>
  <w:p w:rsidR="00B11C1F" w:rsidRDefault="00FE47FB">
    <w:pPr>
      <w:ind w:left="567"/>
      <w:rPr>
        <w:rFonts w:asciiTheme="minorHAnsi" w:hAnsiTheme="minorHAnsi" w:cs="Arial"/>
        <w:sz w:val="22"/>
        <w:szCs w:val="22"/>
      </w:rPr>
    </w:pPr>
    <w:r>
      <w:rPr>
        <w:rFonts w:asciiTheme="minorHAnsi" w:hAnsiTheme="minorHAnsi" w:cs="Arial"/>
        <w:sz w:val="22"/>
        <w:szCs w:val="22"/>
      </w:rPr>
      <w:t xml:space="preserve">Deputy Headteacher: Mrs M Barnes </w:t>
    </w:r>
  </w:p>
  <w:p w:rsidR="00B11C1F" w:rsidRDefault="00FE47FB">
    <w:pPr>
      <w:ind w:left="567"/>
      <w:rPr>
        <w:rFonts w:asciiTheme="minorHAnsi" w:hAnsiTheme="minorHAnsi" w:cs="Arial"/>
        <w:sz w:val="22"/>
        <w:szCs w:val="22"/>
      </w:rPr>
    </w:pPr>
    <w:r>
      <w:rPr>
        <w:rFonts w:asciiTheme="minorHAnsi" w:hAnsiTheme="minorHAnsi" w:cs="Arial"/>
        <w:sz w:val="22"/>
        <w:szCs w:val="22"/>
      </w:rPr>
      <w:t>Deputy Headteacher: Ms I Tolan</w:t>
    </w:r>
  </w:p>
  <w:p w:rsidR="00B11C1F" w:rsidRDefault="00FE47FB">
    <w:pPr>
      <w:ind w:left="567"/>
      <w:rPr>
        <w:rStyle w:val="Hyperlink"/>
        <w:rFonts w:asciiTheme="minorHAnsi" w:hAnsiTheme="minorHAnsi" w:cs="Arial"/>
        <w:color w:val="auto"/>
        <w:sz w:val="22"/>
        <w:szCs w:val="22"/>
        <w:u w:val="none"/>
      </w:rPr>
    </w:pPr>
    <w:r>
      <w:rPr>
        <w:rFonts w:asciiTheme="minorHAnsi" w:hAnsiTheme="minorHAnsi"/>
        <w:sz w:val="22"/>
        <w:szCs w:val="22"/>
      </w:rPr>
      <w:t xml:space="preserve">Tel: 020 8567 6271 Email: </w:t>
    </w:r>
    <w:hyperlink r:id="rId2" w:history="1">
      <w:r>
        <w:rPr>
          <w:rStyle w:val="Hyperlink"/>
          <w:rFonts w:asciiTheme="minorHAnsi" w:hAnsiTheme="minorHAnsi"/>
          <w:sz w:val="22"/>
          <w:szCs w:val="22"/>
        </w:rPr>
        <w:t>admin@hobbayne.ealing.sch.uk</w:t>
      </w:r>
    </w:hyperlink>
    <w:r>
      <w:rPr>
        <w:rStyle w:val="Hyperlink"/>
        <w:rFonts w:asciiTheme="minorHAnsi" w:hAnsiTheme="minorHAnsi"/>
        <w:sz w:val="22"/>
        <w:szCs w:val="22"/>
        <w:u w:val="none"/>
      </w:rPr>
      <w:t xml:space="preserve"> </w:t>
    </w:r>
    <w:r>
      <w:rPr>
        <w:rFonts w:asciiTheme="minorHAnsi" w:hAnsiTheme="minorHAnsi" w:cs="Arial"/>
        <w:sz w:val="22"/>
        <w:szCs w:val="22"/>
      </w:rPr>
      <w:t xml:space="preserve">Website: </w:t>
    </w:r>
    <w:hyperlink r:id="rId3" w:history="1">
      <w:r>
        <w:rPr>
          <w:rStyle w:val="Hyperlink"/>
          <w:rFonts w:asciiTheme="minorHAnsi" w:hAnsiTheme="minorHAnsi" w:cs="Arial"/>
          <w:color w:val="auto"/>
          <w:sz w:val="22"/>
          <w:szCs w:val="22"/>
          <w:u w:val="none"/>
        </w:rPr>
        <w:t>www.hobbayne.net</w:t>
      </w:r>
    </w:hyperlink>
  </w:p>
  <w:p w:rsidR="00B11C1F" w:rsidRDefault="00B11C1F">
    <w:pPr>
      <w:ind w:left="284"/>
      <w:rPr>
        <w:rStyle w:val="Hyperlink"/>
        <w:rFonts w:ascii="Comic Sans MS" w:hAnsi="Comic Sans MS" w:cs="Arial"/>
        <w:color w:val="auto"/>
        <w:u w:val="none"/>
      </w:rPr>
    </w:pPr>
  </w:p>
  <w:p w:rsidR="00B11C1F" w:rsidRDefault="00B11C1F">
    <w:pPr>
      <w:tabs>
        <w:tab w:val="left" w:pos="1830"/>
      </w:tabs>
      <w:ind w:left="284"/>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9CE"/>
    <w:multiLevelType w:val="hybridMultilevel"/>
    <w:tmpl w:val="95C40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EA7699"/>
    <w:multiLevelType w:val="hybridMultilevel"/>
    <w:tmpl w:val="2E84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B94ABA"/>
    <w:multiLevelType w:val="hybridMultilevel"/>
    <w:tmpl w:val="F15011AE"/>
    <w:lvl w:ilvl="0" w:tplc="AAB2F93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0343430"/>
    <w:multiLevelType w:val="hybridMultilevel"/>
    <w:tmpl w:val="8DF4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4708BE"/>
    <w:multiLevelType w:val="hybridMultilevel"/>
    <w:tmpl w:val="1E5AB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667AC3"/>
    <w:multiLevelType w:val="hybridMultilevel"/>
    <w:tmpl w:val="2786C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54F4D82"/>
    <w:multiLevelType w:val="hybridMultilevel"/>
    <w:tmpl w:val="68A4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95C65"/>
    <w:multiLevelType w:val="hybridMultilevel"/>
    <w:tmpl w:val="B3BE3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0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1F"/>
    <w:rsid w:val="00880AB3"/>
    <w:rsid w:val="00B11C1F"/>
    <w:rsid w:val="00B154BC"/>
    <w:rsid w:val="00FE4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jc w:val="center"/>
      <w:outlineLvl w:val="6"/>
    </w:pPr>
    <w:rPr>
      <w:sz w:val="24"/>
      <w:u w:val="single"/>
    </w:rPr>
  </w:style>
  <w:style w:type="paragraph" w:styleId="Heading8">
    <w:name w:val="heading 8"/>
    <w:basedOn w:val="Normal"/>
    <w:next w:val="Normal"/>
    <w:qFormat/>
    <w:pPr>
      <w:keepNext/>
      <w:jc w:val="center"/>
      <w:outlineLvl w:val="7"/>
    </w:pPr>
    <w:rPr>
      <w:b/>
      <w:sz w:val="26"/>
      <w:u w:val="single"/>
    </w:rPr>
  </w:style>
  <w:style w:type="paragraph" w:styleId="Heading9">
    <w:name w:val="heading 9"/>
    <w:basedOn w:val="Normal"/>
    <w:next w:val="Normal"/>
    <w:qFormat/>
    <w:pPr>
      <w:keepNext/>
      <w:jc w:val="center"/>
      <w:outlineLvl w:val="8"/>
    </w:pPr>
    <w:rPr>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keepNext/>
      <w:outlineLvl w:val="0"/>
    </w:pPr>
    <w:rPr>
      <w:bCs/>
      <w:sz w:val="24"/>
    </w:rPr>
  </w:style>
  <w:style w:type="paragraph" w:styleId="BodyText2">
    <w:name w:val="Body Text 2"/>
    <w:basedOn w:val="Normal"/>
    <w:rPr>
      <w:bCs/>
      <w:sz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BodyText3">
    <w:name w:val="Body Text 3"/>
    <w:basedOn w:val="Normal"/>
    <w:rPr>
      <w:rFonts w:ascii="Arial" w:hAnsi="Arial" w:cs="Arial"/>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pPr>
      <w:spacing w:after="120"/>
      <w:ind w:left="283"/>
    </w:p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ick">
    <w:name w:val="Quick _"/>
    <w:basedOn w:val="Normal"/>
    <w:pPr>
      <w:widowControl w:val="0"/>
      <w:autoSpaceDE w:val="0"/>
      <w:autoSpaceDN w:val="0"/>
      <w:adjustRightInd w:val="0"/>
      <w:ind w:left="1440" w:hanging="720"/>
    </w:pPr>
    <w:rPr>
      <w:szCs w:val="24"/>
      <w:lang w:val="en-US"/>
    </w:rPr>
  </w:style>
  <w:style w:type="paragraph" w:styleId="ListParagraph">
    <w:name w:val="List Paragraph"/>
    <w:basedOn w:val="Normal"/>
    <w:uiPriority w:val="34"/>
    <w:qFormat/>
    <w:pPr>
      <w:ind w:left="720"/>
    </w:pPr>
  </w:style>
  <w:style w:type="paragraph" w:customStyle="1" w:styleId="DfESBullets">
    <w:name w:val="DfESBullets"/>
    <w:basedOn w:val="Normal"/>
    <w:pPr>
      <w:widowControl w:val="0"/>
      <w:overflowPunct w:val="0"/>
      <w:autoSpaceDE w:val="0"/>
      <w:autoSpaceDN w:val="0"/>
      <w:adjustRightInd w:val="0"/>
      <w:spacing w:after="240"/>
      <w:textAlignment w:val="baseline"/>
    </w:pPr>
    <w:rPr>
      <w:rFonts w:ascii="Arial" w:hAnsi="Arial"/>
      <w:sz w:val="22"/>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uiPriority w:val="22"/>
    <w:qFormat/>
    <w:rPr>
      <w:b/>
      <w:bCs/>
    </w:rPr>
  </w:style>
  <w:style w:type="character" w:customStyle="1" w:styleId="spelle">
    <w:name w:val="spelle"/>
    <w:basedOn w:val="DefaultParagraphFont"/>
  </w:style>
  <w:style w:type="paragraph" w:customStyle="1" w:styleId="Default">
    <w:name w:val="Default"/>
    <w:pPr>
      <w:autoSpaceDE w:val="0"/>
      <w:autoSpaceDN w:val="0"/>
      <w:adjustRightInd w:val="0"/>
      <w:jc w:val="both"/>
    </w:pPr>
    <w:rPr>
      <w:rFonts w:ascii="Arial" w:hAnsi="Arial" w:cs="Arial"/>
      <w:color w:val="000000"/>
      <w:sz w:val="24"/>
      <w:szCs w:val="24"/>
    </w:rPr>
  </w:style>
  <w:style w:type="character" w:customStyle="1" w:styleId="u68">
    <w:name w:val="u68"/>
    <w:basedOn w:val="DefaultParagraphFont"/>
  </w:style>
  <w:style w:type="paragraph" w:customStyle="1" w:styleId="TextBody">
    <w:name w:val="Text Body"/>
    <w:basedOn w:val="Normal"/>
    <w:pPr>
      <w:suppressAutoHyphens/>
      <w:spacing w:after="140" w:line="288" w:lineRule="auto"/>
      <w:jc w:val="left"/>
    </w:pPr>
    <w:rPr>
      <w:rFonts w:ascii="Calibri" w:eastAsia="SimSun" w:hAnsi="Calibri" w:cs="Calibri"/>
      <w:sz w:val="22"/>
      <w:szCs w:val="22"/>
    </w:rPr>
  </w:style>
  <w:style w:type="character" w:customStyle="1" w:styleId="BodyTextChar">
    <w:name w:val="Body Text Char"/>
    <w:link w:val="BodyText"/>
    <w:rPr>
      <w:bCs/>
      <w:sz w:val="24"/>
      <w:lang w:eastAsia="en-US"/>
    </w:rPr>
  </w:style>
  <w:style w:type="paragraph" w:styleId="Subtitle">
    <w:name w:val="Subtitle"/>
    <w:basedOn w:val="Normal"/>
    <w:link w:val="SubtitleChar"/>
    <w:qFormat/>
    <w:pPr>
      <w:jc w:val="center"/>
    </w:pPr>
    <w:rPr>
      <w:rFonts w:ascii="Arial" w:hAnsi="Arial" w:cs="Arial"/>
      <w:sz w:val="24"/>
      <w:szCs w:val="24"/>
      <w:u w:val="single"/>
    </w:rPr>
  </w:style>
  <w:style w:type="character" w:customStyle="1" w:styleId="SubtitleChar">
    <w:name w:val="Subtitle Char"/>
    <w:link w:val="Subtitle"/>
    <w:rPr>
      <w:rFonts w:ascii="Arial" w:hAnsi="Arial" w:cs="Arial"/>
      <w:sz w:val="24"/>
      <w:szCs w:val="24"/>
      <w:u w:val="single"/>
      <w:lang w:eastAsia="en-US"/>
    </w:rPr>
  </w:style>
  <w:style w:type="character" w:customStyle="1" w:styleId="FooterChar">
    <w:name w:val="Footer Char"/>
    <w:link w:val="Foote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jc w:val="center"/>
      <w:outlineLvl w:val="6"/>
    </w:pPr>
    <w:rPr>
      <w:sz w:val="24"/>
      <w:u w:val="single"/>
    </w:rPr>
  </w:style>
  <w:style w:type="paragraph" w:styleId="Heading8">
    <w:name w:val="heading 8"/>
    <w:basedOn w:val="Normal"/>
    <w:next w:val="Normal"/>
    <w:qFormat/>
    <w:pPr>
      <w:keepNext/>
      <w:jc w:val="center"/>
      <w:outlineLvl w:val="7"/>
    </w:pPr>
    <w:rPr>
      <w:b/>
      <w:sz w:val="26"/>
      <w:u w:val="single"/>
    </w:rPr>
  </w:style>
  <w:style w:type="paragraph" w:styleId="Heading9">
    <w:name w:val="heading 9"/>
    <w:basedOn w:val="Normal"/>
    <w:next w:val="Normal"/>
    <w:qFormat/>
    <w:pPr>
      <w:keepNext/>
      <w:jc w:val="center"/>
      <w:outlineLvl w:val="8"/>
    </w:pPr>
    <w:rPr>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keepNext/>
      <w:outlineLvl w:val="0"/>
    </w:pPr>
    <w:rPr>
      <w:bCs/>
      <w:sz w:val="24"/>
    </w:rPr>
  </w:style>
  <w:style w:type="paragraph" w:styleId="BodyText2">
    <w:name w:val="Body Text 2"/>
    <w:basedOn w:val="Normal"/>
    <w:rPr>
      <w:bCs/>
      <w:sz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BodyText3">
    <w:name w:val="Body Text 3"/>
    <w:basedOn w:val="Normal"/>
    <w:rPr>
      <w:rFonts w:ascii="Arial" w:hAnsi="Arial" w:cs="Arial"/>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pPr>
      <w:spacing w:after="120"/>
      <w:ind w:left="283"/>
    </w:p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Quick">
    <w:name w:val="Quick _"/>
    <w:basedOn w:val="Normal"/>
    <w:pPr>
      <w:widowControl w:val="0"/>
      <w:autoSpaceDE w:val="0"/>
      <w:autoSpaceDN w:val="0"/>
      <w:adjustRightInd w:val="0"/>
      <w:ind w:left="1440" w:hanging="720"/>
    </w:pPr>
    <w:rPr>
      <w:szCs w:val="24"/>
      <w:lang w:val="en-US"/>
    </w:rPr>
  </w:style>
  <w:style w:type="paragraph" w:styleId="ListParagraph">
    <w:name w:val="List Paragraph"/>
    <w:basedOn w:val="Normal"/>
    <w:uiPriority w:val="34"/>
    <w:qFormat/>
    <w:pPr>
      <w:ind w:left="720"/>
    </w:pPr>
  </w:style>
  <w:style w:type="paragraph" w:customStyle="1" w:styleId="DfESBullets">
    <w:name w:val="DfESBullets"/>
    <w:basedOn w:val="Normal"/>
    <w:pPr>
      <w:widowControl w:val="0"/>
      <w:overflowPunct w:val="0"/>
      <w:autoSpaceDE w:val="0"/>
      <w:autoSpaceDN w:val="0"/>
      <w:adjustRightInd w:val="0"/>
      <w:spacing w:after="240"/>
      <w:textAlignment w:val="baseline"/>
    </w:pPr>
    <w:rPr>
      <w:rFonts w:ascii="Arial" w:hAnsi="Arial"/>
      <w:sz w:val="22"/>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uiPriority w:val="22"/>
    <w:qFormat/>
    <w:rPr>
      <w:b/>
      <w:bCs/>
    </w:rPr>
  </w:style>
  <w:style w:type="character" w:customStyle="1" w:styleId="spelle">
    <w:name w:val="spelle"/>
    <w:basedOn w:val="DefaultParagraphFont"/>
  </w:style>
  <w:style w:type="paragraph" w:customStyle="1" w:styleId="Default">
    <w:name w:val="Default"/>
    <w:pPr>
      <w:autoSpaceDE w:val="0"/>
      <w:autoSpaceDN w:val="0"/>
      <w:adjustRightInd w:val="0"/>
      <w:jc w:val="both"/>
    </w:pPr>
    <w:rPr>
      <w:rFonts w:ascii="Arial" w:hAnsi="Arial" w:cs="Arial"/>
      <w:color w:val="000000"/>
      <w:sz w:val="24"/>
      <w:szCs w:val="24"/>
    </w:rPr>
  </w:style>
  <w:style w:type="character" w:customStyle="1" w:styleId="u68">
    <w:name w:val="u68"/>
    <w:basedOn w:val="DefaultParagraphFont"/>
  </w:style>
  <w:style w:type="paragraph" w:customStyle="1" w:styleId="TextBody">
    <w:name w:val="Text Body"/>
    <w:basedOn w:val="Normal"/>
    <w:pPr>
      <w:suppressAutoHyphens/>
      <w:spacing w:after="140" w:line="288" w:lineRule="auto"/>
      <w:jc w:val="left"/>
    </w:pPr>
    <w:rPr>
      <w:rFonts w:ascii="Calibri" w:eastAsia="SimSun" w:hAnsi="Calibri" w:cs="Calibri"/>
      <w:sz w:val="22"/>
      <w:szCs w:val="22"/>
    </w:rPr>
  </w:style>
  <w:style w:type="character" w:customStyle="1" w:styleId="BodyTextChar">
    <w:name w:val="Body Text Char"/>
    <w:link w:val="BodyText"/>
    <w:rPr>
      <w:bCs/>
      <w:sz w:val="24"/>
      <w:lang w:eastAsia="en-US"/>
    </w:rPr>
  </w:style>
  <w:style w:type="paragraph" w:styleId="Subtitle">
    <w:name w:val="Subtitle"/>
    <w:basedOn w:val="Normal"/>
    <w:link w:val="SubtitleChar"/>
    <w:qFormat/>
    <w:pPr>
      <w:jc w:val="center"/>
    </w:pPr>
    <w:rPr>
      <w:rFonts w:ascii="Arial" w:hAnsi="Arial" w:cs="Arial"/>
      <w:sz w:val="24"/>
      <w:szCs w:val="24"/>
      <w:u w:val="single"/>
    </w:rPr>
  </w:style>
  <w:style w:type="character" w:customStyle="1" w:styleId="SubtitleChar">
    <w:name w:val="Subtitle Char"/>
    <w:link w:val="Subtitle"/>
    <w:rPr>
      <w:rFonts w:ascii="Arial" w:hAnsi="Arial" w:cs="Arial"/>
      <w:sz w:val="24"/>
      <w:szCs w:val="24"/>
      <w:u w:val="single"/>
      <w:lang w:eastAsia="en-US"/>
    </w:rPr>
  </w:style>
  <w:style w:type="character" w:customStyle="1" w:styleId="FooterChar">
    <w:name w:val="Footer Char"/>
    <w:link w:val="Foote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4932">
      <w:bodyDiv w:val="1"/>
      <w:marLeft w:val="0"/>
      <w:marRight w:val="0"/>
      <w:marTop w:val="0"/>
      <w:marBottom w:val="0"/>
      <w:divBdr>
        <w:top w:val="none" w:sz="0" w:space="0" w:color="auto"/>
        <w:left w:val="none" w:sz="0" w:space="0" w:color="auto"/>
        <w:bottom w:val="none" w:sz="0" w:space="0" w:color="auto"/>
        <w:right w:val="none" w:sz="0" w:space="0" w:color="auto"/>
      </w:divBdr>
    </w:div>
    <w:div w:id="153108426">
      <w:bodyDiv w:val="1"/>
      <w:marLeft w:val="0"/>
      <w:marRight w:val="0"/>
      <w:marTop w:val="0"/>
      <w:marBottom w:val="0"/>
      <w:divBdr>
        <w:top w:val="none" w:sz="0" w:space="0" w:color="auto"/>
        <w:left w:val="none" w:sz="0" w:space="0" w:color="auto"/>
        <w:bottom w:val="none" w:sz="0" w:space="0" w:color="auto"/>
        <w:right w:val="none" w:sz="0" w:space="0" w:color="auto"/>
      </w:divBdr>
    </w:div>
    <w:div w:id="167788600">
      <w:bodyDiv w:val="1"/>
      <w:marLeft w:val="0"/>
      <w:marRight w:val="0"/>
      <w:marTop w:val="0"/>
      <w:marBottom w:val="0"/>
      <w:divBdr>
        <w:top w:val="none" w:sz="0" w:space="0" w:color="auto"/>
        <w:left w:val="none" w:sz="0" w:space="0" w:color="auto"/>
        <w:bottom w:val="none" w:sz="0" w:space="0" w:color="auto"/>
        <w:right w:val="none" w:sz="0" w:space="0" w:color="auto"/>
      </w:divBdr>
    </w:div>
    <w:div w:id="181669085">
      <w:bodyDiv w:val="1"/>
      <w:marLeft w:val="0"/>
      <w:marRight w:val="0"/>
      <w:marTop w:val="0"/>
      <w:marBottom w:val="0"/>
      <w:divBdr>
        <w:top w:val="none" w:sz="0" w:space="0" w:color="auto"/>
        <w:left w:val="none" w:sz="0" w:space="0" w:color="auto"/>
        <w:bottom w:val="none" w:sz="0" w:space="0" w:color="auto"/>
        <w:right w:val="none" w:sz="0" w:space="0" w:color="auto"/>
      </w:divBdr>
    </w:div>
    <w:div w:id="694161264">
      <w:bodyDiv w:val="1"/>
      <w:marLeft w:val="0"/>
      <w:marRight w:val="0"/>
      <w:marTop w:val="0"/>
      <w:marBottom w:val="0"/>
      <w:divBdr>
        <w:top w:val="none" w:sz="0" w:space="0" w:color="auto"/>
        <w:left w:val="none" w:sz="0" w:space="0" w:color="auto"/>
        <w:bottom w:val="none" w:sz="0" w:space="0" w:color="auto"/>
        <w:right w:val="none" w:sz="0" w:space="0" w:color="auto"/>
      </w:divBdr>
    </w:div>
    <w:div w:id="814686480">
      <w:bodyDiv w:val="1"/>
      <w:marLeft w:val="0"/>
      <w:marRight w:val="0"/>
      <w:marTop w:val="0"/>
      <w:marBottom w:val="0"/>
      <w:divBdr>
        <w:top w:val="none" w:sz="0" w:space="0" w:color="auto"/>
        <w:left w:val="none" w:sz="0" w:space="0" w:color="auto"/>
        <w:bottom w:val="none" w:sz="0" w:space="0" w:color="auto"/>
        <w:right w:val="none" w:sz="0" w:space="0" w:color="auto"/>
      </w:divBdr>
    </w:div>
    <w:div w:id="976374404">
      <w:bodyDiv w:val="1"/>
      <w:marLeft w:val="0"/>
      <w:marRight w:val="0"/>
      <w:marTop w:val="0"/>
      <w:marBottom w:val="0"/>
      <w:divBdr>
        <w:top w:val="none" w:sz="0" w:space="0" w:color="auto"/>
        <w:left w:val="none" w:sz="0" w:space="0" w:color="auto"/>
        <w:bottom w:val="none" w:sz="0" w:space="0" w:color="auto"/>
        <w:right w:val="none" w:sz="0" w:space="0" w:color="auto"/>
      </w:divBdr>
    </w:div>
    <w:div w:id="1008213726">
      <w:bodyDiv w:val="1"/>
      <w:marLeft w:val="0"/>
      <w:marRight w:val="0"/>
      <w:marTop w:val="0"/>
      <w:marBottom w:val="0"/>
      <w:divBdr>
        <w:top w:val="none" w:sz="0" w:space="0" w:color="auto"/>
        <w:left w:val="none" w:sz="0" w:space="0" w:color="auto"/>
        <w:bottom w:val="none" w:sz="0" w:space="0" w:color="auto"/>
        <w:right w:val="none" w:sz="0" w:space="0" w:color="auto"/>
      </w:divBdr>
    </w:div>
    <w:div w:id="1028336960">
      <w:bodyDiv w:val="1"/>
      <w:marLeft w:val="0"/>
      <w:marRight w:val="0"/>
      <w:marTop w:val="0"/>
      <w:marBottom w:val="0"/>
      <w:divBdr>
        <w:top w:val="none" w:sz="0" w:space="0" w:color="auto"/>
        <w:left w:val="none" w:sz="0" w:space="0" w:color="auto"/>
        <w:bottom w:val="none" w:sz="0" w:space="0" w:color="auto"/>
        <w:right w:val="none" w:sz="0" w:space="0" w:color="auto"/>
      </w:divBdr>
    </w:div>
    <w:div w:id="1068455190">
      <w:bodyDiv w:val="1"/>
      <w:marLeft w:val="0"/>
      <w:marRight w:val="0"/>
      <w:marTop w:val="0"/>
      <w:marBottom w:val="0"/>
      <w:divBdr>
        <w:top w:val="none" w:sz="0" w:space="0" w:color="auto"/>
        <w:left w:val="none" w:sz="0" w:space="0" w:color="auto"/>
        <w:bottom w:val="none" w:sz="0" w:space="0" w:color="auto"/>
        <w:right w:val="none" w:sz="0" w:space="0" w:color="auto"/>
      </w:divBdr>
    </w:div>
    <w:div w:id="1105492664">
      <w:bodyDiv w:val="1"/>
      <w:marLeft w:val="0"/>
      <w:marRight w:val="0"/>
      <w:marTop w:val="0"/>
      <w:marBottom w:val="0"/>
      <w:divBdr>
        <w:top w:val="none" w:sz="0" w:space="0" w:color="auto"/>
        <w:left w:val="none" w:sz="0" w:space="0" w:color="auto"/>
        <w:bottom w:val="none" w:sz="0" w:space="0" w:color="auto"/>
        <w:right w:val="none" w:sz="0" w:space="0" w:color="auto"/>
      </w:divBdr>
      <w:divsChild>
        <w:div w:id="1621763600">
          <w:marLeft w:val="0"/>
          <w:marRight w:val="0"/>
          <w:marTop w:val="0"/>
          <w:marBottom w:val="0"/>
          <w:divBdr>
            <w:top w:val="none" w:sz="0" w:space="0" w:color="auto"/>
            <w:left w:val="none" w:sz="0" w:space="0" w:color="auto"/>
            <w:bottom w:val="none" w:sz="0" w:space="0" w:color="auto"/>
            <w:right w:val="none" w:sz="0" w:space="0" w:color="auto"/>
          </w:divBdr>
          <w:divsChild>
            <w:div w:id="245266826">
              <w:marLeft w:val="0"/>
              <w:marRight w:val="0"/>
              <w:marTop w:val="0"/>
              <w:marBottom w:val="0"/>
              <w:divBdr>
                <w:top w:val="none" w:sz="0" w:space="0" w:color="auto"/>
                <w:left w:val="none" w:sz="0" w:space="0" w:color="auto"/>
                <w:bottom w:val="none" w:sz="0" w:space="0" w:color="auto"/>
                <w:right w:val="none" w:sz="0" w:space="0" w:color="auto"/>
              </w:divBdr>
            </w:div>
            <w:div w:id="632322082">
              <w:marLeft w:val="0"/>
              <w:marRight w:val="0"/>
              <w:marTop w:val="0"/>
              <w:marBottom w:val="0"/>
              <w:divBdr>
                <w:top w:val="none" w:sz="0" w:space="0" w:color="auto"/>
                <w:left w:val="none" w:sz="0" w:space="0" w:color="auto"/>
                <w:bottom w:val="none" w:sz="0" w:space="0" w:color="auto"/>
                <w:right w:val="none" w:sz="0" w:space="0" w:color="auto"/>
              </w:divBdr>
            </w:div>
            <w:div w:id="766772812">
              <w:marLeft w:val="0"/>
              <w:marRight w:val="0"/>
              <w:marTop w:val="0"/>
              <w:marBottom w:val="0"/>
              <w:divBdr>
                <w:top w:val="none" w:sz="0" w:space="0" w:color="auto"/>
                <w:left w:val="none" w:sz="0" w:space="0" w:color="auto"/>
                <w:bottom w:val="none" w:sz="0" w:space="0" w:color="auto"/>
                <w:right w:val="none" w:sz="0" w:space="0" w:color="auto"/>
              </w:divBdr>
            </w:div>
            <w:div w:id="1112168347">
              <w:marLeft w:val="0"/>
              <w:marRight w:val="0"/>
              <w:marTop w:val="0"/>
              <w:marBottom w:val="0"/>
              <w:divBdr>
                <w:top w:val="none" w:sz="0" w:space="0" w:color="auto"/>
                <w:left w:val="none" w:sz="0" w:space="0" w:color="auto"/>
                <w:bottom w:val="none" w:sz="0" w:space="0" w:color="auto"/>
                <w:right w:val="none" w:sz="0" w:space="0" w:color="auto"/>
              </w:divBdr>
            </w:div>
            <w:div w:id="1330210704">
              <w:marLeft w:val="0"/>
              <w:marRight w:val="0"/>
              <w:marTop w:val="0"/>
              <w:marBottom w:val="0"/>
              <w:divBdr>
                <w:top w:val="none" w:sz="0" w:space="0" w:color="auto"/>
                <w:left w:val="none" w:sz="0" w:space="0" w:color="auto"/>
                <w:bottom w:val="none" w:sz="0" w:space="0" w:color="auto"/>
                <w:right w:val="none" w:sz="0" w:space="0" w:color="auto"/>
              </w:divBdr>
            </w:div>
            <w:div w:id="13331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7668">
      <w:bodyDiv w:val="1"/>
      <w:marLeft w:val="0"/>
      <w:marRight w:val="0"/>
      <w:marTop w:val="0"/>
      <w:marBottom w:val="0"/>
      <w:divBdr>
        <w:top w:val="none" w:sz="0" w:space="0" w:color="auto"/>
        <w:left w:val="none" w:sz="0" w:space="0" w:color="auto"/>
        <w:bottom w:val="none" w:sz="0" w:space="0" w:color="auto"/>
        <w:right w:val="none" w:sz="0" w:space="0" w:color="auto"/>
      </w:divBdr>
    </w:div>
    <w:div w:id="1442336708">
      <w:bodyDiv w:val="1"/>
      <w:marLeft w:val="0"/>
      <w:marRight w:val="0"/>
      <w:marTop w:val="0"/>
      <w:marBottom w:val="0"/>
      <w:divBdr>
        <w:top w:val="none" w:sz="0" w:space="0" w:color="auto"/>
        <w:left w:val="none" w:sz="0" w:space="0" w:color="auto"/>
        <w:bottom w:val="none" w:sz="0" w:space="0" w:color="auto"/>
        <w:right w:val="none" w:sz="0" w:space="0" w:color="auto"/>
      </w:divBdr>
    </w:div>
    <w:div w:id="1483691815">
      <w:bodyDiv w:val="1"/>
      <w:marLeft w:val="0"/>
      <w:marRight w:val="0"/>
      <w:marTop w:val="0"/>
      <w:marBottom w:val="0"/>
      <w:divBdr>
        <w:top w:val="none" w:sz="0" w:space="0" w:color="auto"/>
        <w:left w:val="none" w:sz="0" w:space="0" w:color="auto"/>
        <w:bottom w:val="none" w:sz="0" w:space="0" w:color="auto"/>
        <w:right w:val="none" w:sz="0" w:space="0" w:color="auto"/>
      </w:divBdr>
    </w:div>
    <w:div w:id="1677924134">
      <w:bodyDiv w:val="1"/>
      <w:marLeft w:val="0"/>
      <w:marRight w:val="0"/>
      <w:marTop w:val="0"/>
      <w:marBottom w:val="0"/>
      <w:divBdr>
        <w:top w:val="none" w:sz="0" w:space="0" w:color="auto"/>
        <w:left w:val="none" w:sz="0" w:space="0" w:color="auto"/>
        <w:bottom w:val="none" w:sz="0" w:space="0" w:color="auto"/>
        <w:right w:val="none" w:sz="0" w:space="0" w:color="auto"/>
      </w:divBdr>
      <w:divsChild>
        <w:div w:id="204561834">
          <w:marLeft w:val="0"/>
          <w:marRight w:val="0"/>
          <w:marTop w:val="0"/>
          <w:marBottom w:val="0"/>
          <w:divBdr>
            <w:top w:val="none" w:sz="0" w:space="0" w:color="auto"/>
            <w:left w:val="none" w:sz="0" w:space="0" w:color="auto"/>
            <w:bottom w:val="none" w:sz="0" w:space="0" w:color="auto"/>
            <w:right w:val="none" w:sz="0" w:space="0" w:color="auto"/>
          </w:divBdr>
        </w:div>
        <w:div w:id="603419263">
          <w:marLeft w:val="0"/>
          <w:marRight w:val="0"/>
          <w:marTop w:val="0"/>
          <w:marBottom w:val="0"/>
          <w:divBdr>
            <w:top w:val="none" w:sz="0" w:space="0" w:color="auto"/>
            <w:left w:val="none" w:sz="0" w:space="0" w:color="auto"/>
            <w:bottom w:val="none" w:sz="0" w:space="0" w:color="auto"/>
            <w:right w:val="none" w:sz="0" w:space="0" w:color="auto"/>
          </w:divBdr>
        </w:div>
        <w:div w:id="635374984">
          <w:marLeft w:val="0"/>
          <w:marRight w:val="0"/>
          <w:marTop w:val="0"/>
          <w:marBottom w:val="0"/>
          <w:divBdr>
            <w:top w:val="none" w:sz="0" w:space="0" w:color="auto"/>
            <w:left w:val="none" w:sz="0" w:space="0" w:color="auto"/>
            <w:bottom w:val="none" w:sz="0" w:space="0" w:color="auto"/>
            <w:right w:val="none" w:sz="0" w:space="0" w:color="auto"/>
          </w:divBdr>
        </w:div>
        <w:div w:id="718549152">
          <w:marLeft w:val="0"/>
          <w:marRight w:val="0"/>
          <w:marTop w:val="0"/>
          <w:marBottom w:val="0"/>
          <w:divBdr>
            <w:top w:val="none" w:sz="0" w:space="0" w:color="auto"/>
            <w:left w:val="none" w:sz="0" w:space="0" w:color="auto"/>
            <w:bottom w:val="none" w:sz="0" w:space="0" w:color="auto"/>
            <w:right w:val="none" w:sz="0" w:space="0" w:color="auto"/>
          </w:divBdr>
        </w:div>
        <w:div w:id="820148635">
          <w:marLeft w:val="0"/>
          <w:marRight w:val="0"/>
          <w:marTop w:val="0"/>
          <w:marBottom w:val="0"/>
          <w:divBdr>
            <w:top w:val="none" w:sz="0" w:space="0" w:color="auto"/>
            <w:left w:val="none" w:sz="0" w:space="0" w:color="auto"/>
            <w:bottom w:val="none" w:sz="0" w:space="0" w:color="auto"/>
            <w:right w:val="none" w:sz="0" w:space="0" w:color="auto"/>
          </w:divBdr>
        </w:div>
        <w:div w:id="866455912">
          <w:marLeft w:val="0"/>
          <w:marRight w:val="0"/>
          <w:marTop w:val="0"/>
          <w:marBottom w:val="0"/>
          <w:divBdr>
            <w:top w:val="none" w:sz="0" w:space="0" w:color="auto"/>
            <w:left w:val="none" w:sz="0" w:space="0" w:color="auto"/>
            <w:bottom w:val="none" w:sz="0" w:space="0" w:color="auto"/>
            <w:right w:val="none" w:sz="0" w:space="0" w:color="auto"/>
          </w:divBdr>
        </w:div>
        <w:div w:id="888952619">
          <w:marLeft w:val="0"/>
          <w:marRight w:val="0"/>
          <w:marTop w:val="0"/>
          <w:marBottom w:val="0"/>
          <w:divBdr>
            <w:top w:val="none" w:sz="0" w:space="0" w:color="auto"/>
            <w:left w:val="none" w:sz="0" w:space="0" w:color="auto"/>
            <w:bottom w:val="none" w:sz="0" w:space="0" w:color="auto"/>
            <w:right w:val="none" w:sz="0" w:space="0" w:color="auto"/>
          </w:divBdr>
          <w:divsChild>
            <w:div w:id="823815474">
              <w:marLeft w:val="0"/>
              <w:marRight w:val="0"/>
              <w:marTop w:val="0"/>
              <w:marBottom w:val="0"/>
              <w:divBdr>
                <w:top w:val="none" w:sz="0" w:space="0" w:color="auto"/>
                <w:left w:val="none" w:sz="0" w:space="0" w:color="auto"/>
                <w:bottom w:val="none" w:sz="0" w:space="0" w:color="auto"/>
                <w:right w:val="none" w:sz="0" w:space="0" w:color="auto"/>
              </w:divBdr>
              <w:divsChild>
                <w:div w:id="13610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357">
          <w:marLeft w:val="0"/>
          <w:marRight w:val="0"/>
          <w:marTop w:val="0"/>
          <w:marBottom w:val="0"/>
          <w:divBdr>
            <w:top w:val="none" w:sz="0" w:space="0" w:color="auto"/>
            <w:left w:val="none" w:sz="0" w:space="0" w:color="auto"/>
            <w:bottom w:val="none" w:sz="0" w:space="0" w:color="auto"/>
            <w:right w:val="none" w:sz="0" w:space="0" w:color="auto"/>
          </w:divBdr>
        </w:div>
        <w:div w:id="950280070">
          <w:marLeft w:val="0"/>
          <w:marRight w:val="0"/>
          <w:marTop w:val="0"/>
          <w:marBottom w:val="0"/>
          <w:divBdr>
            <w:top w:val="none" w:sz="0" w:space="0" w:color="auto"/>
            <w:left w:val="none" w:sz="0" w:space="0" w:color="auto"/>
            <w:bottom w:val="none" w:sz="0" w:space="0" w:color="auto"/>
            <w:right w:val="none" w:sz="0" w:space="0" w:color="auto"/>
          </w:divBdr>
          <w:divsChild>
            <w:div w:id="73091509">
              <w:marLeft w:val="0"/>
              <w:marRight w:val="0"/>
              <w:marTop w:val="0"/>
              <w:marBottom w:val="0"/>
              <w:divBdr>
                <w:top w:val="none" w:sz="0" w:space="0" w:color="auto"/>
                <w:left w:val="none" w:sz="0" w:space="0" w:color="auto"/>
                <w:bottom w:val="none" w:sz="0" w:space="0" w:color="auto"/>
                <w:right w:val="none" w:sz="0" w:space="0" w:color="auto"/>
              </w:divBdr>
            </w:div>
            <w:div w:id="1005325668">
              <w:marLeft w:val="0"/>
              <w:marRight w:val="0"/>
              <w:marTop w:val="0"/>
              <w:marBottom w:val="0"/>
              <w:divBdr>
                <w:top w:val="none" w:sz="0" w:space="0" w:color="auto"/>
                <w:left w:val="none" w:sz="0" w:space="0" w:color="auto"/>
                <w:bottom w:val="none" w:sz="0" w:space="0" w:color="auto"/>
                <w:right w:val="none" w:sz="0" w:space="0" w:color="auto"/>
              </w:divBdr>
            </w:div>
            <w:div w:id="1318337042">
              <w:marLeft w:val="0"/>
              <w:marRight w:val="0"/>
              <w:marTop w:val="0"/>
              <w:marBottom w:val="0"/>
              <w:divBdr>
                <w:top w:val="none" w:sz="0" w:space="0" w:color="auto"/>
                <w:left w:val="none" w:sz="0" w:space="0" w:color="auto"/>
                <w:bottom w:val="none" w:sz="0" w:space="0" w:color="auto"/>
                <w:right w:val="none" w:sz="0" w:space="0" w:color="auto"/>
              </w:divBdr>
            </w:div>
            <w:div w:id="1473326121">
              <w:marLeft w:val="0"/>
              <w:marRight w:val="0"/>
              <w:marTop w:val="0"/>
              <w:marBottom w:val="0"/>
              <w:divBdr>
                <w:top w:val="none" w:sz="0" w:space="0" w:color="auto"/>
                <w:left w:val="none" w:sz="0" w:space="0" w:color="auto"/>
                <w:bottom w:val="none" w:sz="0" w:space="0" w:color="auto"/>
                <w:right w:val="none" w:sz="0" w:space="0" w:color="auto"/>
              </w:divBdr>
            </w:div>
            <w:div w:id="2104177632">
              <w:marLeft w:val="0"/>
              <w:marRight w:val="0"/>
              <w:marTop w:val="0"/>
              <w:marBottom w:val="0"/>
              <w:divBdr>
                <w:top w:val="none" w:sz="0" w:space="0" w:color="auto"/>
                <w:left w:val="none" w:sz="0" w:space="0" w:color="auto"/>
                <w:bottom w:val="none" w:sz="0" w:space="0" w:color="auto"/>
                <w:right w:val="none" w:sz="0" w:space="0" w:color="auto"/>
              </w:divBdr>
            </w:div>
          </w:divsChild>
        </w:div>
        <w:div w:id="1168710126">
          <w:marLeft w:val="0"/>
          <w:marRight w:val="0"/>
          <w:marTop w:val="0"/>
          <w:marBottom w:val="0"/>
          <w:divBdr>
            <w:top w:val="none" w:sz="0" w:space="0" w:color="auto"/>
            <w:left w:val="none" w:sz="0" w:space="0" w:color="auto"/>
            <w:bottom w:val="none" w:sz="0" w:space="0" w:color="auto"/>
            <w:right w:val="none" w:sz="0" w:space="0" w:color="auto"/>
          </w:divBdr>
        </w:div>
        <w:div w:id="1609576960">
          <w:marLeft w:val="0"/>
          <w:marRight w:val="0"/>
          <w:marTop w:val="0"/>
          <w:marBottom w:val="0"/>
          <w:divBdr>
            <w:top w:val="none" w:sz="0" w:space="0" w:color="auto"/>
            <w:left w:val="none" w:sz="0" w:space="0" w:color="auto"/>
            <w:bottom w:val="none" w:sz="0" w:space="0" w:color="auto"/>
            <w:right w:val="none" w:sz="0" w:space="0" w:color="auto"/>
          </w:divBdr>
        </w:div>
        <w:div w:id="1615088871">
          <w:marLeft w:val="0"/>
          <w:marRight w:val="0"/>
          <w:marTop w:val="0"/>
          <w:marBottom w:val="0"/>
          <w:divBdr>
            <w:top w:val="none" w:sz="0" w:space="0" w:color="auto"/>
            <w:left w:val="none" w:sz="0" w:space="0" w:color="auto"/>
            <w:bottom w:val="none" w:sz="0" w:space="0" w:color="auto"/>
            <w:right w:val="none" w:sz="0" w:space="0" w:color="auto"/>
          </w:divBdr>
        </w:div>
        <w:div w:id="1723559123">
          <w:marLeft w:val="0"/>
          <w:marRight w:val="0"/>
          <w:marTop w:val="0"/>
          <w:marBottom w:val="0"/>
          <w:divBdr>
            <w:top w:val="none" w:sz="0" w:space="0" w:color="auto"/>
            <w:left w:val="none" w:sz="0" w:space="0" w:color="auto"/>
            <w:bottom w:val="none" w:sz="0" w:space="0" w:color="auto"/>
            <w:right w:val="none" w:sz="0" w:space="0" w:color="auto"/>
          </w:divBdr>
        </w:div>
        <w:div w:id="1760953641">
          <w:marLeft w:val="0"/>
          <w:marRight w:val="0"/>
          <w:marTop w:val="0"/>
          <w:marBottom w:val="0"/>
          <w:divBdr>
            <w:top w:val="none" w:sz="0" w:space="0" w:color="auto"/>
            <w:left w:val="none" w:sz="0" w:space="0" w:color="auto"/>
            <w:bottom w:val="none" w:sz="0" w:space="0" w:color="auto"/>
            <w:right w:val="none" w:sz="0" w:space="0" w:color="auto"/>
          </w:divBdr>
        </w:div>
        <w:div w:id="2075927989">
          <w:marLeft w:val="0"/>
          <w:marRight w:val="0"/>
          <w:marTop w:val="0"/>
          <w:marBottom w:val="0"/>
          <w:divBdr>
            <w:top w:val="none" w:sz="0" w:space="0" w:color="auto"/>
            <w:left w:val="none" w:sz="0" w:space="0" w:color="auto"/>
            <w:bottom w:val="none" w:sz="0" w:space="0" w:color="auto"/>
            <w:right w:val="none" w:sz="0" w:space="0" w:color="auto"/>
          </w:divBdr>
        </w:div>
      </w:divsChild>
    </w:div>
    <w:div w:id="1766993397">
      <w:bodyDiv w:val="1"/>
      <w:marLeft w:val="0"/>
      <w:marRight w:val="0"/>
      <w:marTop w:val="0"/>
      <w:marBottom w:val="0"/>
      <w:divBdr>
        <w:top w:val="none" w:sz="0" w:space="0" w:color="auto"/>
        <w:left w:val="none" w:sz="0" w:space="0" w:color="auto"/>
        <w:bottom w:val="none" w:sz="0" w:space="0" w:color="auto"/>
        <w:right w:val="none" w:sz="0" w:space="0" w:color="auto"/>
      </w:divBdr>
    </w:div>
    <w:div w:id="1832061692">
      <w:bodyDiv w:val="1"/>
      <w:marLeft w:val="0"/>
      <w:marRight w:val="0"/>
      <w:marTop w:val="0"/>
      <w:marBottom w:val="0"/>
      <w:divBdr>
        <w:top w:val="none" w:sz="0" w:space="0" w:color="auto"/>
        <w:left w:val="none" w:sz="0" w:space="0" w:color="auto"/>
        <w:bottom w:val="none" w:sz="0" w:space="0" w:color="auto"/>
        <w:right w:val="none" w:sz="0" w:space="0" w:color="auto"/>
      </w:divBdr>
    </w:div>
    <w:div w:id="1843549037">
      <w:bodyDiv w:val="1"/>
      <w:marLeft w:val="0"/>
      <w:marRight w:val="0"/>
      <w:marTop w:val="0"/>
      <w:marBottom w:val="0"/>
      <w:divBdr>
        <w:top w:val="none" w:sz="0" w:space="0" w:color="auto"/>
        <w:left w:val="none" w:sz="0" w:space="0" w:color="auto"/>
        <w:bottom w:val="none" w:sz="0" w:space="0" w:color="auto"/>
        <w:right w:val="none" w:sz="0" w:space="0" w:color="auto"/>
      </w:divBdr>
    </w:div>
    <w:div w:id="1879387638">
      <w:bodyDiv w:val="1"/>
      <w:marLeft w:val="0"/>
      <w:marRight w:val="0"/>
      <w:marTop w:val="0"/>
      <w:marBottom w:val="0"/>
      <w:divBdr>
        <w:top w:val="none" w:sz="0" w:space="0" w:color="auto"/>
        <w:left w:val="none" w:sz="0" w:space="0" w:color="auto"/>
        <w:bottom w:val="none" w:sz="0" w:space="0" w:color="auto"/>
        <w:right w:val="none" w:sz="0" w:space="0" w:color="auto"/>
      </w:divBdr>
      <w:divsChild>
        <w:div w:id="1185561694">
          <w:marLeft w:val="0"/>
          <w:marRight w:val="0"/>
          <w:marTop w:val="0"/>
          <w:marBottom w:val="0"/>
          <w:divBdr>
            <w:top w:val="none" w:sz="0" w:space="0" w:color="auto"/>
            <w:left w:val="none" w:sz="0" w:space="0" w:color="auto"/>
            <w:bottom w:val="none" w:sz="0" w:space="0" w:color="auto"/>
            <w:right w:val="none" w:sz="0" w:space="0" w:color="auto"/>
          </w:divBdr>
          <w:divsChild>
            <w:div w:id="73822671">
              <w:marLeft w:val="0"/>
              <w:marRight w:val="0"/>
              <w:marTop w:val="0"/>
              <w:marBottom w:val="0"/>
              <w:divBdr>
                <w:top w:val="single" w:sz="8" w:space="1" w:color="auto"/>
                <w:left w:val="single" w:sz="8" w:space="4" w:color="auto"/>
                <w:bottom w:val="single" w:sz="8" w:space="1" w:color="auto"/>
                <w:right w:val="single" w:sz="8" w:space="4" w:color="auto"/>
              </w:divBdr>
            </w:div>
            <w:div w:id="1262179966">
              <w:marLeft w:val="0"/>
              <w:marRight w:val="0"/>
              <w:marTop w:val="0"/>
              <w:marBottom w:val="0"/>
              <w:divBdr>
                <w:top w:val="single" w:sz="8" w:space="1" w:color="auto"/>
                <w:left w:val="single" w:sz="8" w:space="4" w:color="auto"/>
                <w:bottom w:val="single" w:sz="8" w:space="25" w:color="auto"/>
                <w:right w:val="single" w:sz="8"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obbayne.net" TargetMode="External"/><Relationship Id="rId2" Type="http://schemas.openxmlformats.org/officeDocument/2006/relationships/hyperlink" Target="mailto:admin@hobbayne.ealing.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HOBBAYNE PRIMARY SCHOOL</vt:lpstr>
    </vt:vector>
  </TitlesOfParts>
  <Company>Hobbayne Primary School</Company>
  <LinksUpToDate>false</LinksUpToDate>
  <CharactersWithSpaces>2726</CharactersWithSpaces>
  <SharedDoc>false</SharedDoc>
  <HLinks>
    <vt:vector size="18" baseType="variant">
      <vt:variant>
        <vt:i4>7405671</vt:i4>
      </vt:variant>
      <vt:variant>
        <vt:i4>3</vt:i4>
      </vt:variant>
      <vt:variant>
        <vt:i4>0</vt:i4>
      </vt:variant>
      <vt:variant>
        <vt:i4>5</vt:i4>
      </vt:variant>
      <vt:variant>
        <vt:lpwstr>http://www.bing.com/images/search?q=intermediate+international+school+award&amp;view=detailv2&amp;&amp;id=58D10F473DED70607DE57E57DC45D76868AD97A8&amp;selectedIndex=0&amp;ccid=dbE5lRuq&amp;simid=608044718455522110&amp;thid=OIP.M75b139951baae3c5ae749c1fc6b618deo0</vt:lpwstr>
      </vt:variant>
      <vt:variant>
        <vt:lpwstr/>
      </vt:variant>
      <vt:variant>
        <vt:i4>2752530</vt:i4>
      </vt:variant>
      <vt:variant>
        <vt:i4>0</vt:i4>
      </vt:variant>
      <vt:variant>
        <vt:i4>0</vt:i4>
      </vt:variant>
      <vt:variant>
        <vt:i4>5</vt:i4>
      </vt:variant>
      <vt:variant>
        <vt:lpwstr>mailto:admin@hobbayne.ealing.sch.uk</vt:lpwstr>
      </vt:variant>
      <vt:variant>
        <vt:lpwstr/>
      </vt:variant>
      <vt:variant>
        <vt:i4>7405671</vt:i4>
      </vt:variant>
      <vt:variant>
        <vt:i4>2522</vt:i4>
      </vt:variant>
      <vt:variant>
        <vt:i4>1027</vt:i4>
      </vt:variant>
      <vt:variant>
        <vt:i4>4</vt:i4>
      </vt:variant>
      <vt:variant>
        <vt:lpwstr>http://www.bing.com/images/search?q=intermediate+international+school+award&amp;view=detailv2&amp;&amp;id=58D10F473DED70607DE57E57DC45D76868AD97A8&amp;selectedIndex=0&amp;ccid=dbE5lRuq&amp;simid=608044718455522110&amp;thid=OIP.M75b139951baae3c5ae749c1fc6b618deo0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HOBBAYNE PRIMARY SCHOOL</dc:title>
  <dc:creator>Hobbayne Primary School</dc:creator>
  <cp:lastModifiedBy>Moore, Mel</cp:lastModifiedBy>
  <cp:revision>9</cp:revision>
  <cp:lastPrinted>2017-11-29T12:32:00Z</cp:lastPrinted>
  <dcterms:created xsi:type="dcterms:W3CDTF">2018-03-26T14:14:00Z</dcterms:created>
  <dcterms:modified xsi:type="dcterms:W3CDTF">2018-05-04T16:12:00Z</dcterms:modified>
</cp:coreProperties>
</file>