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0DE" w:rsidRDefault="00937E09" w:rsidP="00937E09">
      <w:pPr>
        <w:pStyle w:val="paragraph"/>
        <w:spacing w:before="0" w:beforeAutospacing="0" w:after="0" w:afterAutospacing="0"/>
        <w:jc w:val="both"/>
        <w:textAlignment w:val="baseline"/>
        <w:rPr>
          <w:rStyle w:val="eop"/>
          <w:rFonts w:ascii="Calibri" w:eastAsiaTheme="minorEastAsia" w:hAnsi="Calibri" w:cs="Calibri"/>
          <w:sz w:val="32"/>
          <w:szCs w:val="32"/>
        </w:rPr>
      </w:pPr>
      <w:r>
        <w:rPr>
          <w:rStyle w:val="eop"/>
          <w:rFonts w:ascii="Calibri" w:eastAsiaTheme="minorEastAsia" w:hAnsi="Calibri" w:cs="Calibri"/>
          <w:sz w:val="32"/>
          <w:szCs w:val="32"/>
        </w:rPr>
        <w:t> </w:t>
      </w:r>
    </w:p>
    <w:p w:rsidR="00937E09" w:rsidRDefault="00937E09" w:rsidP="00C970DE">
      <w:pPr>
        <w:pStyle w:val="bigtitlebisc"/>
        <w:rPr>
          <w:rStyle w:val="eop"/>
          <w:rFonts w:eastAsiaTheme="minorEastAsia"/>
          <w:sz w:val="32"/>
          <w:szCs w:val="32"/>
        </w:rPr>
      </w:pPr>
      <w:r>
        <w:rPr>
          <w:rStyle w:val="eop"/>
          <w:rFonts w:eastAsiaTheme="minorEastAsia"/>
          <w:sz w:val="32"/>
          <w:szCs w:val="32"/>
        </w:rPr>
        <w:t>Whole School SENCO</w:t>
      </w:r>
    </w:p>
    <w:p w:rsidR="00937E09" w:rsidRDefault="00937E09" w:rsidP="00937E09">
      <w:pPr>
        <w:pStyle w:val="paragraph"/>
        <w:spacing w:before="0" w:beforeAutospacing="0" w:after="0" w:afterAutospacing="0"/>
        <w:jc w:val="both"/>
        <w:textAlignment w:val="baseline"/>
        <w:rPr>
          <w:rFonts w:eastAsiaTheme="minorEastAsia"/>
          <w:sz w:val="22"/>
          <w:szCs w:val="22"/>
        </w:rPr>
      </w:pPr>
    </w:p>
    <w:p w:rsidR="00937E09" w:rsidRPr="00EF6BE3" w:rsidRDefault="00937E09" w:rsidP="00EF6BE3">
      <w:pPr>
        <w:spacing w:before="100" w:beforeAutospacing="1" w:after="100" w:afterAutospacing="1"/>
        <w:jc w:val="both"/>
        <w:outlineLvl w:val="0"/>
        <w:rPr>
          <w:rFonts w:asciiTheme="minorHAnsi" w:hAnsiTheme="minorHAnsi" w:cstheme="minorHAnsi"/>
          <w:b/>
          <w:bCs/>
          <w:kern w:val="36"/>
          <w:sz w:val="22"/>
          <w:szCs w:val="22"/>
          <w:lang w:val="en-GB"/>
        </w:rPr>
      </w:pPr>
      <w:r w:rsidRPr="00EF6BE3">
        <w:rPr>
          <w:rFonts w:asciiTheme="minorHAnsi" w:hAnsiTheme="minorHAnsi" w:cstheme="minorHAnsi"/>
          <w:color w:val="222222"/>
          <w:sz w:val="22"/>
          <w:szCs w:val="22"/>
          <w:shd w:val="clear" w:color="auto" w:fill="FFFFFF"/>
        </w:rPr>
        <w:t xml:space="preserve">BISC is a new international school which has excellent facilities and resources. </w:t>
      </w:r>
      <w:r w:rsidR="00EF6BE3" w:rsidRPr="00EF6BE3">
        <w:rPr>
          <w:rFonts w:asciiTheme="minorHAnsi" w:hAnsiTheme="minorHAnsi" w:cstheme="minorHAnsi"/>
          <w:bCs/>
          <w:kern w:val="36"/>
          <w:sz w:val="22"/>
          <w:szCs w:val="22"/>
          <w:lang w:val="en-GB"/>
        </w:rPr>
        <w:t xml:space="preserve">We offer an outstanding international education by delivering a curriculum that is inspired by the international </w:t>
      </w:r>
      <w:r w:rsidR="00924D80">
        <w:rPr>
          <w:rFonts w:asciiTheme="minorHAnsi" w:hAnsiTheme="minorHAnsi" w:cstheme="minorHAnsi"/>
          <w:bCs/>
          <w:kern w:val="36"/>
          <w:sz w:val="22"/>
          <w:szCs w:val="22"/>
          <w:lang w:val="en-GB"/>
        </w:rPr>
        <w:t>programme</w:t>
      </w:r>
      <w:bookmarkStart w:id="0" w:name="_GoBack"/>
      <w:bookmarkEnd w:id="0"/>
      <w:r w:rsidR="00EF6BE3" w:rsidRPr="00EF6BE3">
        <w:rPr>
          <w:rFonts w:asciiTheme="minorHAnsi" w:hAnsiTheme="minorHAnsi" w:cstheme="minorHAnsi"/>
          <w:bCs/>
          <w:kern w:val="36"/>
          <w:sz w:val="22"/>
          <w:szCs w:val="22"/>
          <w:lang w:val="en-GB"/>
        </w:rPr>
        <w:t xml:space="preserve"> developed by CIE and the respective national curricul</w:t>
      </w:r>
      <w:r w:rsidR="00ED2D2C">
        <w:rPr>
          <w:rFonts w:asciiTheme="minorHAnsi" w:hAnsiTheme="minorHAnsi" w:cstheme="minorHAnsi"/>
          <w:bCs/>
          <w:kern w:val="36"/>
          <w:sz w:val="22"/>
          <w:szCs w:val="22"/>
          <w:lang w:val="en-GB"/>
        </w:rPr>
        <w:t>a</w:t>
      </w:r>
      <w:r w:rsidR="00EF6BE3" w:rsidRPr="00EF6BE3">
        <w:rPr>
          <w:rFonts w:asciiTheme="minorHAnsi" w:hAnsiTheme="minorHAnsi" w:cstheme="minorHAnsi"/>
          <w:bCs/>
          <w:kern w:val="36"/>
          <w:sz w:val="22"/>
          <w:szCs w:val="22"/>
          <w:lang w:val="en-GB"/>
        </w:rPr>
        <w:t xml:space="preserve"> of Morocco and the United Kingdom</w:t>
      </w:r>
      <w:r w:rsidR="00EF6BE3" w:rsidRPr="00EF6BE3">
        <w:rPr>
          <w:rFonts w:asciiTheme="minorHAnsi" w:hAnsiTheme="minorHAnsi" w:cstheme="minorHAnsi"/>
          <w:b/>
          <w:bCs/>
          <w:kern w:val="36"/>
          <w:sz w:val="22"/>
          <w:szCs w:val="22"/>
          <w:lang w:val="en-GB"/>
        </w:rPr>
        <w:t xml:space="preserve">. </w:t>
      </w:r>
      <w:r w:rsidRPr="00EF6BE3">
        <w:rPr>
          <w:rFonts w:asciiTheme="minorHAnsi" w:hAnsiTheme="minorHAnsi" w:cstheme="minorHAnsi"/>
          <w:color w:val="222222"/>
          <w:sz w:val="22"/>
          <w:szCs w:val="22"/>
          <w:shd w:val="clear" w:color="auto" w:fill="FFFFFF"/>
        </w:rPr>
        <w:t xml:space="preserve">We opened in September 2017 </w:t>
      </w:r>
      <w:r w:rsidR="001830B0" w:rsidRPr="00EF6BE3">
        <w:rPr>
          <w:rFonts w:asciiTheme="minorHAnsi" w:hAnsiTheme="minorHAnsi" w:cstheme="minorHAnsi"/>
          <w:color w:val="222222"/>
          <w:sz w:val="22"/>
          <w:szCs w:val="22"/>
          <w:shd w:val="clear" w:color="auto" w:fill="FFFFFF"/>
        </w:rPr>
        <w:t xml:space="preserve">our primary School and </w:t>
      </w:r>
      <w:r w:rsidR="00ED2D2C">
        <w:rPr>
          <w:rFonts w:asciiTheme="minorHAnsi" w:hAnsiTheme="minorHAnsi" w:cstheme="minorHAnsi"/>
          <w:color w:val="222222"/>
          <w:sz w:val="22"/>
          <w:szCs w:val="22"/>
          <w:shd w:val="clear" w:color="auto" w:fill="FFFFFF"/>
        </w:rPr>
        <w:t xml:space="preserve">in </w:t>
      </w:r>
      <w:r w:rsidR="001830B0" w:rsidRPr="00EF6BE3">
        <w:rPr>
          <w:rFonts w:asciiTheme="minorHAnsi" w:hAnsiTheme="minorHAnsi" w:cstheme="minorHAnsi"/>
          <w:color w:val="222222"/>
          <w:sz w:val="22"/>
          <w:szCs w:val="22"/>
          <w:shd w:val="clear" w:color="auto" w:fill="FFFFFF"/>
        </w:rPr>
        <w:t>September of this year we shall be opening our Secondary School.</w:t>
      </w:r>
      <w:r w:rsidRPr="00EF6BE3">
        <w:rPr>
          <w:rFonts w:asciiTheme="minorHAnsi" w:hAnsiTheme="minorHAnsi" w:cstheme="minorHAnsi"/>
          <w:color w:val="222222"/>
          <w:sz w:val="22"/>
          <w:szCs w:val="22"/>
          <w:shd w:val="clear" w:color="auto" w:fill="FFFFFF"/>
        </w:rPr>
        <w:t xml:space="preserve"> </w:t>
      </w:r>
      <w:r w:rsidR="001830B0" w:rsidRPr="00EF6BE3">
        <w:rPr>
          <w:rFonts w:asciiTheme="minorHAnsi" w:hAnsiTheme="minorHAnsi" w:cstheme="minorHAnsi"/>
          <w:color w:val="222222"/>
          <w:sz w:val="22"/>
          <w:szCs w:val="22"/>
          <w:shd w:val="clear" w:color="auto" w:fill="FFFFFF"/>
        </w:rPr>
        <w:t>W</w:t>
      </w:r>
      <w:r w:rsidRPr="00EF6BE3">
        <w:rPr>
          <w:rFonts w:asciiTheme="minorHAnsi" w:hAnsiTheme="minorHAnsi" w:cstheme="minorHAnsi"/>
          <w:color w:val="222222"/>
          <w:sz w:val="22"/>
          <w:szCs w:val="22"/>
          <w:shd w:val="clear" w:color="auto" w:fill="FFFFFF"/>
        </w:rPr>
        <w:t xml:space="preserve">e have an ambitious development </w:t>
      </w:r>
      <w:proofErr w:type="spellStart"/>
      <w:r w:rsidRPr="00EF6BE3">
        <w:rPr>
          <w:rFonts w:asciiTheme="minorHAnsi" w:hAnsiTheme="minorHAnsi" w:cstheme="minorHAnsi"/>
          <w:color w:val="222222"/>
          <w:sz w:val="22"/>
          <w:szCs w:val="22"/>
          <w:shd w:val="clear" w:color="auto" w:fill="FFFFFF"/>
        </w:rPr>
        <w:t>programme</w:t>
      </w:r>
      <w:proofErr w:type="spellEnd"/>
      <w:r w:rsidRPr="00EF6BE3">
        <w:rPr>
          <w:rFonts w:asciiTheme="minorHAnsi" w:hAnsiTheme="minorHAnsi" w:cstheme="minorHAnsi"/>
          <w:color w:val="222222"/>
          <w:sz w:val="22"/>
          <w:szCs w:val="22"/>
          <w:shd w:val="clear" w:color="auto" w:fill="FFFFFF"/>
        </w:rPr>
        <w:t>. In a few years we plan to cater for 1</w:t>
      </w:r>
      <w:r w:rsidR="00ED2D2C">
        <w:rPr>
          <w:rFonts w:asciiTheme="minorHAnsi" w:hAnsiTheme="minorHAnsi" w:cstheme="minorHAnsi"/>
          <w:color w:val="222222"/>
          <w:sz w:val="22"/>
          <w:szCs w:val="22"/>
          <w:shd w:val="clear" w:color="auto" w:fill="FFFFFF"/>
        </w:rPr>
        <w:t>5</w:t>
      </w:r>
      <w:r w:rsidRPr="00EF6BE3">
        <w:rPr>
          <w:rFonts w:asciiTheme="minorHAnsi" w:hAnsiTheme="minorHAnsi" w:cstheme="minorHAnsi"/>
          <w:color w:val="222222"/>
          <w:sz w:val="22"/>
          <w:szCs w:val="22"/>
          <w:shd w:val="clear" w:color="auto" w:fill="FFFFFF"/>
        </w:rPr>
        <w:t xml:space="preserve">00 students from Nursery through to </w:t>
      </w:r>
      <w:r w:rsidR="009A4221">
        <w:rPr>
          <w:rFonts w:asciiTheme="minorHAnsi" w:hAnsiTheme="minorHAnsi" w:cstheme="minorHAnsi"/>
          <w:color w:val="222222"/>
          <w:sz w:val="22"/>
          <w:szCs w:val="22"/>
          <w:shd w:val="clear" w:color="auto" w:fill="FFFFFF"/>
        </w:rPr>
        <w:t>Year 13</w:t>
      </w:r>
      <w:r w:rsidRPr="00EF6BE3">
        <w:rPr>
          <w:rFonts w:asciiTheme="minorHAnsi" w:hAnsiTheme="minorHAnsi" w:cstheme="minorHAnsi"/>
          <w:color w:val="222222"/>
          <w:sz w:val="22"/>
          <w:szCs w:val="22"/>
          <w:shd w:val="clear" w:color="auto" w:fill="FFFFFF"/>
        </w:rPr>
        <w:t>.</w:t>
      </w:r>
      <w:r w:rsidR="009A4221">
        <w:rPr>
          <w:rFonts w:asciiTheme="minorHAnsi" w:hAnsiTheme="minorHAnsi" w:cstheme="minorHAnsi"/>
          <w:color w:val="222222"/>
          <w:sz w:val="22"/>
          <w:szCs w:val="22"/>
          <w:shd w:val="clear" w:color="auto" w:fill="FFFFFF"/>
        </w:rPr>
        <w:t xml:space="preserve"> Students will be prepared for IGCSE and A level examinations. </w:t>
      </w:r>
      <w:r w:rsidRPr="00EF6BE3">
        <w:rPr>
          <w:rFonts w:asciiTheme="minorHAnsi" w:hAnsiTheme="minorHAnsi" w:cstheme="minorHAnsi"/>
          <w:color w:val="222222"/>
          <w:sz w:val="22"/>
          <w:szCs w:val="22"/>
          <w:shd w:val="clear" w:color="auto" w:fill="FFFFFF"/>
        </w:rPr>
        <w:t xml:space="preserve"> We are looking for an inspirational, caring and compassionate whole school SENCO to join our school. </w:t>
      </w:r>
    </w:p>
    <w:p w:rsidR="00937E09" w:rsidRPr="00EF6BE3" w:rsidRDefault="00937E09" w:rsidP="00937E09">
      <w:pPr>
        <w:pStyle w:val="paragraph"/>
        <w:jc w:val="both"/>
        <w:textAlignment w:val="baseline"/>
        <w:rPr>
          <w:rFonts w:asciiTheme="minorHAnsi" w:hAnsiTheme="minorHAnsi" w:cstheme="minorHAnsi"/>
          <w:sz w:val="22"/>
          <w:szCs w:val="22"/>
        </w:rPr>
      </w:pPr>
      <w:r w:rsidRPr="00EF6BE3">
        <w:rPr>
          <w:rFonts w:asciiTheme="minorHAnsi" w:hAnsiTheme="minorHAnsi" w:cstheme="minorHAnsi"/>
          <w:sz w:val="22"/>
          <w:szCs w:val="22"/>
        </w:rPr>
        <w:t xml:space="preserve">The Role  </w:t>
      </w:r>
    </w:p>
    <w:p w:rsidR="00937E09" w:rsidRDefault="00937E09" w:rsidP="00937E09">
      <w:pPr>
        <w:pStyle w:val="paragraph"/>
        <w:jc w:val="both"/>
        <w:textAlignment w:val="baseline"/>
        <w:rPr>
          <w:rFonts w:asciiTheme="minorHAnsi" w:hAnsiTheme="minorHAnsi" w:cstheme="minorHAnsi"/>
          <w:sz w:val="22"/>
          <w:szCs w:val="22"/>
        </w:rPr>
      </w:pPr>
      <w:r w:rsidRPr="00EF6BE3">
        <w:rPr>
          <w:rFonts w:asciiTheme="minorHAnsi" w:hAnsiTheme="minorHAnsi" w:cstheme="minorHAnsi"/>
          <w:sz w:val="22"/>
          <w:szCs w:val="22"/>
        </w:rPr>
        <w:t xml:space="preserve">The SENCO is responsible for the implementation of the Additional and Special Educational Needs policy across the whole school.  The post holder will be expected to take a strategic lead in evaluating and developing the Special Educational Needs provision within the whole school </w:t>
      </w:r>
      <w:r w:rsidR="00EF6BE3" w:rsidRPr="00EF6BE3">
        <w:rPr>
          <w:rFonts w:asciiTheme="minorHAnsi" w:hAnsiTheme="minorHAnsi" w:cstheme="minorHAnsi"/>
          <w:sz w:val="22"/>
          <w:szCs w:val="22"/>
        </w:rPr>
        <w:t>and to develop a dynamic SEN learning environment</w:t>
      </w:r>
      <w:r w:rsidRPr="00EF6BE3">
        <w:rPr>
          <w:rFonts w:asciiTheme="minorHAnsi" w:hAnsiTheme="minorHAnsi" w:cstheme="minorHAnsi"/>
          <w:sz w:val="22"/>
          <w:szCs w:val="22"/>
        </w:rPr>
        <w:t xml:space="preserve"> ensuring that each </w:t>
      </w:r>
      <w:r w:rsidR="009A4221">
        <w:rPr>
          <w:rFonts w:asciiTheme="minorHAnsi" w:hAnsiTheme="minorHAnsi" w:cstheme="minorHAnsi"/>
          <w:sz w:val="22"/>
          <w:szCs w:val="22"/>
        </w:rPr>
        <w:t>student</w:t>
      </w:r>
      <w:r w:rsidRPr="00EF6BE3">
        <w:rPr>
          <w:rFonts w:asciiTheme="minorHAnsi" w:hAnsiTheme="minorHAnsi" w:cstheme="minorHAnsi"/>
          <w:sz w:val="22"/>
          <w:szCs w:val="22"/>
        </w:rPr>
        <w:t xml:space="preserve"> is positively encouraged, supported and challenged to make outstanding progress.</w:t>
      </w:r>
    </w:p>
    <w:p w:rsidR="00EF6BE3" w:rsidRPr="00EF6BE3" w:rsidRDefault="00EF6BE3" w:rsidP="00937E09">
      <w:pPr>
        <w:pStyle w:val="paragraph"/>
        <w:jc w:val="both"/>
        <w:textAlignment w:val="baseline"/>
        <w:rPr>
          <w:rFonts w:asciiTheme="minorHAnsi" w:hAnsiTheme="minorHAnsi" w:cstheme="minorHAnsi"/>
          <w:sz w:val="22"/>
          <w:szCs w:val="22"/>
        </w:rPr>
      </w:pPr>
      <w:r>
        <w:rPr>
          <w:rFonts w:asciiTheme="minorHAnsi" w:hAnsiTheme="minorHAnsi" w:cstheme="minorHAnsi"/>
          <w:sz w:val="22"/>
          <w:szCs w:val="22"/>
        </w:rPr>
        <w:t>Responsible to: Senior Leadership Team.</w:t>
      </w:r>
    </w:p>
    <w:p w:rsidR="00937E09" w:rsidRPr="00EF6BE3" w:rsidRDefault="00937E09" w:rsidP="00937E09">
      <w:pPr>
        <w:pStyle w:val="paragraph"/>
        <w:jc w:val="both"/>
        <w:textAlignment w:val="baseline"/>
        <w:rPr>
          <w:rFonts w:asciiTheme="minorHAnsi" w:hAnsiTheme="minorHAnsi" w:cstheme="minorHAnsi"/>
          <w:sz w:val="22"/>
          <w:szCs w:val="22"/>
        </w:rPr>
      </w:pPr>
      <w:r w:rsidRPr="00EF6BE3">
        <w:rPr>
          <w:rFonts w:asciiTheme="minorHAnsi" w:hAnsiTheme="minorHAnsi" w:cstheme="minorHAnsi"/>
          <w:sz w:val="22"/>
          <w:szCs w:val="22"/>
        </w:rPr>
        <w:t xml:space="preserve">Key Responsibilities </w:t>
      </w:r>
    </w:p>
    <w:p w:rsidR="00937E09" w:rsidRPr="00EF6BE3" w:rsidRDefault="00937E09" w:rsidP="00C970DE">
      <w:pPr>
        <w:pStyle w:val="semititlebisc"/>
        <w:rPr>
          <w:rStyle w:val="eop"/>
          <w:rFonts w:asciiTheme="minorHAnsi" w:hAnsiTheme="minorHAnsi" w:cstheme="minorHAnsi"/>
          <w:sz w:val="22"/>
          <w:szCs w:val="22"/>
        </w:rPr>
      </w:pPr>
      <w:r w:rsidRPr="00EF6BE3">
        <w:rPr>
          <w:rStyle w:val="normaltextrun"/>
          <w:rFonts w:asciiTheme="minorHAnsi" w:hAnsiTheme="minorHAnsi" w:cstheme="minorHAnsi"/>
          <w:sz w:val="22"/>
          <w:szCs w:val="22"/>
        </w:rPr>
        <w:t>Teaching, Learning and Leadership</w:t>
      </w:r>
      <w:r w:rsidRPr="00EF6BE3">
        <w:rPr>
          <w:rStyle w:val="eop"/>
          <w:rFonts w:asciiTheme="minorHAnsi" w:hAnsiTheme="minorHAnsi" w:cstheme="minorHAnsi"/>
          <w:sz w:val="22"/>
          <w:szCs w:val="22"/>
        </w:rPr>
        <w:t> </w:t>
      </w:r>
    </w:p>
    <w:p w:rsidR="00937E09" w:rsidRPr="00EF6BE3" w:rsidRDefault="00937E09" w:rsidP="00937E09">
      <w:pPr>
        <w:pStyle w:val="paragraph"/>
        <w:spacing w:before="0" w:beforeAutospacing="0" w:after="0" w:afterAutospacing="0"/>
        <w:jc w:val="both"/>
        <w:textAlignment w:val="baseline"/>
        <w:rPr>
          <w:rFonts w:asciiTheme="minorHAnsi" w:eastAsiaTheme="minorEastAsia" w:hAnsiTheme="minorHAnsi" w:cstheme="minorHAnsi"/>
          <w:sz w:val="22"/>
          <w:szCs w:val="22"/>
        </w:rPr>
      </w:pPr>
    </w:p>
    <w:p w:rsidR="00937E09" w:rsidRPr="00EF6BE3" w:rsidRDefault="00937E09" w:rsidP="00C970DE">
      <w:pPr>
        <w:pStyle w:val="Style1"/>
        <w:rPr>
          <w:rFonts w:asciiTheme="minorHAnsi" w:hAnsiTheme="minorHAnsi" w:cstheme="minorHAnsi"/>
          <w:sz w:val="22"/>
          <w:szCs w:val="22"/>
        </w:rPr>
      </w:pPr>
      <w:r w:rsidRPr="00EF6BE3">
        <w:rPr>
          <w:rFonts w:asciiTheme="minorHAnsi" w:hAnsiTheme="minorHAnsi" w:cstheme="minorHAnsi"/>
          <w:sz w:val="22"/>
          <w:szCs w:val="22"/>
        </w:rPr>
        <w:t xml:space="preserve">Provide effective coordination and leadership of the School’s Special Educational Needs and Disability provision. </w:t>
      </w:r>
    </w:p>
    <w:p w:rsidR="00937E09" w:rsidRPr="00EF6BE3" w:rsidRDefault="00937E09" w:rsidP="00C970DE">
      <w:pPr>
        <w:pStyle w:val="Style1"/>
        <w:rPr>
          <w:rFonts w:asciiTheme="minorHAnsi" w:hAnsiTheme="minorHAnsi" w:cstheme="minorHAnsi"/>
          <w:sz w:val="22"/>
          <w:szCs w:val="22"/>
        </w:rPr>
      </w:pPr>
      <w:r w:rsidRPr="00EF6BE3">
        <w:rPr>
          <w:rFonts w:asciiTheme="minorHAnsi" w:hAnsiTheme="minorHAnsi" w:cstheme="minorHAnsi"/>
          <w:sz w:val="22"/>
          <w:szCs w:val="22"/>
        </w:rPr>
        <w:t xml:space="preserve">To work with the Senior Leadership Team and the school governors to ensure the school is compliant with the UK SEND Code of Practice (January 2015) by providing effective coordination and leadership of the school’s SEN provision within the Moroccan context.  </w:t>
      </w:r>
    </w:p>
    <w:p w:rsidR="00937E09" w:rsidRPr="00EF6BE3" w:rsidRDefault="00937E09" w:rsidP="00C970DE">
      <w:pPr>
        <w:pStyle w:val="Style1"/>
        <w:rPr>
          <w:rFonts w:asciiTheme="minorHAnsi" w:hAnsiTheme="minorHAnsi" w:cstheme="minorHAnsi"/>
          <w:sz w:val="22"/>
          <w:szCs w:val="22"/>
        </w:rPr>
      </w:pPr>
      <w:r w:rsidRPr="00EF6BE3">
        <w:rPr>
          <w:rFonts w:asciiTheme="minorHAnsi" w:hAnsiTheme="minorHAnsi" w:cstheme="minorHAnsi"/>
          <w:sz w:val="22"/>
          <w:szCs w:val="22"/>
        </w:rPr>
        <w:t xml:space="preserve">Be responsible for the day-to-day operation of SEN policy and co-ordination of specific provision made to support individual pupils with SEN, including those who have EHC (Education, Health and Care) plans. </w:t>
      </w:r>
    </w:p>
    <w:p w:rsidR="00937E09" w:rsidRPr="00EF6BE3" w:rsidRDefault="00937E09" w:rsidP="00C970DE">
      <w:pPr>
        <w:pStyle w:val="Style1"/>
        <w:rPr>
          <w:rFonts w:asciiTheme="minorHAnsi" w:hAnsiTheme="minorHAnsi" w:cstheme="minorHAnsi"/>
          <w:sz w:val="22"/>
          <w:szCs w:val="22"/>
        </w:rPr>
      </w:pPr>
      <w:r w:rsidRPr="00EF6BE3">
        <w:rPr>
          <w:rFonts w:asciiTheme="minorHAnsi" w:hAnsiTheme="minorHAnsi" w:cstheme="minorHAnsi"/>
          <w:sz w:val="22"/>
          <w:szCs w:val="22"/>
        </w:rPr>
        <w:t xml:space="preserve">Ensure that an accurate SEN register is kept up to date by effective identification and monitoring of progress and development of all pupils  </w:t>
      </w:r>
    </w:p>
    <w:p w:rsidR="00937E09" w:rsidRPr="00EF6BE3" w:rsidRDefault="00937E09" w:rsidP="00C970DE">
      <w:pPr>
        <w:pStyle w:val="Style1"/>
        <w:rPr>
          <w:rFonts w:asciiTheme="minorHAnsi" w:hAnsiTheme="minorHAnsi" w:cstheme="minorHAnsi"/>
          <w:sz w:val="22"/>
          <w:szCs w:val="22"/>
        </w:rPr>
      </w:pPr>
      <w:r w:rsidRPr="00EF6BE3">
        <w:rPr>
          <w:rFonts w:asciiTheme="minorHAnsi" w:hAnsiTheme="minorHAnsi" w:cstheme="minorHAnsi"/>
          <w:sz w:val="22"/>
          <w:szCs w:val="22"/>
        </w:rPr>
        <w:t xml:space="preserve">Be responsible for the preparation of the annual SEN information report and the preparation of reports to the governing body </w:t>
      </w:r>
    </w:p>
    <w:p w:rsidR="00937E09" w:rsidRPr="00EF6BE3" w:rsidRDefault="00937E09" w:rsidP="00C970DE">
      <w:pPr>
        <w:pStyle w:val="Style1"/>
        <w:rPr>
          <w:rFonts w:asciiTheme="minorHAnsi" w:hAnsiTheme="minorHAnsi" w:cstheme="minorHAnsi"/>
          <w:sz w:val="22"/>
          <w:szCs w:val="22"/>
        </w:rPr>
      </w:pPr>
      <w:r w:rsidRPr="00EF6BE3">
        <w:rPr>
          <w:rFonts w:asciiTheme="minorHAnsi" w:hAnsiTheme="minorHAnsi" w:cstheme="minorHAnsi"/>
          <w:sz w:val="22"/>
          <w:szCs w:val="22"/>
        </w:rPr>
        <w:t xml:space="preserve">Be responsible for ensuring that a child with SEN gets the right support they need at the right time by liaising effectively with staff across the school. Including, being the lead on gathering the evidence for and requesting an EHCP </w:t>
      </w:r>
    </w:p>
    <w:p w:rsidR="00937E09" w:rsidRPr="00EF6BE3" w:rsidRDefault="00937E09" w:rsidP="00C970DE">
      <w:pPr>
        <w:pStyle w:val="Style1"/>
        <w:rPr>
          <w:rFonts w:asciiTheme="minorHAnsi" w:hAnsiTheme="minorHAnsi" w:cstheme="minorHAnsi"/>
          <w:sz w:val="22"/>
          <w:szCs w:val="22"/>
        </w:rPr>
      </w:pPr>
      <w:r w:rsidRPr="00EF6BE3">
        <w:rPr>
          <w:rFonts w:asciiTheme="minorHAnsi" w:hAnsiTheme="minorHAnsi" w:cstheme="minorHAnsi"/>
          <w:sz w:val="22"/>
          <w:szCs w:val="22"/>
        </w:rPr>
        <w:t xml:space="preserve">Ensure that students with SEN engage in the activities of the school alongside pupils who do not have SEN </w:t>
      </w:r>
    </w:p>
    <w:p w:rsidR="00937E09" w:rsidRDefault="00937E09" w:rsidP="00C970DE">
      <w:pPr>
        <w:pStyle w:val="Style1"/>
        <w:rPr>
          <w:rFonts w:asciiTheme="minorHAnsi" w:hAnsiTheme="minorHAnsi" w:cstheme="minorHAnsi"/>
          <w:sz w:val="22"/>
          <w:szCs w:val="22"/>
        </w:rPr>
      </w:pPr>
      <w:r w:rsidRPr="00EF6BE3">
        <w:rPr>
          <w:rFonts w:asciiTheme="minorHAnsi" w:hAnsiTheme="minorHAnsi" w:cstheme="minorHAnsi"/>
          <w:sz w:val="22"/>
          <w:szCs w:val="22"/>
        </w:rPr>
        <w:t xml:space="preserve">Train and develop the knowledge and skills of the </w:t>
      </w:r>
      <w:r w:rsidR="00ED2D2C">
        <w:rPr>
          <w:rFonts w:asciiTheme="minorHAnsi" w:hAnsiTheme="minorHAnsi" w:cstheme="minorHAnsi"/>
          <w:sz w:val="22"/>
          <w:szCs w:val="22"/>
        </w:rPr>
        <w:t xml:space="preserve">teachers and </w:t>
      </w:r>
      <w:r w:rsidRPr="00EF6BE3">
        <w:rPr>
          <w:rFonts w:asciiTheme="minorHAnsi" w:hAnsiTheme="minorHAnsi" w:cstheme="minorHAnsi"/>
          <w:sz w:val="22"/>
          <w:szCs w:val="22"/>
        </w:rPr>
        <w:t>teaching Assistants.</w:t>
      </w:r>
    </w:p>
    <w:p w:rsidR="00EF6BE3" w:rsidRDefault="00EF6BE3" w:rsidP="00EF6BE3">
      <w:pPr>
        <w:pStyle w:val="Style1"/>
        <w:numPr>
          <w:ilvl w:val="0"/>
          <w:numId w:val="0"/>
        </w:numPr>
        <w:ind w:left="720" w:hanging="360"/>
        <w:rPr>
          <w:rFonts w:asciiTheme="minorHAnsi" w:hAnsiTheme="minorHAnsi" w:cstheme="minorHAnsi"/>
          <w:sz w:val="22"/>
          <w:szCs w:val="22"/>
        </w:rPr>
      </w:pPr>
    </w:p>
    <w:p w:rsidR="00EF6BE3" w:rsidRPr="00EF6BE3" w:rsidRDefault="00EF6BE3" w:rsidP="00EF6BE3">
      <w:pPr>
        <w:pStyle w:val="Style1"/>
        <w:numPr>
          <w:ilvl w:val="0"/>
          <w:numId w:val="0"/>
        </w:numPr>
        <w:ind w:left="720" w:hanging="360"/>
        <w:rPr>
          <w:rFonts w:asciiTheme="minorHAnsi" w:hAnsiTheme="minorHAnsi" w:cstheme="minorHAnsi"/>
          <w:sz w:val="22"/>
          <w:szCs w:val="22"/>
        </w:rPr>
      </w:pPr>
    </w:p>
    <w:p w:rsidR="00EF6BE3" w:rsidRPr="00EF6BE3" w:rsidRDefault="00937E09" w:rsidP="00EF6BE3">
      <w:pPr>
        <w:pStyle w:val="Style1"/>
        <w:rPr>
          <w:rFonts w:asciiTheme="minorHAnsi" w:hAnsiTheme="minorHAnsi" w:cstheme="minorHAnsi"/>
          <w:sz w:val="22"/>
          <w:szCs w:val="22"/>
        </w:rPr>
      </w:pPr>
      <w:r w:rsidRPr="00EF6BE3">
        <w:rPr>
          <w:rFonts w:asciiTheme="minorHAnsi" w:hAnsiTheme="minorHAnsi" w:cstheme="minorHAnsi"/>
          <w:sz w:val="22"/>
          <w:szCs w:val="22"/>
        </w:rPr>
        <w:t>Oversee the planning and production of Learning Plans and their dissemination to all relevant staff</w:t>
      </w:r>
    </w:p>
    <w:p w:rsidR="00937E09" w:rsidRPr="00EF6BE3" w:rsidRDefault="00937E09" w:rsidP="00C970DE">
      <w:pPr>
        <w:pStyle w:val="Style1"/>
        <w:rPr>
          <w:rFonts w:asciiTheme="minorHAnsi" w:hAnsiTheme="minorHAnsi" w:cstheme="minorHAnsi"/>
          <w:sz w:val="22"/>
          <w:szCs w:val="22"/>
        </w:rPr>
      </w:pPr>
      <w:r w:rsidRPr="00EF6BE3">
        <w:rPr>
          <w:rFonts w:asciiTheme="minorHAnsi" w:hAnsiTheme="minorHAnsi" w:cstheme="minorHAnsi"/>
          <w:sz w:val="22"/>
          <w:szCs w:val="22"/>
        </w:rPr>
        <w:t xml:space="preserve">Coordinate and lead on annual reviews of EHCP’s, and coordinate the transfer reviews of statements to EHCP’s </w:t>
      </w:r>
    </w:p>
    <w:p w:rsidR="00C970DE" w:rsidRPr="00EF6BE3" w:rsidRDefault="00937E09" w:rsidP="00EF6BE3">
      <w:pPr>
        <w:pStyle w:val="Style1"/>
        <w:rPr>
          <w:rFonts w:asciiTheme="minorHAnsi" w:hAnsiTheme="minorHAnsi" w:cstheme="minorHAnsi"/>
          <w:sz w:val="22"/>
          <w:szCs w:val="22"/>
        </w:rPr>
      </w:pPr>
      <w:r w:rsidRPr="00EF6BE3">
        <w:rPr>
          <w:rFonts w:asciiTheme="minorHAnsi" w:hAnsiTheme="minorHAnsi" w:cstheme="minorHAnsi"/>
          <w:sz w:val="22"/>
          <w:szCs w:val="22"/>
        </w:rPr>
        <w:t>Lead on the development and implementation of inclusive practice throughout the school, including ensuring that appropriate training occurs where necessary</w:t>
      </w:r>
    </w:p>
    <w:p w:rsidR="00937E09" w:rsidRPr="00EF6BE3" w:rsidRDefault="00937E09" w:rsidP="001830B0">
      <w:pPr>
        <w:pStyle w:val="Style1"/>
        <w:rPr>
          <w:rFonts w:asciiTheme="minorHAnsi" w:hAnsiTheme="minorHAnsi" w:cstheme="minorHAnsi"/>
          <w:sz w:val="22"/>
          <w:szCs w:val="22"/>
        </w:rPr>
      </w:pPr>
      <w:r w:rsidRPr="00EF6BE3">
        <w:rPr>
          <w:rFonts w:asciiTheme="minorHAnsi" w:hAnsiTheme="minorHAnsi" w:cstheme="minorHAnsi"/>
          <w:sz w:val="22"/>
          <w:szCs w:val="22"/>
        </w:rPr>
        <w:t xml:space="preserve">Provide professional guidance to colleagues and work closely with staff, parents and other agencies. </w:t>
      </w:r>
    </w:p>
    <w:p w:rsidR="00937E09" w:rsidRPr="00EF6BE3" w:rsidRDefault="00937E09" w:rsidP="00C970DE">
      <w:pPr>
        <w:pStyle w:val="Style1"/>
        <w:rPr>
          <w:rFonts w:asciiTheme="minorHAnsi" w:hAnsiTheme="minorHAnsi" w:cstheme="minorHAnsi"/>
          <w:sz w:val="22"/>
          <w:szCs w:val="22"/>
        </w:rPr>
      </w:pPr>
      <w:r w:rsidRPr="00EF6BE3">
        <w:rPr>
          <w:rFonts w:asciiTheme="minorHAnsi" w:hAnsiTheme="minorHAnsi" w:cstheme="minorHAnsi"/>
          <w:sz w:val="22"/>
          <w:szCs w:val="22"/>
        </w:rPr>
        <w:t xml:space="preserve">Liaise with outside agencies and interpret recommendations </w:t>
      </w:r>
      <w:proofErr w:type="gramStart"/>
      <w:r w:rsidRPr="00EF6BE3">
        <w:rPr>
          <w:rFonts w:asciiTheme="minorHAnsi" w:hAnsiTheme="minorHAnsi" w:cstheme="minorHAnsi"/>
          <w:sz w:val="22"/>
          <w:szCs w:val="22"/>
        </w:rPr>
        <w:t>in order to</w:t>
      </w:r>
      <w:proofErr w:type="gramEnd"/>
      <w:r w:rsidRPr="00EF6BE3">
        <w:rPr>
          <w:rFonts w:asciiTheme="minorHAnsi" w:hAnsiTheme="minorHAnsi" w:cstheme="minorHAnsi"/>
          <w:sz w:val="22"/>
          <w:szCs w:val="22"/>
        </w:rPr>
        <w:t xml:space="preserve"> support </w:t>
      </w:r>
      <w:r w:rsidR="009A4221">
        <w:rPr>
          <w:rFonts w:asciiTheme="minorHAnsi" w:hAnsiTheme="minorHAnsi" w:cstheme="minorHAnsi"/>
          <w:sz w:val="22"/>
          <w:szCs w:val="22"/>
        </w:rPr>
        <w:t>student</w:t>
      </w:r>
      <w:r w:rsidRPr="00EF6BE3">
        <w:rPr>
          <w:rFonts w:asciiTheme="minorHAnsi" w:hAnsiTheme="minorHAnsi" w:cstheme="minorHAnsi"/>
          <w:sz w:val="22"/>
          <w:szCs w:val="22"/>
        </w:rPr>
        <w:t xml:space="preserve"> progress as necessary </w:t>
      </w:r>
    </w:p>
    <w:p w:rsidR="00937E09" w:rsidRPr="00EF6BE3" w:rsidRDefault="00937E09" w:rsidP="00C970DE">
      <w:pPr>
        <w:pStyle w:val="Style1"/>
        <w:rPr>
          <w:rFonts w:asciiTheme="minorHAnsi" w:hAnsiTheme="minorHAnsi" w:cstheme="minorHAnsi"/>
          <w:sz w:val="22"/>
          <w:szCs w:val="22"/>
        </w:rPr>
      </w:pPr>
      <w:r w:rsidRPr="00EF6BE3">
        <w:rPr>
          <w:rFonts w:asciiTheme="minorHAnsi" w:hAnsiTheme="minorHAnsi" w:cstheme="minorHAnsi"/>
          <w:sz w:val="22"/>
          <w:szCs w:val="22"/>
        </w:rPr>
        <w:t xml:space="preserve">Ensure that detailed records are kept for each SEN </w:t>
      </w:r>
      <w:r w:rsidR="009A4221">
        <w:rPr>
          <w:rFonts w:asciiTheme="minorHAnsi" w:hAnsiTheme="minorHAnsi" w:cstheme="minorHAnsi"/>
          <w:sz w:val="22"/>
          <w:szCs w:val="22"/>
        </w:rPr>
        <w:t>student</w:t>
      </w:r>
      <w:r w:rsidRPr="00EF6BE3">
        <w:rPr>
          <w:rFonts w:asciiTheme="minorHAnsi" w:hAnsiTheme="minorHAnsi" w:cstheme="minorHAnsi"/>
          <w:sz w:val="22"/>
          <w:szCs w:val="22"/>
        </w:rPr>
        <w:t xml:space="preserve"> charting progress made and support given, mapping their provision and their progress, across the key stages, in a way which is useful and accessible to other staff.  </w:t>
      </w:r>
    </w:p>
    <w:p w:rsidR="00937E09" w:rsidRPr="00EF6BE3" w:rsidRDefault="00937E09" w:rsidP="00C970DE">
      <w:pPr>
        <w:pStyle w:val="Style1"/>
        <w:rPr>
          <w:rFonts w:asciiTheme="minorHAnsi" w:hAnsiTheme="minorHAnsi" w:cstheme="minorHAnsi"/>
          <w:sz w:val="22"/>
          <w:szCs w:val="22"/>
        </w:rPr>
      </w:pPr>
      <w:r w:rsidRPr="00EF6BE3">
        <w:rPr>
          <w:rFonts w:asciiTheme="minorHAnsi" w:hAnsiTheme="minorHAnsi" w:cstheme="minorHAnsi"/>
          <w:sz w:val="22"/>
          <w:szCs w:val="22"/>
        </w:rPr>
        <w:t xml:space="preserve">Coordinate meetings with parents as necessary </w:t>
      </w:r>
    </w:p>
    <w:p w:rsidR="00937E09" w:rsidRPr="00EF6BE3" w:rsidRDefault="009A4221" w:rsidP="00C970DE">
      <w:pPr>
        <w:pStyle w:val="Style1"/>
        <w:rPr>
          <w:rFonts w:asciiTheme="minorHAnsi" w:hAnsiTheme="minorHAnsi" w:cstheme="minorHAnsi"/>
          <w:sz w:val="22"/>
          <w:szCs w:val="22"/>
        </w:rPr>
      </w:pPr>
      <w:r>
        <w:rPr>
          <w:rFonts w:asciiTheme="minorHAnsi" w:hAnsiTheme="minorHAnsi" w:cstheme="minorHAnsi"/>
          <w:sz w:val="22"/>
          <w:szCs w:val="22"/>
        </w:rPr>
        <w:t>To review</w:t>
      </w:r>
      <w:r w:rsidR="00937E09" w:rsidRPr="00EF6BE3">
        <w:rPr>
          <w:rFonts w:asciiTheme="minorHAnsi" w:hAnsiTheme="minorHAnsi" w:cstheme="minorHAnsi"/>
          <w:sz w:val="22"/>
          <w:szCs w:val="22"/>
        </w:rPr>
        <w:t xml:space="preserve"> the baseline assessment of new </w:t>
      </w:r>
      <w:r>
        <w:rPr>
          <w:rFonts w:asciiTheme="minorHAnsi" w:hAnsiTheme="minorHAnsi" w:cstheme="minorHAnsi"/>
          <w:sz w:val="22"/>
          <w:szCs w:val="22"/>
        </w:rPr>
        <w:t>students</w:t>
      </w:r>
      <w:r w:rsidR="00937E09" w:rsidRPr="00EF6BE3">
        <w:rPr>
          <w:rFonts w:asciiTheme="minorHAnsi" w:hAnsiTheme="minorHAnsi" w:cstheme="minorHAnsi"/>
          <w:sz w:val="22"/>
          <w:szCs w:val="22"/>
        </w:rPr>
        <w:t xml:space="preserve"> to aid early identification of SEN </w:t>
      </w:r>
    </w:p>
    <w:p w:rsidR="00937E09" w:rsidRPr="00EF6BE3" w:rsidRDefault="00937E09" w:rsidP="00C970DE">
      <w:pPr>
        <w:pStyle w:val="Style1"/>
        <w:rPr>
          <w:rFonts w:asciiTheme="minorHAnsi" w:hAnsiTheme="minorHAnsi" w:cstheme="minorHAnsi"/>
          <w:sz w:val="22"/>
          <w:szCs w:val="22"/>
        </w:rPr>
      </w:pPr>
      <w:r w:rsidRPr="00EF6BE3">
        <w:rPr>
          <w:rFonts w:asciiTheme="minorHAnsi" w:hAnsiTheme="minorHAnsi" w:cstheme="minorHAnsi"/>
          <w:sz w:val="22"/>
          <w:szCs w:val="22"/>
        </w:rPr>
        <w:t xml:space="preserve">Arrange the assessment of </w:t>
      </w:r>
      <w:r w:rsidR="009A4221">
        <w:rPr>
          <w:rFonts w:asciiTheme="minorHAnsi" w:hAnsiTheme="minorHAnsi" w:cstheme="minorHAnsi"/>
          <w:sz w:val="22"/>
          <w:szCs w:val="22"/>
        </w:rPr>
        <w:t>students</w:t>
      </w:r>
      <w:r w:rsidRPr="00EF6BE3">
        <w:rPr>
          <w:rFonts w:asciiTheme="minorHAnsi" w:hAnsiTheme="minorHAnsi" w:cstheme="minorHAnsi"/>
          <w:sz w:val="22"/>
          <w:szCs w:val="22"/>
        </w:rPr>
        <w:t xml:space="preserve"> as required from referrals or enquiries from staff or parents </w:t>
      </w:r>
    </w:p>
    <w:p w:rsidR="00937E09" w:rsidRPr="00EF6BE3" w:rsidRDefault="00937E09" w:rsidP="00C970DE">
      <w:pPr>
        <w:pStyle w:val="Style1"/>
        <w:rPr>
          <w:rFonts w:asciiTheme="minorHAnsi" w:hAnsiTheme="minorHAnsi" w:cstheme="minorHAnsi"/>
          <w:sz w:val="22"/>
          <w:szCs w:val="22"/>
        </w:rPr>
      </w:pPr>
      <w:r w:rsidRPr="00EF6BE3">
        <w:rPr>
          <w:rFonts w:asciiTheme="minorHAnsi" w:hAnsiTheme="minorHAnsi" w:cstheme="minorHAnsi"/>
          <w:sz w:val="22"/>
          <w:szCs w:val="22"/>
        </w:rPr>
        <w:t xml:space="preserve">Work with the Exams Officer to ensure that access arrangements are applied for, in good time, and in place as required </w:t>
      </w:r>
    </w:p>
    <w:p w:rsidR="00937E09" w:rsidRPr="00EF6BE3" w:rsidRDefault="00937E09" w:rsidP="00C970DE">
      <w:pPr>
        <w:pStyle w:val="Style1"/>
        <w:rPr>
          <w:rFonts w:asciiTheme="minorHAnsi" w:hAnsiTheme="minorHAnsi" w:cstheme="minorHAnsi"/>
          <w:sz w:val="22"/>
          <w:szCs w:val="22"/>
        </w:rPr>
      </w:pPr>
      <w:r w:rsidRPr="00EF6BE3">
        <w:rPr>
          <w:rFonts w:asciiTheme="minorHAnsi" w:hAnsiTheme="minorHAnsi" w:cstheme="minorHAnsi"/>
          <w:sz w:val="22"/>
          <w:szCs w:val="22"/>
        </w:rPr>
        <w:t xml:space="preserve">Teach an appropriate lesson load, as appropriate to skills and qualifications </w:t>
      </w:r>
    </w:p>
    <w:p w:rsidR="00937E09" w:rsidRPr="00EF6BE3" w:rsidRDefault="00937E09" w:rsidP="00C970DE">
      <w:pPr>
        <w:pStyle w:val="Style1"/>
        <w:rPr>
          <w:rFonts w:asciiTheme="minorHAnsi" w:hAnsiTheme="minorHAnsi" w:cstheme="minorHAnsi"/>
          <w:sz w:val="22"/>
          <w:szCs w:val="22"/>
        </w:rPr>
      </w:pPr>
      <w:proofErr w:type="spellStart"/>
      <w:r w:rsidRPr="00EF6BE3">
        <w:rPr>
          <w:rFonts w:asciiTheme="minorHAnsi" w:hAnsiTheme="minorHAnsi" w:cstheme="minorHAnsi"/>
          <w:sz w:val="22"/>
          <w:szCs w:val="22"/>
        </w:rPr>
        <w:t>Analyse</w:t>
      </w:r>
      <w:proofErr w:type="spellEnd"/>
      <w:r w:rsidRPr="00EF6BE3">
        <w:rPr>
          <w:rFonts w:asciiTheme="minorHAnsi" w:hAnsiTheme="minorHAnsi" w:cstheme="minorHAnsi"/>
          <w:sz w:val="22"/>
          <w:szCs w:val="22"/>
        </w:rPr>
        <w:t xml:space="preserve"> data generated by school assessments effectively to inform future</w:t>
      </w:r>
      <w:r w:rsidR="009A4221">
        <w:rPr>
          <w:rFonts w:asciiTheme="minorHAnsi" w:hAnsiTheme="minorHAnsi" w:cstheme="minorHAnsi"/>
          <w:sz w:val="22"/>
          <w:szCs w:val="22"/>
        </w:rPr>
        <w:t xml:space="preserve"> student</w:t>
      </w:r>
      <w:r w:rsidRPr="00EF6BE3">
        <w:rPr>
          <w:rFonts w:asciiTheme="minorHAnsi" w:hAnsiTheme="minorHAnsi" w:cstheme="minorHAnsi"/>
          <w:sz w:val="22"/>
          <w:szCs w:val="22"/>
        </w:rPr>
        <w:t xml:space="preserve"> progress and strategies for such. Liaise with other areas of the school (HOY/HOD/SLT </w:t>
      </w:r>
      <w:proofErr w:type="spellStart"/>
      <w:r w:rsidRPr="00EF6BE3">
        <w:rPr>
          <w:rFonts w:asciiTheme="minorHAnsi" w:hAnsiTheme="minorHAnsi" w:cstheme="minorHAnsi"/>
          <w:sz w:val="22"/>
          <w:szCs w:val="22"/>
        </w:rPr>
        <w:t>etc</w:t>
      </w:r>
      <w:proofErr w:type="spellEnd"/>
      <w:r w:rsidRPr="00EF6BE3">
        <w:rPr>
          <w:rFonts w:asciiTheme="minorHAnsi" w:hAnsiTheme="minorHAnsi" w:cstheme="minorHAnsi"/>
          <w:sz w:val="22"/>
          <w:szCs w:val="22"/>
        </w:rPr>
        <w:t xml:space="preserve">) to ensure this information is accurate and acted upon.  </w:t>
      </w:r>
    </w:p>
    <w:p w:rsidR="00937E09" w:rsidRPr="00EF6BE3" w:rsidRDefault="00937E09" w:rsidP="00937E09">
      <w:pPr>
        <w:pStyle w:val="paragraph"/>
        <w:spacing w:before="0" w:beforeAutospacing="0" w:after="0" w:afterAutospacing="0"/>
        <w:jc w:val="both"/>
        <w:textAlignment w:val="baseline"/>
        <w:rPr>
          <w:rStyle w:val="normaltextrun"/>
          <w:rFonts w:asciiTheme="minorHAnsi" w:eastAsiaTheme="minorEastAsia" w:hAnsiTheme="minorHAnsi" w:cstheme="minorHAnsi"/>
          <w:sz w:val="22"/>
          <w:szCs w:val="22"/>
        </w:rPr>
      </w:pPr>
      <w:r w:rsidRPr="00EF6BE3">
        <w:rPr>
          <w:rStyle w:val="normaltextrun"/>
          <w:rFonts w:asciiTheme="minorHAnsi" w:eastAsiaTheme="minorEastAsia" w:hAnsiTheme="minorHAnsi" w:cstheme="minorHAnsi"/>
          <w:sz w:val="22"/>
          <w:szCs w:val="22"/>
        </w:rPr>
        <w:t> </w:t>
      </w:r>
    </w:p>
    <w:p w:rsidR="00937E09" w:rsidRPr="00EF6BE3" w:rsidRDefault="00937E09" w:rsidP="00C970DE">
      <w:pPr>
        <w:pStyle w:val="semititlebisc"/>
        <w:rPr>
          <w:rFonts w:asciiTheme="minorHAnsi" w:hAnsiTheme="minorHAnsi" w:cstheme="minorHAnsi"/>
          <w:sz w:val="22"/>
          <w:szCs w:val="22"/>
        </w:rPr>
      </w:pPr>
      <w:r w:rsidRPr="00EF6BE3">
        <w:rPr>
          <w:rStyle w:val="normaltextrun"/>
          <w:rFonts w:asciiTheme="minorHAnsi" w:hAnsiTheme="minorHAnsi" w:cstheme="minorHAnsi"/>
          <w:sz w:val="22"/>
          <w:szCs w:val="22"/>
        </w:rPr>
        <w:t>Guidance </w:t>
      </w:r>
      <w:r w:rsidRPr="00EF6BE3">
        <w:rPr>
          <w:rStyle w:val="eop"/>
          <w:rFonts w:asciiTheme="minorHAnsi" w:hAnsiTheme="minorHAnsi" w:cstheme="minorHAnsi"/>
          <w:sz w:val="22"/>
          <w:szCs w:val="22"/>
        </w:rPr>
        <w:t> </w:t>
      </w:r>
    </w:p>
    <w:p w:rsidR="00937E09" w:rsidRPr="00EF6BE3" w:rsidRDefault="00937E09" w:rsidP="00937E09">
      <w:pPr>
        <w:pStyle w:val="paragraph"/>
        <w:spacing w:before="0" w:beforeAutospacing="0" w:after="0" w:afterAutospacing="0"/>
        <w:jc w:val="both"/>
        <w:rPr>
          <w:rStyle w:val="eop"/>
          <w:rFonts w:asciiTheme="minorHAnsi" w:eastAsiaTheme="minorEastAsia" w:hAnsiTheme="minorHAnsi" w:cstheme="minorHAnsi"/>
          <w:sz w:val="22"/>
          <w:szCs w:val="22"/>
        </w:rPr>
      </w:pPr>
    </w:p>
    <w:p w:rsidR="00937E09" w:rsidRPr="00EF6BE3" w:rsidRDefault="00937E09" w:rsidP="00C970DE">
      <w:pPr>
        <w:pStyle w:val="Style1"/>
        <w:rPr>
          <w:rFonts w:asciiTheme="minorHAnsi" w:hAnsiTheme="minorHAnsi" w:cstheme="minorHAnsi"/>
          <w:sz w:val="22"/>
          <w:szCs w:val="22"/>
        </w:rPr>
      </w:pPr>
      <w:r w:rsidRPr="00EF6BE3">
        <w:rPr>
          <w:rStyle w:val="normaltextrun"/>
          <w:rFonts w:asciiTheme="minorHAnsi" w:hAnsiTheme="minorHAnsi" w:cstheme="minorHAnsi"/>
          <w:sz w:val="22"/>
          <w:szCs w:val="22"/>
        </w:rPr>
        <w:t xml:space="preserve">Knowledge of each </w:t>
      </w:r>
      <w:r w:rsidR="009A4221">
        <w:rPr>
          <w:rStyle w:val="normaltextrun"/>
          <w:rFonts w:asciiTheme="minorHAnsi" w:hAnsiTheme="minorHAnsi" w:cstheme="minorHAnsi"/>
          <w:sz w:val="22"/>
          <w:szCs w:val="22"/>
        </w:rPr>
        <w:t>student</w:t>
      </w:r>
      <w:r w:rsidRPr="00EF6BE3">
        <w:rPr>
          <w:rStyle w:val="normaltextrun"/>
          <w:rFonts w:asciiTheme="minorHAnsi" w:hAnsiTheme="minorHAnsi" w:cstheme="minorHAnsi"/>
          <w:sz w:val="22"/>
          <w:szCs w:val="22"/>
        </w:rPr>
        <w:t xml:space="preserve"> as an individual </w:t>
      </w:r>
      <w:r w:rsidRPr="00EF6BE3">
        <w:rPr>
          <w:rStyle w:val="eop"/>
          <w:rFonts w:asciiTheme="minorHAnsi" w:hAnsiTheme="minorHAnsi" w:cstheme="minorHAnsi"/>
          <w:sz w:val="22"/>
          <w:szCs w:val="22"/>
        </w:rPr>
        <w:t> </w:t>
      </w:r>
    </w:p>
    <w:p w:rsidR="00937E09" w:rsidRPr="00EF6BE3" w:rsidRDefault="00937E09" w:rsidP="00C970DE">
      <w:pPr>
        <w:pStyle w:val="Style1"/>
        <w:rPr>
          <w:rFonts w:asciiTheme="minorHAnsi" w:hAnsiTheme="minorHAnsi" w:cstheme="minorHAnsi"/>
          <w:sz w:val="22"/>
          <w:szCs w:val="22"/>
        </w:rPr>
      </w:pPr>
      <w:r w:rsidRPr="00EF6BE3">
        <w:rPr>
          <w:rStyle w:val="normaltextrun"/>
          <w:rFonts w:asciiTheme="minorHAnsi" w:hAnsiTheme="minorHAnsi" w:cstheme="minorHAnsi"/>
          <w:sz w:val="22"/>
          <w:szCs w:val="22"/>
        </w:rPr>
        <w:t>Taking responsibility for the pastoral care of pupils </w:t>
      </w:r>
      <w:r w:rsidRPr="00EF6BE3">
        <w:rPr>
          <w:rStyle w:val="eop"/>
          <w:rFonts w:asciiTheme="minorHAnsi" w:hAnsiTheme="minorHAnsi" w:cstheme="minorHAnsi"/>
          <w:sz w:val="22"/>
          <w:szCs w:val="22"/>
        </w:rPr>
        <w:t> </w:t>
      </w:r>
    </w:p>
    <w:p w:rsidR="00937E09" w:rsidRPr="00EF6BE3" w:rsidRDefault="00937E09" w:rsidP="00C970DE">
      <w:pPr>
        <w:pStyle w:val="Style1"/>
        <w:rPr>
          <w:rFonts w:asciiTheme="minorHAnsi" w:hAnsiTheme="minorHAnsi" w:cstheme="minorHAnsi"/>
          <w:sz w:val="22"/>
          <w:szCs w:val="22"/>
        </w:rPr>
      </w:pPr>
      <w:r w:rsidRPr="00EF6BE3">
        <w:rPr>
          <w:rStyle w:val="normaltextrun"/>
          <w:rFonts w:asciiTheme="minorHAnsi" w:hAnsiTheme="minorHAnsi" w:cstheme="minorHAnsi"/>
          <w:sz w:val="22"/>
          <w:szCs w:val="22"/>
        </w:rPr>
        <w:t>Reporting and ongoing communication with parents </w:t>
      </w:r>
      <w:r w:rsidRPr="00EF6BE3">
        <w:rPr>
          <w:rStyle w:val="eop"/>
          <w:rFonts w:asciiTheme="minorHAnsi" w:hAnsiTheme="minorHAnsi" w:cstheme="minorHAnsi"/>
          <w:sz w:val="22"/>
          <w:szCs w:val="22"/>
        </w:rPr>
        <w:t> </w:t>
      </w:r>
    </w:p>
    <w:p w:rsidR="00937E09" w:rsidRPr="00EF6BE3" w:rsidRDefault="00937E09" w:rsidP="009A4221">
      <w:pPr>
        <w:pStyle w:val="Style1"/>
        <w:numPr>
          <w:ilvl w:val="0"/>
          <w:numId w:val="0"/>
        </w:numPr>
        <w:ind w:left="720"/>
        <w:rPr>
          <w:rFonts w:asciiTheme="minorHAnsi" w:hAnsiTheme="minorHAnsi" w:cstheme="minorHAnsi"/>
          <w:sz w:val="22"/>
          <w:szCs w:val="22"/>
        </w:rPr>
      </w:pPr>
    </w:p>
    <w:p w:rsidR="00937E09" w:rsidRPr="00EF6BE3" w:rsidRDefault="00937E09" w:rsidP="00937E09">
      <w:pPr>
        <w:pStyle w:val="paragraph"/>
        <w:spacing w:before="0" w:beforeAutospacing="0" w:after="0" w:afterAutospacing="0"/>
        <w:jc w:val="both"/>
        <w:textAlignment w:val="baseline"/>
        <w:rPr>
          <w:rStyle w:val="normaltextrun"/>
          <w:rFonts w:asciiTheme="minorHAnsi" w:eastAsiaTheme="minorEastAsia" w:hAnsiTheme="minorHAnsi" w:cstheme="minorHAnsi"/>
          <w:sz w:val="22"/>
          <w:szCs w:val="22"/>
        </w:rPr>
      </w:pPr>
    </w:p>
    <w:p w:rsidR="00937E09" w:rsidRPr="00EF6BE3" w:rsidRDefault="00937E09" w:rsidP="00C970DE">
      <w:pPr>
        <w:pStyle w:val="semititlebisc"/>
        <w:rPr>
          <w:rFonts w:asciiTheme="minorHAnsi" w:hAnsiTheme="minorHAnsi" w:cstheme="minorHAnsi"/>
          <w:sz w:val="22"/>
          <w:szCs w:val="22"/>
        </w:rPr>
      </w:pPr>
      <w:r w:rsidRPr="00EF6BE3">
        <w:rPr>
          <w:rStyle w:val="normaltextrun"/>
          <w:rFonts w:asciiTheme="minorHAnsi" w:hAnsiTheme="minorHAnsi" w:cstheme="minorHAnsi"/>
          <w:sz w:val="22"/>
          <w:szCs w:val="22"/>
        </w:rPr>
        <w:t> The Teacher's Role as a Colleague and Representative of the School </w:t>
      </w:r>
    </w:p>
    <w:p w:rsidR="00937E09" w:rsidRPr="00EF6BE3" w:rsidRDefault="00937E09" w:rsidP="00937E09">
      <w:pPr>
        <w:pStyle w:val="paragraph"/>
        <w:spacing w:before="0" w:beforeAutospacing="0" w:after="0" w:afterAutospacing="0"/>
        <w:jc w:val="both"/>
        <w:textAlignment w:val="baseline"/>
        <w:rPr>
          <w:rFonts w:asciiTheme="minorHAnsi" w:hAnsiTheme="minorHAnsi" w:cstheme="minorHAnsi"/>
          <w:sz w:val="22"/>
          <w:szCs w:val="22"/>
        </w:rPr>
      </w:pPr>
      <w:r w:rsidRPr="00EF6BE3">
        <w:rPr>
          <w:rStyle w:val="eop"/>
          <w:rFonts w:asciiTheme="minorHAnsi" w:eastAsiaTheme="minorEastAsia" w:hAnsiTheme="minorHAnsi" w:cstheme="minorHAnsi"/>
          <w:sz w:val="22"/>
          <w:szCs w:val="22"/>
        </w:rPr>
        <w:t> </w:t>
      </w:r>
    </w:p>
    <w:p w:rsidR="00937E09" w:rsidRPr="00EF6BE3" w:rsidRDefault="00937E09" w:rsidP="00C970DE">
      <w:pPr>
        <w:pStyle w:val="Style1"/>
        <w:rPr>
          <w:rFonts w:asciiTheme="minorHAnsi" w:hAnsiTheme="minorHAnsi" w:cstheme="minorHAnsi"/>
          <w:sz w:val="22"/>
          <w:szCs w:val="22"/>
        </w:rPr>
      </w:pPr>
      <w:r w:rsidRPr="00EF6BE3">
        <w:rPr>
          <w:rStyle w:val="normaltextrun"/>
          <w:rFonts w:asciiTheme="minorHAnsi" w:hAnsiTheme="minorHAnsi" w:cstheme="minorHAnsi"/>
          <w:sz w:val="22"/>
          <w:szCs w:val="22"/>
        </w:rPr>
        <w:t>Demonstrating the highest standards of Professional </w:t>
      </w:r>
      <w:proofErr w:type="spellStart"/>
      <w:r w:rsidRPr="00EF6BE3">
        <w:rPr>
          <w:rStyle w:val="spellingerror"/>
          <w:rFonts w:asciiTheme="minorHAnsi" w:hAnsiTheme="minorHAnsi" w:cstheme="minorHAnsi"/>
          <w:sz w:val="22"/>
          <w:szCs w:val="22"/>
        </w:rPr>
        <w:t>Behaviour</w:t>
      </w:r>
      <w:proofErr w:type="spellEnd"/>
      <w:r w:rsidRPr="00EF6BE3">
        <w:rPr>
          <w:rStyle w:val="normaltextrun"/>
          <w:rFonts w:asciiTheme="minorHAnsi" w:hAnsiTheme="minorHAnsi" w:cstheme="minorHAnsi"/>
          <w:sz w:val="22"/>
          <w:szCs w:val="22"/>
        </w:rPr>
        <w:t> </w:t>
      </w:r>
      <w:r w:rsidRPr="00EF6BE3">
        <w:rPr>
          <w:rStyle w:val="eop"/>
          <w:rFonts w:asciiTheme="minorHAnsi" w:hAnsiTheme="minorHAnsi" w:cstheme="minorHAnsi"/>
          <w:sz w:val="22"/>
          <w:szCs w:val="22"/>
        </w:rPr>
        <w:t> </w:t>
      </w:r>
    </w:p>
    <w:p w:rsidR="00937E09" w:rsidRPr="00EF6BE3" w:rsidRDefault="00937E09" w:rsidP="00C970DE">
      <w:pPr>
        <w:pStyle w:val="Style1"/>
        <w:rPr>
          <w:rFonts w:asciiTheme="minorHAnsi" w:hAnsiTheme="minorHAnsi" w:cstheme="minorHAnsi"/>
          <w:sz w:val="22"/>
          <w:szCs w:val="22"/>
        </w:rPr>
      </w:pPr>
      <w:r w:rsidRPr="00EF6BE3">
        <w:rPr>
          <w:rStyle w:val="normaltextrun"/>
          <w:rFonts w:asciiTheme="minorHAnsi" w:hAnsiTheme="minorHAnsi" w:cstheme="minorHAnsi"/>
          <w:sz w:val="22"/>
          <w:szCs w:val="22"/>
        </w:rPr>
        <w:t>Supporting the distinctive ethos of the School as a caring, communicative place of learning </w:t>
      </w:r>
      <w:r w:rsidRPr="00EF6BE3">
        <w:rPr>
          <w:rStyle w:val="eop"/>
          <w:rFonts w:asciiTheme="minorHAnsi" w:hAnsiTheme="minorHAnsi" w:cstheme="minorHAnsi"/>
          <w:sz w:val="22"/>
          <w:szCs w:val="22"/>
        </w:rPr>
        <w:t> </w:t>
      </w:r>
    </w:p>
    <w:p w:rsidR="00937E09" w:rsidRPr="00EF6BE3" w:rsidRDefault="00937E09" w:rsidP="00C970DE">
      <w:pPr>
        <w:pStyle w:val="Style1"/>
        <w:rPr>
          <w:rFonts w:asciiTheme="minorHAnsi" w:hAnsiTheme="minorHAnsi" w:cstheme="minorHAnsi"/>
          <w:sz w:val="22"/>
          <w:szCs w:val="22"/>
        </w:rPr>
      </w:pPr>
      <w:r w:rsidRPr="00EF6BE3">
        <w:rPr>
          <w:rStyle w:val="normaltextrun"/>
          <w:rFonts w:asciiTheme="minorHAnsi" w:hAnsiTheme="minorHAnsi" w:cstheme="minorHAnsi"/>
          <w:sz w:val="22"/>
          <w:szCs w:val="22"/>
        </w:rPr>
        <w:t>Enthusiastically attending and participating at required meetings </w:t>
      </w:r>
      <w:r w:rsidRPr="00EF6BE3">
        <w:rPr>
          <w:rStyle w:val="eop"/>
          <w:rFonts w:asciiTheme="minorHAnsi" w:hAnsiTheme="minorHAnsi" w:cstheme="minorHAnsi"/>
          <w:sz w:val="22"/>
          <w:szCs w:val="22"/>
        </w:rPr>
        <w:t> </w:t>
      </w:r>
    </w:p>
    <w:p w:rsidR="00937E09" w:rsidRPr="00EF6BE3" w:rsidRDefault="00937E09" w:rsidP="00C970DE">
      <w:pPr>
        <w:pStyle w:val="Style1"/>
        <w:rPr>
          <w:rFonts w:asciiTheme="minorHAnsi" w:hAnsiTheme="minorHAnsi" w:cstheme="minorHAnsi"/>
          <w:sz w:val="22"/>
          <w:szCs w:val="22"/>
        </w:rPr>
      </w:pPr>
      <w:r w:rsidRPr="00EF6BE3">
        <w:rPr>
          <w:rStyle w:val="normaltextrun"/>
          <w:rFonts w:asciiTheme="minorHAnsi" w:hAnsiTheme="minorHAnsi" w:cstheme="minorHAnsi"/>
          <w:sz w:val="22"/>
          <w:szCs w:val="22"/>
        </w:rPr>
        <w:t xml:space="preserve">Contributing to the work and morale of the Department </w:t>
      </w:r>
      <w:r w:rsidRPr="00EF6BE3">
        <w:rPr>
          <w:rStyle w:val="eop"/>
          <w:rFonts w:asciiTheme="minorHAnsi" w:hAnsiTheme="minorHAnsi" w:cstheme="minorHAnsi"/>
          <w:sz w:val="22"/>
          <w:szCs w:val="22"/>
        </w:rPr>
        <w:t> </w:t>
      </w:r>
    </w:p>
    <w:p w:rsidR="00937E09" w:rsidRPr="00EF6BE3" w:rsidRDefault="00937E09" w:rsidP="00C970DE">
      <w:pPr>
        <w:pStyle w:val="Style1"/>
        <w:rPr>
          <w:rFonts w:asciiTheme="minorHAnsi" w:hAnsiTheme="minorHAnsi" w:cstheme="minorHAnsi"/>
          <w:sz w:val="22"/>
          <w:szCs w:val="22"/>
        </w:rPr>
      </w:pPr>
      <w:r w:rsidRPr="00EF6BE3">
        <w:rPr>
          <w:rStyle w:val="normaltextrun"/>
          <w:rFonts w:asciiTheme="minorHAnsi" w:hAnsiTheme="minorHAnsi" w:cstheme="minorHAnsi"/>
          <w:sz w:val="22"/>
          <w:szCs w:val="22"/>
        </w:rPr>
        <w:t>Ensuring problems are resolved at the lowest level </w:t>
      </w:r>
      <w:r w:rsidRPr="00EF6BE3">
        <w:rPr>
          <w:rStyle w:val="eop"/>
          <w:rFonts w:asciiTheme="minorHAnsi" w:hAnsiTheme="minorHAnsi" w:cstheme="minorHAnsi"/>
          <w:sz w:val="22"/>
          <w:szCs w:val="22"/>
        </w:rPr>
        <w:t> </w:t>
      </w:r>
    </w:p>
    <w:p w:rsidR="00937E09" w:rsidRPr="00EF6BE3" w:rsidRDefault="00937E09" w:rsidP="00937E09">
      <w:pPr>
        <w:pStyle w:val="paragraph"/>
        <w:spacing w:before="0" w:beforeAutospacing="0" w:after="0" w:afterAutospacing="0"/>
        <w:jc w:val="both"/>
        <w:textAlignment w:val="baseline"/>
        <w:rPr>
          <w:rStyle w:val="normaltextrun"/>
          <w:rFonts w:asciiTheme="minorHAnsi" w:eastAsiaTheme="minorEastAsia" w:hAnsiTheme="minorHAnsi" w:cstheme="minorHAnsi"/>
          <w:sz w:val="22"/>
          <w:szCs w:val="22"/>
        </w:rPr>
      </w:pPr>
      <w:r w:rsidRPr="00EF6BE3">
        <w:rPr>
          <w:rStyle w:val="normaltextrun"/>
          <w:rFonts w:asciiTheme="minorHAnsi" w:eastAsiaTheme="minorEastAsia" w:hAnsiTheme="minorHAnsi" w:cstheme="minorHAnsi"/>
          <w:sz w:val="22"/>
          <w:szCs w:val="22"/>
        </w:rPr>
        <w:t> </w:t>
      </w:r>
    </w:p>
    <w:p w:rsidR="00937E09" w:rsidRPr="00EF6BE3" w:rsidRDefault="00937E09" w:rsidP="00C970DE">
      <w:pPr>
        <w:pStyle w:val="semititlebisc"/>
        <w:rPr>
          <w:rFonts w:asciiTheme="minorHAnsi" w:hAnsiTheme="minorHAnsi" w:cstheme="minorHAnsi"/>
          <w:sz w:val="22"/>
          <w:szCs w:val="22"/>
        </w:rPr>
      </w:pPr>
      <w:r w:rsidRPr="00EF6BE3">
        <w:rPr>
          <w:rStyle w:val="normaltextrun"/>
          <w:rFonts w:asciiTheme="minorHAnsi" w:hAnsiTheme="minorHAnsi" w:cstheme="minorHAnsi"/>
          <w:sz w:val="22"/>
          <w:szCs w:val="22"/>
        </w:rPr>
        <w:t>The Community </w:t>
      </w:r>
    </w:p>
    <w:p w:rsidR="00937E09" w:rsidRPr="00EF6BE3" w:rsidRDefault="00937E09" w:rsidP="00937E09">
      <w:pPr>
        <w:pStyle w:val="paragraph"/>
        <w:spacing w:before="0" w:beforeAutospacing="0" w:after="0" w:afterAutospacing="0"/>
        <w:jc w:val="both"/>
        <w:textAlignment w:val="baseline"/>
        <w:rPr>
          <w:rFonts w:asciiTheme="minorHAnsi" w:hAnsiTheme="minorHAnsi" w:cstheme="minorHAnsi"/>
          <w:sz w:val="22"/>
          <w:szCs w:val="22"/>
        </w:rPr>
      </w:pPr>
      <w:r w:rsidRPr="00EF6BE3">
        <w:rPr>
          <w:rStyle w:val="eop"/>
          <w:rFonts w:asciiTheme="minorHAnsi" w:eastAsiaTheme="minorEastAsia" w:hAnsiTheme="minorHAnsi" w:cstheme="minorHAnsi"/>
          <w:sz w:val="22"/>
          <w:szCs w:val="22"/>
        </w:rPr>
        <w:t> </w:t>
      </w:r>
    </w:p>
    <w:p w:rsidR="00937E09" w:rsidRPr="00EF6BE3" w:rsidRDefault="00937E09" w:rsidP="00C970DE">
      <w:pPr>
        <w:pStyle w:val="Style1"/>
        <w:rPr>
          <w:rFonts w:asciiTheme="minorHAnsi" w:hAnsiTheme="minorHAnsi" w:cstheme="minorHAnsi"/>
          <w:sz w:val="22"/>
          <w:szCs w:val="22"/>
        </w:rPr>
      </w:pPr>
      <w:r w:rsidRPr="00EF6BE3">
        <w:rPr>
          <w:rStyle w:val="normaltextrun"/>
          <w:rFonts w:asciiTheme="minorHAnsi" w:hAnsiTheme="minorHAnsi" w:cstheme="minorHAnsi"/>
          <w:sz w:val="22"/>
          <w:szCs w:val="22"/>
        </w:rPr>
        <w:t>Awareness of their role as an effective member of the BISC community and beyond </w:t>
      </w:r>
      <w:r w:rsidRPr="00EF6BE3">
        <w:rPr>
          <w:rStyle w:val="eop"/>
          <w:rFonts w:asciiTheme="minorHAnsi" w:hAnsiTheme="minorHAnsi" w:cstheme="minorHAnsi"/>
          <w:sz w:val="22"/>
          <w:szCs w:val="22"/>
        </w:rPr>
        <w:t> </w:t>
      </w:r>
    </w:p>
    <w:p w:rsidR="00937E09" w:rsidRPr="00EF6BE3" w:rsidRDefault="00937E09" w:rsidP="00C970DE">
      <w:pPr>
        <w:pStyle w:val="Style1"/>
        <w:rPr>
          <w:rFonts w:asciiTheme="minorHAnsi" w:hAnsiTheme="minorHAnsi" w:cstheme="minorHAnsi"/>
          <w:sz w:val="22"/>
          <w:szCs w:val="22"/>
        </w:rPr>
      </w:pPr>
      <w:r w:rsidRPr="00EF6BE3">
        <w:rPr>
          <w:rStyle w:val="normaltextrun"/>
          <w:rFonts w:asciiTheme="minorHAnsi" w:hAnsiTheme="minorHAnsi" w:cstheme="minorHAnsi"/>
          <w:sz w:val="22"/>
          <w:szCs w:val="22"/>
        </w:rPr>
        <w:t>Establishing and maintaining positive relationships with Parents </w:t>
      </w:r>
      <w:r w:rsidRPr="00EF6BE3">
        <w:rPr>
          <w:rStyle w:val="eop"/>
          <w:rFonts w:asciiTheme="minorHAnsi" w:hAnsiTheme="minorHAnsi" w:cstheme="minorHAnsi"/>
          <w:sz w:val="22"/>
          <w:szCs w:val="22"/>
        </w:rPr>
        <w:t> </w:t>
      </w:r>
    </w:p>
    <w:p w:rsidR="00937E09" w:rsidRPr="00EF6BE3" w:rsidRDefault="00937E09" w:rsidP="00C970DE">
      <w:pPr>
        <w:pStyle w:val="Style1"/>
        <w:rPr>
          <w:rFonts w:asciiTheme="minorHAnsi" w:hAnsiTheme="minorHAnsi" w:cstheme="minorHAnsi"/>
          <w:sz w:val="22"/>
          <w:szCs w:val="22"/>
        </w:rPr>
      </w:pPr>
      <w:r w:rsidRPr="00EF6BE3">
        <w:rPr>
          <w:rStyle w:val="normaltextrun"/>
          <w:rFonts w:asciiTheme="minorHAnsi" w:hAnsiTheme="minorHAnsi" w:cstheme="minorHAnsi"/>
          <w:sz w:val="22"/>
          <w:szCs w:val="22"/>
        </w:rPr>
        <w:t>Supporting School and community events and activities </w:t>
      </w:r>
      <w:r w:rsidRPr="00EF6BE3">
        <w:rPr>
          <w:rStyle w:val="eop"/>
          <w:rFonts w:asciiTheme="minorHAnsi" w:hAnsiTheme="minorHAnsi" w:cstheme="minorHAnsi"/>
          <w:sz w:val="22"/>
          <w:szCs w:val="22"/>
        </w:rPr>
        <w:t> </w:t>
      </w:r>
    </w:p>
    <w:p w:rsidR="00937E09" w:rsidRPr="00EF6BE3" w:rsidRDefault="00937E09" w:rsidP="00937E09">
      <w:pPr>
        <w:pStyle w:val="paragraph"/>
        <w:spacing w:before="0" w:beforeAutospacing="0" w:after="0" w:afterAutospacing="0"/>
        <w:jc w:val="both"/>
        <w:textAlignment w:val="baseline"/>
        <w:rPr>
          <w:rStyle w:val="normaltextrun"/>
          <w:rFonts w:asciiTheme="minorHAnsi" w:eastAsiaTheme="minorEastAsia" w:hAnsiTheme="minorHAnsi" w:cstheme="minorHAnsi"/>
          <w:sz w:val="22"/>
          <w:szCs w:val="22"/>
        </w:rPr>
      </w:pPr>
    </w:p>
    <w:p w:rsidR="00C970DE" w:rsidRPr="00EF6BE3" w:rsidRDefault="00937E09" w:rsidP="00937E09">
      <w:pPr>
        <w:pStyle w:val="paragraph"/>
        <w:spacing w:before="0" w:beforeAutospacing="0" w:after="0" w:afterAutospacing="0"/>
        <w:jc w:val="both"/>
        <w:textAlignment w:val="baseline"/>
        <w:rPr>
          <w:rStyle w:val="normaltextrun"/>
          <w:rFonts w:asciiTheme="minorHAnsi" w:eastAsiaTheme="minorEastAsia" w:hAnsiTheme="minorHAnsi" w:cstheme="minorHAnsi"/>
          <w:sz w:val="22"/>
          <w:szCs w:val="22"/>
        </w:rPr>
      </w:pPr>
      <w:r w:rsidRPr="00EF6BE3">
        <w:rPr>
          <w:rStyle w:val="normaltextrun"/>
          <w:rFonts w:asciiTheme="minorHAnsi" w:eastAsiaTheme="minorEastAsia" w:hAnsiTheme="minorHAnsi" w:cstheme="minorHAnsi"/>
          <w:sz w:val="22"/>
          <w:szCs w:val="22"/>
        </w:rPr>
        <w:t> </w:t>
      </w:r>
    </w:p>
    <w:p w:rsidR="00C970DE" w:rsidRPr="00EF6BE3" w:rsidRDefault="00C970DE" w:rsidP="00937E09">
      <w:pPr>
        <w:pStyle w:val="paragraph"/>
        <w:spacing w:before="0" w:beforeAutospacing="0" w:after="0" w:afterAutospacing="0"/>
        <w:jc w:val="both"/>
        <w:textAlignment w:val="baseline"/>
        <w:rPr>
          <w:rStyle w:val="normaltextrun"/>
          <w:rFonts w:asciiTheme="minorHAnsi" w:eastAsiaTheme="minorEastAsia" w:hAnsiTheme="minorHAnsi" w:cstheme="minorHAnsi"/>
          <w:b/>
          <w:bCs/>
          <w:sz w:val="22"/>
          <w:szCs w:val="22"/>
          <w:u w:val="single"/>
        </w:rPr>
      </w:pPr>
    </w:p>
    <w:p w:rsidR="00C970DE" w:rsidRPr="00EF6BE3" w:rsidRDefault="00C970DE" w:rsidP="00937E09">
      <w:pPr>
        <w:pStyle w:val="paragraph"/>
        <w:spacing w:before="0" w:beforeAutospacing="0" w:after="0" w:afterAutospacing="0"/>
        <w:jc w:val="both"/>
        <w:textAlignment w:val="baseline"/>
        <w:rPr>
          <w:rStyle w:val="normaltextrun"/>
          <w:rFonts w:asciiTheme="minorHAnsi" w:eastAsiaTheme="minorEastAsia" w:hAnsiTheme="minorHAnsi" w:cstheme="minorHAnsi"/>
          <w:b/>
          <w:bCs/>
          <w:sz w:val="22"/>
          <w:szCs w:val="22"/>
          <w:u w:val="single"/>
        </w:rPr>
      </w:pPr>
    </w:p>
    <w:p w:rsidR="00C970DE" w:rsidRPr="00EF6BE3" w:rsidRDefault="00C970DE" w:rsidP="00937E09">
      <w:pPr>
        <w:pStyle w:val="paragraph"/>
        <w:spacing w:before="0" w:beforeAutospacing="0" w:after="0" w:afterAutospacing="0"/>
        <w:jc w:val="both"/>
        <w:textAlignment w:val="baseline"/>
        <w:rPr>
          <w:rStyle w:val="normaltextrun"/>
          <w:rFonts w:asciiTheme="minorHAnsi" w:eastAsiaTheme="minorEastAsia" w:hAnsiTheme="minorHAnsi" w:cstheme="minorHAnsi"/>
          <w:b/>
          <w:bCs/>
          <w:sz w:val="22"/>
          <w:szCs w:val="22"/>
          <w:u w:val="single"/>
        </w:rPr>
      </w:pPr>
    </w:p>
    <w:p w:rsidR="00937E09" w:rsidRPr="00EF6BE3" w:rsidRDefault="00937E09" w:rsidP="00C970DE">
      <w:pPr>
        <w:pStyle w:val="semititlebisc"/>
        <w:rPr>
          <w:rFonts w:asciiTheme="minorHAnsi" w:hAnsiTheme="minorHAnsi" w:cstheme="minorHAnsi"/>
          <w:sz w:val="22"/>
          <w:szCs w:val="22"/>
        </w:rPr>
      </w:pPr>
      <w:r w:rsidRPr="00EF6BE3">
        <w:rPr>
          <w:rStyle w:val="normaltextrun"/>
          <w:rFonts w:asciiTheme="minorHAnsi" w:hAnsiTheme="minorHAnsi" w:cstheme="minorHAnsi"/>
          <w:sz w:val="22"/>
          <w:szCs w:val="22"/>
        </w:rPr>
        <w:t>School review, development and involvement </w:t>
      </w:r>
    </w:p>
    <w:p w:rsidR="00937E09" w:rsidRPr="00EF6BE3" w:rsidRDefault="00937E09" w:rsidP="00937E09">
      <w:pPr>
        <w:pStyle w:val="paragraph"/>
        <w:spacing w:before="0" w:beforeAutospacing="0" w:after="0" w:afterAutospacing="0"/>
        <w:jc w:val="both"/>
        <w:textAlignment w:val="baseline"/>
        <w:rPr>
          <w:rFonts w:asciiTheme="minorHAnsi" w:hAnsiTheme="minorHAnsi" w:cstheme="minorHAnsi"/>
          <w:sz w:val="22"/>
          <w:szCs w:val="22"/>
        </w:rPr>
      </w:pPr>
      <w:r w:rsidRPr="00EF6BE3">
        <w:rPr>
          <w:rStyle w:val="eop"/>
          <w:rFonts w:asciiTheme="minorHAnsi" w:eastAsiaTheme="minorEastAsia" w:hAnsiTheme="minorHAnsi" w:cstheme="minorHAnsi"/>
          <w:sz w:val="22"/>
          <w:szCs w:val="22"/>
        </w:rPr>
        <w:t> </w:t>
      </w:r>
    </w:p>
    <w:p w:rsidR="00937E09" w:rsidRPr="00EF6BE3" w:rsidRDefault="00937E09" w:rsidP="00C970DE">
      <w:pPr>
        <w:pStyle w:val="Style1"/>
        <w:rPr>
          <w:rFonts w:asciiTheme="minorHAnsi" w:hAnsiTheme="minorHAnsi" w:cstheme="minorHAnsi"/>
          <w:sz w:val="22"/>
          <w:szCs w:val="22"/>
        </w:rPr>
      </w:pPr>
      <w:r w:rsidRPr="00EF6BE3">
        <w:rPr>
          <w:rStyle w:val="normaltextrun"/>
          <w:rFonts w:asciiTheme="minorHAnsi" w:hAnsiTheme="minorHAnsi" w:cstheme="minorHAnsi"/>
          <w:sz w:val="22"/>
          <w:szCs w:val="22"/>
        </w:rPr>
        <w:t>Support for the School's Mission Statement, Fundamental Principles and Strategic Vision</w:t>
      </w:r>
      <w:r w:rsidRPr="00EF6BE3">
        <w:rPr>
          <w:rStyle w:val="eop"/>
          <w:rFonts w:asciiTheme="minorHAnsi" w:hAnsiTheme="minorHAnsi" w:cstheme="minorHAnsi"/>
          <w:sz w:val="22"/>
          <w:szCs w:val="22"/>
        </w:rPr>
        <w:t> </w:t>
      </w:r>
    </w:p>
    <w:p w:rsidR="00937E09" w:rsidRPr="00EF6BE3" w:rsidRDefault="00937E09" w:rsidP="00C970DE">
      <w:pPr>
        <w:pStyle w:val="Style1"/>
        <w:rPr>
          <w:rFonts w:asciiTheme="minorHAnsi" w:hAnsiTheme="minorHAnsi" w:cstheme="minorHAnsi"/>
          <w:sz w:val="22"/>
          <w:szCs w:val="22"/>
        </w:rPr>
      </w:pPr>
      <w:r w:rsidRPr="00EF6BE3">
        <w:rPr>
          <w:rStyle w:val="normaltextrun"/>
          <w:rFonts w:asciiTheme="minorHAnsi" w:hAnsiTheme="minorHAnsi" w:cstheme="minorHAnsi"/>
          <w:sz w:val="22"/>
          <w:szCs w:val="22"/>
        </w:rPr>
        <w:t>Support for school review and development activities </w:t>
      </w:r>
      <w:r w:rsidRPr="00EF6BE3">
        <w:rPr>
          <w:rStyle w:val="eop"/>
          <w:rFonts w:asciiTheme="minorHAnsi" w:hAnsiTheme="minorHAnsi" w:cstheme="minorHAnsi"/>
          <w:sz w:val="22"/>
          <w:szCs w:val="22"/>
        </w:rPr>
        <w:t> </w:t>
      </w:r>
    </w:p>
    <w:p w:rsidR="00937E09" w:rsidRPr="00EF6BE3" w:rsidRDefault="00937E09" w:rsidP="00C970DE">
      <w:pPr>
        <w:pStyle w:val="Style1"/>
        <w:rPr>
          <w:rFonts w:asciiTheme="minorHAnsi" w:hAnsiTheme="minorHAnsi" w:cstheme="minorHAnsi"/>
          <w:sz w:val="22"/>
          <w:szCs w:val="22"/>
        </w:rPr>
      </w:pPr>
      <w:r w:rsidRPr="00EF6BE3">
        <w:rPr>
          <w:rStyle w:val="normaltextrun"/>
          <w:rFonts w:asciiTheme="minorHAnsi" w:hAnsiTheme="minorHAnsi" w:cstheme="minorHAnsi"/>
          <w:sz w:val="22"/>
          <w:szCs w:val="22"/>
        </w:rPr>
        <w:t>Observance of School Policies </w:t>
      </w:r>
      <w:r w:rsidRPr="00EF6BE3">
        <w:rPr>
          <w:rStyle w:val="eop"/>
          <w:rFonts w:asciiTheme="minorHAnsi" w:hAnsiTheme="minorHAnsi" w:cstheme="minorHAnsi"/>
          <w:sz w:val="22"/>
          <w:szCs w:val="22"/>
        </w:rPr>
        <w:t> </w:t>
      </w:r>
    </w:p>
    <w:p w:rsidR="00937E09" w:rsidRPr="00EF6BE3" w:rsidRDefault="00937E09" w:rsidP="00C970DE">
      <w:pPr>
        <w:pStyle w:val="Style1"/>
        <w:rPr>
          <w:rStyle w:val="eop"/>
          <w:rFonts w:asciiTheme="minorHAnsi" w:hAnsiTheme="minorHAnsi" w:cstheme="minorHAnsi"/>
          <w:sz w:val="22"/>
          <w:szCs w:val="22"/>
        </w:rPr>
      </w:pPr>
      <w:r w:rsidRPr="00EF6BE3">
        <w:rPr>
          <w:rStyle w:val="normaltextrun"/>
          <w:rFonts w:asciiTheme="minorHAnsi" w:hAnsiTheme="minorHAnsi" w:cstheme="minorHAnsi"/>
          <w:sz w:val="22"/>
          <w:szCs w:val="22"/>
        </w:rPr>
        <w:t>Whole-school involvement </w:t>
      </w:r>
      <w:r w:rsidRPr="00EF6BE3">
        <w:rPr>
          <w:rStyle w:val="eop"/>
          <w:rFonts w:asciiTheme="minorHAnsi" w:hAnsiTheme="minorHAnsi" w:cstheme="minorHAnsi"/>
          <w:sz w:val="22"/>
          <w:szCs w:val="22"/>
        </w:rPr>
        <w:t> </w:t>
      </w:r>
    </w:p>
    <w:p w:rsidR="00937E09" w:rsidRPr="00EF6BE3" w:rsidRDefault="00937E09" w:rsidP="00937E09">
      <w:pPr>
        <w:pStyle w:val="paragraph"/>
        <w:spacing w:before="0" w:beforeAutospacing="0" w:after="0" w:afterAutospacing="0"/>
        <w:ind w:left="360"/>
        <w:textAlignment w:val="baseline"/>
        <w:rPr>
          <w:rFonts w:asciiTheme="minorHAnsi" w:eastAsiaTheme="minorEastAsia" w:hAnsiTheme="minorHAnsi" w:cstheme="minorHAnsi"/>
          <w:sz w:val="22"/>
          <w:szCs w:val="22"/>
        </w:rPr>
      </w:pPr>
    </w:p>
    <w:p w:rsidR="00937E09" w:rsidRPr="00EF6BE3" w:rsidRDefault="00937E09" w:rsidP="00C970DE">
      <w:pPr>
        <w:pStyle w:val="semititlebisc"/>
        <w:rPr>
          <w:rFonts w:asciiTheme="minorHAnsi" w:eastAsia="Calibri" w:hAnsiTheme="minorHAnsi" w:cstheme="minorHAnsi"/>
          <w:sz w:val="22"/>
          <w:szCs w:val="22"/>
        </w:rPr>
      </w:pPr>
      <w:r w:rsidRPr="00EF6BE3">
        <w:rPr>
          <w:rFonts w:asciiTheme="minorHAnsi" w:eastAsia="Calibri" w:hAnsiTheme="minorHAnsi" w:cstheme="minorHAnsi"/>
          <w:sz w:val="22"/>
          <w:szCs w:val="22"/>
        </w:rPr>
        <w:t>Professional Development  </w:t>
      </w:r>
    </w:p>
    <w:p w:rsidR="00C970DE" w:rsidRPr="00EF6BE3" w:rsidRDefault="00C970DE" w:rsidP="00C970DE">
      <w:pPr>
        <w:pStyle w:val="semititlebisc"/>
        <w:rPr>
          <w:rFonts w:asciiTheme="minorHAnsi" w:hAnsiTheme="minorHAnsi" w:cstheme="minorHAnsi"/>
          <w:sz w:val="22"/>
          <w:szCs w:val="22"/>
        </w:rPr>
      </w:pPr>
    </w:p>
    <w:p w:rsidR="00937E09" w:rsidRPr="00EF6BE3" w:rsidRDefault="00937E09" w:rsidP="00C970DE">
      <w:pPr>
        <w:pStyle w:val="Style1"/>
        <w:rPr>
          <w:rFonts w:asciiTheme="minorHAnsi" w:hAnsiTheme="minorHAnsi" w:cstheme="minorHAnsi"/>
          <w:sz w:val="22"/>
          <w:szCs w:val="22"/>
        </w:rPr>
      </w:pPr>
      <w:r w:rsidRPr="00EF6BE3">
        <w:rPr>
          <w:rFonts w:asciiTheme="minorHAnsi" w:eastAsia="Calibri" w:hAnsiTheme="minorHAnsi" w:cstheme="minorHAnsi"/>
          <w:sz w:val="22"/>
          <w:szCs w:val="22"/>
        </w:rPr>
        <w:t>Engaging in Continuous Professional Development  </w:t>
      </w:r>
    </w:p>
    <w:p w:rsidR="00937E09" w:rsidRPr="00EF6BE3" w:rsidRDefault="00937E09" w:rsidP="00C970DE">
      <w:pPr>
        <w:pStyle w:val="Style1"/>
        <w:rPr>
          <w:rFonts w:asciiTheme="minorHAnsi" w:hAnsiTheme="minorHAnsi" w:cstheme="minorHAnsi"/>
          <w:sz w:val="22"/>
          <w:szCs w:val="22"/>
        </w:rPr>
      </w:pPr>
      <w:r w:rsidRPr="00EF6BE3">
        <w:rPr>
          <w:rFonts w:asciiTheme="minorHAnsi" w:eastAsia="Calibri" w:hAnsiTheme="minorHAnsi" w:cstheme="minorHAnsi"/>
          <w:sz w:val="22"/>
          <w:szCs w:val="22"/>
        </w:rPr>
        <w:t xml:space="preserve">Supporting the </w:t>
      </w:r>
      <w:r w:rsidR="009A4221">
        <w:rPr>
          <w:rFonts w:asciiTheme="minorHAnsi" w:eastAsia="Calibri" w:hAnsiTheme="minorHAnsi" w:cstheme="minorHAnsi"/>
          <w:sz w:val="22"/>
          <w:szCs w:val="22"/>
        </w:rPr>
        <w:t>p</w:t>
      </w:r>
      <w:r w:rsidRPr="00EF6BE3">
        <w:rPr>
          <w:rFonts w:asciiTheme="minorHAnsi" w:eastAsia="Calibri" w:hAnsiTheme="minorHAnsi" w:cstheme="minorHAnsi"/>
          <w:sz w:val="22"/>
          <w:szCs w:val="22"/>
        </w:rPr>
        <w:t xml:space="preserve">rofessional </w:t>
      </w:r>
      <w:r w:rsidR="009A4221">
        <w:rPr>
          <w:rFonts w:asciiTheme="minorHAnsi" w:eastAsia="Calibri" w:hAnsiTheme="minorHAnsi" w:cstheme="minorHAnsi"/>
          <w:sz w:val="22"/>
          <w:szCs w:val="22"/>
        </w:rPr>
        <w:t>d</w:t>
      </w:r>
      <w:r w:rsidRPr="00EF6BE3">
        <w:rPr>
          <w:rFonts w:asciiTheme="minorHAnsi" w:eastAsia="Calibri" w:hAnsiTheme="minorHAnsi" w:cstheme="minorHAnsi"/>
          <w:sz w:val="22"/>
          <w:szCs w:val="22"/>
        </w:rPr>
        <w:t xml:space="preserve">evelopment of </w:t>
      </w:r>
      <w:r w:rsidR="009A4221">
        <w:rPr>
          <w:rFonts w:asciiTheme="minorHAnsi" w:eastAsia="Calibri" w:hAnsiTheme="minorHAnsi" w:cstheme="minorHAnsi"/>
          <w:sz w:val="22"/>
          <w:szCs w:val="22"/>
        </w:rPr>
        <w:t>c</w:t>
      </w:r>
      <w:r w:rsidRPr="00EF6BE3">
        <w:rPr>
          <w:rFonts w:asciiTheme="minorHAnsi" w:eastAsia="Calibri" w:hAnsiTheme="minorHAnsi" w:cstheme="minorHAnsi"/>
          <w:sz w:val="22"/>
          <w:szCs w:val="22"/>
        </w:rPr>
        <w:t>olleague</w:t>
      </w:r>
      <w:r w:rsidR="009A4221">
        <w:rPr>
          <w:rFonts w:asciiTheme="minorHAnsi" w:eastAsia="Calibri" w:hAnsiTheme="minorHAnsi" w:cstheme="minorHAnsi"/>
          <w:sz w:val="22"/>
          <w:szCs w:val="22"/>
        </w:rPr>
        <w:t>s</w:t>
      </w:r>
      <w:r w:rsidRPr="00EF6BE3">
        <w:rPr>
          <w:rFonts w:asciiTheme="minorHAnsi" w:eastAsia="Calibri" w:hAnsiTheme="minorHAnsi" w:cstheme="minorHAnsi"/>
          <w:sz w:val="22"/>
          <w:szCs w:val="22"/>
        </w:rPr>
        <w:t> </w:t>
      </w:r>
    </w:p>
    <w:p w:rsidR="00937E09" w:rsidRPr="00EF6BE3" w:rsidRDefault="00937E09" w:rsidP="00C970DE">
      <w:pPr>
        <w:pStyle w:val="Style1"/>
        <w:rPr>
          <w:rFonts w:asciiTheme="minorHAnsi" w:hAnsiTheme="minorHAnsi" w:cstheme="minorHAnsi"/>
          <w:sz w:val="22"/>
          <w:szCs w:val="22"/>
        </w:rPr>
      </w:pPr>
      <w:r w:rsidRPr="00EF6BE3">
        <w:rPr>
          <w:rFonts w:asciiTheme="minorHAnsi" w:eastAsia="Calibri" w:hAnsiTheme="minorHAnsi" w:cstheme="minorHAnsi"/>
          <w:sz w:val="22"/>
          <w:szCs w:val="22"/>
        </w:rPr>
        <w:t>Maintaining records and adhering to deadlines  </w:t>
      </w:r>
    </w:p>
    <w:p w:rsidR="00937E09" w:rsidRPr="00EF6BE3" w:rsidRDefault="00937E09" w:rsidP="00C970DE">
      <w:pPr>
        <w:pStyle w:val="Style1"/>
        <w:rPr>
          <w:rFonts w:asciiTheme="minorHAnsi" w:hAnsiTheme="minorHAnsi" w:cstheme="minorHAnsi"/>
          <w:sz w:val="22"/>
          <w:szCs w:val="22"/>
        </w:rPr>
      </w:pPr>
      <w:r w:rsidRPr="00EF6BE3">
        <w:rPr>
          <w:rFonts w:asciiTheme="minorHAnsi" w:eastAsia="Calibri" w:hAnsiTheme="minorHAnsi" w:cstheme="minorHAnsi"/>
          <w:sz w:val="22"/>
          <w:szCs w:val="22"/>
        </w:rPr>
        <w:t xml:space="preserve">Carrying out all </w:t>
      </w:r>
      <w:r w:rsidR="00EF6BE3">
        <w:rPr>
          <w:rFonts w:asciiTheme="minorHAnsi" w:eastAsia="Calibri" w:hAnsiTheme="minorHAnsi" w:cstheme="minorHAnsi"/>
          <w:sz w:val="22"/>
          <w:szCs w:val="22"/>
        </w:rPr>
        <w:t xml:space="preserve">reasonable </w:t>
      </w:r>
      <w:r w:rsidRPr="00EF6BE3">
        <w:rPr>
          <w:rFonts w:asciiTheme="minorHAnsi" w:eastAsia="Calibri" w:hAnsiTheme="minorHAnsi" w:cstheme="minorHAnsi"/>
          <w:sz w:val="22"/>
          <w:szCs w:val="22"/>
        </w:rPr>
        <w:t>directed duties  </w:t>
      </w:r>
    </w:p>
    <w:p w:rsidR="00C970DE" w:rsidRPr="00EF6BE3" w:rsidRDefault="00C970DE" w:rsidP="00C970DE">
      <w:pPr>
        <w:pStyle w:val="Style1"/>
        <w:numPr>
          <w:ilvl w:val="0"/>
          <w:numId w:val="0"/>
        </w:numPr>
        <w:ind w:left="720"/>
        <w:rPr>
          <w:rFonts w:asciiTheme="minorHAnsi" w:hAnsiTheme="minorHAnsi" w:cstheme="minorHAnsi"/>
          <w:sz w:val="22"/>
          <w:szCs w:val="22"/>
        </w:rPr>
      </w:pPr>
    </w:p>
    <w:p w:rsidR="00937E09" w:rsidRPr="00EF6BE3" w:rsidRDefault="00937E09" w:rsidP="00937E09">
      <w:pPr>
        <w:spacing w:before="100" w:beforeAutospacing="1" w:after="100" w:afterAutospacing="1"/>
        <w:jc w:val="both"/>
        <w:rPr>
          <w:rFonts w:asciiTheme="minorHAnsi" w:eastAsia="Calibri" w:hAnsiTheme="minorHAnsi" w:cstheme="minorHAnsi"/>
          <w:sz w:val="22"/>
          <w:szCs w:val="22"/>
        </w:rPr>
      </w:pPr>
      <w:r w:rsidRPr="00EF6BE3">
        <w:rPr>
          <w:rFonts w:asciiTheme="minorHAnsi" w:eastAsia="Calibri" w:hAnsiTheme="minorHAnsi" w:cstheme="minorHAnsi"/>
          <w:sz w:val="22"/>
          <w:szCs w:val="22"/>
        </w:rPr>
        <w:t>The list of responsibilities and duties is not exhaustive. We are looking for enthusiastic and adaptable teachers with a positive mindset who will thrive on the challenges and rewards provided by developing a new school. </w:t>
      </w:r>
    </w:p>
    <w:p w:rsidR="00937E09" w:rsidRPr="00EF6BE3" w:rsidRDefault="00937E09" w:rsidP="00937E09">
      <w:pPr>
        <w:spacing w:before="100" w:beforeAutospacing="1" w:after="100" w:afterAutospacing="1"/>
        <w:jc w:val="both"/>
        <w:rPr>
          <w:rFonts w:asciiTheme="minorHAnsi" w:eastAsiaTheme="minorHAnsi" w:hAnsiTheme="minorHAnsi" w:cstheme="minorHAnsi"/>
          <w:sz w:val="22"/>
          <w:szCs w:val="22"/>
        </w:rPr>
      </w:pPr>
      <w:r w:rsidRPr="00EF6BE3">
        <w:rPr>
          <w:rFonts w:asciiTheme="minorHAnsi" w:eastAsia="Calibri" w:hAnsiTheme="minorHAnsi" w:cstheme="minorHAnsi"/>
          <w:sz w:val="22"/>
          <w:szCs w:val="22"/>
        </w:rPr>
        <w:t>Whilst every effort has been made to explain the main duties and responsibilities of the post, each individual task undertaken may not be identified. The post holder will be expected to comply with any reasonable request by the Head and</w:t>
      </w:r>
      <w:r w:rsidR="00ED2D2C">
        <w:rPr>
          <w:rFonts w:asciiTheme="minorHAnsi" w:eastAsia="Calibri" w:hAnsiTheme="minorHAnsi" w:cstheme="minorHAnsi"/>
          <w:sz w:val="22"/>
          <w:szCs w:val="22"/>
        </w:rPr>
        <w:t>/or</w:t>
      </w:r>
      <w:r w:rsidRPr="00EF6BE3">
        <w:rPr>
          <w:rFonts w:asciiTheme="minorHAnsi" w:eastAsia="Calibri" w:hAnsiTheme="minorHAnsi" w:cstheme="minorHAnsi"/>
          <w:sz w:val="22"/>
          <w:szCs w:val="22"/>
        </w:rPr>
        <w:t xml:space="preserve"> the line manager to undertake work of a similar level that is not specified in this job description. This job description </w:t>
      </w:r>
      <w:r w:rsidR="009A4221">
        <w:rPr>
          <w:rFonts w:asciiTheme="minorHAnsi" w:eastAsia="Calibri" w:hAnsiTheme="minorHAnsi" w:cstheme="minorHAnsi"/>
          <w:sz w:val="22"/>
          <w:szCs w:val="22"/>
        </w:rPr>
        <w:t xml:space="preserve">should be viewed as a draft and will be finalized with the successful candidate and then will be reviewed </w:t>
      </w:r>
      <w:r w:rsidRPr="00EF6BE3">
        <w:rPr>
          <w:rFonts w:asciiTheme="minorHAnsi" w:eastAsia="Calibri" w:hAnsiTheme="minorHAnsi" w:cstheme="minorHAnsi"/>
          <w:sz w:val="22"/>
          <w:szCs w:val="22"/>
        </w:rPr>
        <w:t xml:space="preserve">annually. </w:t>
      </w:r>
    </w:p>
    <w:p w:rsidR="00937E09" w:rsidRPr="00EF6BE3" w:rsidRDefault="00937E09" w:rsidP="00EF6BE3">
      <w:pPr>
        <w:spacing w:before="100" w:beforeAutospacing="1" w:after="100" w:afterAutospacing="1"/>
        <w:jc w:val="both"/>
        <w:rPr>
          <w:rStyle w:val="eop"/>
          <w:rFonts w:asciiTheme="minorHAnsi" w:eastAsiaTheme="minorHAnsi" w:hAnsiTheme="minorHAnsi" w:cstheme="minorHAnsi"/>
          <w:sz w:val="22"/>
          <w:szCs w:val="22"/>
        </w:rPr>
      </w:pPr>
      <w:r w:rsidRPr="00EF6BE3">
        <w:rPr>
          <w:rFonts w:asciiTheme="minorHAnsi" w:eastAsia="Calibri" w:hAnsiTheme="minorHAnsi" w:cstheme="minorHAnsi"/>
          <w:sz w:val="22"/>
          <w:szCs w:val="22"/>
        </w:rPr>
        <w:t xml:space="preserve">The School is committed to safeguarding and promoting the welfare of children. All adults in the School community are expected to follow its Child Protection procedures and are required to undertake safeguarding checks. </w:t>
      </w:r>
    </w:p>
    <w:p w:rsidR="00937E09" w:rsidRPr="00EF6BE3" w:rsidRDefault="00937E09" w:rsidP="00937E09">
      <w:pPr>
        <w:rPr>
          <w:rFonts w:asciiTheme="minorHAnsi" w:eastAsiaTheme="minorEastAsia" w:hAnsiTheme="minorHAnsi" w:cstheme="minorHAnsi"/>
          <w:sz w:val="22"/>
          <w:szCs w:val="22"/>
        </w:rPr>
      </w:pPr>
    </w:p>
    <w:p w:rsidR="00957006" w:rsidRPr="00EF6BE3" w:rsidRDefault="00957006" w:rsidP="00937E09">
      <w:pPr>
        <w:rPr>
          <w:rFonts w:asciiTheme="minorHAnsi" w:eastAsia="Calibri" w:hAnsiTheme="minorHAnsi" w:cstheme="minorHAnsi"/>
          <w:sz w:val="22"/>
          <w:szCs w:val="22"/>
        </w:rPr>
      </w:pPr>
    </w:p>
    <w:sectPr w:rsidR="00957006" w:rsidRPr="00EF6BE3" w:rsidSect="00EF6BE3">
      <w:headerReference w:type="default" r:id="rId8"/>
      <w:footerReference w:type="default" r:id="rId9"/>
      <w:pgSz w:w="11920" w:h="16840"/>
      <w:pgMar w:top="1440" w:right="1080" w:bottom="1440" w:left="1080" w:header="2608" w:footer="11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3C5" w:rsidRDefault="006433C5">
      <w:r>
        <w:separator/>
      </w:r>
    </w:p>
  </w:endnote>
  <w:endnote w:type="continuationSeparator" w:id="0">
    <w:p w:rsidR="006433C5" w:rsidRDefault="0064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48" w:rsidRDefault="00CF0F27">
    <w:pPr>
      <w:spacing w:line="200" w:lineRule="exact"/>
    </w:pPr>
    <w:r>
      <w:rPr>
        <w:noProof/>
      </w:rPr>
      <w:drawing>
        <wp:anchor distT="0" distB="0" distL="114300" distR="114300" simplePos="0" relativeHeight="251657216" behindDoc="1" locked="0" layoutInCell="1" allowOverlap="1">
          <wp:simplePos x="0" y="0"/>
          <wp:positionH relativeFrom="column">
            <wp:posOffset>-314325</wp:posOffset>
          </wp:positionH>
          <wp:positionV relativeFrom="paragraph">
            <wp:posOffset>205740</wp:posOffset>
          </wp:positionV>
          <wp:extent cx="7731228" cy="470535"/>
          <wp:effectExtent l="0" t="0" r="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_tete_de_page.jpg"/>
                  <pic:cNvPicPr/>
                </pic:nvPicPr>
                <pic:blipFill>
                  <a:blip r:embed="rId1">
                    <a:extLst>
                      <a:ext uri="{28A0092B-C50C-407E-A947-70E740481C1C}">
                        <a14:useLocalDpi xmlns:a14="http://schemas.microsoft.com/office/drawing/2010/main" val="0"/>
                      </a:ext>
                    </a:extLst>
                  </a:blip>
                  <a:stretch>
                    <a:fillRect/>
                  </a:stretch>
                </pic:blipFill>
                <pic:spPr>
                  <a:xfrm>
                    <a:off x="0" y="0"/>
                    <a:ext cx="7731228" cy="470535"/>
                  </a:xfrm>
                  <a:prstGeom prst="rect">
                    <a:avLst/>
                  </a:prstGeom>
                </pic:spPr>
              </pic:pic>
            </a:graphicData>
          </a:graphic>
          <wp14:sizeRelH relativeFrom="page">
            <wp14:pctWidth>0</wp14:pctWidth>
          </wp14:sizeRelH>
          <wp14:sizeRelV relativeFrom="page">
            <wp14:pctHeight>0</wp14:pctHeight>
          </wp14:sizeRelV>
        </wp:anchor>
      </w:drawing>
    </w:r>
    <w:r w:rsidR="00BD2004">
      <w:rPr>
        <w:noProof/>
      </w:rPr>
      <mc:AlternateContent>
        <mc:Choice Requires="wps">
          <w:drawing>
            <wp:anchor distT="0" distB="0" distL="114300" distR="114300" simplePos="0" relativeHeight="251659264" behindDoc="0" locked="0" layoutInCell="1" allowOverlap="1">
              <wp:simplePos x="0" y="0"/>
              <wp:positionH relativeFrom="column">
                <wp:posOffset>657225</wp:posOffset>
              </wp:positionH>
              <wp:positionV relativeFrom="paragraph">
                <wp:posOffset>189230</wp:posOffset>
              </wp:positionV>
              <wp:extent cx="5819775" cy="17780"/>
              <wp:effectExtent l="0" t="4445"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19775" cy="1778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70A8B" id="Rectangle 9" o:spid="_x0000_s1026" style="position:absolute;margin-left:51.75pt;margin-top:14.9pt;width:458.25pt;height:1.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NZgQIAAAQFAAAOAAAAZHJzL2Uyb0RvYy54bWysVE2P0zAQvSPxHyzf2yRV2jRR09V+UIRU&#10;YMUCd9d2GgvHNrbbtCD+O2On2+0CB4TIwfHY4+d5M2+8uDp0Eu25dUKrGmfjFCOuqGZCbWv86eNq&#10;NMfIeaIYkVrxGh+5w1fLly8Wvan4RLdaMm4RgChX9abGrfemShJHW94RN9aGK9hstO2IB9NuE2ZJ&#10;D+idTCZpOkt6bZmxmnLnYPVu2MTLiN80nPr3TeO4R7LGEJuPo43jJozJckGqrSWmFfQUBvmHKDoi&#10;FFx6hrojnqCdFb9BdYJa7XTjx1R3iW4aQXnkAGyy9Bc2Dy0xPHKB5DhzTpP7f7D03f7eIsFqnGOk&#10;SAcl+gBJI2orOSpDenrjKvB6MPc2EHRmrekXh5S+bcGLX1ur+5YTBkFlwT95diAYDo6iTf9WM0An&#10;O69jpg6N7VAjhfkcDgZoyAY6xNIcz6XhB48oLE7nWVkUU4wo7GVFMY+lS0gVYMJhY51/zXWHwqTG&#10;FkhEULJfOx/CenKJNLQUbCWkjIbdbm6lRXsCKrmOX2QCbC/dpArOSodjA+KwAjHCHWEvRBur/r3M&#10;Jnl6MylHq9m8GOWrfDoqi3Q+SrPyppyleZnfrX6EALO8agVjXK2F4o8KzPK/q/CpFwbtRA2ivsbl&#10;dDKN3J9F7y5JpvH7E8lOeGhIKboaz89OpAoVfqUY0CaVJ0IO8+R5+DHLkIPHf8xK1EOQwCCljWZH&#10;kIPVUCRoSHg6YNJq+w2jHtqwxu7rjliOkXyjQFJlluehb6ORT4sJGPZyZ3O5QxQFqBp7jIbprR96&#10;fWes2LZw06A0pa9Bho2IwggSHaI6iRdaLTI4PQuhly/t6PX0eC1/AgAA//8DAFBLAwQUAAYACAAA&#10;ACEAhPb6mN4AAAAKAQAADwAAAGRycy9kb3ducmV2LnhtbEyPwU7DMBBE70j8g7VI3KhN2kZpiFNV&#10;qAhx4EBp79vYTSLidRS7afr3bE9wHM1o5k2xnlwnRjuE1pOG55kCYanypqVaw/777SkDESKSwc6T&#10;1XC1Adbl/V2BufEX+rLjLtaCSyjkqKGJsc+lDFVjHYaZ7y2xd/KDw8hyqKUZ8MLlrpOJUql02BIv&#10;NNjb18ZWP7uz0+DTBWbvi+X1MGanw/ZDrrab/afWjw/T5gVEtFP8C8MNn9GhZKajP5MJomOt5kuO&#10;akhWfOEWUDwI4qhhnqQgy0L+v1D+AgAA//8DAFBLAQItABQABgAIAAAAIQC2gziS/gAAAOEBAAAT&#10;AAAAAAAAAAAAAAAAAAAAAABbQ29udGVudF9UeXBlc10ueG1sUEsBAi0AFAAGAAgAAAAhADj9If/W&#10;AAAAlAEAAAsAAAAAAAAAAAAAAAAALwEAAF9yZWxzLy5yZWxzUEsBAi0AFAAGAAgAAAAhAAJiM1mB&#10;AgAABAUAAA4AAAAAAAAAAAAAAAAALgIAAGRycy9lMm9Eb2MueG1sUEsBAi0AFAAGAAgAAAAhAIT2&#10;+pjeAAAACgEAAA8AAAAAAAAAAAAAAAAA2wQAAGRycy9kb3ducmV2LnhtbFBLBQYAAAAABAAEAPMA&#10;AADmBQAAAAA=&#10;" fillcolor="#aaa"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3C5" w:rsidRDefault="006433C5">
      <w:r>
        <w:separator/>
      </w:r>
    </w:p>
  </w:footnote>
  <w:footnote w:type="continuationSeparator" w:id="0">
    <w:p w:rsidR="006433C5" w:rsidRDefault="00643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48" w:rsidRPr="00AF1CD3" w:rsidRDefault="003728EB">
    <w:pPr>
      <w:spacing w:line="200" w:lineRule="exact"/>
    </w:pPr>
    <w:r>
      <w:rPr>
        <w:noProof/>
      </w:rPr>
      <w:drawing>
        <wp:anchor distT="0" distB="0" distL="114300" distR="114300" simplePos="0" relativeHeight="251655168" behindDoc="1" locked="0" layoutInCell="1" allowOverlap="1">
          <wp:simplePos x="0" y="0"/>
          <wp:positionH relativeFrom="column">
            <wp:posOffset>28575</wp:posOffset>
          </wp:positionH>
          <wp:positionV relativeFrom="paragraph">
            <wp:posOffset>-208280</wp:posOffset>
          </wp:positionV>
          <wp:extent cx="7066915" cy="695325"/>
          <wp:effectExtent l="0" t="0" r="0" b="0"/>
          <wp:wrapNone/>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66915" cy="695325"/>
                  </a:xfrm>
                  <a:prstGeom prst="rect">
                    <a:avLst/>
                  </a:prstGeom>
                  <a:noFill/>
                  <a:ln>
                    <a:noFill/>
                  </a:ln>
                </pic:spPr>
              </pic:pic>
            </a:graphicData>
          </a:graphic>
        </wp:anchor>
      </w:drawing>
    </w:r>
    <w:r w:rsidR="00A606A6" w:rsidRPr="00AF1CD3">
      <w:rPr>
        <w:noProof/>
      </w:rPr>
      <w:drawing>
        <wp:anchor distT="0" distB="0" distL="114300" distR="114300" simplePos="0" relativeHeight="251656192" behindDoc="0" locked="0" layoutInCell="1" allowOverlap="1" wp14:anchorId="17866E08">
          <wp:simplePos x="0" y="0"/>
          <wp:positionH relativeFrom="column">
            <wp:posOffset>2943225</wp:posOffset>
          </wp:positionH>
          <wp:positionV relativeFrom="paragraph">
            <wp:posOffset>-1348105</wp:posOffset>
          </wp:positionV>
          <wp:extent cx="1219200" cy="1321435"/>
          <wp:effectExtent l="0" t="0" r="0" b="0"/>
          <wp:wrapNone/>
          <wp:docPr id="7"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219200" cy="1321435"/>
                  </a:xfrm>
                  <a:prstGeom prst="rect">
                    <a:avLst/>
                  </a:prstGeom>
                </pic:spPr>
              </pic:pic>
            </a:graphicData>
          </a:graphic>
          <wp14:sizeRelH relativeFrom="margin">
            <wp14:pctWidth>0</wp14:pctWidth>
          </wp14:sizeRelH>
          <wp14:sizeRelV relativeFrom="margin">
            <wp14:pctHeight>0</wp14:pctHeight>
          </wp14:sizeRelV>
        </wp:anchor>
      </w:drawing>
    </w:r>
    <w:r w:rsidR="00BD2004">
      <w:rPr>
        <w:noProof/>
      </w:rPr>
      <mc:AlternateContent>
        <mc:Choice Requires="wps">
          <w:drawing>
            <wp:anchor distT="0" distB="0" distL="114300" distR="114300" simplePos="0" relativeHeight="251660288" behindDoc="0" locked="0" layoutInCell="1" allowOverlap="1">
              <wp:simplePos x="0" y="0"/>
              <wp:positionH relativeFrom="column">
                <wp:posOffset>4362450</wp:posOffset>
              </wp:positionH>
              <wp:positionV relativeFrom="paragraph">
                <wp:posOffset>-3130550</wp:posOffset>
              </wp:positionV>
              <wp:extent cx="2457450" cy="45085"/>
              <wp:effectExtent l="9525" t="12700" r="9525" b="889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57450" cy="4508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EA4DD" id="Rectangle 10" o:spid="_x0000_s1026" style="position:absolute;margin-left:343.5pt;margin-top:-246.5pt;width:193.5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0BCPQIAAH0EAAAOAAAAZHJzL2Uyb0RvYy54bWysVFFv0zAQfkfiP1h+p2mrBrao6TR1DCEN&#10;mBjw7jpOY2H7zNltWn79zk7VZvCG6EPku7O/++67uy5vDtawvcKgwdV8NplyppyERrttzb9/u39z&#10;xVmIwjXCgFM1P6rAb1avXy17X6k5dGAahYxAXKh6X/MuRl8VRZCdsiJMwCtHwRbQikgmbosGRU/o&#10;1hTz6fRt0QM2HkGqEMh7NwT5KuO3rZLxS9sGFZmpOXGL+Yv5u0nfYrUU1RaF77Q80RD/wMIK7Sjp&#10;GepORMF2qP+CsloiBGjjRIItoG21VLkGqmY2/aOap054lWshcYI/yxT+H6z8vH9Eppual5w5YalF&#10;X0k04bZGsVnWp/ehomtP/hFThcE/gPwZmIN1R9fULSL0nRINsZolPYsXD5IR6Cnb9J+gIXixi5Cl&#10;OrRoWWu0/5EeJmiSgx1yb47n3qhDZJKc80X5blFSCyXF6HBV5lyiSjDpsccQPyiwLB1qjlRFBhX7&#10;hxATrcuVXAYY3dxrY7KRxk2tDbK9oEGJh4GP2VniPPhm0/Qb5oX8NFWDP7sIO09sgsiZwhjdONbX&#10;/Lqcl5nQi1jA7eacN6c4A44hrI60Jkbbml+NiCTZ37smD3EU2gxnYmPcqQ9J+rQModpAc6Q2IAw7&#10;QDtLhw7wN2c9zX/Nw6+dQMWZ+eioldezxSItTDZI+zkZOI5sxhHhJEGRcpwNx3UclmznUW87yjQo&#10;6uCW2t/q3JALqxNZmvGs3mkf0xKN7Xzr8q+xegYAAP//AwBQSwMEFAAGAAgAAAAhAAJHyPbkAAAA&#10;DgEAAA8AAABkcnMvZG93bnJldi54bWxMj81OwzAQhO9IvIO1SFxQawNtkoY4FT/iUiEkAoKrk2zj&#10;iNiOYrdJeXo2J7jN7o5mv8m2k+nYEQffOivheimAoa1c3dpGwsf78yIB5oOyteqcRQkn9LDNz88y&#10;ldZutG94LELDKMT6VEnQIfQp577SaJRfuh4t3fZuMCrQODS8HtRI4abjN0JE3KjW0getenzUWH0X&#10;ByPhdSfKl920v4qLn6/TZ/Skx7V+kPLyYrq/AxZwCn9mmPEJHXJiKt3B1p51EqIkpi5BwmK1uSU1&#10;W0S8IlXOu2S9AZ5n/H+N/BcAAP//AwBQSwECLQAUAAYACAAAACEAtoM4kv4AAADhAQAAEwAAAAAA&#10;AAAAAAAAAAAAAAAAW0NvbnRlbnRfVHlwZXNdLnhtbFBLAQItABQABgAIAAAAIQA4/SH/1gAAAJQB&#10;AAALAAAAAAAAAAAAAAAAAC8BAABfcmVscy8ucmVsc1BLAQItABQABgAIAAAAIQAWV0BCPQIAAH0E&#10;AAAOAAAAAAAAAAAAAAAAAC4CAABkcnMvZTJvRG9jLnhtbFBLAQItABQABgAIAAAAIQACR8j25AAA&#10;AA4BAAAPAAAAAAAAAAAAAAAAAJcEAABkcnMvZG93bnJldi54bWxQSwUGAAAAAAQABADzAAAAqAUA&#10;AAAA&#10;" fill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icone"/>
      </v:shape>
    </w:pict>
  </w:numPicBullet>
  <w:abstractNum w:abstractNumId="0" w15:restartNumberingAfterBreak="0">
    <w:nsid w:val="046A06B0"/>
    <w:multiLevelType w:val="hybridMultilevel"/>
    <w:tmpl w:val="6A3025BA"/>
    <w:lvl w:ilvl="0" w:tplc="92228B3E">
      <w:start w:val="1"/>
      <w:numFmt w:val="bullet"/>
      <w:lvlText w:val=""/>
      <w:lvlJc w:val="left"/>
      <w:pPr>
        <w:ind w:left="720" w:hanging="360"/>
      </w:pPr>
      <w:rPr>
        <w:rFonts w:ascii="Symbol" w:hAnsi="Symbol" w:hint="default"/>
      </w:rPr>
    </w:lvl>
    <w:lvl w:ilvl="1" w:tplc="475E381E">
      <w:start w:val="1"/>
      <w:numFmt w:val="bullet"/>
      <w:lvlText w:val="o"/>
      <w:lvlJc w:val="left"/>
      <w:pPr>
        <w:ind w:left="1440" w:hanging="360"/>
      </w:pPr>
      <w:rPr>
        <w:rFonts w:ascii="Courier New" w:hAnsi="Courier New" w:cs="Times New Roman" w:hint="default"/>
      </w:rPr>
    </w:lvl>
    <w:lvl w:ilvl="2" w:tplc="24AAF908">
      <w:start w:val="1"/>
      <w:numFmt w:val="bullet"/>
      <w:lvlText w:val=""/>
      <w:lvlJc w:val="left"/>
      <w:pPr>
        <w:ind w:left="2160" w:hanging="360"/>
      </w:pPr>
      <w:rPr>
        <w:rFonts w:ascii="Wingdings" w:hAnsi="Wingdings" w:hint="default"/>
      </w:rPr>
    </w:lvl>
    <w:lvl w:ilvl="3" w:tplc="47A2808A">
      <w:start w:val="1"/>
      <w:numFmt w:val="bullet"/>
      <w:lvlText w:val=""/>
      <w:lvlJc w:val="left"/>
      <w:pPr>
        <w:ind w:left="2880" w:hanging="360"/>
      </w:pPr>
      <w:rPr>
        <w:rFonts w:ascii="Symbol" w:hAnsi="Symbol" w:hint="default"/>
      </w:rPr>
    </w:lvl>
    <w:lvl w:ilvl="4" w:tplc="94D4296A">
      <w:start w:val="1"/>
      <w:numFmt w:val="bullet"/>
      <w:lvlText w:val="o"/>
      <w:lvlJc w:val="left"/>
      <w:pPr>
        <w:ind w:left="3600" w:hanging="360"/>
      </w:pPr>
      <w:rPr>
        <w:rFonts w:ascii="Courier New" w:hAnsi="Courier New" w:cs="Times New Roman" w:hint="default"/>
      </w:rPr>
    </w:lvl>
    <w:lvl w:ilvl="5" w:tplc="1CBCDCAC">
      <w:start w:val="1"/>
      <w:numFmt w:val="bullet"/>
      <w:lvlText w:val=""/>
      <w:lvlJc w:val="left"/>
      <w:pPr>
        <w:ind w:left="4320" w:hanging="360"/>
      </w:pPr>
      <w:rPr>
        <w:rFonts w:ascii="Wingdings" w:hAnsi="Wingdings" w:hint="default"/>
      </w:rPr>
    </w:lvl>
    <w:lvl w:ilvl="6" w:tplc="3DDED93C">
      <w:start w:val="1"/>
      <w:numFmt w:val="bullet"/>
      <w:lvlText w:val=""/>
      <w:lvlJc w:val="left"/>
      <w:pPr>
        <w:ind w:left="5040" w:hanging="360"/>
      </w:pPr>
      <w:rPr>
        <w:rFonts w:ascii="Symbol" w:hAnsi="Symbol" w:hint="default"/>
      </w:rPr>
    </w:lvl>
    <w:lvl w:ilvl="7" w:tplc="948066A0">
      <w:start w:val="1"/>
      <w:numFmt w:val="bullet"/>
      <w:lvlText w:val="o"/>
      <w:lvlJc w:val="left"/>
      <w:pPr>
        <w:ind w:left="5760" w:hanging="360"/>
      </w:pPr>
      <w:rPr>
        <w:rFonts w:ascii="Courier New" w:hAnsi="Courier New" w:cs="Times New Roman" w:hint="default"/>
      </w:rPr>
    </w:lvl>
    <w:lvl w:ilvl="8" w:tplc="671AD486">
      <w:start w:val="1"/>
      <w:numFmt w:val="bullet"/>
      <w:lvlText w:val=""/>
      <w:lvlJc w:val="left"/>
      <w:pPr>
        <w:ind w:left="6480" w:hanging="360"/>
      </w:pPr>
      <w:rPr>
        <w:rFonts w:ascii="Wingdings" w:hAnsi="Wingdings" w:hint="default"/>
      </w:rPr>
    </w:lvl>
  </w:abstractNum>
  <w:abstractNum w:abstractNumId="1" w15:restartNumberingAfterBreak="0">
    <w:nsid w:val="08152B7E"/>
    <w:multiLevelType w:val="multilevel"/>
    <w:tmpl w:val="7B001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D5A58"/>
    <w:multiLevelType w:val="multilevel"/>
    <w:tmpl w:val="7186B1E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0ABC0C20"/>
    <w:multiLevelType w:val="hybridMultilevel"/>
    <w:tmpl w:val="AA228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9E7C67"/>
    <w:multiLevelType w:val="multilevel"/>
    <w:tmpl w:val="8E0017E8"/>
    <w:lvl w:ilvl="0">
      <w:start w:val="1"/>
      <w:numFmt w:val="bullet"/>
      <w:pStyle w:val="Style1"/>
      <w:lvlText w:val=""/>
      <w:lvlPicBulletId w:val="0"/>
      <w:lvlJc w:val="left"/>
      <w:pPr>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8F1E2B"/>
    <w:multiLevelType w:val="multilevel"/>
    <w:tmpl w:val="1BB40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B96401"/>
    <w:multiLevelType w:val="multilevel"/>
    <w:tmpl w:val="6742D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1C5073"/>
    <w:multiLevelType w:val="multilevel"/>
    <w:tmpl w:val="198437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626804"/>
    <w:multiLevelType w:val="multilevel"/>
    <w:tmpl w:val="70387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952CB7"/>
    <w:multiLevelType w:val="multilevel"/>
    <w:tmpl w:val="41828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5B371B"/>
    <w:multiLevelType w:val="multilevel"/>
    <w:tmpl w:val="7C2AD6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2D2D43"/>
    <w:multiLevelType w:val="multilevel"/>
    <w:tmpl w:val="5CF8E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9"/>
  </w:num>
  <w:num w:numId="5">
    <w:abstractNumId w:val="11"/>
  </w:num>
  <w:num w:numId="6">
    <w:abstractNumId w:val="7"/>
  </w:num>
  <w:num w:numId="7">
    <w:abstractNumId w:val="5"/>
  </w:num>
  <w:num w:numId="8">
    <w:abstractNumId w:val="10"/>
  </w:num>
  <w:num w:numId="9">
    <w:abstractNumId w:val="8"/>
  </w:num>
  <w:num w:numId="10">
    <w:abstractNumId w:val="1"/>
  </w:num>
  <w:num w:numId="11">
    <w:abstractNumId w:val="6"/>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49">
      <o:colormru v:ext="edit" colors="#640d34,#a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8"/>
    <w:rsid w:val="00015288"/>
    <w:rsid w:val="000664A0"/>
    <w:rsid w:val="00096EC0"/>
    <w:rsid w:val="00097A3F"/>
    <w:rsid w:val="000E4309"/>
    <w:rsid w:val="00165BD8"/>
    <w:rsid w:val="0017477C"/>
    <w:rsid w:val="001830B0"/>
    <w:rsid w:val="00200431"/>
    <w:rsid w:val="0024132C"/>
    <w:rsid w:val="00284776"/>
    <w:rsid w:val="002B5BFE"/>
    <w:rsid w:val="002B6A46"/>
    <w:rsid w:val="002F1B89"/>
    <w:rsid w:val="003172C9"/>
    <w:rsid w:val="00325A5A"/>
    <w:rsid w:val="00346DBE"/>
    <w:rsid w:val="003728EB"/>
    <w:rsid w:val="003876BD"/>
    <w:rsid w:val="003A4D4C"/>
    <w:rsid w:val="003B6533"/>
    <w:rsid w:val="004471AC"/>
    <w:rsid w:val="00453F66"/>
    <w:rsid w:val="004B0410"/>
    <w:rsid w:val="004D40E4"/>
    <w:rsid w:val="004D6454"/>
    <w:rsid w:val="004D7EFE"/>
    <w:rsid w:val="004E30D2"/>
    <w:rsid w:val="004F47A7"/>
    <w:rsid w:val="00524822"/>
    <w:rsid w:val="005551F8"/>
    <w:rsid w:val="005773DE"/>
    <w:rsid w:val="00581515"/>
    <w:rsid w:val="005E21F0"/>
    <w:rsid w:val="005E7CE7"/>
    <w:rsid w:val="00621A3A"/>
    <w:rsid w:val="0062312D"/>
    <w:rsid w:val="00632624"/>
    <w:rsid w:val="006433C5"/>
    <w:rsid w:val="006730AC"/>
    <w:rsid w:val="006A14DE"/>
    <w:rsid w:val="006E1371"/>
    <w:rsid w:val="006E7347"/>
    <w:rsid w:val="00710F17"/>
    <w:rsid w:val="007346C9"/>
    <w:rsid w:val="007916F0"/>
    <w:rsid w:val="007F65D9"/>
    <w:rsid w:val="00830A0C"/>
    <w:rsid w:val="00837693"/>
    <w:rsid w:val="00842235"/>
    <w:rsid w:val="00842A7D"/>
    <w:rsid w:val="008658AF"/>
    <w:rsid w:val="008978AB"/>
    <w:rsid w:val="008A4626"/>
    <w:rsid w:val="008A637E"/>
    <w:rsid w:val="008A6DB8"/>
    <w:rsid w:val="008E3368"/>
    <w:rsid w:val="00924D80"/>
    <w:rsid w:val="00937E09"/>
    <w:rsid w:val="00940658"/>
    <w:rsid w:val="00957006"/>
    <w:rsid w:val="009607AF"/>
    <w:rsid w:val="0098390D"/>
    <w:rsid w:val="009A4221"/>
    <w:rsid w:val="00A474B4"/>
    <w:rsid w:val="00A606A6"/>
    <w:rsid w:val="00A70E5A"/>
    <w:rsid w:val="00A76F81"/>
    <w:rsid w:val="00A922EE"/>
    <w:rsid w:val="00A93087"/>
    <w:rsid w:val="00AF1CD3"/>
    <w:rsid w:val="00B6268A"/>
    <w:rsid w:val="00B71F86"/>
    <w:rsid w:val="00B822C4"/>
    <w:rsid w:val="00BA2536"/>
    <w:rsid w:val="00BA483C"/>
    <w:rsid w:val="00BC17CE"/>
    <w:rsid w:val="00BD2004"/>
    <w:rsid w:val="00C5288C"/>
    <w:rsid w:val="00C571D8"/>
    <w:rsid w:val="00C80978"/>
    <w:rsid w:val="00C87E48"/>
    <w:rsid w:val="00C970DE"/>
    <w:rsid w:val="00CB2955"/>
    <w:rsid w:val="00CD3756"/>
    <w:rsid w:val="00CF0F27"/>
    <w:rsid w:val="00D234B9"/>
    <w:rsid w:val="00D6679D"/>
    <w:rsid w:val="00D728A8"/>
    <w:rsid w:val="00DB1407"/>
    <w:rsid w:val="00DB334C"/>
    <w:rsid w:val="00DC46B8"/>
    <w:rsid w:val="00E10847"/>
    <w:rsid w:val="00E44E82"/>
    <w:rsid w:val="00E573D3"/>
    <w:rsid w:val="00E627D6"/>
    <w:rsid w:val="00EB2DA1"/>
    <w:rsid w:val="00EC1741"/>
    <w:rsid w:val="00EC6033"/>
    <w:rsid w:val="00ED2D2C"/>
    <w:rsid w:val="00EF6BE3"/>
    <w:rsid w:val="00F01D57"/>
    <w:rsid w:val="00F043A1"/>
    <w:rsid w:val="00F10A4D"/>
    <w:rsid w:val="00F2629A"/>
    <w:rsid w:val="00F4464F"/>
    <w:rsid w:val="00F852D4"/>
    <w:rsid w:val="00F91EC8"/>
    <w:rsid w:val="00FC2C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40d34,#aaa"/>
    </o:shapedefaults>
    <o:shapelayout v:ext="edit">
      <o:idmap v:ext="edit" data="1"/>
    </o:shapelayout>
  </w:shapeDefaults>
  <w:decimalSymbol w:val="."/>
  <w:listSeparator w:val=","/>
  <w14:docId w14:val="6BEBA3B8"/>
  <w15:docId w15:val="{0CDB7992-275D-4142-81A0-AFF773CA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6A14DE"/>
    <w:pPr>
      <w:tabs>
        <w:tab w:val="center" w:pos="4680"/>
        <w:tab w:val="right" w:pos="9360"/>
      </w:tabs>
    </w:pPr>
  </w:style>
  <w:style w:type="character" w:customStyle="1" w:styleId="HeaderChar">
    <w:name w:val="Header Char"/>
    <w:basedOn w:val="DefaultParagraphFont"/>
    <w:link w:val="Header"/>
    <w:uiPriority w:val="99"/>
    <w:rsid w:val="006A14DE"/>
  </w:style>
  <w:style w:type="paragraph" w:styleId="Footer">
    <w:name w:val="footer"/>
    <w:basedOn w:val="Normal"/>
    <w:link w:val="FooterChar"/>
    <w:uiPriority w:val="99"/>
    <w:unhideWhenUsed/>
    <w:rsid w:val="006A14DE"/>
    <w:pPr>
      <w:tabs>
        <w:tab w:val="center" w:pos="4680"/>
        <w:tab w:val="right" w:pos="9360"/>
      </w:tabs>
    </w:pPr>
  </w:style>
  <w:style w:type="character" w:customStyle="1" w:styleId="FooterChar">
    <w:name w:val="Footer Char"/>
    <w:basedOn w:val="DefaultParagraphFont"/>
    <w:link w:val="Footer"/>
    <w:uiPriority w:val="99"/>
    <w:rsid w:val="006A14DE"/>
  </w:style>
  <w:style w:type="paragraph" w:styleId="BalloonText">
    <w:name w:val="Balloon Text"/>
    <w:basedOn w:val="Normal"/>
    <w:link w:val="BalloonTextChar"/>
    <w:uiPriority w:val="99"/>
    <w:semiHidden/>
    <w:unhideWhenUsed/>
    <w:rsid w:val="003172C9"/>
    <w:rPr>
      <w:rFonts w:ascii="Tahoma" w:hAnsi="Tahoma" w:cs="Tahoma"/>
      <w:sz w:val="16"/>
      <w:szCs w:val="16"/>
    </w:rPr>
  </w:style>
  <w:style w:type="character" w:customStyle="1" w:styleId="BalloonTextChar">
    <w:name w:val="Balloon Text Char"/>
    <w:basedOn w:val="DefaultParagraphFont"/>
    <w:link w:val="BalloonText"/>
    <w:uiPriority w:val="99"/>
    <w:semiHidden/>
    <w:rsid w:val="003172C9"/>
    <w:rPr>
      <w:rFonts w:ascii="Tahoma" w:hAnsi="Tahoma" w:cs="Tahoma"/>
      <w:sz w:val="16"/>
      <w:szCs w:val="16"/>
    </w:rPr>
  </w:style>
  <w:style w:type="paragraph" w:styleId="ListParagraph">
    <w:name w:val="List Paragraph"/>
    <w:basedOn w:val="Normal"/>
    <w:uiPriority w:val="34"/>
    <w:qFormat/>
    <w:rsid w:val="00CB2955"/>
    <w:pPr>
      <w:ind w:left="720"/>
      <w:contextualSpacing/>
    </w:pPr>
  </w:style>
  <w:style w:type="paragraph" w:customStyle="1" w:styleId="paragraph">
    <w:name w:val="paragraph"/>
    <w:basedOn w:val="Normal"/>
    <w:link w:val="paragraphCar"/>
    <w:rsid w:val="00096EC0"/>
    <w:pPr>
      <w:spacing w:before="100" w:beforeAutospacing="1" w:after="100" w:afterAutospacing="1"/>
    </w:pPr>
    <w:rPr>
      <w:sz w:val="24"/>
      <w:szCs w:val="24"/>
    </w:rPr>
  </w:style>
  <w:style w:type="character" w:customStyle="1" w:styleId="normaltextrun">
    <w:name w:val="normaltextrun"/>
    <w:basedOn w:val="DefaultParagraphFont"/>
    <w:rsid w:val="00096EC0"/>
  </w:style>
  <w:style w:type="character" w:customStyle="1" w:styleId="eop">
    <w:name w:val="eop"/>
    <w:basedOn w:val="DefaultParagraphFont"/>
    <w:rsid w:val="00096EC0"/>
  </w:style>
  <w:style w:type="character" w:customStyle="1" w:styleId="spellingerror">
    <w:name w:val="spellingerror"/>
    <w:basedOn w:val="DefaultParagraphFont"/>
    <w:rsid w:val="00096EC0"/>
  </w:style>
  <w:style w:type="paragraph" w:customStyle="1" w:styleId="semititlebisc">
    <w:name w:val="semi_title_bisc"/>
    <w:basedOn w:val="paragraph"/>
    <w:link w:val="semititlebiscCar"/>
    <w:qFormat/>
    <w:rsid w:val="008A4626"/>
    <w:pPr>
      <w:spacing w:before="0" w:beforeAutospacing="0" w:after="0" w:afterAutospacing="0"/>
      <w:jc w:val="both"/>
      <w:textAlignment w:val="baseline"/>
    </w:pPr>
    <w:rPr>
      <w:rFonts w:ascii="Calibri" w:eastAsiaTheme="majorEastAsia" w:hAnsi="Calibri" w:cs="Calibri"/>
      <w:color w:val="640A33"/>
      <w:sz w:val="28"/>
      <w:u w:val="single"/>
    </w:rPr>
  </w:style>
  <w:style w:type="paragraph" w:customStyle="1" w:styleId="bigtitlebisc">
    <w:name w:val="big_title_bisc"/>
    <w:basedOn w:val="paragraph"/>
    <w:link w:val="bigtitlebiscCar"/>
    <w:qFormat/>
    <w:rsid w:val="008A4626"/>
    <w:pPr>
      <w:spacing w:before="0" w:beforeAutospacing="0" w:after="0" w:afterAutospacing="0"/>
      <w:jc w:val="both"/>
      <w:textAlignment w:val="baseline"/>
    </w:pPr>
    <w:rPr>
      <w:rFonts w:ascii="Calibri" w:hAnsi="Calibri" w:cs="Calibri"/>
      <w:b/>
      <w:color w:val="640A33"/>
      <w:sz w:val="40"/>
      <w:szCs w:val="26"/>
      <w:shd w:val="clear" w:color="auto" w:fill="FFFFFF"/>
    </w:rPr>
  </w:style>
  <w:style w:type="character" w:customStyle="1" w:styleId="paragraphCar">
    <w:name w:val="paragraph Car"/>
    <w:basedOn w:val="DefaultParagraphFont"/>
    <w:link w:val="paragraph"/>
    <w:rsid w:val="008A4626"/>
    <w:rPr>
      <w:sz w:val="24"/>
      <w:szCs w:val="24"/>
    </w:rPr>
  </w:style>
  <w:style w:type="character" w:customStyle="1" w:styleId="semititlebiscCar">
    <w:name w:val="semi_title_bisc Car"/>
    <w:basedOn w:val="paragraphCar"/>
    <w:link w:val="semititlebisc"/>
    <w:rsid w:val="008A4626"/>
    <w:rPr>
      <w:rFonts w:ascii="Calibri" w:eastAsiaTheme="majorEastAsia" w:hAnsi="Calibri" w:cs="Calibri"/>
      <w:color w:val="640A33"/>
      <w:sz w:val="28"/>
      <w:szCs w:val="24"/>
      <w:u w:val="single"/>
    </w:rPr>
  </w:style>
  <w:style w:type="paragraph" w:customStyle="1" w:styleId="Style1">
    <w:name w:val="Style1"/>
    <w:basedOn w:val="paragraph"/>
    <w:link w:val="Style1Car"/>
    <w:qFormat/>
    <w:rsid w:val="00BC17CE"/>
    <w:pPr>
      <w:numPr>
        <w:numId w:val="2"/>
      </w:numPr>
      <w:spacing w:before="0" w:beforeAutospacing="0" w:after="0" w:afterAutospacing="0"/>
      <w:textAlignment w:val="baseline"/>
    </w:pPr>
    <w:rPr>
      <w:rFonts w:ascii="Calibri" w:eastAsiaTheme="majorEastAsia" w:hAnsi="Calibri" w:cs="Calibri"/>
    </w:rPr>
  </w:style>
  <w:style w:type="character" w:customStyle="1" w:styleId="bigtitlebiscCar">
    <w:name w:val="big_title_bisc Car"/>
    <w:basedOn w:val="paragraphCar"/>
    <w:link w:val="bigtitlebisc"/>
    <w:rsid w:val="008A4626"/>
    <w:rPr>
      <w:rFonts w:ascii="Calibri" w:hAnsi="Calibri" w:cs="Calibri"/>
      <w:b/>
      <w:color w:val="640A33"/>
      <w:sz w:val="40"/>
      <w:szCs w:val="26"/>
    </w:rPr>
  </w:style>
  <w:style w:type="character" w:customStyle="1" w:styleId="Style1Car">
    <w:name w:val="Style1 Car"/>
    <w:basedOn w:val="paragraphCar"/>
    <w:link w:val="Style1"/>
    <w:rsid w:val="008A4626"/>
    <w:rPr>
      <w:rFonts w:ascii="Calibri" w:eastAsiaTheme="majorEastAsia"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7302">
      <w:bodyDiv w:val="1"/>
      <w:marLeft w:val="0"/>
      <w:marRight w:val="0"/>
      <w:marTop w:val="0"/>
      <w:marBottom w:val="0"/>
      <w:divBdr>
        <w:top w:val="none" w:sz="0" w:space="0" w:color="auto"/>
        <w:left w:val="none" w:sz="0" w:space="0" w:color="auto"/>
        <w:bottom w:val="none" w:sz="0" w:space="0" w:color="auto"/>
        <w:right w:val="none" w:sz="0" w:space="0" w:color="auto"/>
      </w:divBdr>
    </w:div>
    <w:div w:id="170802909">
      <w:bodyDiv w:val="1"/>
      <w:marLeft w:val="0"/>
      <w:marRight w:val="0"/>
      <w:marTop w:val="0"/>
      <w:marBottom w:val="0"/>
      <w:divBdr>
        <w:top w:val="none" w:sz="0" w:space="0" w:color="auto"/>
        <w:left w:val="none" w:sz="0" w:space="0" w:color="auto"/>
        <w:bottom w:val="none" w:sz="0" w:space="0" w:color="auto"/>
        <w:right w:val="none" w:sz="0" w:space="0" w:color="auto"/>
      </w:divBdr>
    </w:div>
    <w:div w:id="351150095">
      <w:bodyDiv w:val="1"/>
      <w:marLeft w:val="0"/>
      <w:marRight w:val="0"/>
      <w:marTop w:val="0"/>
      <w:marBottom w:val="0"/>
      <w:divBdr>
        <w:top w:val="none" w:sz="0" w:space="0" w:color="auto"/>
        <w:left w:val="none" w:sz="0" w:space="0" w:color="auto"/>
        <w:bottom w:val="none" w:sz="0" w:space="0" w:color="auto"/>
        <w:right w:val="none" w:sz="0" w:space="0" w:color="auto"/>
      </w:divBdr>
    </w:div>
    <w:div w:id="678851719">
      <w:bodyDiv w:val="1"/>
      <w:marLeft w:val="0"/>
      <w:marRight w:val="0"/>
      <w:marTop w:val="0"/>
      <w:marBottom w:val="0"/>
      <w:divBdr>
        <w:top w:val="none" w:sz="0" w:space="0" w:color="auto"/>
        <w:left w:val="none" w:sz="0" w:space="0" w:color="auto"/>
        <w:bottom w:val="none" w:sz="0" w:space="0" w:color="auto"/>
        <w:right w:val="none" w:sz="0" w:space="0" w:color="auto"/>
      </w:divBdr>
    </w:div>
    <w:div w:id="960569541">
      <w:bodyDiv w:val="1"/>
      <w:marLeft w:val="0"/>
      <w:marRight w:val="0"/>
      <w:marTop w:val="0"/>
      <w:marBottom w:val="0"/>
      <w:divBdr>
        <w:top w:val="none" w:sz="0" w:space="0" w:color="auto"/>
        <w:left w:val="none" w:sz="0" w:space="0" w:color="auto"/>
        <w:bottom w:val="none" w:sz="0" w:space="0" w:color="auto"/>
        <w:right w:val="none" w:sz="0" w:space="0" w:color="auto"/>
      </w:divBdr>
    </w:div>
    <w:div w:id="981040154">
      <w:bodyDiv w:val="1"/>
      <w:marLeft w:val="0"/>
      <w:marRight w:val="0"/>
      <w:marTop w:val="0"/>
      <w:marBottom w:val="0"/>
      <w:divBdr>
        <w:top w:val="none" w:sz="0" w:space="0" w:color="auto"/>
        <w:left w:val="none" w:sz="0" w:space="0" w:color="auto"/>
        <w:bottom w:val="none" w:sz="0" w:space="0" w:color="auto"/>
        <w:right w:val="none" w:sz="0" w:space="0" w:color="auto"/>
      </w:divBdr>
    </w:div>
    <w:div w:id="1051271568">
      <w:bodyDiv w:val="1"/>
      <w:marLeft w:val="0"/>
      <w:marRight w:val="0"/>
      <w:marTop w:val="0"/>
      <w:marBottom w:val="0"/>
      <w:divBdr>
        <w:top w:val="none" w:sz="0" w:space="0" w:color="auto"/>
        <w:left w:val="none" w:sz="0" w:space="0" w:color="auto"/>
        <w:bottom w:val="none" w:sz="0" w:space="0" w:color="auto"/>
        <w:right w:val="none" w:sz="0" w:space="0" w:color="auto"/>
      </w:divBdr>
    </w:div>
    <w:div w:id="148269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59F5C-38DE-4898-9312-F8562A81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928</Words>
  <Characters>5295</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Duncan GOWEN</dc:creator>
  <cp:lastModifiedBy>Duncan gowen</cp:lastModifiedBy>
  <cp:revision>4</cp:revision>
  <cp:lastPrinted>2018-01-15T12:25:00Z</cp:lastPrinted>
  <dcterms:created xsi:type="dcterms:W3CDTF">2018-01-20T13:54:00Z</dcterms:created>
  <dcterms:modified xsi:type="dcterms:W3CDTF">2018-01-20T16:11:00Z</dcterms:modified>
</cp:coreProperties>
</file>