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54AF" w14:textId="77777777" w:rsidR="005E21F0" w:rsidRDefault="005E21F0" w:rsidP="005E21F0">
      <w:pPr>
        <w:rPr>
          <w:rFonts w:eastAsia="Calibri"/>
        </w:rPr>
      </w:pPr>
    </w:p>
    <w:p w14:paraId="7A95E318" w14:textId="3FB06EC9" w:rsidR="003F35CB" w:rsidRPr="003F35CB" w:rsidRDefault="001E14AF"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K</w:t>
      </w:r>
      <w:r w:rsidR="0009770F">
        <w:rPr>
          <w:rFonts w:asciiTheme="minorHAnsi" w:eastAsia="Calibri" w:hAnsiTheme="minorHAnsi" w:cstheme="minorHAnsi"/>
          <w:sz w:val="24"/>
          <w:szCs w:val="24"/>
        </w:rPr>
        <w:t>S2</w:t>
      </w:r>
      <w:bookmarkStart w:id="0" w:name="_GoBack"/>
      <w:bookmarkEnd w:id="0"/>
      <w:r w:rsidR="002F34A6">
        <w:rPr>
          <w:rFonts w:asciiTheme="minorHAnsi" w:eastAsia="Calibri" w:hAnsiTheme="minorHAnsi" w:cstheme="minorHAnsi"/>
          <w:sz w:val="24"/>
          <w:szCs w:val="24"/>
        </w:rPr>
        <w:t xml:space="preserve"> </w:t>
      </w:r>
      <w:r w:rsidR="003F35CB" w:rsidRPr="003F35CB">
        <w:rPr>
          <w:rFonts w:asciiTheme="minorHAnsi" w:eastAsia="Calibri" w:hAnsiTheme="minorHAnsi" w:cstheme="minorHAnsi"/>
          <w:sz w:val="24"/>
          <w:szCs w:val="24"/>
        </w:rPr>
        <w:t xml:space="preserve">CLASS TEACHER  </w:t>
      </w:r>
    </w:p>
    <w:p w14:paraId="6335FDF0" w14:textId="77777777" w:rsidR="003F35CB" w:rsidRPr="003F35CB" w:rsidRDefault="003F35CB" w:rsidP="005607FC">
      <w:pPr>
        <w:jc w:val="both"/>
        <w:rPr>
          <w:rFonts w:asciiTheme="minorHAnsi" w:eastAsia="Calibri" w:hAnsiTheme="minorHAnsi" w:cstheme="minorHAnsi"/>
          <w:sz w:val="24"/>
          <w:szCs w:val="24"/>
        </w:rPr>
      </w:pPr>
    </w:p>
    <w:p w14:paraId="295BC18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Reporting to: Head of </w:t>
      </w:r>
      <w:r w:rsidR="00F84B3A">
        <w:rPr>
          <w:rFonts w:asciiTheme="minorHAnsi" w:eastAsia="Calibri" w:hAnsiTheme="minorHAnsi" w:cstheme="minorHAnsi"/>
          <w:sz w:val="24"/>
          <w:szCs w:val="24"/>
        </w:rPr>
        <w:t xml:space="preserve">the </w:t>
      </w:r>
      <w:r w:rsidRPr="003F35CB">
        <w:rPr>
          <w:rFonts w:asciiTheme="minorHAnsi" w:eastAsia="Calibri" w:hAnsiTheme="minorHAnsi" w:cstheme="minorHAnsi"/>
          <w:sz w:val="24"/>
          <w:szCs w:val="24"/>
        </w:rPr>
        <w:t xml:space="preserve">Primary </w:t>
      </w:r>
      <w:r w:rsidR="00F84B3A">
        <w:rPr>
          <w:rFonts w:asciiTheme="minorHAnsi" w:eastAsia="Calibri" w:hAnsiTheme="minorHAnsi" w:cstheme="minorHAnsi"/>
          <w:sz w:val="24"/>
          <w:szCs w:val="24"/>
        </w:rPr>
        <w:t xml:space="preserve">School. </w:t>
      </w:r>
    </w:p>
    <w:p w14:paraId="401BE34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8EB247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Teachers </w:t>
      </w:r>
      <w:r>
        <w:rPr>
          <w:rFonts w:asciiTheme="minorHAnsi" w:eastAsia="Calibri" w:hAnsiTheme="minorHAnsi" w:cstheme="minorHAnsi"/>
          <w:sz w:val="24"/>
          <w:szCs w:val="24"/>
        </w:rPr>
        <w:t xml:space="preserve">at BISC </w:t>
      </w:r>
      <w:r w:rsidRPr="003F35CB">
        <w:rPr>
          <w:rFonts w:asciiTheme="minorHAnsi" w:eastAsia="Calibri" w:hAnsiTheme="minorHAnsi" w:cstheme="minorHAnsi"/>
          <w:sz w:val="24"/>
          <w:szCs w:val="24"/>
        </w:rPr>
        <w:t xml:space="preserve">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EC7862">
        <w:rPr>
          <w:rFonts w:asciiTheme="minorHAnsi" w:eastAsia="Calibri" w:hAnsiTheme="minorHAnsi" w:cstheme="minorHAnsi"/>
          <w:sz w:val="24"/>
          <w:szCs w:val="24"/>
        </w:rPr>
        <w:t>reflective</w:t>
      </w:r>
      <w:r w:rsidRPr="003F35CB">
        <w:rPr>
          <w:rFonts w:asciiTheme="minorHAnsi" w:eastAsia="Calibri" w:hAnsiTheme="minorHAnsi" w:cstheme="minorHAnsi"/>
          <w:sz w:val="24"/>
          <w:szCs w:val="24"/>
        </w:rPr>
        <w:t xml:space="preserve">; forge positive professional relationships; and work with parents in the best interests of their pupils.  </w:t>
      </w:r>
    </w:p>
    <w:p w14:paraId="3FE1AA04" w14:textId="77777777" w:rsidR="003F35CB" w:rsidRPr="003F35CB" w:rsidRDefault="003F35CB" w:rsidP="005607FC">
      <w:pPr>
        <w:jc w:val="both"/>
        <w:rPr>
          <w:rFonts w:asciiTheme="minorHAnsi" w:eastAsia="Calibri" w:hAnsiTheme="minorHAnsi" w:cstheme="minorHAnsi"/>
          <w:sz w:val="24"/>
          <w:szCs w:val="24"/>
        </w:rPr>
      </w:pPr>
    </w:p>
    <w:p w14:paraId="4F442050"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Teaching and Learning</w:t>
      </w:r>
    </w:p>
    <w:p w14:paraId="039874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AABF261"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Establish a safe and stimulating environment for pupils</w:t>
      </w:r>
    </w:p>
    <w:p w14:paraId="017E254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Plan and teach well-structured lessons</w:t>
      </w:r>
    </w:p>
    <w:p w14:paraId="5F696E9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Set high expectations which inspire a love of learning and challenges pupils’ intellectual curiosity </w:t>
      </w:r>
    </w:p>
    <w:p w14:paraId="6AC531A2"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Set </w:t>
      </w:r>
      <w:r w:rsidR="00EC7862">
        <w:rPr>
          <w:rFonts w:asciiTheme="minorHAnsi" w:eastAsia="Calibri" w:hAnsiTheme="minorHAnsi" w:cstheme="minorHAnsi"/>
          <w:sz w:val="24"/>
          <w:szCs w:val="24"/>
        </w:rPr>
        <w:t>assignments</w:t>
      </w:r>
      <w:r w:rsidRPr="003F35CB">
        <w:rPr>
          <w:rFonts w:asciiTheme="minorHAnsi" w:eastAsia="Calibri" w:hAnsiTheme="minorHAnsi" w:cstheme="minorHAnsi"/>
          <w:sz w:val="24"/>
          <w:szCs w:val="24"/>
        </w:rPr>
        <w:t xml:space="preserve"> to consolidate and extend the knowledge and understanding pupils have acquired </w:t>
      </w:r>
    </w:p>
    <w:p w14:paraId="2A0E0CC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aware of pupils’ capabilities and their prior knowledge, and plan teaching to build on these </w:t>
      </w:r>
    </w:p>
    <w:p w14:paraId="780D5B7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Guide pupils to reflect on the progress they have made and their emerging needs </w:t>
      </w:r>
    </w:p>
    <w:p w14:paraId="337A423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knowledge and understanding of how pupils learn and how this impacts on teaching </w:t>
      </w:r>
    </w:p>
    <w:p w14:paraId="744B00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Encourage pupils to take a responsible and conscientious attitude to their own work and study </w:t>
      </w:r>
    </w:p>
    <w:p w14:paraId="7C51157A" w14:textId="77777777" w:rsidR="003F35CB" w:rsidRPr="003F35CB" w:rsidRDefault="003F35CB" w:rsidP="005607FC">
      <w:pPr>
        <w:jc w:val="both"/>
        <w:rPr>
          <w:rFonts w:asciiTheme="minorHAnsi" w:eastAsia="Calibri" w:hAnsiTheme="minorHAnsi" w:cstheme="minorHAnsi"/>
          <w:sz w:val="24"/>
          <w:szCs w:val="24"/>
        </w:rPr>
      </w:pPr>
    </w:p>
    <w:p w14:paraId="4DB1F6B6"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Curriculum </w:t>
      </w:r>
    </w:p>
    <w:p w14:paraId="3F5274AA" w14:textId="77777777" w:rsidR="003F35CB" w:rsidRPr="003F35CB" w:rsidRDefault="003F35CB" w:rsidP="005607FC">
      <w:pPr>
        <w:jc w:val="both"/>
        <w:rPr>
          <w:rFonts w:asciiTheme="minorHAnsi" w:eastAsia="Calibri" w:hAnsiTheme="minorHAnsi" w:cstheme="minorHAnsi"/>
          <w:sz w:val="24"/>
          <w:szCs w:val="24"/>
        </w:rPr>
      </w:pPr>
    </w:p>
    <w:p w14:paraId="595281B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Contribute to the design and provision of an engaging curriculum  </w:t>
      </w:r>
    </w:p>
    <w:p w14:paraId="4D4708C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Demonstrate a secure knowledge and critical understanding of the relevant subject(s) and curriculum areas </w:t>
      </w:r>
    </w:p>
    <w:p w14:paraId="3929403E"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Promote high standards of literacy, articulacy and the correct use of English </w:t>
      </w:r>
    </w:p>
    <w:p w14:paraId="7E9264F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If teaching early reading, demonstrate a clear understanding of systematic synthetic phonics </w:t>
      </w:r>
    </w:p>
    <w:p w14:paraId="5138146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•If teaching early mathematics, demonstrate a clear understanding of appropriate teaching strategies.</w:t>
      </w:r>
    </w:p>
    <w:p w14:paraId="6F74522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5C811AC7"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Personal Development </w:t>
      </w:r>
    </w:p>
    <w:p w14:paraId="5FED3881" w14:textId="77777777" w:rsidR="003F35CB" w:rsidRPr="003F35CB" w:rsidRDefault="003F35CB" w:rsidP="005607FC">
      <w:pPr>
        <w:jc w:val="both"/>
        <w:rPr>
          <w:rFonts w:asciiTheme="minorHAnsi" w:eastAsia="Calibri" w:hAnsiTheme="minorHAnsi" w:cstheme="minorHAnsi"/>
          <w:sz w:val="24"/>
          <w:szCs w:val="24"/>
        </w:rPr>
      </w:pPr>
    </w:p>
    <w:p w14:paraId="2A9DA28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consistently positive attitudes, values and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7C6FE914"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clear rules and routines for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in classrooms, and take responsibility for promoting good and courteous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6C4DA9A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high expectations of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and establish a framework for discipline with a range of strategies, using praise, sanctions and rewards consistently and fairly </w:t>
      </w:r>
    </w:p>
    <w:p w14:paraId="7A71B857" w14:textId="77777777" w:rsidR="00EA3942" w:rsidRDefault="00EA3942" w:rsidP="005607FC">
      <w:pPr>
        <w:jc w:val="both"/>
        <w:rPr>
          <w:rFonts w:asciiTheme="minorHAnsi" w:eastAsia="Calibri" w:hAnsiTheme="minorHAnsi" w:cstheme="minorHAnsi"/>
          <w:sz w:val="24"/>
          <w:szCs w:val="24"/>
        </w:rPr>
      </w:pPr>
    </w:p>
    <w:p w14:paraId="77B9D19F" w14:textId="77777777" w:rsidR="00EA3942" w:rsidRDefault="00EA3942" w:rsidP="005607FC">
      <w:pPr>
        <w:jc w:val="both"/>
        <w:rPr>
          <w:rFonts w:asciiTheme="minorHAnsi" w:eastAsia="Calibri" w:hAnsiTheme="minorHAnsi" w:cstheme="minorHAnsi"/>
          <w:sz w:val="24"/>
          <w:szCs w:val="24"/>
        </w:rPr>
      </w:pPr>
    </w:p>
    <w:p w14:paraId="2EABAFE2" w14:textId="77777777" w:rsidR="005607FC" w:rsidRDefault="005607FC" w:rsidP="005607FC">
      <w:pPr>
        <w:jc w:val="both"/>
        <w:rPr>
          <w:rFonts w:asciiTheme="minorHAnsi" w:eastAsia="Calibri" w:hAnsiTheme="minorHAnsi" w:cstheme="minorHAnsi"/>
          <w:sz w:val="24"/>
          <w:szCs w:val="24"/>
        </w:rPr>
      </w:pPr>
    </w:p>
    <w:p w14:paraId="0B8732F8" w14:textId="77777777" w:rsidR="005607FC" w:rsidRDefault="005607FC" w:rsidP="005607FC">
      <w:pPr>
        <w:jc w:val="both"/>
        <w:rPr>
          <w:rFonts w:asciiTheme="minorHAnsi" w:eastAsia="Calibri" w:hAnsiTheme="minorHAnsi" w:cstheme="minorHAnsi"/>
          <w:sz w:val="24"/>
          <w:szCs w:val="24"/>
        </w:rPr>
      </w:pPr>
    </w:p>
    <w:p w14:paraId="5CBAFA9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lastRenderedPageBreak/>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0C2CF41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339CB96C"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Assessment and Reporting </w:t>
      </w:r>
    </w:p>
    <w:p w14:paraId="1E823E60" w14:textId="77777777" w:rsidR="003F35CB" w:rsidRDefault="003F35CB" w:rsidP="005607FC">
      <w:pPr>
        <w:jc w:val="both"/>
        <w:rPr>
          <w:rFonts w:asciiTheme="minorHAnsi" w:eastAsia="Calibri" w:hAnsiTheme="minorHAnsi" w:cstheme="minorHAnsi"/>
          <w:sz w:val="24"/>
          <w:szCs w:val="24"/>
        </w:rPr>
      </w:pPr>
    </w:p>
    <w:p w14:paraId="059FB01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accurate and productive use of assessment including differentiation approaches which enable pupils to be taught effectively </w:t>
      </w:r>
    </w:p>
    <w:p w14:paraId="5A31F85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Know and understand how to assess the relevant subject and curriculum areas, including statutory assessment requirements </w:t>
      </w:r>
    </w:p>
    <w:p w14:paraId="4A118AC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use of formative and summative assessment to secure pupils’ progress  </w:t>
      </w:r>
    </w:p>
    <w:p w14:paraId="1E05FEB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Use relevant data to monitor progress, set targets, and plan subsequent lessons </w:t>
      </w:r>
    </w:p>
    <w:p w14:paraId="67086C3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Give pupils regular feedback, both orally and through accurate marking, and encourage pupils to respond to the feedback </w:t>
      </w:r>
    </w:p>
    <w:p w14:paraId="492C88B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Set goals that stretch and challenge pupils of all backgrounds, abilities and dispositions </w:t>
      </w:r>
    </w:p>
    <w:p w14:paraId="4C85D5A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accountable for pupils’ attainment, progress and outcomes </w:t>
      </w:r>
    </w:p>
    <w:p w14:paraId="45626D9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Report to parents</w:t>
      </w:r>
      <w:r w:rsidR="00F84B3A">
        <w:rPr>
          <w:rFonts w:asciiTheme="minorHAnsi" w:eastAsia="Calibri" w:hAnsiTheme="minorHAnsi" w:cstheme="minorHAnsi"/>
          <w:sz w:val="24"/>
          <w:szCs w:val="24"/>
        </w:rPr>
        <w:t xml:space="preserve">, including writing quality written reports, </w:t>
      </w:r>
      <w:r w:rsidRPr="003F35CB">
        <w:rPr>
          <w:rFonts w:asciiTheme="minorHAnsi" w:eastAsia="Calibri" w:hAnsiTheme="minorHAnsi" w:cstheme="minorHAnsi"/>
          <w:sz w:val="24"/>
          <w:szCs w:val="24"/>
        </w:rPr>
        <w:t>in line with school guidelines</w:t>
      </w:r>
      <w:r w:rsidR="00F84B3A">
        <w:rPr>
          <w:rFonts w:asciiTheme="minorHAnsi" w:eastAsia="Calibri" w:hAnsiTheme="minorHAnsi" w:cstheme="minorHAnsi"/>
          <w:sz w:val="24"/>
          <w:szCs w:val="24"/>
        </w:rPr>
        <w:t>.</w:t>
      </w:r>
    </w:p>
    <w:p w14:paraId="6C121DD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E102DA8" w14:textId="77777777" w:rsidR="003F35CB" w:rsidRPr="002F34A6" w:rsidRDefault="003F35CB" w:rsidP="005607FC">
      <w:pPr>
        <w:jc w:val="both"/>
        <w:rPr>
          <w:rFonts w:asciiTheme="minorHAnsi" w:eastAsia="Calibri" w:hAnsiTheme="minorHAnsi" w:cstheme="minorHAnsi"/>
          <w:b/>
          <w:sz w:val="24"/>
          <w:szCs w:val="24"/>
          <w:u w:val="single"/>
        </w:rPr>
      </w:pPr>
      <w:r w:rsidRPr="003F35CB">
        <w:rPr>
          <w:rFonts w:asciiTheme="minorHAnsi" w:eastAsia="Calibri" w:hAnsiTheme="minorHAnsi" w:cstheme="minorHAnsi"/>
          <w:sz w:val="24"/>
          <w:szCs w:val="24"/>
        </w:rPr>
        <w:t xml:space="preserve"> </w:t>
      </w:r>
      <w:r w:rsidRPr="002F34A6">
        <w:rPr>
          <w:rFonts w:asciiTheme="minorHAnsi" w:eastAsia="Calibri" w:hAnsiTheme="minorHAnsi" w:cstheme="minorHAnsi"/>
          <w:b/>
          <w:sz w:val="24"/>
          <w:szCs w:val="24"/>
          <w:u w:val="single"/>
        </w:rPr>
        <w:t xml:space="preserve">Wider professional responsibilities </w:t>
      </w:r>
    </w:p>
    <w:p w14:paraId="1DB44A71" w14:textId="77777777" w:rsidR="00EA3942" w:rsidRPr="003F35CB" w:rsidRDefault="00EA3942" w:rsidP="005607FC">
      <w:pPr>
        <w:jc w:val="both"/>
        <w:rPr>
          <w:rFonts w:asciiTheme="minorHAnsi" w:eastAsia="Calibri" w:hAnsiTheme="minorHAnsi" w:cstheme="minorHAnsi"/>
          <w:sz w:val="24"/>
          <w:szCs w:val="24"/>
        </w:rPr>
      </w:pPr>
    </w:p>
    <w:p w14:paraId="2898A4A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 positive contribution to the wider life and ethos of the school </w:t>
      </w:r>
    </w:p>
    <w:p w14:paraId="02F2293D"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Develop effective professional relationships with colleagues </w:t>
      </w:r>
    </w:p>
    <w:p w14:paraId="1F24B8F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Deploy support staff effectively </w:t>
      </w:r>
    </w:p>
    <w:p w14:paraId="5ED8B139"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Take responsibility for improving teaching through appropriate professional development </w:t>
      </w:r>
    </w:p>
    <w:p w14:paraId="3A13D237" w14:textId="77777777" w:rsid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Communicate effectively with parents </w:t>
      </w:r>
      <w:proofErr w:type="gramStart"/>
      <w:r w:rsidRPr="003F35CB">
        <w:rPr>
          <w:rFonts w:asciiTheme="minorHAnsi" w:eastAsia="Calibri" w:hAnsiTheme="minorHAnsi" w:cstheme="minorHAnsi"/>
          <w:sz w:val="24"/>
          <w:szCs w:val="24"/>
        </w:rPr>
        <w:t>with</w:t>
      </w:r>
      <w:r w:rsidR="002F34A6">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regard to</w:t>
      </w:r>
      <w:proofErr w:type="gramEnd"/>
      <w:r w:rsidRPr="003F35CB">
        <w:rPr>
          <w:rFonts w:asciiTheme="minorHAnsi" w:eastAsia="Calibri" w:hAnsiTheme="minorHAnsi" w:cstheme="minorHAnsi"/>
          <w:sz w:val="24"/>
          <w:szCs w:val="24"/>
        </w:rPr>
        <w:t xml:space="preserve"> pupils’ achievements and well-being in accordance with school guidelines.  </w:t>
      </w:r>
    </w:p>
    <w:p w14:paraId="25746126" w14:textId="1F075A29" w:rsidR="002F34A6" w:rsidRDefault="002F34A6" w:rsidP="005607FC">
      <w:pPr>
        <w:jc w:val="both"/>
        <w:rPr>
          <w:rFonts w:asciiTheme="minorHAnsi" w:eastAsia="Calibri" w:hAnsiTheme="minorHAnsi" w:cstheme="minorHAnsi"/>
          <w:sz w:val="24"/>
          <w:szCs w:val="24"/>
        </w:rPr>
      </w:pPr>
    </w:p>
    <w:p w14:paraId="0314D4F8" w14:textId="77777777" w:rsidR="00D967EB" w:rsidRDefault="00D967EB" w:rsidP="00D967EB">
      <w:pPr>
        <w:pStyle w:val="paragraph"/>
        <w:spacing w:before="0" w:beforeAutospacing="0" w:after="0" w:afterAutospacing="0"/>
        <w:jc w:val="both"/>
        <w:textAlignment w:val="baseline"/>
        <w:rPr>
          <w:rFonts w:asciiTheme="minorHAnsi" w:hAnsiTheme="minorHAnsi" w:cstheme="minorHAnsi"/>
        </w:rPr>
      </w:pPr>
      <w:r>
        <w:rPr>
          <w:rStyle w:val="normaltextrun"/>
          <w:rFonts w:eastAsiaTheme="majorEastAsia" w:cstheme="minorHAnsi"/>
        </w:rPr>
        <w:t>The list of responsibilities and duties is not exhaustive. We are looking for enthusiastic and adaptable teachers with a positive mindset who will thrive on the challenges and rewards provided by developing a new school.</w:t>
      </w:r>
      <w:r>
        <w:rPr>
          <w:rStyle w:val="eop"/>
          <w:rFonts w:eastAsiaTheme="minorEastAsia" w:cstheme="minorHAnsi"/>
        </w:rPr>
        <w:t> </w:t>
      </w:r>
    </w:p>
    <w:p w14:paraId="513ACDF0" w14:textId="77777777" w:rsidR="00D967EB" w:rsidRDefault="00D967EB" w:rsidP="00D967EB">
      <w:pPr>
        <w:pStyle w:val="paragraph"/>
        <w:spacing w:before="0" w:beforeAutospacing="0" w:after="0" w:afterAutospacing="0"/>
        <w:jc w:val="both"/>
        <w:rPr>
          <w:rStyle w:val="eop"/>
          <w:rFonts w:eastAsiaTheme="minorEastAsia"/>
        </w:rPr>
      </w:pPr>
    </w:p>
    <w:p w14:paraId="57FB5198" w14:textId="77777777" w:rsidR="00D967EB" w:rsidRDefault="00D967EB" w:rsidP="00D967EB">
      <w:pPr>
        <w:pStyle w:val="paragraph"/>
        <w:spacing w:before="0" w:beforeAutospacing="0" w:after="0" w:afterAutospacing="0"/>
        <w:jc w:val="both"/>
      </w:pPr>
      <w:r>
        <w:rPr>
          <w:rFonts w:asciiTheme="minorHAnsi" w:hAnsiTheme="minorHAnsi" w:cstheme="minorHAnsi"/>
        </w:rPr>
        <w:t xml:space="preserve">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 and will be reviewed annually. </w:t>
      </w:r>
    </w:p>
    <w:p w14:paraId="5F762A27" w14:textId="77777777" w:rsidR="00D967EB" w:rsidRDefault="00D967EB" w:rsidP="00D967EB">
      <w:pPr>
        <w:pStyle w:val="paragraph"/>
        <w:spacing w:before="0" w:beforeAutospacing="0" w:after="0" w:afterAutospacing="0"/>
        <w:jc w:val="both"/>
        <w:rPr>
          <w:rFonts w:asciiTheme="minorHAnsi" w:eastAsiaTheme="minorEastAsia" w:hAnsiTheme="minorHAnsi" w:cstheme="minorHAnsi"/>
        </w:rPr>
      </w:pPr>
    </w:p>
    <w:p w14:paraId="533C169F" w14:textId="77777777" w:rsidR="00D967EB" w:rsidRDefault="00D967EB" w:rsidP="00D967EB">
      <w:pPr>
        <w:rPr>
          <w:sz w:val="24"/>
          <w:szCs w:val="24"/>
        </w:rPr>
      </w:pPr>
      <w:r>
        <w:rPr>
          <w:rFonts w:ascii="Calibri" w:hAnsi="Calibri" w:cs="Calibri"/>
          <w:color w:val="222222"/>
          <w:sz w:val="24"/>
          <w:szCs w:val="24"/>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 </w:t>
      </w:r>
    </w:p>
    <w:p w14:paraId="433CC6A6" w14:textId="77777777" w:rsidR="00D967EB" w:rsidRDefault="00D967EB" w:rsidP="00D967EB">
      <w:pPr>
        <w:pStyle w:val="paragraph"/>
        <w:spacing w:before="0" w:beforeAutospacing="0" w:after="0" w:afterAutospacing="0"/>
        <w:jc w:val="both"/>
        <w:rPr>
          <w:rFonts w:asciiTheme="minorHAnsi" w:hAnsiTheme="minorHAnsi" w:cstheme="minorHAnsi"/>
        </w:rPr>
      </w:pPr>
    </w:p>
    <w:p w14:paraId="781A95FB" w14:textId="77777777" w:rsidR="00EE04CC" w:rsidRDefault="00EE04CC" w:rsidP="005607FC">
      <w:pPr>
        <w:jc w:val="both"/>
        <w:rPr>
          <w:rFonts w:asciiTheme="minorHAnsi" w:eastAsia="Calibri" w:hAnsiTheme="minorHAnsi" w:cstheme="minorHAnsi"/>
          <w:sz w:val="24"/>
          <w:szCs w:val="24"/>
        </w:rPr>
      </w:pPr>
    </w:p>
    <w:p w14:paraId="3E1EED53" w14:textId="530E9D0D" w:rsidR="003F35CB" w:rsidRPr="003F35CB" w:rsidRDefault="003F35CB" w:rsidP="002F34A6">
      <w:pPr>
        <w:jc w:val="both"/>
        <w:rPr>
          <w:rFonts w:asciiTheme="minorHAnsi" w:eastAsia="Calibri" w:hAnsiTheme="minorHAnsi" w:cstheme="minorHAnsi"/>
          <w:sz w:val="24"/>
          <w:szCs w:val="24"/>
        </w:rPr>
      </w:pPr>
    </w:p>
    <w:sectPr w:rsidR="003F35CB" w:rsidRPr="003F35CB" w:rsidSect="003F35CB">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41AF" w14:textId="77777777" w:rsidR="002D12B7" w:rsidRDefault="002D12B7">
      <w:r>
        <w:separator/>
      </w:r>
    </w:p>
  </w:endnote>
  <w:endnote w:type="continuationSeparator" w:id="0">
    <w:p w14:paraId="2B88BF23" w14:textId="77777777" w:rsidR="002D12B7" w:rsidRDefault="002D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C635" w14:textId="77777777" w:rsidR="00C87E48" w:rsidRDefault="00CF0F27">
    <w:pPr>
      <w:spacing w:line="200" w:lineRule="exact"/>
    </w:pPr>
    <w:r>
      <w:rPr>
        <w:noProof/>
      </w:rPr>
      <w:drawing>
        <wp:anchor distT="0" distB="0" distL="114300" distR="114300" simplePos="0" relativeHeight="251657216" behindDoc="1" locked="0" layoutInCell="1" allowOverlap="1" wp14:anchorId="4D6227D7" wp14:editId="499F3AC5">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7C9E8555" wp14:editId="686E120D">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FB9A"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B1C2" w14:textId="77777777" w:rsidR="002D12B7" w:rsidRDefault="002D12B7">
      <w:r>
        <w:separator/>
      </w:r>
    </w:p>
  </w:footnote>
  <w:footnote w:type="continuationSeparator" w:id="0">
    <w:p w14:paraId="3F167D71" w14:textId="77777777" w:rsidR="002D12B7" w:rsidRDefault="002D1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29E6"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55E66ED7" wp14:editId="04370DB8">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4F15F6A1" wp14:editId="18A34D77">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4BDF92F0" wp14:editId="5B14F0AE">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0DF1"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65D9"/>
    <w:rsid w:val="00036843"/>
    <w:rsid w:val="0009770F"/>
    <w:rsid w:val="00097A3F"/>
    <w:rsid w:val="00165BD8"/>
    <w:rsid w:val="001E14AF"/>
    <w:rsid w:val="00200431"/>
    <w:rsid w:val="0024132C"/>
    <w:rsid w:val="002B5BFE"/>
    <w:rsid w:val="002B6A46"/>
    <w:rsid w:val="002D12B7"/>
    <w:rsid w:val="002F34A6"/>
    <w:rsid w:val="003172C9"/>
    <w:rsid w:val="003728EB"/>
    <w:rsid w:val="003876BD"/>
    <w:rsid w:val="003A4D4C"/>
    <w:rsid w:val="003B6533"/>
    <w:rsid w:val="003F35CB"/>
    <w:rsid w:val="00416B5B"/>
    <w:rsid w:val="00453F66"/>
    <w:rsid w:val="004D40E4"/>
    <w:rsid w:val="004D6454"/>
    <w:rsid w:val="004F47A7"/>
    <w:rsid w:val="004F4D25"/>
    <w:rsid w:val="005607FC"/>
    <w:rsid w:val="005E21F0"/>
    <w:rsid w:val="005E7CE7"/>
    <w:rsid w:val="00621A3A"/>
    <w:rsid w:val="00632624"/>
    <w:rsid w:val="006A14DE"/>
    <w:rsid w:val="006A3E9B"/>
    <w:rsid w:val="006E1371"/>
    <w:rsid w:val="00757887"/>
    <w:rsid w:val="007F0DE2"/>
    <w:rsid w:val="00837693"/>
    <w:rsid w:val="00842235"/>
    <w:rsid w:val="00842A7D"/>
    <w:rsid w:val="008C0289"/>
    <w:rsid w:val="008E3368"/>
    <w:rsid w:val="008E7BFC"/>
    <w:rsid w:val="008F0F28"/>
    <w:rsid w:val="00A606A6"/>
    <w:rsid w:val="00A922EE"/>
    <w:rsid w:val="00AF1CD3"/>
    <w:rsid w:val="00B6268A"/>
    <w:rsid w:val="00BA2536"/>
    <w:rsid w:val="00BD2004"/>
    <w:rsid w:val="00BF592B"/>
    <w:rsid w:val="00C5288C"/>
    <w:rsid w:val="00C80978"/>
    <w:rsid w:val="00C80C48"/>
    <w:rsid w:val="00C87E48"/>
    <w:rsid w:val="00CB2955"/>
    <w:rsid w:val="00CD3756"/>
    <w:rsid w:val="00CF0F27"/>
    <w:rsid w:val="00D728A8"/>
    <w:rsid w:val="00D967EB"/>
    <w:rsid w:val="00E44E82"/>
    <w:rsid w:val="00EA3942"/>
    <w:rsid w:val="00EB2DA1"/>
    <w:rsid w:val="00EC70BF"/>
    <w:rsid w:val="00EC7862"/>
    <w:rsid w:val="00EE04CC"/>
    <w:rsid w:val="00F01D57"/>
    <w:rsid w:val="00F10A4D"/>
    <w:rsid w:val="00F84B3A"/>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53E20891"/>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character" w:customStyle="1" w:styleId="paragraphCar">
    <w:name w:val="paragraph Car"/>
    <w:basedOn w:val="DefaultParagraphFont"/>
    <w:link w:val="paragraph"/>
    <w:locked/>
    <w:rsid w:val="00D967EB"/>
    <w:rPr>
      <w:sz w:val="24"/>
      <w:szCs w:val="24"/>
    </w:rPr>
  </w:style>
  <w:style w:type="paragraph" w:customStyle="1" w:styleId="paragraph">
    <w:name w:val="paragraph"/>
    <w:basedOn w:val="Normal"/>
    <w:link w:val="paragraphCar"/>
    <w:rsid w:val="00D967EB"/>
    <w:pPr>
      <w:spacing w:before="100" w:beforeAutospacing="1" w:after="100" w:afterAutospacing="1"/>
    </w:pPr>
    <w:rPr>
      <w:sz w:val="24"/>
      <w:szCs w:val="24"/>
    </w:rPr>
  </w:style>
  <w:style w:type="character" w:customStyle="1" w:styleId="normaltextrun">
    <w:name w:val="normaltextrun"/>
    <w:basedOn w:val="DefaultParagraphFont"/>
    <w:rsid w:val="00D967EB"/>
  </w:style>
  <w:style w:type="character" w:customStyle="1" w:styleId="eop">
    <w:name w:val="eop"/>
    <w:basedOn w:val="DefaultParagraphFont"/>
    <w:rsid w:val="00D9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DBB6-338E-4B97-B56C-EDA17274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GOWEN</dc:creator>
  <cp:lastModifiedBy>Rachael OULMAIN</cp:lastModifiedBy>
  <cp:revision>2</cp:revision>
  <cp:lastPrinted>2018-01-09T12:24:00Z</cp:lastPrinted>
  <dcterms:created xsi:type="dcterms:W3CDTF">2018-02-08T16:41:00Z</dcterms:created>
  <dcterms:modified xsi:type="dcterms:W3CDTF">2018-02-08T16:41:00Z</dcterms:modified>
</cp:coreProperties>
</file>