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32" w:rsidRPr="00CA02FF" w:rsidRDefault="00262932" w:rsidP="00CA02FF">
      <w:pPr>
        <w:pStyle w:val="Title"/>
        <w:spacing w:line="276" w:lineRule="auto"/>
        <w:jc w:val="left"/>
        <w:rPr>
          <w:rFonts w:ascii="Arial" w:hAnsi="Arial" w:cs="Arial"/>
          <w:bCs w:val="0"/>
          <w:sz w:val="22"/>
          <w:szCs w:val="22"/>
        </w:rPr>
      </w:pPr>
    </w:p>
    <w:p w:rsidR="00473E78" w:rsidRPr="00CA02FF" w:rsidRDefault="00473E78" w:rsidP="00473E78">
      <w:pPr>
        <w:pStyle w:val="Title"/>
        <w:spacing w:line="276" w:lineRule="auto"/>
        <w:ind w:left="2880" w:firstLine="720"/>
        <w:jc w:val="left"/>
        <w:rPr>
          <w:rFonts w:ascii="Arial" w:hAnsi="Arial" w:cs="Arial"/>
          <w:bCs w:val="0"/>
          <w:sz w:val="22"/>
          <w:szCs w:val="22"/>
        </w:rPr>
      </w:pPr>
      <w:r w:rsidRPr="00CA02FF">
        <w:rPr>
          <w:rFonts w:ascii="Arial" w:hAnsi="Arial" w:cs="Arial"/>
          <w:bCs w:val="0"/>
          <w:sz w:val="22"/>
          <w:szCs w:val="22"/>
        </w:rPr>
        <w:t>JOB DESCRIPTION</w:t>
      </w:r>
    </w:p>
    <w:p w:rsidR="00473E78" w:rsidRPr="00CA02FF" w:rsidRDefault="00473E78" w:rsidP="00473E78">
      <w:pPr>
        <w:pStyle w:val="Title"/>
        <w:spacing w:line="276" w:lineRule="auto"/>
        <w:jc w:val="left"/>
        <w:rPr>
          <w:rFonts w:ascii="Arial" w:hAnsi="Arial" w:cs="Arial"/>
          <w:bCs w:val="0"/>
          <w:sz w:val="22"/>
          <w:szCs w:val="22"/>
        </w:rPr>
      </w:pPr>
    </w:p>
    <w:p w:rsidR="00473E78" w:rsidRPr="00CA02FF" w:rsidRDefault="00473E78" w:rsidP="00473E78">
      <w:pPr>
        <w:spacing w:line="276" w:lineRule="auto"/>
        <w:jc w:val="center"/>
        <w:rPr>
          <w:rFonts w:cs="Arial"/>
          <w:b/>
          <w:bCs/>
        </w:rPr>
      </w:pPr>
    </w:p>
    <w:p w:rsidR="00473E78" w:rsidRPr="00CA02FF" w:rsidRDefault="00473E78" w:rsidP="00473E78">
      <w:pPr>
        <w:spacing w:line="276" w:lineRule="auto"/>
        <w:rPr>
          <w:rFonts w:cs="Arial"/>
        </w:rPr>
      </w:pPr>
      <w:r w:rsidRPr="00CA02FF">
        <w:rPr>
          <w:rFonts w:cs="Arial"/>
          <w:b/>
        </w:rPr>
        <w:t>POST TITLE:</w:t>
      </w:r>
      <w:r w:rsidRPr="00CA02FF">
        <w:rPr>
          <w:rFonts w:cs="Arial"/>
          <w:b/>
        </w:rPr>
        <w:tab/>
      </w:r>
      <w:r w:rsidRPr="00CA02FF">
        <w:rPr>
          <w:rFonts w:cs="Arial"/>
        </w:rPr>
        <w:tab/>
      </w:r>
      <w:r w:rsidRPr="00CA02FF">
        <w:rPr>
          <w:rFonts w:cs="Arial"/>
        </w:rPr>
        <w:tab/>
      </w:r>
      <w:r w:rsidRPr="00CA02FF">
        <w:rPr>
          <w:rFonts w:cs="Arial"/>
        </w:rPr>
        <w:tab/>
      </w:r>
      <w:r w:rsidR="00466B84">
        <w:rPr>
          <w:rFonts w:cs="Arial"/>
        </w:rPr>
        <w:t xml:space="preserve">HR </w:t>
      </w:r>
      <w:r w:rsidR="00466B84" w:rsidRPr="00EA5CBD">
        <w:rPr>
          <w:rFonts w:cs="Arial"/>
        </w:rPr>
        <w:t>Business Partner</w:t>
      </w:r>
    </w:p>
    <w:p w:rsidR="00473E78" w:rsidRPr="00CA02FF" w:rsidRDefault="00473E78" w:rsidP="00473E78">
      <w:pPr>
        <w:spacing w:line="276" w:lineRule="auto"/>
        <w:rPr>
          <w:rFonts w:cs="Arial"/>
        </w:rPr>
      </w:pPr>
    </w:p>
    <w:p w:rsidR="00473E78" w:rsidRPr="00CA02FF" w:rsidRDefault="00473E78" w:rsidP="00473E78">
      <w:pPr>
        <w:tabs>
          <w:tab w:val="left" w:pos="0"/>
        </w:tabs>
        <w:suppressAutoHyphens/>
        <w:spacing w:line="276" w:lineRule="auto"/>
        <w:ind w:left="2880" w:hanging="2880"/>
        <w:jc w:val="both"/>
        <w:rPr>
          <w:rFonts w:cs="Arial"/>
        </w:rPr>
      </w:pPr>
      <w:r w:rsidRPr="00CA02FF">
        <w:rPr>
          <w:rFonts w:cs="Arial"/>
          <w:b/>
        </w:rPr>
        <w:t>GRADE:</w:t>
      </w:r>
      <w:r w:rsidR="00466B84">
        <w:rPr>
          <w:rFonts w:cs="Arial"/>
        </w:rPr>
        <w:tab/>
      </w:r>
      <w:r w:rsidR="00466B84">
        <w:rPr>
          <w:rFonts w:cs="Arial"/>
        </w:rPr>
        <w:tab/>
        <w:t>Harmonised Salary Scale Points 18 - 29</w:t>
      </w:r>
    </w:p>
    <w:p w:rsidR="00473E78" w:rsidRPr="00CA02FF" w:rsidRDefault="00473E78" w:rsidP="00473E78">
      <w:pPr>
        <w:tabs>
          <w:tab w:val="left" w:pos="0"/>
        </w:tabs>
        <w:suppressAutoHyphens/>
        <w:spacing w:line="276" w:lineRule="auto"/>
        <w:ind w:left="2880" w:hanging="2880"/>
        <w:jc w:val="both"/>
        <w:rPr>
          <w:rFonts w:cs="Arial"/>
        </w:rPr>
      </w:pPr>
    </w:p>
    <w:p w:rsidR="00466B84" w:rsidRDefault="00473E78" w:rsidP="00466B84">
      <w:r w:rsidRPr="00CA02FF">
        <w:rPr>
          <w:rFonts w:cs="Arial"/>
          <w:b/>
        </w:rPr>
        <w:t>WORK ARRANGEMENTS:</w:t>
      </w:r>
      <w:r w:rsidRPr="00CA02FF">
        <w:rPr>
          <w:rFonts w:cs="Arial"/>
        </w:rPr>
        <w:tab/>
      </w:r>
      <w:r w:rsidRPr="00CA02FF">
        <w:rPr>
          <w:rFonts w:cs="Arial"/>
        </w:rPr>
        <w:tab/>
      </w:r>
      <w:r w:rsidR="00466B84">
        <w:rPr>
          <w:rFonts w:cs="Arial"/>
        </w:rPr>
        <w:t>37 hours per week/52 weeks per year</w:t>
      </w:r>
      <w:r w:rsidR="00466B84">
        <w:t xml:space="preserve"> </w:t>
      </w:r>
    </w:p>
    <w:p w:rsidR="00473E78" w:rsidRPr="00CA02FF" w:rsidRDefault="00466B84" w:rsidP="00466B84">
      <w:pPr>
        <w:ind w:left="3600"/>
        <w:rPr>
          <w:rFonts w:cs="Arial"/>
        </w:rPr>
      </w:pPr>
      <w:r>
        <w:rPr>
          <w:rFonts w:cs="Arial"/>
        </w:rPr>
        <w:t>It is expected that from time to time these hours will be worked on a flexible basis as reasonably necessary for the proper performance of the duties and responsibilities of the post.</w:t>
      </w:r>
    </w:p>
    <w:p w:rsidR="00473E78" w:rsidRPr="00CA02FF" w:rsidRDefault="00473E78" w:rsidP="00473E78">
      <w:pPr>
        <w:spacing w:line="276" w:lineRule="auto"/>
        <w:rPr>
          <w:rFonts w:cs="Arial"/>
        </w:rPr>
      </w:pPr>
    </w:p>
    <w:p w:rsidR="00473E78" w:rsidRPr="00CA02FF" w:rsidRDefault="00473E78" w:rsidP="00473E78">
      <w:pPr>
        <w:spacing w:line="276" w:lineRule="auto"/>
        <w:rPr>
          <w:rFonts w:cs="Arial"/>
        </w:rPr>
      </w:pPr>
      <w:r w:rsidRPr="00CA02FF">
        <w:rPr>
          <w:rFonts w:cs="Arial"/>
          <w:b/>
        </w:rPr>
        <w:t>DEPARTMENT:</w:t>
      </w:r>
      <w:r w:rsidRPr="00CA02FF">
        <w:rPr>
          <w:rFonts w:cs="Arial"/>
        </w:rPr>
        <w:tab/>
        <w:t xml:space="preserve"> </w:t>
      </w:r>
      <w:r w:rsidRPr="00CA02FF">
        <w:rPr>
          <w:rFonts w:cs="Arial"/>
        </w:rPr>
        <w:tab/>
      </w:r>
      <w:r w:rsidRPr="00CA02FF">
        <w:rPr>
          <w:rFonts w:cs="Arial"/>
        </w:rPr>
        <w:tab/>
      </w:r>
      <w:r w:rsidR="00466B84">
        <w:rPr>
          <w:rFonts w:cs="Arial"/>
        </w:rPr>
        <w:t>Human Resources</w:t>
      </w:r>
    </w:p>
    <w:p w:rsidR="00473E78" w:rsidRPr="00CA02FF" w:rsidRDefault="00473E78" w:rsidP="00473E78">
      <w:pPr>
        <w:tabs>
          <w:tab w:val="left" w:pos="0"/>
        </w:tabs>
        <w:suppressAutoHyphens/>
        <w:spacing w:line="276" w:lineRule="auto"/>
        <w:ind w:left="2880" w:hanging="2880"/>
        <w:jc w:val="both"/>
        <w:rPr>
          <w:rFonts w:cs="Arial"/>
        </w:rPr>
      </w:pPr>
    </w:p>
    <w:p w:rsidR="00473E78" w:rsidRPr="00CA02FF" w:rsidRDefault="00473E78" w:rsidP="00473E78">
      <w:pPr>
        <w:tabs>
          <w:tab w:val="left" w:pos="0"/>
        </w:tabs>
        <w:suppressAutoHyphens/>
        <w:spacing w:line="276" w:lineRule="auto"/>
        <w:jc w:val="both"/>
        <w:rPr>
          <w:rFonts w:cs="Arial"/>
        </w:rPr>
      </w:pPr>
      <w:r w:rsidRPr="00CA02FF">
        <w:rPr>
          <w:rFonts w:cs="Arial"/>
          <w:b/>
        </w:rPr>
        <w:t>RESPONSIBLE TO:</w:t>
      </w:r>
      <w:r w:rsidRPr="00CA02FF">
        <w:rPr>
          <w:rFonts w:cs="Arial"/>
          <w:b/>
        </w:rPr>
        <w:tab/>
      </w:r>
      <w:r w:rsidRPr="00CA02FF">
        <w:rPr>
          <w:rFonts w:cs="Arial"/>
        </w:rPr>
        <w:tab/>
      </w:r>
      <w:r w:rsidRPr="00CA02FF">
        <w:rPr>
          <w:rFonts w:cs="Arial"/>
        </w:rPr>
        <w:tab/>
      </w:r>
      <w:r w:rsidR="00466B84">
        <w:rPr>
          <w:rFonts w:cs="Arial"/>
        </w:rPr>
        <w:t>Human Resources Manager</w:t>
      </w:r>
    </w:p>
    <w:p w:rsidR="00473E78" w:rsidRPr="00CA02FF" w:rsidRDefault="00473E78" w:rsidP="00466B84">
      <w:pPr>
        <w:spacing w:line="276" w:lineRule="auto"/>
        <w:rPr>
          <w:rFonts w:cs="Arial"/>
        </w:rPr>
      </w:pPr>
    </w:p>
    <w:p w:rsidR="00473E78" w:rsidRPr="00CA02FF" w:rsidRDefault="00473E78" w:rsidP="00473E78">
      <w:pPr>
        <w:spacing w:line="276" w:lineRule="auto"/>
        <w:rPr>
          <w:rFonts w:cs="Arial"/>
        </w:rPr>
      </w:pPr>
      <w:r w:rsidRPr="00CA02FF">
        <w:rPr>
          <w:rFonts w:cs="Arial"/>
          <w:b/>
          <w:u w:val="single"/>
        </w:rPr>
        <w:t>PURPOSE OF THE POST</w:t>
      </w:r>
      <w:r w:rsidRPr="00CA02FF">
        <w:rPr>
          <w:rFonts w:cs="Arial"/>
        </w:rPr>
        <w:t xml:space="preserve"> </w:t>
      </w:r>
    </w:p>
    <w:p w:rsidR="00466B84" w:rsidRDefault="00466B84" w:rsidP="00466B84">
      <w:pPr>
        <w:jc w:val="both"/>
      </w:pPr>
    </w:p>
    <w:p w:rsidR="00466B84" w:rsidRDefault="00466B84" w:rsidP="00466B84">
      <w:pPr>
        <w:jc w:val="both"/>
      </w:pPr>
      <w:r>
        <w:t>The post holder will:</w:t>
      </w:r>
    </w:p>
    <w:p w:rsidR="00466B84" w:rsidRDefault="00466B84" w:rsidP="00466B84">
      <w:pPr>
        <w:jc w:val="both"/>
      </w:pPr>
    </w:p>
    <w:p w:rsidR="00466B84" w:rsidRPr="00EA5CBD" w:rsidRDefault="00466B84" w:rsidP="00466B84">
      <w:pPr>
        <w:numPr>
          <w:ilvl w:val="0"/>
          <w:numId w:val="12"/>
        </w:numPr>
        <w:ind w:left="426" w:hanging="426"/>
      </w:pPr>
      <w:r w:rsidRPr="00EA5CBD">
        <w:t>Acts as a first point of contact for the employees and managers.</w:t>
      </w:r>
    </w:p>
    <w:p w:rsidR="00466B84" w:rsidRDefault="00466B84" w:rsidP="00466B84">
      <w:pPr>
        <w:ind w:left="426"/>
        <w:jc w:val="both"/>
      </w:pPr>
    </w:p>
    <w:p w:rsidR="00466B84" w:rsidRDefault="00466B84" w:rsidP="00466B84">
      <w:pPr>
        <w:numPr>
          <w:ilvl w:val="0"/>
          <w:numId w:val="12"/>
        </w:numPr>
        <w:ind w:left="426" w:hanging="426"/>
        <w:jc w:val="both"/>
      </w:pPr>
      <w:r>
        <w:t xml:space="preserve">To provide a comprehensive, professional and </w:t>
      </w:r>
      <w:r w:rsidRPr="00EA5CBD">
        <w:t>proactive</w:t>
      </w:r>
      <w:r>
        <w:t xml:space="preserve"> HR advice and support service to the College as required.</w:t>
      </w:r>
    </w:p>
    <w:p w:rsidR="00466B84" w:rsidRDefault="00466B84" w:rsidP="00466B84">
      <w:pPr>
        <w:ind w:left="426" w:hanging="426"/>
        <w:jc w:val="both"/>
      </w:pPr>
    </w:p>
    <w:p w:rsidR="00466B84" w:rsidRDefault="00466B84" w:rsidP="00466B84">
      <w:pPr>
        <w:numPr>
          <w:ilvl w:val="0"/>
          <w:numId w:val="12"/>
        </w:numPr>
        <w:ind w:left="426" w:hanging="426"/>
        <w:jc w:val="both"/>
      </w:pPr>
      <w:r>
        <w:t>To advise on the application of HR policies, procedures and best practices to enable delivery of the College’s business objectives.</w:t>
      </w:r>
    </w:p>
    <w:p w:rsidR="00466B84" w:rsidRDefault="00466B84" w:rsidP="00466B84">
      <w:pPr>
        <w:ind w:left="426" w:hanging="426"/>
        <w:jc w:val="both"/>
      </w:pPr>
    </w:p>
    <w:p w:rsidR="00466B84" w:rsidRDefault="00466B84" w:rsidP="00466B84">
      <w:pPr>
        <w:numPr>
          <w:ilvl w:val="0"/>
          <w:numId w:val="12"/>
        </w:numPr>
        <w:ind w:left="426" w:hanging="426"/>
        <w:jc w:val="both"/>
      </w:pPr>
      <w:r>
        <w:t>To advise (and where necessary carry out investigations) on matters relating to misconduct/gross misconduct issues in line with the college’s Disciplinary, Grievance and Bullying &amp; Harassment Policies &amp; Procedures and to support performance management processes.</w:t>
      </w:r>
    </w:p>
    <w:p w:rsidR="00466B84" w:rsidRDefault="00466B84" w:rsidP="00466B84">
      <w:pPr>
        <w:ind w:left="426" w:hanging="426"/>
        <w:jc w:val="both"/>
      </w:pPr>
    </w:p>
    <w:p w:rsidR="00466B84" w:rsidRDefault="00466B84" w:rsidP="00466B84">
      <w:pPr>
        <w:numPr>
          <w:ilvl w:val="0"/>
          <w:numId w:val="12"/>
        </w:numPr>
        <w:ind w:left="426" w:hanging="426"/>
        <w:jc w:val="both"/>
      </w:pPr>
      <w:r>
        <w:t xml:space="preserve">To oversee the Recruitment &amp; Selection process including the appointments of permanent, variable hours and agency staff. </w:t>
      </w:r>
    </w:p>
    <w:p w:rsidR="00466B84" w:rsidRDefault="00466B84" w:rsidP="00466B84">
      <w:pPr>
        <w:ind w:left="426" w:hanging="426"/>
        <w:jc w:val="both"/>
      </w:pPr>
    </w:p>
    <w:p w:rsidR="00466B84" w:rsidRDefault="00466B84" w:rsidP="00466B84">
      <w:pPr>
        <w:numPr>
          <w:ilvl w:val="0"/>
          <w:numId w:val="12"/>
        </w:numPr>
        <w:ind w:left="426" w:hanging="426"/>
        <w:jc w:val="both"/>
      </w:pPr>
      <w:r>
        <w:t xml:space="preserve">To manage the implementation of the Sickness and Absence policy. </w:t>
      </w:r>
    </w:p>
    <w:p w:rsidR="00466B84" w:rsidRDefault="00466B84" w:rsidP="00466B84">
      <w:pPr>
        <w:ind w:left="426" w:hanging="426"/>
        <w:jc w:val="both"/>
      </w:pPr>
    </w:p>
    <w:p w:rsidR="00466B84" w:rsidRDefault="00466B84" w:rsidP="00466B84">
      <w:pPr>
        <w:numPr>
          <w:ilvl w:val="0"/>
          <w:numId w:val="12"/>
        </w:numPr>
        <w:ind w:left="426" w:hanging="426"/>
        <w:jc w:val="both"/>
      </w:pPr>
      <w:r>
        <w:t xml:space="preserve">Support the Head of HR and HR Manager with college staff </w:t>
      </w:r>
      <w:r w:rsidRPr="00EA5CBD">
        <w:t>efficiency exercises</w:t>
      </w:r>
      <w:r>
        <w:t>.</w:t>
      </w:r>
    </w:p>
    <w:p w:rsidR="00466B84" w:rsidRDefault="00466B84" w:rsidP="00466B84">
      <w:pPr>
        <w:ind w:left="426" w:hanging="426"/>
        <w:jc w:val="both"/>
      </w:pPr>
    </w:p>
    <w:p w:rsidR="00466B84" w:rsidRDefault="00466B84" w:rsidP="00466B84">
      <w:pPr>
        <w:numPr>
          <w:ilvl w:val="0"/>
          <w:numId w:val="12"/>
        </w:numPr>
        <w:ind w:left="426" w:hanging="426"/>
        <w:jc w:val="both"/>
      </w:pPr>
      <w:r>
        <w:t xml:space="preserve">Line Management of the HR Assistant. </w:t>
      </w:r>
    </w:p>
    <w:p w:rsidR="00473E78" w:rsidRPr="00CA02FF" w:rsidRDefault="00473E78" w:rsidP="00473E78">
      <w:pPr>
        <w:spacing w:line="276" w:lineRule="auto"/>
        <w:ind w:left="2880"/>
        <w:rPr>
          <w:rFonts w:cs="Arial"/>
        </w:rPr>
      </w:pPr>
    </w:p>
    <w:p w:rsidR="00466B84" w:rsidRPr="00466B84" w:rsidRDefault="00473E78" w:rsidP="00466B84">
      <w:pPr>
        <w:pStyle w:val="Heading1"/>
        <w:spacing w:line="276" w:lineRule="auto"/>
        <w:rPr>
          <w:rFonts w:ascii="Arial" w:hAnsi="Arial" w:cs="Arial"/>
          <w:b/>
          <w:sz w:val="22"/>
          <w:szCs w:val="22"/>
        </w:rPr>
      </w:pPr>
      <w:r w:rsidRPr="00CA02FF">
        <w:rPr>
          <w:rFonts w:ascii="Arial" w:hAnsi="Arial" w:cs="Arial"/>
          <w:b/>
          <w:sz w:val="22"/>
          <w:szCs w:val="22"/>
        </w:rPr>
        <w:t>DUTIES AND RESPONSIBILITIES</w:t>
      </w:r>
    </w:p>
    <w:p w:rsidR="00466B84" w:rsidRPr="00466B84" w:rsidRDefault="00466B84" w:rsidP="00466B84">
      <w:pPr>
        <w:numPr>
          <w:ilvl w:val="0"/>
          <w:numId w:val="13"/>
        </w:numPr>
        <w:ind w:left="426" w:hanging="426"/>
        <w:rPr>
          <w:rFonts w:cs="Arial"/>
        </w:rPr>
      </w:pPr>
      <w:r w:rsidRPr="00466B84">
        <w:rPr>
          <w:rFonts w:cs="Arial"/>
        </w:rPr>
        <w:t>Contribute to the development of the HR team by attending and participating in team meetings in order to support the work of the team in achieving its Customer Excellence Self-Assessment, KPIs and Business Plan objectives.</w:t>
      </w:r>
    </w:p>
    <w:p w:rsidR="00466B84" w:rsidRPr="00466B84" w:rsidRDefault="00466B84" w:rsidP="00466B84">
      <w:pPr>
        <w:rPr>
          <w:rFonts w:cs="Arial"/>
        </w:rPr>
      </w:pPr>
    </w:p>
    <w:p w:rsidR="00466B84" w:rsidRPr="00466B84" w:rsidRDefault="00466B84" w:rsidP="00466B84">
      <w:pPr>
        <w:numPr>
          <w:ilvl w:val="0"/>
          <w:numId w:val="13"/>
        </w:numPr>
        <w:ind w:left="426" w:hanging="426"/>
        <w:rPr>
          <w:rFonts w:cs="Arial"/>
        </w:rPr>
      </w:pPr>
      <w:r w:rsidRPr="00466B84">
        <w:rPr>
          <w:rFonts w:cs="Arial"/>
        </w:rPr>
        <w:t>Assist in the efficient running of the department by being aware of the duties performed by other members of the team, supporting accordingly.</w:t>
      </w:r>
    </w:p>
    <w:p w:rsidR="00466B84" w:rsidRPr="00466B84" w:rsidRDefault="00466B84" w:rsidP="00466B84">
      <w:pPr>
        <w:ind w:left="426" w:hanging="426"/>
        <w:rPr>
          <w:rFonts w:cs="Arial"/>
        </w:rPr>
      </w:pPr>
    </w:p>
    <w:p w:rsidR="00466B84" w:rsidRPr="00466B84" w:rsidRDefault="00466B84" w:rsidP="00466B84">
      <w:pPr>
        <w:numPr>
          <w:ilvl w:val="0"/>
          <w:numId w:val="13"/>
        </w:numPr>
        <w:ind w:left="426" w:hanging="426"/>
        <w:rPr>
          <w:rFonts w:cs="Arial"/>
        </w:rPr>
      </w:pPr>
      <w:r w:rsidRPr="00466B84">
        <w:rPr>
          <w:rFonts w:cs="Arial"/>
        </w:rPr>
        <w:t>Advise on conditions of service and general employment issues.</w:t>
      </w:r>
    </w:p>
    <w:p w:rsidR="00466B84" w:rsidRPr="00466B84" w:rsidRDefault="00466B84" w:rsidP="00466B84">
      <w:pPr>
        <w:ind w:left="426" w:hanging="426"/>
        <w:rPr>
          <w:rFonts w:cs="Arial"/>
        </w:rPr>
      </w:pPr>
    </w:p>
    <w:p w:rsidR="00466B84" w:rsidRDefault="00466B84" w:rsidP="00466B84">
      <w:pPr>
        <w:numPr>
          <w:ilvl w:val="0"/>
          <w:numId w:val="13"/>
        </w:numPr>
        <w:ind w:left="426" w:hanging="426"/>
        <w:rPr>
          <w:rFonts w:cs="Arial"/>
        </w:rPr>
      </w:pPr>
      <w:r w:rsidRPr="00466B84">
        <w:rPr>
          <w:rFonts w:cs="Arial"/>
        </w:rPr>
        <w:lastRenderedPageBreak/>
        <w:t>Provide advice and support to managers on employee relations matters including grievance, disciplinary, capability and attendance monitoring issues.</w:t>
      </w:r>
    </w:p>
    <w:p w:rsidR="00466B84" w:rsidRPr="00466B84" w:rsidRDefault="00466B84" w:rsidP="00466B84">
      <w:pPr>
        <w:ind w:left="426"/>
        <w:rPr>
          <w:rFonts w:cs="Arial"/>
        </w:rPr>
      </w:pPr>
    </w:p>
    <w:p w:rsidR="00466B84" w:rsidRPr="00466B84" w:rsidRDefault="00466B84" w:rsidP="00466B84">
      <w:pPr>
        <w:numPr>
          <w:ilvl w:val="0"/>
          <w:numId w:val="13"/>
        </w:numPr>
        <w:ind w:left="426" w:hanging="426"/>
        <w:rPr>
          <w:rFonts w:cs="Arial"/>
        </w:rPr>
      </w:pPr>
      <w:proofErr w:type="gramStart"/>
      <w:r w:rsidRPr="00466B84">
        <w:rPr>
          <w:rFonts w:cs="Arial"/>
        </w:rPr>
        <w:t>Advise</w:t>
      </w:r>
      <w:proofErr w:type="gramEnd"/>
      <w:r w:rsidRPr="00466B84">
        <w:rPr>
          <w:rFonts w:cs="Arial"/>
        </w:rPr>
        <w:t xml:space="preserve"> and support managers in delivering effective staff performance.</w:t>
      </w:r>
    </w:p>
    <w:p w:rsidR="00466B84" w:rsidRPr="00466B84" w:rsidRDefault="00466B84" w:rsidP="00466B84">
      <w:pPr>
        <w:rPr>
          <w:rFonts w:cs="Arial"/>
        </w:rPr>
      </w:pPr>
    </w:p>
    <w:p w:rsidR="00466B84" w:rsidRPr="00466B84" w:rsidRDefault="00466B84" w:rsidP="00466B84">
      <w:pPr>
        <w:pStyle w:val="ListParagraph"/>
        <w:numPr>
          <w:ilvl w:val="0"/>
          <w:numId w:val="13"/>
        </w:numPr>
        <w:spacing w:after="0" w:line="240" w:lineRule="auto"/>
        <w:ind w:left="357" w:hanging="357"/>
        <w:contextualSpacing/>
        <w:jc w:val="both"/>
        <w:rPr>
          <w:rFonts w:ascii="Arial" w:hAnsi="Arial" w:cs="Arial"/>
        </w:rPr>
      </w:pPr>
      <w:r w:rsidRPr="00466B84">
        <w:rPr>
          <w:rFonts w:ascii="Arial" w:hAnsi="Arial" w:cs="Arial"/>
        </w:rPr>
        <w:t>Provide timely standard and bespoke management reports on a monthly basis and ad hoc basis</w:t>
      </w:r>
    </w:p>
    <w:p w:rsidR="00466B84" w:rsidRPr="00466B84" w:rsidRDefault="00466B84" w:rsidP="00466B84">
      <w:pPr>
        <w:rPr>
          <w:rFonts w:cs="Arial"/>
        </w:rPr>
      </w:pPr>
    </w:p>
    <w:p w:rsidR="00466B84" w:rsidRPr="00466B84" w:rsidRDefault="00466B84" w:rsidP="00466B84">
      <w:pPr>
        <w:pStyle w:val="ListParagraph"/>
        <w:numPr>
          <w:ilvl w:val="0"/>
          <w:numId w:val="13"/>
        </w:numPr>
        <w:spacing w:after="0" w:line="240" w:lineRule="auto"/>
        <w:ind w:left="357" w:hanging="357"/>
        <w:contextualSpacing/>
        <w:jc w:val="both"/>
        <w:rPr>
          <w:rFonts w:ascii="Arial" w:hAnsi="Arial" w:cs="Arial"/>
        </w:rPr>
      </w:pPr>
      <w:r w:rsidRPr="00466B84">
        <w:rPr>
          <w:rFonts w:ascii="Arial" w:hAnsi="Arial" w:cs="Arial"/>
        </w:rPr>
        <w:t>Maintaining and supporting the current HR and Payroll system that service the College’s business processes.</w:t>
      </w:r>
    </w:p>
    <w:p w:rsidR="00466B84" w:rsidRPr="00466B84" w:rsidRDefault="00466B84" w:rsidP="00466B84">
      <w:pPr>
        <w:rPr>
          <w:rFonts w:cs="Arial"/>
        </w:rPr>
      </w:pPr>
    </w:p>
    <w:p w:rsidR="00466B84" w:rsidRPr="00466B84" w:rsidRDefault="00466B84" w:rsidP="00466B84">
      <w:pPr>
        <w:pStyle w:val="ListParagraph"/>
        <w:numPr>
          <w:ilvl w:val="0"/>
          <w:numId w:val="13"/>
        </w:numPr>
        <w:spacing w:after="0" w:line="240" w:lineRule="auto"/>
        <w:ind w:left="357" w:hanging="357"/>
        <w:contextualSpacing/>
        <w:jc w:val="both"/>
        <w:rPr>
          <w:rFonts w:ascii="Arial" w:hAnsi="Arial" w:cs="Arial"/>
        </w:rPr>
      </w:pPr>
      <w:r w:rsidRPr="00466B84">
        <w:rPr>
          <w:rFonts w:ascii="Arial" w:hAnsi="Arial" w:cs="Arial"/>
        </w:rPr>
        <w:t>Maintaining key user relationships to ensure that the business systems are running efficiently.</w:t>
      </w:r>
    </w:p>
    <w:p w:rsidR="00466B84" w:rsidRPr="00466B84" w:rsidRDefault="00466B84" w:rsidP="00466B84">
      <w:pPr>
        <w:ind w:left="426" w:hanging="426"/>
        <w:rPr>
          <w:rFonts w:cs="Arial"/>
        </w:rPr>
      </w:pPr>
    </w:p>
    <w:p w:rsidR="00466B84" w:rsidRPr="00466B84" w:rsidRDefault="00466B84" w:rsidP="00466B84">
      <w:pPr>
        <w:numPr>
          <w:ilvl w:val="0"/>
          <w:numId w:val="13"/>
        </w:numPr>
        <w:ind w:left="426" w:hanging="426"/>
        <w:rPr>
          <w:rFonts w:cs="Arial"/>
        </w:rPr>
      </w:pPr>
      <w:r w:rsidRPr="00466B84">
        <w:rPr>
          <w:rFonts w:cs="Arial"/>
        </w:rPr>
        <w:t>Support disciplinary investigations in a timely manner in line with the College’s Disciplinary Policy.</w:t>
      </w:r>
    </w:p>
    <w:p w:rsidR="00466B84" w:rsidRPr="00466B84" w:rsidRDefault="00466B84" w:rsidP="00466B84">
      <w:pPr>
        <w:ind w:left="426" w:hanging="426"/>
        <w:rPr>
          <w:rFonts w:cs="Arial"/>
        </w:rPr>
      </w:pPr>
    </w:p>
    <w:p w:rsidR="00466B84" w:rsidRPr="00466B84" w:rsidRDefault="00466B84" w:rsidP="00466B84">
      <w:pPr>
        <w:numPr>
          <w:ilvl w:val="0"/>
          <w:numId w:val="13"/>
        </w:numPr>
        <w:ind w:left="426" w:hanging="426"/>
        <w:rPr>
          <w:rFonts w:cs="Arial"/>
        </w:rPr>
      </w:pPr>
      <w:r w:rsidRPr="00466B84">
        <w:rPr>
          <w:rFonts w:cs="Arial"/>
        </w:rPr>
        <w:t>Support the Investigating Officer to present investigation reports at disciplinary hearings and attend any appeal hearings as required.</w:t>
      </w:r>
    </w:p>
    <w:p w:rsidR="00466B84" w:rsidRPr="00466B84" w:rsidRDefault="00466B84" w:rsidP="00466B84">
      <w:pPr>
        <w:rPr>
          <w:rFonts w:cs="Arial"/>
        </w:rPr>
      </w:pPr>
    </w:p>
    <w:p w:rsidR="00466B84" w:rsidRPr="00466B84" w:rsidRDefault="00466B84" w:rsidP="00466B84">
      <w:pPr>
        <w:numPr>
          <w:ilvl w:val="0"/>
          <w:numId w:val="13"/>
        </w:numPr>
        <w:ind w:left="426" w:hanging="426"/>
        <w:rPr>
          <w:rFonts w:cs="Arial"/>
        </w:rPr>
      </w:pPr>
      <w:r w:rsidRPr="00466B84">
        <w:rPr>
          <w:rFonts w:cs="Arial"/>
        </w:rPr>
        <w:t>Take accurate notes at formal meetings e.g. investigations, disciplinary, grievances, capability meetings etc.</w:t>
      </w:r>
    </w:p>
    <w:p w:rsidR="00466B84" w:rsidRPr="00466B84" w:rsidRDefault="00466B84" w:rsidP="00466B84">
      <w:pPr>
        <w:ind w:left="426" w:hanging="426"/>
        <w:rPr>
          <w:rFonts w:cs="Arial"/>
        </w:rPr>
      </w:pPr>
    </w:p>
    <w:p w:rsidR="00466B84" w:rsidRPr="00466B84" w:rsidRDefault="00466B84" w:rsidP="00466B84">
      <w:pPr>
        <w:numPr>
          <w:ilvl w:val="0"/>
          <w:numId w:val="13"/>
        </w:numPr>
        <w:ind w:left="426" w:hanging="426"/>
        <w:rPr>
          <w:rFonts w:cs="Arial"/>
        </w:rPr>
      </w:pPr>
      <w:r w:rsidRPr="00466B84">
        <w:rPr>
          <w:rFonts w:cs="Arial"/>
        </w:rPr>
        <w:t>Provide basic Employment Law advice.</w:t>
      </w:r>
    </w:p>
    <w:p w:rsidR="00466B84" w:rsidRPr="00466B84" w:rsidRDefault="00466B84" w:rsidP="00466B84">
      <w:pPr>
        <w:ind w:left="426" w:hanging="426"/>
        <w:rPr>
          <w:rFonts w:cs="Arial"/>
        </w:rPr>
      </w:pPr>
    </w:p>
    <w:p w:rsidR="00466B84" w:rsidRPr="00466B84" w:rsidRDefault="00466B84" w:rsidP="00466B84">
      <w:pPr>
        <w:numPr>
          <w:ilvl w:val="0"/>
          <w:numId w:val="13"/>
        </w:numPr>
        <w:ind w:left="426" w:hanging="426"/>
        <w:rPr>
          <w:rFonts w:cs="Arial"/>
        </w:rPr>
      </w:pPr>
      <w:r w:rsidRPr="00466B84">
        <w:rPr>
          <w:rFonts w:cs="Arial"/>
        </w:rPr>
        <w:t>Assist in the preparation of statistics, reports, graphs etc. of HR data as required.</w:t>
      </w:r>
    </w:p>
    <w:p w:rsidR="00466B84" w:rsidRPr="00466B84" w:rsidRDefault="00466B84" w:rsidP="00466B84">
      <w:pPr>
        <w:ind w:left="426" w:hanging="426"/>
        <w:rPr>
          <w:rFonts w:cs="Arial"/>
        </w:rPr>
      </w:pPr>
    </w:p>
    <w:p w:rsidR="00466B84" w:rsidRPr="00466B84" w:rsidRDefault="00466B84" w:rsidP="00466B84">
      <w:pPr>
        <w:numPr>
          <w:ilvl w:val="0"/>
          <w:numId w:val="13"/>
        </w:numPr>
        <w:ind w:left="426" w:hanging="426"/>
        <w:rPr>
          <w:rFonts w:cs="Arial"/>
        </w:rPr>
      </w:pPr>
      <w:r w:rsidRPr="00466B84">
        <w:rPr>
          <w:rFonts w:cs="Arial"/>
        </w:rPr>
        <w:t>Complete projects as required by the HR Manager or Head of HR.</w:t>
      </w:r>
    </w:p>
    <w:p w:rsidR="00466B84" w:rsidRPr="00466B84" w:rsidRDefault="00466B84" w:rsidP="00466B84">
      <w:pPr>
        <w:ind w:left="426" w:hanging="426"/>
        <w:rPr>
          <w:rFonts w:cs="Arial"/>
        </w:rPr>
      </w:pPr>
    </w:p>
    <w:p w:rsidR="00466B84" w:rsidRPr="00466B84" w:rsidRDefault="00466B84" w:rsidP="00466B84">
      <w:pPr>
        <w:numPr>
          <w:ilvl w:val="0"/>
          <w:numId w:val="13"/>
        </w:numPr>
        <w:ind w:left="426" w:hanging="426"/>
        <w:rPr>
          <w:rFonts w:cs="Arial"/>
        </w:rPr>
      </w:pPr>
      <w:r w:rsidRPr="00466B84">
        <w:rPr>
          <w:rFonts w:cs="Arial"/>
        </w:rPr>
        <w:t xml:space="preserve">Ensure all self and medically certified sick </w:t>
      </w:r>
      <w:proofErr w:type="gramStart"/>
      <w:r w:rsidRPr="00466B84">
        <w:rPr>
          <w:rFonts w:cs="Arial"/>
        </w:rPr>
        <w:t>leave</w:t>
      </w:r>
      <w:proofErr w:type="gramEnd"/>
      <w:r w:rsidRPr="00466B84">
        <w:rPr>
          <w:rFonts w:cs="Arial"/>
        </w:rPr>
        <w:t xml:space="preserve"> is input into the integrated HR system and that continuous certification is received where necessary.</w:t>
      </w:r>
    </w:p>
    <w:p w:rsidR="00466B84" w:rsidRPr="00466B84" w:rsidRDefault="00466B84" w:rsidP="00466B84">
      <w:pPr>
        <w:ind w:left="426" w:hanging="426"/>
        <w:rPr>
          <w:rFonts w:cs="Arial"/>
        </w:rPr>
      </w:pPr>
    </w:p>
    <w:p w:rsidR="00466B84" w:rsidRPr="00466B84" w:rsidRDefault="00466B84" w:rsidP="00466B84">
      <w:pPr>
        <w:numPr>
          <w:ilvl w:val="0"/>
          <w:numId w:val="13"/>
        </w:numPr>
        <w:ind w:left="426" w:hanging="426"/>
        <w:rPr>
          <w:rFonts w:cs="Arial"/>
        </w:rPr>
      </w:pPr>
      <w:r w:rsidRPr="00466B84">
        <w:rPr>
          <w:rFonts w:cs="Arial"/>
        </w:rPr>
        <w:t>Ensure salary adjustments in relation to sick pay entitlements are notified to employees.</w:t>
      </w:r>
    </w:p>
    <w:p w:rsidR="00466B84" w:rsidRPr="00466B84" w:rsidRDefault="00466B84" w:rsidP="00466B84">
      <w:pPr>
        <w:ind w:left="426" w:hanging="426"/>
        <w:rPr>
          <w:rFonts w:cs="Arial"/>
        </w:rPr>
      </w:pPr>
    </w:p>
    <w:p w:rsidR="00466B84" w:rsidRPr="00466B84" w:rsidRDefault="00466B84" w:rsidP="00466B84">
      <w:pPr>
        <w:numPr>
          <w:ilvl w:val="0"/>
          <w:numId w:val="13"/>
        </w:numPr>
        <w:ind w:left="426" w:hanging="426"/>
        <w:rPr>
          <w:rFonts w:cs="Arial"/>
        </w:rPr>
      </w:pPr>
      <w:r w:rsidRPr="00466B84">
        <w:rPr>
          <w:rFonts w:cs="Arial"/>
        </w:rPr>
        <w:t>Identify cases of absence which trigger individual meetings as defined by the College’s Sickness and Absence Policy and arrange ‘attendance at work’ interviews.  Attend meetings and follow up any action in discussion with the HR Manager or Head of HR.</w:t>
      </w:r>
    </w:p>
    <w:p w:rsidR="00466B84" w:rsidRPr="00466B84" w:rsidRDefault="00466B84" w:rsidP="00466B84">
      <w:pPr>
        <w:ind w:left="426" w:hanging="426"/>
        <w:rPr>
          <w:rFonts w:cs="Arial"/>
        </w:rPr>
      </w:pPr>
    </w:p>
    <w:p w:rsidR="00466B84" w:rsidRPr="00466B84" w:rsidRDefault="00466B84" w:rsidP="00466B84">
      <w:pPr>
        <w:numPr>
          <w:ilvl w:val="0"/>
          <w:numId w:val="13"/>
        </w:numPr>
        <w:ind w:left="426" w:hanging="426"/>
        <w:rPr>
          <w:rFonts w:cs="Arial"/>
        </w:rPr>
      </w:pPr>
      <w:r w:rsidRPr="00466B84">
        <w:rPr>
          <w:rFonts w:cs="Arial"/>
        </w:rPr>
        <w:t>Liaise with the College’s Occupational Health Practitioner on matters relating to employee health and welfare, including arranging for medical appointments and health checks as required under Health &amp; Safety legislation.</w:t>
      </w:r>
    </w:p>
    <w:p w:rsidR="00466B84" w:rsidRPr="00466B84" w:rsidRDefault="00466B84" w:rsidP="00466B84">
      <w:pPr>
        <w:ind w:left="426"/>
        <w:rPr>
          <w:rFonts w:cs="Arial"/>
        </w:rPr>
      </w:pPr>
    </w:p>
    <w:p w:rsidR="00466B84" w:rsidRPr="00466B84" w:rsidRDefault="00466B84" w:rsidP="00466B84">
      <w:pPr>
        <w:numPr>
          <w:ilvl w:val="0"/>
          <w:numId w:val="13"/>
        </w:numPr>
        <w:ind w:left="426" w:hanging="426"/>
        <w:rPr>
          <w:rFonts w:cs="Arial"/>
        </w:rPr>
      </w:pPr>
      <w:r w:rsidRPr="00466B84">
        <w:rPr>
          <w:rFonts w:cs="Arial"/>
        </w:rPr>
        <w:t>Provide advice to managers on a range of absence matters, including phased return to work, staff cover arrangements and referral to Occupational Health.</w:t>
      </w:r>
    </w:p>
    <w:p w:rsidR="00466B84" w:rsidRPr="00466B84" w:rsidRDefault="00466B84" w:rsidP="00466B84">
      <w:pPr>
        <w:ind w:left="426" w:hanging="426"/>
        <w:rPr>
          <w:rFonts w:cs="Arial"/>
        </w:rPr>
      </w:pPr>
    </w:p>
    <w:p w:rsidR="00466B84" w:rsidRPr="00466B84" w:rsidRDefault="00466B84" w:rsidP="00466B84">
      <w:pPr>
        <w:numPr>
          <w:ilvl w:val="0"/>
          <w:numId w:val="13"/>
        </w:numPr>
        <w:ind w:left="426" w:hanging="426"/>
        <w:rPr>
          <w:rFonts w:cs="Arial"/>
        </w:rPr>
      </w:pPr>
      <w:r w:rsidRPr="00466B84">
        <w:rPr>
          <w:rFonts w:cs="Arial"/>
        </w:rPr>
        <w:t>Liaise with external agencies e.g. Access to Work, to ensure appropriate support measures are implemented as part of the College’s strategy to comply with the Disability Discrimination Act (DDA) e.g. reasonable adjustments.</w:t>
      </w:r>
    </w:p>
    <w:p w:rsidR="00466B84" w:rsidRPr="00466B84" w:rsidRDefault="00466B84" w:rsidP="00466B84">
      <w:pPr>
        <w:ind w:left="426" w:hanging="426"/>
        <w:rPr>
          <w:rFonts w:cs="Arial"/>
        </w:rPr>
      </w:pPr>
    </w:p>
    <w:p w:rsidR="00466B84" w:rsidRPr="00466B84" w:rsidRDefault="00466B84" w:rsidP="00466B84">
      <w:pPr>
        <w:numPr>
          <w:ilvl w:val="0"/>
          <w:numId w:val="13"/>
        </w:numPr>
        <w:ind w:left="426" w:hanging="426"/>
        <w:rPr>
          <w:rFonts w:cs="Arial"/>
        </w:rPr>
      </w:pPr>
      <w:r w:rsidRPr="00466B84">
        <w:rPr>
          <w:rFonts w:cs="Arial"/>
        </w:rPr>
        <w:t>Promote wellbeing to employees by arranging ad hoc activities within the College.</w:t>
      </w:r>
    </w:p>
    <w:p w:rsidR="00466B84" w:rsidRPr="00466B84" w:rsidRDefault="00466B84" w:rsidP="00466B84">
      <w:pPr>
        <w:ind w:left="426" w:hanging="426"/>
        <w:rPr>
          <w:rFonts w:cs="Arial"/>
        </w:rPr>
      </w:pPr>
    </w:p>
    <w:p w:rsidR="00466B84" w:rsidRPr="00466B84" w:rsidRDefault="00466B84" w:rsidP="00466B84">
      <w:pPr>
        <w:numPr>
          <w:ilvl w:val="0"/>
          <w:numId w:val="13"/>
        </w:numPr>
        <w:ind w:left="426" w:hanging="426"/>
        <w:rPr>
          <w:rFonts w:cs="Arial"/>
        </w:rPr>
      </w:pPr>
      <w:r w:rsidRPr="00466B84">
        <w:rPr>
          <w:rFonts w:cs="Arial"/>
        </w:rPr>
        <w:t>To advise on the application of the Adoption, Maternity, Paternity Leave policy and Requests for Flexible Working arrangements.</w:t>
      </w:r>
    </w:p>
    <w:p w:rsidR="00466B84" w:rsidRPr="00466B84" w:rsidRDefault="00466B84" w:rsidP="00466B84">
      <w:pPr>
        <w:ind w:left="426" w:hanging="426"/>
        <w:rPr>
          <w:rFonts w:cs="Arial"/>
        </w:rPr>
      </w:pPr>
    </w:p>
    <w:p w:rsidR="00466B84" w:rsidRPr="00466B84" w:rsidRDefault="00466B84" w:rsidP="00466B84">
      <w:pPr>
        <w:numPr>
          <w:ilvl w:val="0"/>
          <w:numId w:val="13"/>
        </w:numPr>
        <w:ind w:left="426" w:hanging="426"/>
        <w:rPr>
          <w:rFonts w:cs="Arial"/>
        </w:rPr>
      </w:pPr>
      <w:r w:rsidRPr="00466B84">
        <w:rPr>
          <w:rFonts w:cs="Arial"/>
        </w:rPr>
        <w:t>Work alongside the HR Manager or Director of HR to support the college efficiencies and restructures.</w:t>
      </w:r>
    </w:p>
    <w:p w:rsidR="00473E78" w:rsidRDefault="00473E78" w:rsidP="00473E78">
      <w:pPr>
        <w:spacing w:line="276" w:lineRule="auto"/>
        <w:rPr>
          <w:rFonts w:cs="Arial"/>
        </w:rPr>
      </w:pPr>
    </w:p>
    <w:p w:rsidR="00466B84" w:rsidRDefault="00466B84" w:rsidP="00473E78">
      <w:pPr>
        <w:spacing w:line="276" w:lineRule="auto"/>
        <w:rPr>
          <w:rFonts w:cs="Arial"/>
        </w:rPr>
      </w:pPr>
    </w:p>
    <w:p w:rsidR="00466B84" w:rsidRDefault="00466B84" w:rsidP="00473E78">
      <w:pPr>
        <w:spacing w:line="276" w:lineRule="auto"/>
        <w:rPr>
          <w:rFonts w:cs="Arial"/>
        </w:rPr>
      </w:pPr>
    </w:p>
    <w:p w:rsidR="00466B84" w:rsidRDefault="00466B84" w:rsidP="00473E78">
      <w:pPr>
        <w:spacing w:line="276" w:lineRule="auto"/>
        <w:rPr>
          <w:rFonts w:cs="Arial"/>
        </w:rPr>
      </w:pPr>
    </w:p>
    <w:p w:rsidR="00466B84" w:rsidRPr="00CA02FF" w:rsidRDefault="00466B84" w:rsidP="00473E78">
      <w:pPr>
        <w:spacing w:line="276" w:lineRule="auto"/>
        <w:rPr>
          <w:rFonts w:cs="Arial"/>
        </w:rPr>
      </w:pPr>
    </w:p>
    <w:p w:rsidR="00473E78" w:rsidRPr="00CA02FF" w:rsidRDefault="00473E78" w:rsidP="00473E78">
      <w:pPr>
        <w:pStyle w:val="Heading1"/>
        <w:spacing w:line="276" w:lineRule="auto"/>
        <w:rPr>
          <w:rFonts w:ascii="Arial" w:hAnsi="Arial" w:cs="Arial"/>
          <w:b/>
          <w:sz w:val="22"/>
          <w:szCs w:val="22"/>
        </w:rPr>
      </w:pPr>
      <w:r w:rsidRPr="00CA02FF">
        <w:rPr>
          <w:rFonts w:ascii="Arial" w:hAnsi="Arial" w:cs="Arial"/>
          <w:b/>
          <w:sz w:val="22"/>
          <w:szCs w:val="22"/>
        </w:rPr>
        <w:lastRenderedPageBreak/>
        <w:t>GENERAL</w:t>
      </w:r>
    </w:p>
    <w:p w:rsidR="00473E78" w:rsidRPr="00CA02FF" w:rsidRDefault="00473E78" w:rsidP="00473E78">
      <w:pPr>
        <w:spacing w:line="276" w:lineRule="auto"/>
        <w:rPr>
          <w:rFonts w:cs="Arial"/>
        </w:rPr>
      </w:pP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Take responsibility for one’s own professional development and continually update as necessary, participating in appropriate staff development activities as required including the Professional Development Review.</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Promote a positive image of the College and the work that is carried out across its various services.</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Comply with all legislative and regulatory requirements.</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Apply the College’s own Safeguarding Policy and practices and attend training as requested.</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Show a commitment to diversity, equal opportunities and anti-discriminatory practices. The post holder is expected to comply with and promote the College’s Equal Opportunities Policy in all aspects of their duties and responsibilities.</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Carry out any other reasonable duties within the overall function, commensurate with the grading and level of responsibility of the job.</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Take an active role in the health, safety and welfare of students and staff, attending training and carrying out health and safety related activities as appropriate to the role.</w:t>
      </w:r>
    </w:p>
    <w:p w:rsidR="00B5434D" w:rsidRPr="00CA02FF" w:rsidRDefault="00225AB3" w:rsidP="00CA02FF">
      <w:pPr>
        <w:spacing w:after="200" w:line="276" w:lineRule="auto"/>
        <w:rPr>
          <w:rFonts w:cs="Arial"/>
          <w:b/>
          <w:u w:val="single"/>
        </w:rPr>
      </w:pPr>
      <w:r w:rsidRPr="00CA02FF">
        <w:rPr>
          <w:rFonts w:cs="Arial"/>
          <w:b/>
          <w:u w:val="single"/>
        </w:rPr>
        <w:br w:type="page"/>
      </w:r>
    </w:p>
    <w:p w:rsidR="00586916" w:rsidRPr="0021427C" w:rsidRDefault="00586916" w:rsidP="00CA02FF">
      <w:pPr>
        <w:pStyle w:val="Title"/>
        <w:spacing w:line="276" w:lineRule="auto"/>
        <w:rPr>
          <w:rFonts w:ascii="Arial" w:hAnsi="Arial" w:cs="Arial"/>
          <w:sz w:val="22"/>
          <w:szCs w:val="22"/>
        </w:rPr>
      </w:pPr>
      <w:r w:rsidRPr="0021427C">
        <w:rPr>
          <w:rFonts w:ascii="Arial" w:hAnsi="Arial" w:cs="Arial"/>
          <w:sz w:val="22"/>
          <w:szCs w:val="22"/>
        </w:rPr>
        <w:lastRenderedPageBreak/>
        <w:t>Person Specification</w:t>
      </w:r>
    </w:p>
    <w:p w:rsidR="00586916" w:rsidRPr="0021427C" w:rsidRDefault="00586916" w:rsidP="00CA02FF">
      <w:pPr>
        <w:spacing w:line="276" w:lineRule="auto"/>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827"/>
        <w:gridCol w:w="1559"/>
        <w:gridCol w:w="3652"/>
      </w:tblGrid>
      <w:tr w:rsidR="00586916" w:rsidRPr="0021427C" w:rsidTr="00620511">
        <w:trPr>
          <w:trHeight w:val="400"/>
        </w:trPr>
        <w:tc>
          <w:tcPr>
            <w:tcW w:w="99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CA02FF">
            <w:pPr>
              <w:spacing w:line="276" w:lineRule="auto"/>
              <w:rPr>
                <w:rFonts w:cs="Arial"/>
                <w:b/>
                <w:color w:val="FFFFFF"/>
              </w:rPr>
            </w:pPr>
            <w:r w:rsidRPr="0021427C">
              <w:rPr>
                <w:rFonts w:cs="Arial"/>
                <w:b/>
                <w:color w:val="FFFFFF"/>
              </w:rPr>
              <w:t>Post:</w:t>
            </w:r>
          </w:p>
        </w:tc>
        <w:tc>
          <w:tcPr>
            <w:tcW w:w="3827" w:type="dxa"/>
            <w:tcBorders>
              <w:top w:val="single" w:sz="4" w:space="0" w:color="auto"/>
              <w:left w:val="single" w:sz="4" w:space="0" w:color="auto"/>
              <w:bottom w:val="single" w:sz="4" w:space="0" w:color="auto"/>
              <w:right w:val="single" w:sz="4" w:space="0" w:color="auto"/>
            </w:tcBorders>
            <w:vAlign w:val="center"/>
          </w:tcPr>
          <w:p w:rsidR="00586916" w:rsidRPr="0021427C" w:rsidRDefault="00466B84" w:rsidP="00466B84">
            <w:pPr>
              <w:spacing w:line="276" w:lineRule="auto"/>
              <w:rPr>
                <w:rFonts w:cs="Arial"/>
              </w:rPr>
            </w:pPr>
            <w:r>
              <w:rPr>
                <w:rFonts w:cs="Arial"/>
              </w:rPr>
              <w:t>HR Business Partner</w:t>
            </w:r>
          </w:p>
        </w:tc>
        <w:tc>
          <w:tcPr>
            <w:tcW w:w="155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CA02FF">
            <w:pPr>
              <w:spacing w:line="276" w:lineRule="auto"/>
              <w:rPr>
                <w:rFonts w:cs="Arial"/>
                <w:b/>
                <w:color w:val="FFFFFF"/>
              </w:rPr>
            </w:pPr>
            <w:r w:rsidRPr="0021427C">
              <w:rPr>
                <w:rFonts w:cs="Arial"/>
                <w:b/>
                <w:color w:val="FFFFFF"/>
              </w:rPr>
              <w:t>Department:</w:t>
            </w:r>
          </w:p>
        </w:tc>
        <w:tc>
          <w:tcPr>
            <w:tcW w:w="3652" w:type="dxa"/>
            <w:tcBorders>
              <w:top w:val="single" w:sz="4" w:space="0" w:color="auto"/>
              <w:left w:val="single" w:sz="4" w:space="0" w:color="auto"/>
              <w:bottom w:val="single" w:sz="4" w:space="0" w:color="auto"/>
              <w:right w:val="single" w:sz="4" w:space="0" w:color="auto"/>
            </w:tcBorders>
            <w:vAlign w:val="center"/>
          </w:tcPr>
          <w:p w:rsidR="00586916" w:rsidRPr="0021427C" w:rsidRDefault="00466B84" w:rsidP="00CA02FF">
            <w:pPr>
              <w:spacing w:line="276" w:lineRule="auto"/>
              <w:rPr>
                <w:rFonts w:cs="Arial"/>
              </w:rPr>
            </w:pPr>
            <w:r>
              <w:rPr>
                <w:rFonts w:cs="Arial"/>
              </w:rPr>
              <w:t>Human Resources</w:t>
            </w:r>
          </w:p>
        </w:tc>
      </w:tr>
    </w:tbl>
    <w:p w:rsidR="00586916" w:rsidRPr="0021427C" w:rsidRDefault="00586916" w:rsidP="00CA02FF">
      <w:pPr>
        <w:spacing w:line="276" w:lineRule="auto"/>
        <w:rPr>
          <w:rFonts w:cs="Arial"/>
          <w: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9"/>
        <w:gridCol w:w="1276"/>
        <w:gridCol w:w="1276"/>
      </w:tblGrid>
      <w:tr w:rsidR="00586916" w:rsidRPr="0021427C" w:rsidTr="00620511">
        <w:tc>
          <w:tcPr>
            <w:tcW w:w="7479" w:type="dxa"/>
            <w:tcBorders>
              <w:top w:val="nil"/>
              <w:left w:val="nil"/>
              <w:bottom w:val="single" w:sz="4" w:space="0" w:color="000000"/>
              <w:right w:val="single" w:sz="4" w:space="0" w:color="000000"/>
            </w:tcBorders>
          </w:tcPr>
          <w:p w:rsidR="00586916" w:rsidRPr="0021427C" w:rsidRDefault="00586916" w:rsidP="00CA02FF">
            <w:pPr>
              <w:spacing w:line="276" w:lineRule="auto"/>
              <w:rPr>
                <w:rFonts w:cs="Arial"/>
                <w:b/>
              </w:rPr>
            </w:pPr>
            <w:r w:rsidRPr="0021427C">
              <w:rPr>
                <w:rFonts w:cs="Arial"/>
                <w:b/>
              </w:rPr>
              <w:t>Key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586916" w:rsidRPr="0021427C" w:rsidRDefault="00586916" w:rsidP="004C00E9">
            <w:pPr>
              <w:spacing w:line="276" w:lineRule="auto"/>
              <w:jc w:val="center"/>
              <w:rPr>
                <w:rFonts w:cs="Arial"/>
                <w:b/>
                <w:color w:val="FFFFFF"/>
              </w:rPr>
            </w:pPr>
            <w:r w:rsidRPr="0021427C">
              <w:rPr>
                <w:rFonts w:cs="Arial"/>
                <w:b/>
                <w:color w:val="FFFFFF"/>
              </w:rPr>
              <w:t>Essential/</w:t>
            </w:r>
          </w:p>
          <w:p w:rsidR="00586916" w:rsidRPr="0021427C" w:rsidRDefault="00586916" w:rsidP="004C00E9">
            <w:pPr>
              <w:spacing w:line="276" w:lineRule="auto"/>
              <w:jc w:val="center"/>
              <w:rPr>
                <w:rFonts w:cs="Arial"/>
                <w:b/>
                <w:color w:val="FFFFFF"/>
              </w:rPr>
            </w:pPr>
            <w:r w:rsidRPr="0021427C">
              <w:rPr>
                <w:rFonts w:cs="Arial"/>
                <w:b/>
                <w:color w:val="FFFFFF"/>
              </w:rPr>
              <w:t>Desirable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586916" w:rsidRPr="0021427C" w:rsidRDefault="00586916" w:rsidP="004C00E9">
            <w:pPr>
              <w:spacing w:line="276" w:lineRule="auto"/>
              <w:jc w:val="center"/>
              <w:rPr>
                <w:rFonts w:cs="Arial"/>
                <w:b/>
                <w:color w:val="FFFFFF"/>
              </w:rPr>
            </w:pPr>
            <w:r w:rsidRPr="0021427C">
              <w:rPr>
                <w:rFonts w:cs="Arial"/>
                <w:b/>
                <w:color w:val="FFFFFF"/>
              </w:rPr>
              <w:t>Assessed</w:t>
            </w:r>
          </w:p>
        </w:tc>
      </w:tr>
      <w:tr w:rsidR="00586916" w:rsidRPr="0021427C" w:rsidTr="00620511">
        <w:trPr>
          <w:trHeight w:val="342"/>
        </w:trPr>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586916" w:rsidRPr="0021427C" w:rsidRDefault="00586916" w:rsidP="00CA02FF">
            <w:pPr>
              <w:spacing w:before="120" w:after="120" w:line="276" w:lineRule="auto"/>
              <w:rPr>
                <w:rFonts w:cs="Arial"/>
                <w:color w:val="FFFFFF"/>
              </w:rPr>
            </w:pPr>
            <w:r w:rsidRPr="0021427C">
              <w:rPr>
                <w:rFonts w:cs="Arial"/>
                <w:b/>
                <w:color w:val="FFFFFF"/>
              </w:rPr>
              <w:t>Qualifications: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586916" w:rsidRPr="0021427C" w:rsidRDefault="00586916" w:rsidP="00CA02FF">
            <w:pPr>
              <w:spacing w:before="120" w:after="120" w:line="276" w:lineRule="auto"/>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586916" w:rsidRPr="0021427C" w:rsidRDefault="00586916" w:rsidP="00CA02FF">
            <w:pPr>
              <w:spacing w:before="120" w:after="120" w:line="276" w:lineRule="auto"/>
              <w:rPr>
                <w:rFonts w:cs="Arial"/>
                <w:b/>
                <w:color w:val="FFFFFF"/>
              </w:rPr>
            </w:pP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Default="00466B84" w:rsidP="0074538C">
            <w:r>
              <w:t>Minimum of level 2 Literacy &amp; Numeracy (or willing to work towards).</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rPr>
                <w:rFonts w:cs="Arial"/>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t>A</w:t>
            </w: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Default="00466B84" w:rsidP="0074538C">
            <w:r>
              <w:t>CIPD qualified or commitment to work towards.</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rPr>
                <w:rFonts w:cs="Arial"/>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t>A</w:t>
            </w: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466B84" w:rsidRPr="0021427C" w:rsidRDefault="00466B84" w:rsidP="00CA02FF">
            <w:pPr>
              <w:spacing w:before="120" w:after="120" w:line="276" w:lineRule="auto"/>
              <w:rPr>
                <w:rFonts w:cs="Arial"/>
                <w:b/>
                <w:color w:val="FFFFFF"/>
              </w:rPr>
            </w:pPr>
            <w:r w:rsidRPr="0021427C">
              <w:rPr>
                <w:rFonts w:cs="Arial"/>
                <w:b/>
                <w:color w:val="FFFFFF"/>
              </w:rPr>
              <w:t>Experience: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466B84" w:rsidRPr="0021427C" w:rsidRDefault="00466B84" w:rsidP="00A564ED">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466B84" w:rsidRPr="0021427C" w:rsidRDefault="00466B84" w:rsidP="00A564ED">
            <w:pPr>
              <w:spacing w:before="120" w:after="120" w:line="276" w:lineRule="auto"/>
              <w:jc w:val="center"/>
              <w:rPr>
                <w:rFonts w:cs="Arial"/>
                <w:b/>
                <w:color w:val="FFFFFF"/>
              </w:rPr>
            </w:pP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Default="00466B84" w:rsidP="0074538C">
            <w:pPr>
              <w:pStyle w:val="Footer"/>
              <w:tabs>
                <w:tab w:val="clear" w:pos="4153"/>
                <w:tab w:val="clear" w:pos="8306"/>
              </w:tabs>
            </w:pPr>
            <w:r>
              <w:t>Minimum of 2 years’ experience of working within a Human Resources (or similar) environment.</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rPr>
                <w:rFonts w:cs="Arial"/>
              </w:rPr>
            </w:pPr>
            <w:r>
              <w:rPr>
                <w:rFonts w:cs="Arial"/>
              </w:rPr>
              <w:t>A</w:t>
            </w: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Default="00466B84" w:rsidP="0074538C">
            <w:r>
              <w:t xml:space="preserve">Advising managers (and undertaking formal investigations as necessary) in regard to </w:t>
            </w:r>
            <w:r w:rsidRPr="00716E6C">
              <w:t>misconduct/gross misconduct issues in line with the college’s Disciplinary, Grievance and Bullying &amp; Harassment Policies &amp; Procedures and to support performance management processes.</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rPr>
                <w:rFonts w:cs="Arial"/>
              </w:rPr>
            </w:pPr>
            <w:r>
              <w:rPr>
                <w:rFonts w:cs="Arial"/>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rPr>
                <w:rFonts w:cs="Arial"/>
              </w:rPr>
            </w:pPr>
            <w:r>
              <w:rPr>
                <w:rFonts w:cs="Arial"/>
              </w:rPr>
              <w:t>A/I/T</w:t>
            </w:r>
          </w:p>
        </w:tc>
        <w:bookmarkStart w:id="0" w:name="_GoBack"/>
        <w:bookmarkEnd w:id="0"/>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Default="00466B84" w:rsidP="0074538C">
            <w:r>
              <w:t>Experience of providing advice and guidance to managers in relation to staff performance matters.</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rPr>
                <w:rFonts w:cs="Arial"/>
              </w:rPr>
            </w:pPr>
            <w:r>
              <w:rPr>
                <w:rFonts w:cs="Arial"/>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rPr>
                <w:rFonts w:cs="Arial"/>
              </w:rPr>
            </w:pPr>
            <w:r>
              <w:rPr>
                <w:rFonts w:cs="Arial"/>
              </w:rPr>
              <w:t>A/I/T</w:t>
            </w: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Default="00466B84" w:rsidP="0074538C">
            <w:r>
              <w:t>Experience of supporting colleagues and managers in relation Staff Efficiency Exercises e.g. voluntary severance, compulsory redundancy and consultation processes.</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rPr>
                <w:rFonts w:cs="Arial"/>
              </w:rPr>
            </w:pPr>
            <w:r>
              <w:rPr>
                <w:rFonts w:cs="Arial"/>
              </w:rPr>
              <w:t>D</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rPr>
                <w:rFonts w:cs="Arial"/>
              </w:rPr>
            </w:pPr>
            <w:r>
              <w:rPr>
                <w:rFonts w:cs="Arial"/>
              </w:rPr>
              <w:t>A/I/T</w:t>
            </w: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Default="00466B84" w:rsidP="0074538C">
            <w:r>
              <w:t xml:space="preserve">Experience of providing advice and guidance to managers and employees in line with Sickness Absence Policies and procedures. </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rPr>
                <w:rFonts w:cs="Arial"/>
              </w:rPr>
            </w:pPr>
            <w:r>
              <w:rPr>
                <w:rFonts w:cs="Arial"/>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rPr>
                <w:rFonts w:cs="Arial"/>
              </w:rPr>
            </w:pPr>
            <w:r>
              <w:rPr>
                <w:rFonts w:cs="Arial"/>
              </w:rPr>
              <w:t>A/I/T</w:t>
            </w: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Default="00466B84" w:rsidP="0074538C">
            <w:r>
              <w:t>Experience of providing advice and guidance to line managers in respect of all issues related to recruitment and selection.</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rPr>
                <w:rFonts w:cs="Arial"/>
              </w:rPr>
            </w:pPr>
            <w:r>
              <w:rPr>
                <w:rFonts w:cs="Arial"/>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rPr>
                <w:rFonts w:cs="Arial"/>
              </w:rPr>
            </w:pPr>
            <w:r>
              <w:rPr>
                <w:rFonts w:cs="Arial"/>
              </w:rPr>
              <w:t>A/I/T</w:t>
            </w: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Default="00466B84" w:rsidP="0074538C">
            <w:r>
              <w:t>Experience of liaising with recruitment agencies, negotiating terms of business and monitoring service level agreements.</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rPr>
                <w:rFonts w:cs="Arial"/>
              </w:rPr>
            </w:pPr>
            <w:r>
              <w:rPr>
                <w:rFonts w:cs="Arial"/>
              </w:rPr>
              <w:t>D</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rPr>
                <w:rFonts w:cs="Arial"/>
              </w:rPr>
            </w:pPr>
            <w:r>
              <w:rPr>
                <w:rFonts w:cs="Arial"/>
              </w:rPr>
              <w:t>A/I/T</w:t>
            </w: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Default="00466B84" w:rsidP="0074538C">
            <w:r>
              <w:t>Experience of developing, organising and administering recruitment and selection assessment centres.</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t>D</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rPr>
                <w:rFonts w:cs="Arial"/>
              </w:rPr>
              <w:t>A/I/T</w:t>
            </w: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Default="00466B84" w:rsidP="0074538C">
            <w:r>
              <w:t xml:space="preserve">Experience of providing advice in relation to </w:t>
            </w:r>
            <w:r w:rsidRPr="00F32C72">
              <w:t>Adoption, Maternity, Paternity Leave policy and Requests for Flexible Working arrangements</w:t>
            </w:r>
            <w: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rPr>
                <w:rFonts w:cs="Arial"/>
              </w:rPr>
            </w:pPr>
            <w:r>
              <w:rPr>
                <w:rFonts w:cs="Arial"/>
              </w:rPr>
              <w:t>D</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rPr>
                <w:rFonts w:cs="Arial"/>
              </w:rPr>
            </w:pPr>
            <w:r>
              <w:rPr>
                <w:rFonts w:cs="Arial"/>
              </w:rPr>
              <w:t>A/I/T</w:t>
            </w: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Default="00466B84" w:rsidP="0074538C">
            <w:r>
              <w:t>Experience of analysing, interpreting and presenting data to a wide range of audiences.</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rPr>
                <w:rFonts w:cs="Arial"/>
              </w:rPr>
            </w:pPr>
            <w:r>
              <w:rPr>
                <w:rFonts w:cs="Arial"/>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rPr>
                <w:rFonts w:cs="Arial"/>
              </w:rPr>
              <w:t>A/I/T</w:t>
            </w: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466B84" w:rsidRPr="0021427C" w:rsidRDefault="00466B84" w:rsidP="00CA02FF">
            <w:pPr>
              <w:spacing w:before="120" w:after="120" w:line="276" w:lineRule="auto"/>
              <w:rPr>
                <w:rFonts w:cs="Arial"/>
                <w:b/>
                <w:color w:val="FFFFFF"/>
              </w:rPr>
            </w:pPr>
            <w:r w:rsidRPr="0021427C">
              <w:rPr>
                <w:rFonts w:cs="Arial"/>
                <w:b/>
                <w:color w:val="FFFFFF"/>
              </w:rPr>
              <w:t>Skills/Knowledge: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466B84" w:rsidRPr="0021427C" w:rsidRDefault="00466B84" w:rsidP="00A564ED">
            <w:pPr>
              <w:spacing w:before="120" w:after="120" w:line="276" w:lineRule="auto"/>
              <w:jc w:val="center"/>
              <w:rPr>
                <w:rFonts w:cs="Arial"/>
                <w:b/>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466B84" w:rsidRPr="0021427C" w:rsidRDefault="00466B84" w:rsidP="00A564ED">
            <w:pPr>
              <w:spacing w:before="120" w:after="120" w:line="276" w:lineRule="auto"/>
              <w:jc w:val="center"/>
              <w:rPr>
                <w:rFonts w:cs="Arial"/>
                <w:b/>
                <w:color w:val="FFFFFF"/>
              </w:rPr>
            </w:pP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Default="00466B84" w:rsidP="0074538C">
            <w:pPr>
              <w:pStyle w:val="Footer"/>
              <w:tabs>
                <w:tab w:val="clear" w:pos="4153"/>
                <w:tab w:val="clear" w:pos="8306"/>
              </w:tabs>
            </w:pPr>
            <w:r>
              <w:t>Excellent IT skills with the ability to produce e-presentations, reports and spreadsheets.</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rPr>
                <w:rFonts w:cs="Arial"/>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rPr>
                <w:rFonts w:cs="Arial"/>
              </w:rPr>
              <w:t>A/I/T</w:t>
            </w: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Default="00466B84" w:rsidP="0074538C">
            <w:r>
              <w:t>Excellent interpersonal and communication skills with the ability to influence in a positive manner.</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rPr>
                <w:rFonts w:cs="Arial"/>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t>I/T</w:t>
            </w: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Default="00466B84" w:rsidP="0074538C">
            <w:r>
              <w:t xml:space="preserve">Current knowledge of employment law and employment practices and confident in providing effective HR advice and guidance. </w:t>
            </w:r>
          </w:p>
          <w:p w:rsidR="00466B84" w:rsidRDefault="00466B84" w:rsidP="0074538C"/>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rPr>
                <w:rFonts w:cs="Arial"/>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p>
          <w:p w:rsidR="00466B84" w:rsidRDefault="00466B84" w:rsidP="00A564ED">
            <w:pPr>
              <w:jc w:val="center"/>
            </w:pPr>
            <w:r>
              <w:t>A/I/T</w:t>
            </w: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466B84" w:rsidRPr="0021427C" w:rsidRDefault="00466B84" w:rsidP="00CA02FF">
            <w:pPr>
              <w:spacing w:before="120" w:after="120" w:line="276" w:lineRule="auto"/>
              <w:rPr>
                <w:rFonts w:cs="Arial"/>
                <w:b/>
                <w:color w:val="FFFFFF"/>
              </w:rPr>
            </w:pPr>
            <w:r w:rsidRPr="0021427C">
              <w:rPr>
                <w:rFonts w:cs="Arial"/>
                <w:b/>
                <w:color w:val="FFFFFF"/>
              </w:rPr>
              <w:t>Qualities: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466B84" w:rsidRPr="0021427C" w:rsidRDefault="00466B84" w:rsidP="00A564ED">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466B84" w:rsidRPr="0021427C" w:rsidRDefault="00466B84" w:rsidP="00A564ED">
            <w:pPr>
              <w:spacing w:before="120" w:after="120" w:line="276" w:lineRule="auto"/>
              <w:jc w:val="center"/>
              <w:rPr>
                <w:rFonts w:cs="Arial"/>
                <w:b/>
                <w:color w:val="FFFFFF"/>
              </w:rPr>
            </w:pP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Default="00466B84" w:rsidP="0074538C">
            <w:pPr>
              <w:pStyle w:val="Footer"/>
              <w:tabs>
                <w:tab w:val="clear" w:pos="4153"/>
                <w:tab w:val="clear" w:pos="8306"/>
              </w:tabs>
            </w:pPr>
            <w:r w:rsidRPr="00074970">
              <w:t>Solution orientated</w:t>
            </w:r>
            <w:r w:rsidRPr="00074970">
              <w:tab/>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rPr>
                <w:rFonts w:cs="Arial"/>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t>I/T</w:t>
            </w: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Default="00466B84" w:rsidP="0074538C">
            <w:pPr>
              <w:pStyle w:val="Footer"/>
              <w:tabs>
                <w:tab w:val="clear" w:pos="4153"/>
                <w:tab w:val="clear" w:pos="8306"/>
              </w:tabs>
            </w:pPr>
            <w:r>
              <w:t>Ability to prioritise and manage own workload</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rPr>
                <w:rFonts w:cs="Arial"/>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t>I</w:t>
            </w: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Default="00466B84" w:rsidP="0074538C">
            <w:pPr>
              <w:pStyle w:val="Footer"/>
              <w:tabs>
                <w:tab w:val="clear" w:pos="4153"/>
                <w:tab w:val="clear" w:pos="8306"/>
              </w:tabs>
            </w:pPr>
            <w:r>
              <w:t>Ability to work on own initiative and also as part of a team</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rPr>
                <w:rFonts w:cs="Arial"/>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t>I</w:t>
            </w: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Default="00466B84" w:rsidP="0074538C">
            <w:pPr>
              <w:pStyle w:val="Footer"/>
              <w:tabs>
                <w:tab w:val="clear" w:pos="4153"/>
                <w:tab w:val="clear" w:pos="8306"/>
              </w:tabs>
            </w:pPr>
            <w:r>
              <w:t>Completer / Finisher</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rPr>
                <w:rFonts w:cs="Arial"/>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t>I/T</w:t>
            </w: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Default="00466B84" w:rsidP="0074538C">
            <w:r>
              <w:t>Empathy and ability to relate to other people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rsidRPr="008A38CC">
              <w:rPr>
                <w:rFonts w:cs="Arial"/>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t>I/T</w:t>
            </w: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Default="00466B84" w:rsidP="0074538C">
            <w:r>
              <w:t>Commitment to delivering excellent customer service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rsidRPr="008A38CC">
              <w:rPr>
                <w:rFonts w:cs="Arial"/>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t>I/T</w:t>
            </w: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Default="00466B84" w:rsidP="0074538C">
            <w:r>
              <w:t>Team Player</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rsidRPr="008A38CC">
              <w:rPr>
                <w:rFonts w:cs="Arial"/>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t>I/T</w:t>
            </w: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Pr="00105122" w:rsidRDefault="00466B84" w:rsidP="0074538C">
            <w:pPr>
              <w:pStyle w:val="Header"/>
              <w:rPr>
                <w:rFonts w:ascii="Arial" w:hAnsi="Arial" w:cs="Arial"/>
                <w:b/>
                <w:bCs/>
                <w:color w:val="FFFFFF"/>
                <w:sz w:val="22"/>
                <w:szCs w:val="22"/>
              </w:rPr>
            </w:pPr>
            <w:r w:rsidRPr="00105122">
              <w:rPr>
                <w:rFonts w:ascii="Arial" w:hAnsi="Arial" w:cs="Arial"/>
                <w:sz w:val="22"/>
                <w:szCs w:val="22"/>
              </w:rPr>
              <w:t>Forward thinking with the ability to see the big picture and change direction as required</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Pr="00105122" w:rsidRDefault="00466B84" w:rsidP="00A564ED">
            <w:pPr>
              <w:pStyle w:val="Header"/>
              <w:jc w:val="center"/>
              <w:rPr>
                <w:rFonts w:ascii="Arial" w:hAnsi="Arial" w:cs="Arial"/>
                <w:b/>
                <w:bCs/>
                <w:color w:val="FFFFFF"/>
                <w:sz w:val="22"/>
                <w:szCs w:val="22"/>
              </w:rPr>
            </w:pPr>
            <w:r w:rsidRPr="00105122">
              <w:rPr>
                <w:rFonts w:ascii="Arial" w:hAnsi="Arial" w:cs="Arial"/>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Pr="00105122" w:rsidRDefault="00466B84" w:rsidP="00A564ED">
            <w:pPr>
              <w:pStyle w:val="Header"/>
              <w:jc w:val="center"/>
              <w:rPr>
                <w:rFonts w:ascii="Arial" w:hAnsi="Arial" w:cs="Arial"/>
                <w:b/>
                <w:bCs/>
                <w:color w:val="FFFFFF"/>
                <w:sz w:val="22"/>
                <w:szCs w:val="22"/>
              </w:rPr>
            </w:pPr>
            <w:r w:rsidRPr="00105122">
              <w:rPr>
                <w:rFonts w:ascii="Arial" w:hAnsi="Arial" w:cs="Arial"/>
              </w:rPr>
              <w:t>I/T</w:t>
            </w: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466B84" w:rsidRPr="0021427C" w:rsidRDefault="00466B84" w:rsidP="00CA02FF">
            <w:pPr>
              <w:spacing w:before="120" w:after="120" w:line="276" w:lineRule="auto"/>
              <w:rPr>
                <w:rFonts w:cs="Arial"/>
                <w:b/>
                <w:color w:val="FFFFFF"/>
              </w:rPr>
            </w:pPr>
            <w:r w:rsidRPr="0021427C">
              <w:rPr>
                <w:rFonts w:cs="Arial"/>
                <w:b/>
                <w:color w:val="FFFFFF"/>
              </w:rPr>
              <w:t>Other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466B84" w:rsidRPr="0021427C" w:rsidRDefault="00466B84" w:rsidP="00A564ED">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466B84" w:rsidRPr="0021427C" w:rsidRDefault="00466B84" w:rsidP="00A564ED">
            <w:pPr>
              <w:spacing w:before="120" w:after="120" w:line="276" w:lineRule="auto"/>
              <w:jc w:val="center"/>
              <w:rPr>
                <w:rFonts w:cs="Arial"/>
                <w:b/>
                <w:color w:val="FFFFFF"/>
              </w:rPr>
            </w:pP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Pr="00EA5CBD" w:rsidRDefault="00466B84" w:rsidP="0074538C">
            <w:r w:rsidRPr="00EA5CBD">
              <w:t xml:space="preserve">An understanding of ‘Keeping Children Safe in Education’ and its </w:t>
            </w:r>
            <w:r w:rsidRPr="00EA5CBD">
              <w:lastRenderedPageBreak/>
              <w:t>application in the workplace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lastRenderedPageBreak/>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t>A/I/T</w:t>
            </w:r>
          </w:p>
        </w:tc>
      </w:tr>
      <w:tr w:rsidR="00466B84" w:rsidRPr="0021427C" w:rsidTr="00A564ED">
        <w:tc>
          <w:tcPr>
            <w:tcW w:w="7479" w:type="dxa"/>
            <w:tcBorders>
              <w:top w:val="single" w:sz="4" w:space="0" w:color="000000"/>
              <w:left w:val="single" w:sz="4" w:space="0" w:color="000000"/>
              <w:bottom w:val="single" w:sz="4" w:space="0" w:color="000000"/>
              <w:right w:val="single" w:sz="4" w:space="0" w:color="000000"/>
            </w:tcBorders>
            <w:vAlign w:val="center"/>
          </w:tcPr>
          <w:p w:rsidR="00466B84" w:rsidRPr="00EA5CBD" w:rsidRDefault="00466B84" w:rsidP="0074538C">
            <w:r w:rsidRPr="00EA5CBD">
              <w:lastRenderedPageBreak/>
              <w:t>Full commitment to Equal &amp; Diversity and supporting an inclusive and positive working environment</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466B84" w:rsidRDefault="00466B84" w:rsidP="00A564ED">
            <w:pPr>
              <w:jc w:val="center"/>
            </w:pPr>
            <w:r>
              <w:t>A/I/T</w:t>
            </w:r>
          </w:p>
        </w:tc>
      </w:tr>
    </w:tbl>
    <w:p w:rsidR="00620511" w:rsidRDefault="00620511" w:rsidP="00FB20D7">
      <w:pPr>
        <w:jc w:val="both"/>
        <w:rPr>
          <w:rFonts w:cs="Arial"/>
          <w:b/>
        </w:rPr>
      </w:pPr>
    </w:p>
    <w:p w:rsidR="00586916" w:rsidRDefault="00586916" w:rsidP="00FB20D7">
      <w:pPr>
        <w:jc w:val="both"/>
        <w:rPr>
          <w:rFonts w:cs="Arial"/>
          <w:b/>
        </w:rPr>
      </w:pPr>
      <w:r w:rsidRPr="0021427C">
        <w:rPr>
          <w:rFonts w:cs="Arial"/>
          <w:b/>
        </w:rPr>
        <w:t>E = Essential</w:t>
      </w:r>
      <w:r w:rsidRPr="0021427C">
        <w:rPr>
          <w:rFonts w:cs="Arial"/>
          <w:b/>
        </w:rPr>
        <w:tab/>
      </w:r>
      <w:r w:rsidRPr="0021427C">
        <w:rPr>
          <w:rFonts w:cs="Arial"/>
          <w:b/>
        </w:rPr>
        <w:tab/>
        <w:t>D = Desirable</w:t>
      </w:r>
      <w:r w:rsidR="00620511">
        <w:rPr>
          <w:rFonts w:cs="Arial"/>
          <w:b/>
        </w:rPr>
        <w:t xml:space="preserve">  </w:t>
      </w:r>
      <w:r w:rsidR="00620511">
        <w:rPr>
          <w:rFonts w:cs="Arial"/>
          <w:b/>
        </w:rPr>
        <w:tab/>
      </w:r>
      <w:r w:rsidRPr="0021427C">
        <w:rPr>
          <w:rFonts w:cs="Arial"/>
          <w:b/>
        </w:rPr>
        <w:t>A = Application</w:t>
      </w:r>
      <w:r w:rsidRPr="0021427C">
        <w:rPr>
          <w:rFonts w:cs="Arial"/>
          <w:b/>
        </w:rPr>
        <w:tab/>
        <w:t>I = Interview</w:t>
      </w:r>
      <w:r w:rsidRPr="0021427C">
        <w:rPr>
          <w:rFonts w:cs="Arial"/>
          <w:b/>
        </w:rPr>
        <w:tab/>
      </w:r>
      <w:r w:rsidRPr="0021427C">
        <w:rPr>
          <w:rFonts w:cs="Arial"/>
          <w:b/>
        </w:rPr>
        <w:tab/>
        <w:t>T = Test</w:t>
      </w:r>
    </w:p>
    <w:p w:rsidR="00620511" w:rsidRPr="0021427C" w:rsidRDefault="00620511" w:rsidP="00FB20D7">
      <w:pPr>
        <w:jc w:val="both"/>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943"/>
        <w:gridCol w:w="1704"/>
        <w:gridCol w:w="3541"/>
      </w:tblGrid>
      <w:tr w:rsidR="00586916" w:rsidRPr="0021427C" w:rsidTr="00620511">
        <w:trPr>
          <w:trHeight w:val="424"/>
        </w:trPr>
        <w:tc>
          <w:tcPr>
            <w:tcW w:w="184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FB20D7">
            <w:pPr>
              <w:rPr>
                <w:rFonts w:cs="Arial"/>
                <w:b/>
                <w:color w:val="FFFFFF"/>
              </w:rPr>
            </w:pPr>
            <w:r w:rsidRPr="0021427C">
              <w:rPr>
                <w:rFonts w:cs="Arial"/>
                <w:b/>
                <w:color w:val="FFFFFF"/>
              </w:rPr>
              <w:t>Produced by:</w:t>
            </w:r>
          </w:p>
        </w:tc>
        <w:tc>
          <w:tcPr>
            <w:tcW w:w="2943" w:type="dxa"/>
            <w:tcBorders>
              <w:top w:val="single" w:sz="4" w:space="0" w:color="auto"/>
              <w:left w:val="single" w:sz="4" w:space="0" w:color="auto"/>
              <w:bottom w:val="single" w:sz="4" w:space="0" w:color="auto"/>
              <w:right w:val="single" w:sz="4" w:space="0" w:color="auto"/>
            </w:tcBorders>
            <w:vAlign w:val="center"/>
          </w:tcPr>
          <w:p w:rsidR="00586916" w:rsidRPr="0021427C" w:rsidRDefault="00466B84" w:rsidP="00FB20D7">
            <w:pPr>
              <w:rPr>
                <w:rFonts w:cs="Arial"/>
              </w:rPr>
            </w:pPr>
            <w:r>
              <w:rPr>
                <w:rFonts w:cs="Arial"/>
              </w:rPr>
              <w:t>CA &amp; JB</w:t>
            </w:r>
          </w:p>
        </w:tc>
        <w:tc>
          <w:tcPr>
            <w:tcW w:w="170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FB20D7">
            <w:pPr>
              <w:rPr>
                <w:rFonts w:cs="Arial"/>
                <w:b/>
                <w:color w:val="FFFFFF"/>
              </w:rPr>
            </w:pPr>
            <w:r w:rsidRPr="0021427C">
              <w:rPr>
                <w:rFonts w:cs="Arial"/>
                <w:b/>
                <w:color w:val="FFFFFF"/>
              </w:rPr>
              <w:t>Date Produced:</w:t>
            </w:r>
          </w:p>
        </w:tc>
        <w:tc>
          <w:tcPr>
            <w:tcW w:w="3541" w:type="dxa"/>
            <w:tcBorders>
              <w:top w:val="single" w:sz="4" w:space="0" w:color="auto"/>
              <w:left w:val="single" w:sz="4" w:space="0" w:color="auto"/>
              <w:bottom w:val="single" w:sz="4" w:space="0" w:color="auto"/>
              <w:right w:val="single" w:sz="4" w:space="0" w:color="auto"/>
            </w:tcBorders>
            <w:vAlign w:val="center"/>
          </w:tcPr>
          <w:p w:rsidR="00586916" w:rsidRPr="0021427C" w:rsidRDefault="00466B84" w:rsidP="00FB20D7">
            <w:pPr>
              <w:rPr>
                <w:rFonts w:cs="Arial"/>
              </w:rPr>
            </w:pPr>
            <w:r>
              <w:rPr>
                <w:rFonts w:cs="Arial"/>
              </w:rPr>
              <w:t>05/01/18</w:t>
            </w:r>
          </w:p>
        </w:tc>
      </w:tr>
    </w:tbl>
    <w:p w:rsidR="003857A7" w:rsidRPr="0021427C" w:rsidRDefault="003857A7" w:rsidP="00FB20D7">
      <w:pPr>
        <w:spacing w:line="276" w:lineRule="auto"/>
        <w:rPr>
          <w:rFonts w:cs="Arial"/>
        </w:rPr>
      </w:pPr>
    </w:p>
    <w:p w:rsidR="00FB20D7" w:rsidRPr="0021427C" w:rsidRDefault="00FB20D7" w:rsidP="00FB20D7">
      <w:pPr>
        <w:spacing w:line="276" w:lineRule="auto"/>
        <w:rPr>
          <w:rFonts w:cs="Arial"/>
        </w:rPr>
      </w:pPr>
    </w:p>
    <w:sectPr w:rsidR="00FB20D7" w:rsidRPr="0021427C" w:rsidSect="00FB20D7">
      <w:footerReference w:type="default" r:id="rId9"/>
      <w:headerReference w:type="first" r:id="rId10"/>
      <w:footerReference w:type="first" r:id="rId11"/>
      <w:pgSz w:w="11906" w:h="16838"/>
      <w:pgMar w:top="709" w:right="1133" w:bottom="284" w:left="993" w:header="426" w:footer="3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82" w:rsidRDefault="00640E82" w:rsidP="00222D8D">
      <w:r>
        <w:separator/>
      </w:r>
    </w:p>
  </w:endnote>
  <w:endnote w:type="continuationSeparator" w:id="0">
    <w:p w:rsidR="00640E82" w:rsidRDefault="00640E82" w:rsidP="0022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14354817"/>
      <w:docPartObj>
        <w:docPartGallery w:val="Page Numbers (Bottom of Page)"/>
        <w:docPartUnique/>
      </w:docPartObj>
    </w:sdtPr>
    <w:sdtEndPr/>
    <w:sdtContent>
      <w:sdt>
        <w:sdtPr>
          <w:rPr>
            <w:sz w:val="18"/>
            <w:szCs w:val="18"/>
          </w:rPr>
          <w:id w:val="-1305149263"/>
          <w:docPartObj>
            <w:docPartGallery w:val="Page Numbers (Top of Page)"/>
            <w:docPartUnique/>
          </w:docPartObj>
        </w:sdtPr>
        <w:sdtEndPr/>
        <w:sdtContent>
          <w:p w:rsidR="00CA02FF" w:rsidRPr="00CA02FF" w:rsidRDefault="00466B84" w:rsidP="00CA02FF">
            <w:pPr>
              <w:pStyle w:val="Footer"/>
              <w:tabs>
                <w:tab w:val="clear" w:pos="4153"/>
                <w:tab w:val="clear" w:pos="8306"/>
              </w:tabs>
              <w:rPr>
                <w:sz w:val="18"/>
                <w:szCs w:val="18"/>
              </w:rPr>
            </w:pPr>
            <w:r>
              <w:rPr>
                <w:sz w:val="18"/>
                <w:szCs w:val="18"/>
              </w:rPr>
              <w:t>CA/JB Jan 18</w:t>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t xml:space="preserve">Page </w:t>
            </w:r>
            <w:r w:rsidR="00CA02FF" w:rsidRPr="00CA02FF">
              <w:rPr>
                <w:b/>
                <w:bCs/>
                <w:sz w:val="18"/>
                <w:szCs w:val="18"/>
              </w:rPr>
              <w:fldChar w:fldCharType="begin"/>
            </w:r>
            <w:r w:rsidR="00CA02FF" w:rsidRPr="00CA02FF">
              <w:rPr>
                <w:b/>
                <w:bCs/>
                <w:sz w:val="18"/>
                <w:szCs w:val="18"/>
              </w:rPr>
              <w:instrText xml:space="preserve"> PAGE </w:instrText>
            </w:r>
            <w:r w:rsidR="00CA02FF" w:rsidRPr="00CA02FF">
              <w:rPr>
                <w:b/>
                <w:bCs/>
                <w:sz w:val="18"/>
                <w:szCs w:val="18"/>
              </w:rPr>
              <w:fldChar w:fldCharType="separate"/>
            </w:r>
            <w:r w:rsidR="00A564ED">
              <w:rPr>
                <w:b/>
                <w:bCs/>
                <w:noProof/>
                <w:sz w:val="18"/>
                <w:szCs w:val="18"/>
              </w:rPr>
              <w:t>2</w:t>
            </w:r>
            <w:r w:rsidR="00CA02FF" w:rsidRPr="00CA02FF">
              <w:rPr>
                <w:b/>
                <w:bCs/>
                <w:sz w:val="18"/>
                <w:szCs w:val="18"/>
              </w:rPr>
              <w:fldChar w:fldCharType="end"/>
            </w:r>
            <w:r w:rsidR="00CA02FF" w:rsidRPr="00CA02FF">
              <w:rPr>
                <w:sz w:val="18"/>
                <w:szCs w:val="18"/>
              </w:rPr>
              <w:t xml:space="preserve"> of </w:t>
            </w:r>
            <w:r w:rsidR="00CA02FF" w:rsidRPr="00CA02FF">
              <w:rPr>
                <w:b/>
                <w:bCs/>
                <w:sz w:val="18"/>
                <w:szCs w:val="18"/>
              </w:rPr>
              <w:fldChar w:fldCharType="begin"/>
            </w:r>
            <w:r w:rsidR="00CA02FF" w:rsidRPr="00CA02FF">
              <w:rPr>
                <w:b/>
                <w:bCs/>
                <w:sz w:val="18"/>
                <w:szCs w:val="18"/>
              </w:rPr>
              <w:instrText xml:space="preserve"> NUMPAGES  </w:instrText>
            </w:r>
            <w:r w:rsidR="00CA02FF" w:rsidRPr="00CA02FF">
              <w:rPr>
                <w:b/>
                <w:bCs/>
                <w:sz w:val="18"/>
                <w:szCs w:val="18"/>
              </w:rPr>
              <w:fldChar w:fldCharType="separate"/>
            </w:r>
            <w:r w:rsidR="00A564ED">
              <w:rPr>
                <w:b/>
                <w:bCs/>
                <w:noProof/>
                <w:sz w:val="18"/>
                <w:szCs w:val="18"/>
              </w:rPr>
              <w:t>5</w:t>
            </w:r>
            <w:r w:rsidR="00CA02FF" w:rsidRPr="00CA02FF">
              <w:rPr>
                <w:b/>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217572"/>
      <w:docPartObj>
        <w:docPartGallery w:val="Page Numbers (Bottom of Page)"/>
        <w:docPartUnique/>
      </w:docPartObj>
    </w:sdtPr>
    <w:sdtEndPr/>
    <w:sdtContent>
      <w:sdt>
        <w:sdtPr>
          <w:id w:val="860082579"/>
          <w:docPartObj>
            <w:docPartGallery w:val="Page Numbers (Top of Page)"/>
            <w:docPartUnique/>
          </w:docPartObj>
        </w:sdtPr>
        <w:sdtEndPr/>
        <w:sdtContent>
          <w:p w:rsidR="00CA02FF" w:rsidRDefault="00CA02FF" w:rsidP="00CA02FF">
            <w:pPr>
              <w:pStyle w:val="Footer"/>
              <w:tabs>
                <w:tab w:val="left" w:pos="285"/>
                <w:tab w:val="right" w:pos="9780"/>
              </w:tabs>
            </w:pPr>
          </w:p>
          <w:p w:rsidR="00CA02FF" w:rsidRDefault="00CA02FF" w:rsidP="00CA02FF">
            <w:pPr>
              <w:pStyle w:val="Footer"/>
              <w:tabs>
                <w:tab w:val="left" w:pos="285"/>
                <w:tab w:val="right" w:pos="9780"/>
              </w:tabs>
            </w:pPr>
            <w:r>
              <w:tab/>
            </w:r>
            <w:r w:rsidR="00466B84">
              <w:rPr>
                <w:sz w:val="18"/>
                <w:szCs w:val="18"/>
              </w:rPr>
              <w:t>CA/JB Jan 18</w:t>
            </w:r>
            <w:r>
              <w:tab/>
            </w:r>
            <w:r>
              <w:tab/>
            </w:r>
            <w:r w:rsidRPr="00CA02FF">
              <w:rPr>
                <w:sz w:val="18"/>
                <w:szCs w:val="18"/>
              </w:rPr>
              <w:tab/>
              <w:t xml:space="preserve">Page </w:t>
            </w:r>
            <w:r w:rsidRPr="00CA02FF">
              <w:rPr>
                <w:b/>
                <w:bCs/>
                <w:sz w:val="18"/>
                <w:szCs w:val="18"/>
              </w:rPr>
              <w:fldChar w:fldCharType="begin"/>
            </w:r>
            <w:r w:rsidRPr="00CA02FF">
              <w:rPr>
                <w:b/>
                <w:bCs/>
                <w:sz w:val="18"/>
                <w:szCs w:val="18"/>
              </w:rPr>
              <w:instrText xml:space="preserve"> PAGE </w:instrText>
            </w:r>
            <w:r w:rsidRPr="00CA02FF">
              <w:rPr>
                <w:b/>
                <w:bCs/>
                <w:sz w:val="18"/>
                <w:szCs w:val="18"/>
              </w:rPr>
              <w:fldChar w:fldCharType="separate"/>
            </w:r>
            <w:r w:rsidR="00A564ED">
              <w:rPr>
                <w:b/>
                <w:bCs/>
                <w:noProof/>
                <w:sz w:val="18"/>
                <w:szCs w:val="18"/>
              </w:rPr>
              <w:t>1</w:t>
            </w:r>
            <w:r w:rsidRPr="00CA02FF">
              <w:rPr>
                <w:b/>
                <w:bCs/>
                <w:sz w:val="18"/>
                <w:szCs w:val="18"/>
              </w:rPr>
              <w:fldChar w:fldCharType="end"/>
            </w:r>
            <w:r w:rsidRPr="00CA02FF">
              <w:rPr>
                <w:sz w:val="18"/>
                <w:szCs w:val="18"/>
              </w:rPr>
              <w:t xml:space="preserve"> of </w:t>
            </w:r>
            <w:r w:rsidRPr="00CA02FF">
              <w:rPr>
                <w:b/>
                <w:bCs/>
                <w:sz w:val="18"/>
                <w:szCs w:val="18"/>
              </w:rPr>
              <w:fldChar w:fldCharType="begin"/>
            </w:r>
            <w:r w:rsidRPr="00CA02FF">
              <w:rPr>
                <w:b/>
                <w:bCs/>
                <w:sz w:val="18"/>
                <w:szCs w:val="18"/>
              </w:rPr>
              <w:instrText xml:space="preserve"> NUMPAGES  </w:instrText>
            </w:r>
            <w:r w:rsidRPr="00CA02FF">
              <w:rPr>
                <w:b/>
                <w:bCs/>
                <w:sz w:val="18"/>
                <w:szCs w:val="18"/>
              </w:rPr>
              <w:fldChar w:fldCharType="separate"/>
            </w:r>
            <w:r w:rsidR="00A564ED">
              <w:rPr>
                <w:b/>
                <w:bCs/>
                <w:noProof/>
                <w:sz w:val="18"/>
                <w:szCs w:val="18"/>
              </w:rPr>
              <w:t>5</w:t>
            </w:r>
            <w:r w:rsidRPr="00CA02FF">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82" w:rsidRDefault="00640E82" w:rsidP="00222D8D">
      <w:r>
        <w:separator/>
      </w:r>
    </w:p>
  </w:footnote>
  <w:footnote w:type="continuationSeparator" w:id="0">
    <w:p w:rsidR="00640E82" w:rsidRDefault="00640E82" w:rsidP="0022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BE" w:rsidRDefault="00673348" w:rsidP="00673348">
    <w:pPr>
      <w:pStyle w:val="Header"/>
      <w:ind w:left="-567" w:hanging="142"/>
    </w:pPr>
    <w:r>
      <w:rPr>
        <w:noProof/>
        <w:lang w:eastAsia="en-GB"/>
      </w:rPr>
      <w:drawing>
        <wp:inline distT="0" distB="0" distL="0" distR="0" wp14:anchorId="388C2B6F" wp14:editId="746B1DDC">
          <wp:extent cx="2638425" cy="895350"/>
          <wp:effectExtent l="0" t="0" r="9525" b="0"/>
          <wp:docPr id="4" name="Picture 4" descr="C:\Users\brownl\AppData\Local\Microsoft\Windows\Temporary Internet Files\Content.Outlook\WUPIATCD\Chesterfield College Logo 1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wnl\AppData\Local\Microsoft\Windows\Temporary Internet Files\Content.Outlook\WUPIATCD\Chesterfield College Logo 16-0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065" cy="8962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BAD"/>
    <w:multiLevelType w:val="hybridMultilevel"/>
    <w:tmpl w:val="2BDC1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CE30A7"/>
    <w:multiLevelType w:val="hybridMultilevel"/>
    <w:tmpl w:val="84CE3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F17C6D"/>
    <w:multiLevelType w:val="hybridMultilevel"/>
    <w:tmpl w:val="873CA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2501B"/>
    <w:multiLevelType w:val="hybridMultilevel"/>
    <w:tmpl w:val="A3800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C51207"/>
    <w:multiLevelType w:val="hybridMultilevel"/>
    <w:tmpl w:val="8D488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F97A31"/>
    <w:multiLevelType w:val="hybridMultilevel"/>
    <w:tmpl w:val="E9641D6A"/>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6">
    <w:nsid w:val="444666F9"/>
    <w:multiLevelType w:val="hybridMultilevel"/>
    <w:tmpl w:val="5D98F7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13785"/>
    <w:multiLevelType w:val="hybridMultilevel"/>
    <w:tmpl w:val="48320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AC04A7"/>
    <w:multiLevelType w:val="hybridMultilevel"/>
    <w:tmpl w:val="2E8E4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4E4EBB"/>
    <w:multiLevelType w:val="hybridMultilevel"/>
    <w:tmpl w:val="4B30C7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CF277E"/>
    <w:multiLevelType w:val="hybridMultilevel"/>
    <w:tmpl w:val="6C9AC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5209EF"/>
    <w:multiLevelType w:val="hybridMultilevel"/>
    <w:tmpl w:val="A7249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83F7AB2"/>
    <w:multiLevelType w:val="hybridMultilevel"/>
    <w:tmpl w:val="60B8D8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5"/>
  </w:num>
  <w:num w:numId="3">
    <w:abstractNumId w:val="11"/>
  </w:num>
  <w:num w:numId="4">
    <w:abstractNumId w:val="3"/>
  </w:num>
  <w:num w:numId="5">
    <w:abstractNumId w:val="8"/>
  </w:num>
  <w:num w:numId="6">
    <w:abstractNumId w:val="9"/>
  </w:num>
  <w:num w:numId="7">
    <w:abstractNumId w:val="2"/>
  </w:num>
  <w:num w:numId="8">
    <w:abstractNumId w:val="7"/>
  </w:num>
  <w:num w:numId="9">
    <w:abstractNumId w:val="6"/>
  </w:num>
  <w:num w:numId="10">
    <w:abstractNumId w:val="1"/>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C3"/>
    <w:rsid w:val="0005019B"/>
    <w:rsid w:val="000550F4"/>
    <w:rsid w:val="00077D15"/>
    <w:rsid w:val="000B1F2A"/>
    <w:rsid w:val="000C3063"/>
    <w:rsid w:val="000E1DAE"/>
    <w:rsid w:val="000E3682"/>
    <w:rsid w:val="00112138"/>
    <w:rsid w:val="00117829"/>
    <w:rsid w:val="00147E97"/>
    <w:rsid w:val="001552AF"/>
    <w:rsid w:val="001561A4"/>
    <w:rsid w:val="001A6FEA"/>
    <w:rsid w:val="001B052A"/>
    <w:rsid w:val="001F6917"/>
    <w:rsid w:val="0021427C"/>
    <w:rsid w:val="00222D8D"/>
    <w:rsid w:val="00224FCF"/>
    <w:rsid w:val="00225AB3"/>
    <w:rsid w:val="00251489"/>
    <w:rsid w:val="00262932"/>
    <w:rsid w:val="002807FF"/>
    <w:rsid w:val="002A114F"/>
    <w:rsid w:val="002B1B48"/>
    <w:rsid w:val="002E791D"/>
    <w:rsid w:val="0030369F"/>
    <w:rsid w:val="00306A13"/>
    <w:rsid w:val="003259AF"/>
    <w:rsid w:val="00346273"/>
    <w:rsid w:val="00366916"/>
    <w:rsid w:val="00382D9A"/>
    <w:rsid w:val="003857A7"/>
    <w:rsid w:val="003B348D"/>
    <w:rsid w:val="003B7C1C"/>
    <w:rsid w:val="003D1181"/>
    <w:rsid w:val="0041024F"/>
    <w:rsid w:val="00466B84"/>
    <w:rsid w:val="00473E78"/>
    <w:rsid w:val="00482329"/>
    <w:rsid w:val="0049199D"/>
    <w:rsid w:val="00497AC3"/>
    <w:rsid w:val="004C00E9"/>
    <w:rsid w:val="004E2CF5"/>
    <w:rsid w:val="00503E93"/>
    <w:rsid w:val="0054339A"/>
    <w:rsid w:val="00563746"/>
    <w:rsid w:val="00586916"/>
    <w:rsid w:val="005953B9"/>
    <w:rsid w:val="00620511"/>
    <w:rsid w:val="00620F6F"/>
    <w:rsid w:val="00640E82"/>
    <w:rsid w:val="00660B2C"/>
    <w:rsid w:val="00667609"/>
    <w:rsid w:val="00673348"/>
    <w:rsid w:val="006C5120"/>
    <w:rsid w:val="00742877"/>
    <w:rsid w:val="00774F82"/>
    <w:rsid w:val="007A07A1"/>
    <w:rsid w:val="007A3CC7"/>
    <w:rsid w:val="007B60FE"/>
    <w:rsid w:val="007C1F90"/>
    <w:rsid w:val="007C205B"/>
    <w:rsid w:val="007E6152"/>
    <w:rsid w:val="007F3CAF"/>
    <w:rsid w:val="00807B13"/>
    <w:rsid w:val="00873D7A"/>
    <w:rsid w:val="00876BBE"/>
    <w:rsid w:val="008A6962"/>
    <w:rsid w:val="008B65D9"/>
    <w:rsid w:val="008D5C8B"/>
    <w:rsid w:val="008D7961"/>
    <w:rsid w:val="00911119"/>
    <w:rsid w:val="0092330F"/>
    <w:rsid w:val="009367F9"/>
    <w:rsid w:val="00944E29"/>
    <w:rsid w:val="00962A1D"/>
    <w:rsid w:val="00963087"/>
    <w:rsid w:val="009C3455"/>
    <w:rsid w:val="009C6C35"/>
    <w:rsid w:val="009C6E4C"/>
    <w:rsid w:val="009F235C"/>
    <w:rsid w:val="00A2595E"/>
    <w:rsid w:val="00A44EFB"/>
    <w:rsid w:val="00A564ED"/>
    <w:rsid w:val="00A57F20"/>
    <w:rsid w:val="00A72D9F"/>
    <w:rsid w:val="00A91340"/>
    <w:rsid w:val="00A937BE"/>
    <w:rsid w:val="00A94230"/>
    <w:rsid w:val="00AA2DE0"/>
    <w:rsid w:val="00B114B1"/>
    <w:rsid w:val="00B5434D"/>
    <w:rsid w:val="00B6456C"/>
    <w:rsid w:val="00B9500F"/>
    <w:rsid w:val="00BC7265"/>
    <w:rsid w:val="00BE6727"/>
    <w:rsid w:val="00BE6A80"/>
    <w:rsid w:val="00C2696A"/>
    <w:rsid w:val="00C7146E"/>
    <w:rsid w:val="00C77CF8"/>
    <w:rsid w:val="00C95BB9"/>
    <w:rsid w:val="00CA02FF"/>
    <w:rsid w:val="00CB1C35"/>
    <w:rsid w:val="00CD74F3"/>
    <w:rsid w:val="00CE6A36"/>
    <w:rsid w:val="00CF0622"/>
    <w:rsid w:val="00D12521"/>
    <w:rsid w:val="00D23CC2"/>
    <w:rsid w:val="00D243AF"/>
    <w:rsid w:val="00D63AFB"/>
    <w:rsid w:val="00D94AEF"/>
    <w:rsid w:val="00DC35F3"/>
    <w:rsid w:val="00E317AE"/>
    <w:rsid w:val="00E62060"/>
    <w:rsid w:val="00E82595"/>
    <w:rsid w:val="00EB5B9E"/>
    <w:rsid w:val="00F01C1C"/>
    <w:rsid w:val="00F75A74"/>
    <w:rsid w:val="00F83873"/>
    <w:rsid w:val="00F93F0A"/>
    <w:rsid w:val="00FB20D7"/>
    <w:rsid w:val="00FB34EF"/>
    <w:rsid w:val="00FC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3"/>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434D"/>
    <w:pPr>
      <w:keepNext/>
      <w:tabs>
        <w:tab w:val="left" w:pos="-720"/>
      </w:tabs>
      <w:suppressAutoHyphens/>
      <w:spacing w:after="120"/>
      <w:outlineLvl w:val="0"/>
    </w:pPr>
    <w:rPr>
      <w:rFonts w:ascii="Times New Roman" w:eastAsia="Arial Unicode MS" w:hAnsi="Times New Roman"/>
      <w:spacing w:val="-3"/>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7AC3"/>
    <w:pPr>
      <w:tabs>
        <w:tab w:val="center" w:pos="4153"/>
        <w:tab w:val="right" w:pos="8306"/>
      </w:tabs>
    </w:pPr>
  </w:style>
  <w:style w:type="character" w:customStyle="1" w:styleId="FooterChar">
    <w:name w:val="Footer Char"/>
    <w:basedOn w:val="DefaultParagraphFont"/>
    <w:link w:val="Footer"/>
    <w:uiPriority w:val="99"/>
    <w:rsid w:val="00497AC3"/>
    <w:rPr>
      <w:rFonts w:ascii="Arial" w:eastAsia="Times New Roman" w:hAnsi="Arial" w:cs="Times New Roman"/>
    </w:rPr>
  </w:style>
  <w:style w:type="paragraph" w:styleId="Header">
    <w:name w:val="header"/>
    <w:basedOn w:val="Normal"/>
    <w:link w:val="HeaderChar"/>
    <w:rsid w:val="00497AC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7AC3"/>
    <w:rPr>
      <w:rFonts w:ascii="Times New Roman" w:eastAsia="Times New Roman" w:hAnsi="Times New Roman" w:cs="Times New Roman"/>
      <w:sz w:val="24"/>
      <w:szCs w:val="24"/>
    </w:rPr>
  </w:style>
  <w:style w:type="table" w:styleId="TableGrid">
    <w:name w:val="Table Grid"/>
    <w:basedOn w:val="TableNormal"/>
    <w:uiPriority w:val="59"/>
    <w:rsid w:val="00410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7FF"/>
    <w:rPr>
      <w:rFonts w:ascii="Tahoma" w:hAnsi="Tahoma" w:cs="Tahoma"/>
      <w:sz w:val="16"/>
      <w:szCs w:val="16"/>
    </w:rPr>
  </w:style>
  <w:style w:type="character" w:customStyle="1" w:styleId="BalloonTextChar">
    <w:name w:val="Balloon Text Char"/>
    <w:basedOn w:val="DefaultParagraphFont"/>
    <w:link w:val="BalloonText"/>
    <w:uiPriority w:val="99"/>
    <w:semiHidden/>
    <w:rsid w:val="002807FF"/>
    <w:rPr>
      <w:rFonts w:ascii="Tahoma" w:eastAsia="Times New Roman" w:hAnsi="Tahoma" w:cs="Tahoma"/>
      <w:sz w:val="16"/>
      <w:szCs w:val="16"/>
    </w:rPr>
  </w:style>
  <w:style w:type="character" w:customStyle="1" w:styleId="Heading1Char">
    <w:name w:val="Heading 1 Char"/>
    <w:basedOn w:val="DefaultParagraphFont"/>
    <w:link w:val="Heading1"/>
    <w:rsid w:val="00B5434D"/>
    <w:rPr>
      <w:rFonts w:ascii="Times New Roman" w:eastAsia="Arial Unicode MS" w:hAnsi="Times New Roman" w:cs="Times New Roman"/>
      <w:spacing w:val="-3"/>
      <w:sz w:val="20"/>
      <w:szCs w:val="24"/>
      <w:u w:val="single"/>
    </w:rPr>
  </w:style>
  <w:style w:type="paragraph" w:styleId="Title">
    <w:name w:val="Title"/>
    <w:basedOn w:val="Normal"/>
    <w:link w:val="TitleChar"/>
    <w:qFormat/>
    <w:rsid w:val="00B5434D"/>
    <w:pPr>
      <w:jc w:val="center"/>
    </w:pPr>
    <w:rPr>
      <w:rFonts w:ascii="Times New Roman" w:hAnsi="Times New Roman"/>
      <w:b/>
      <w:bCs/>
      <w:sz w:val="24"/>
      <w:szCs w:val="24"/>
    </w:rPr>
  </w:style>
  <w:style w:type="character" w:customStyle="1" w:styleId="TitleChar">
    <w:name w:val="Title Char"/>
    <w:basedOn w:val="DefaultParagraphFont"/>
    <w:link w:val="Title"/>
    <w:rsid w:val="00B5434D"/>
    <w:rPr>
      <w:rFonts w:ascii="Times New Roman" w:eastAsia="Times New Roman" w:hAnsi="Times New Roman" w:cs="Times New Roman"/>
      <w:b/>
      <w:bCs/>
      <w:sz w:val="24"/>
      <w:szCs w:val="24"/>
    </w:rPr>
  </w:style>
  <w:style w:type="paragraph" w:styleId="BodyText">
    <w:name w:val="Body Text"/>
    <w:basedOn w:val="Normal"/>
    <w:link w:val="BodyTextChar"/>
    <w:semiHidden/>
    <w:rsid w:val="00B5434D"/>
    <w:rPr>
      <w:rFonts w:ascii="Times New Roman" w:hAnsi="Times New Roman"/>
      <w:szCs w:val="24"/>
    </w:rPr>
  </w:style>
  <w:style w:type="character" w:customStyle="1" w:styleId="BodyTextChar">
    <w:name w:val="Body Text Char"/>
    <w:basedOn w:val="DefaultParagraphFont"/>
    <w:link w:val="BodyText"/>
    <w:semiHidden/>
    <w:rsid w:val="00B5434D"/>
    <w:rPr>
      <w:rFonts w:ascii="Times New Roman" w:eastAsia="Times New Roman" w:hAnsi="Times New Roman" w:cs="Times New Roman"/>
      <w:szCs w:val="24"/>
    </w:rPr>
  </w:style>
  <w:style w:type="paragraph" w:styleId="ListParagraph">
    <w:name w:val="List Paragraph"/>
    <w:basedOn w:val="Normal"/>
    <w:uiPriority w:val="34"/>
    <w:qFormat/>
    <w:rsid w:val="00251489"/>
    <w:pPr>
      <w:spacing w:after="200" w:line="276" w:lineRule="auto"/>
      <w:ind w:left="720"/>
    </w:pPr>
    <w:rPr>
      <w:rFonts w:ascii="Calibri" w:hAnsi="Calibri"/>
    </w:rPr>
  </w:style>
  <w:style w:type="table" w:styleId="ColorfulGrid-Accent6">
    <w:name w:val="Colorful Grid Accent 6"/>
    <w:basedOn w:val="TableNormal"/>
    <w:uiPriority w:val="73"/>
    <w:rsid w:val="00A93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3"/>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434D"/>
    <w:pPr>
      <w:keepNext/>
      <w:tabs>
        <w:tab w:val="left" w:pos="-720"/>
      </w:tabs>
      <w:suppressAutoHyphens/>
      <w:spacing w:after="120"/>
      <w:outlineLvl w:val="0"/>
    </w:pPr>
    <w:rPr>
      <w:rFonts w:ascii="Times New Roman" w:eastAsia="Arial Unicode MS" w:hAnsi="Times New Roman"/>
      <w:spacing w:val="-3"/>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7AC3"/>
    <w:pPr>
      <w:tabs>
        <w:tab w:val="center" w:pos="4153"/>
        <w:tab w:val="right" w:pos="8306"/>
      </w:tabs>
    </w:pPr>
  </w:style>
  <w:style w:type="character" w:customStyle="1" w:styleId="FooterChar">
    <w:name w:val="Footer Char"/>
    <w:basedOn w:val="DefaultParagraphFont"/>
    <w:link w:val="Footer"/>
    <w:uiPriority w:val="99"/>
    <w:rsid w:val="00497AC3"/>
    <w:rPr>
      <w:rFonts w:ascii="Arial" w:eastAsia="Times New Roman" w:hAnsi="Arial" w:cs="Times New Roman"/>
    </w:rPr>
  </w:style>
  <w:style w:type="paragraph" w:styleId="Header">
    <w:name w:val="header"/>
    <w:basedOn w:val="Normal"/>
    <w:link w:val="HeaderChar"/>
    <w:rsid w:val="00497AC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7AC3"/>
    <w:rPr>
      <w:rFonts w:ascii="Times New Roman" w:eastAsia="Times New Roman" w:hAnsi="Times New Roman" w:cs="Times New Roman"/>
      <w:sz w:val="24"/>
      <w:szCs w:val="24"/>
    </w:rPr>
  </w:style>
  <w:style w:type="table" w:styleId="TableGrid">
    <w:name w:val="Table Grid"/>
    <w:basedOn w:val="TableNormal"/>
    <w:uiPriority w:val="59"/>
    <w:rsid w:val="00410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7FF"/>
    <w:rPr>
      <w:rFonts w:ascii="Tahoma" w:hAnsi="Tahoma" w:cs="Tahoma"/>
      <w:sz w:val="16"/>
      <w:szCs w:val="16"/>
    </w:rPr>
  </w:style>
  <w:style w:type="character" w:customStyle="1" w:styleId="BalloonTextChar">
    <w:name w:val="Balloon Text Char"/>
    <w:basedOn w:val="DefaultParagraphFont"/>
    <w:link w:val="BalloonText"/>
    <w:uiPriority w:val="99"/>
    <w:semiHidden/>
    <w:rsid w:val="002807FF"/>
    <w:rPr>
      <w:rFonts w:ascii="Tahoma" w:eastAsia="Times New Roman" w:hAnsi="Tahoma" w:cs="Tahoma"/>
      <w:sz w:val="16"/>
      <w:szCs w:val="16"/>
    </w:rPr>
  </w:style>
  <w:style w:type="character" w:customStyle="1" w:styleId="Heading1Char">
    <w:name w:val="Heading 1 Char"/>
    <w:basedOn w:val="DefaultParagraphFont"/>
    <w:link w:val="Heading1"/>
    <w:rsid w:val="00B5434D"/>
    <w:rPr>
      <w:rFonts w:ascii="Times New Roman" w:eastAsia="Arial Unicode MS" w:hAnsi="Times New Roman" w:cs="Times New Roman"/>
      <w:spacing w:val="-3"/>
      <w:sz w:val="20"/>
      <w:szCs w:val="24"/>
      <w:u w:val="single"/>
    </w:rPr>
  </w:style>
  <w:style w:type="paragraph" w:styleId="Title">
    <w:name w:val="Title"/>
    <w:basedOn w:val="Normal"/>
    <w:link w:val="TitleChar"/>
    <w:qFormat/>
    <w:rsid w:val="00B5434D"/>
    <w:pPr>
      <w:jc w:val="center"/>
    </w:pPr>
    <w:rPr>
      <w:rFonts w:ascii="Times New Roman" w:hAnsi="Times New Roman"/>
      <w:b/>
      <w:bCs/>
      <w:sz w:val="24"/>
      <w:szCs w:val="24"/>
    </w:rPr>
  </w:style>
  <w:style w:type="character" w:customStyle="1" w:styleId="TitleChar">
    <w:name w:val="Title Char"/>
    <w:basedOn w:val="DefaultParagraphFont"/>
    <w:link w:val="Title"/>
    <w:rsid w:val="00B5434D"/>
    <w:rPr>
      <w:rFonts w:ascii="Times New Roman" w:eastAsia="Times New Roman" w:hAnsi="Times New Roman" w:cs="Times New Roman"/>
      <w:b/>
      <w:bCs/>
      <w:sz w:val="24"/>
      <w:szCs w:val="24"/>
    </w:rPr>
  </w:style>
  <w:style w:type="paragraph" w:styleId="BodyText">
    <w:name w:val="Body Text"/>
    <w:basedOn w:val="Normal"/>
    <w:link w:val="BodyTextChar"/>
    <w:semiHidden/>
    <w:rsid w:val="00B5434D"/>
    <w:rPr>
      <w:rFonts w:ascii="Times New Roman" w:hAnsi="Times New Roman"/>
      <w:szCs w:val="24"/>
    </w:rPr>
  </w:style>
  <w:style w:type="character" w:customStyle="1" w:styleId="BodyTextChar">
    <w:name w:val="Body Text Char"/>
    <w:basedOn w:val="DefaultParagraphFont"/>
    <w:link w:val="BodyText"/>
    <w:semiHidden/>
    <w:rsid w:val="00B5434D"/>
    <w:rPr>
      <w:rFonts w:ascii="Times New Roman" w:eastAsia="Times New Roman" w:hAnsi="Times New Roman" w:cs="Times New Roman"/>
      <w:szCs w:val="24"/>
    </w:rPr>
  </w:style>
  <w:style w:type="paragraph" w:styleId="ListParagraph">
    <w:name w:val="List Paragraph"/>
    <w:basedOn w:val="Normal"/>
    <w:uiPriority w:val="34"/>
    <w:qFormat/>
    <w:rsid w:val="00251489"/>
    <w:pPr>
      <w:spacing w:after="200" w:line="276" w:lineRule="auto"/>
      <w:ind w:left="720"/>
    </w:pPr>
    <w:rPr>
      <w:rFonts w:ascii="Calibri" w:hAnsi="Calibri"/>
    </w:rPr>
  </w:style>
  <w:style w:type="table" w:styleId="ColorfulGrid-Accent6">
    <w:name w:val="Colorful Grid Accent 6"/>
    <w:basedOn w:val="TableNormal"/>
    <w:uiPriority w:val="73"/>
    <w:rsid w:val="00A93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90501">
      <w:bodyDiv w:val="1"/>
      <w:marLeft w:val="0"/>
      <w:marRight w:val="0"/>
      <w:marTop w:val="0"/>
      <w:marBottom w:val="0"/>
      <w:divBdr>
        <w:top w:val="none" w:sz="0" w:space="0" w:color="auto"/>
        <w:left w:val="none" w:sz="0" w:space="0" w:color="auto"/>
        <w:bottom w:val="none" w:sz="0" w:space="0" w:color="auto"/>
        <w:right w:val="none" w:sz="0" w:space="0" w:color="auto"/>
      </w:divBdr>
    </w:div>
    <w:div w:id="133052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F479D75-2A94-4642-9014-BA3A0FF2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boultons</dc:creator>
  <cp:lastModifiedBy>Mills, Rebekah</cp:lastModifiedBy>
  <cp:revision>4</cp:revision>
  <cp:lastPrinted>2015-06-25T09:46:00Z</cp:lastPrinted>
  <dcterms:created xsi:type="dcterms:W3CDTF">2018-01-05T15:37:00Z</dcterms:created>
  <dcterms:modified xsi:type="dcterms:W3CDTF">2018-01-05T15:51:00Z</dcterms:modified>
</cp:coreProperties>
</file>