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870"/>
        <w:gridCol w:w="184"/>
        <w:gridCol w:w="1454"/>
        <w:gridCol w:w="2040"/>
      </w:tblGrid>
      <w:tr>
        <w:trPr>
          <w:trHeight w:hRule="exact"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>
            <w:pPr>
              <w:spacing w:before="80" w:after="80"/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</w:rPr>
              <w:t>Person specification form</w:t>
            </w:r>
          </w:p>
        </w:tc>
      </w:tr>
      <w:tr>
        <w:trPr>
          <w:trHeight w:hRule="exact" w:val="432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pacing w:before="80" w:after="8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Job title: Subject Teacher (Physics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2"/>
              </w:rPr>
              <w:t xml:space="preserve"> and Maths)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tabs>
                <w:tab w:val="left" w:pos="1168"/>
              </w:tabs>
              <w:spacing w:before="80" w:after="8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Grade: MPS </w:t>
            </w:r>
          </w:p>
        </w:tc>
      </w:tr>
      <w:tr>
        <w:trPr>
          <w:trHeight w:hRule="exact"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2743"/>
              </w:tabs>
              <w:spacing w:before="80" w:after="8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Establishment: Thomas Whitham Sixth Form</w:t>
            </w:r>
          </w:p>
        </w:tc>
      </w:tr>
      <w:tr>
        <w:trPr>
          <w:trHeight w:val="109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</w:pPr>
            <w:r>
              <w:t>Essential (E)</w:t>
            </w:r>
          </w:p>
          <w:p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or</w:t>
            </w:r>
          </w:p>
          <w:p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 be identified by: application form (AF),</w:t>
            </w:r>
          </w:p>
          <w:p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interview (I)</w:t>
            </w:r>
          </w:p>
          <w:p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>
        <w:trPr>
          <w:trHeight w:hRule="exact" w:val="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Qualifications and 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relevant subject specific honours degree or equivalent QTS.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teaching qualification.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75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good honours degree or equivalent PGCE/GTP/Teach First.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12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Evidence of further subject-based professional development.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Teaching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Evidence of good classroom practice.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546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Good understanding of effective and engaging teaching methods.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 ability to engage, enthuse and motivate students.</w:t>
            </w:r>
          </w:p>
          <w:p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Experience of teaching up to KS5.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662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Experience of the use of ICT to enhance the teaching and learning process.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</w:t>
            </w: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Willingness to teach another subject.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</w:t>
            </w:r>
          </w:p>
        </w:tc>
      </w:tr>
      <w:tr>
        <w:trPr>
          <w:trHeight w:hRule="exact" w:val="403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Assessment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>
        <w:trPr>
          <w:trHeight w:hRule="exact" w:val="367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An understanding of the use of assessment to inform planning.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</w:t>
            </w:r>
          </w:p>
        </w:tc>
      </w:tr>
      <w:tr>
        <w:trPr>
          <w:trHeight w:hRule="exact" w:val="374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Evidence of improved student outcomes.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39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 ability to monitor student progress through the use of ICT.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37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Planning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>
        <w:trPr>
          <w:trHeight w:hRule="exact" w:val="733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 ability to plan lessons and sequences of lessons with clear objectives to ensure progression for all students.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hRule="exact" w:val="700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 ability to set consistently high expectations for all students through class work and homework.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548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willingness to be involved in extended curriculum opportunities in the subject area.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247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The ability to manage time effectively and prioritise work.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273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Professional Attributes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>
        <w:trPr>
          <w:trHeight w:val="281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Highly motivated.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280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Respond well to a challenge.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316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Maintain high professional standards.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323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Excellent communication skills.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>
        <w:trPr>
          <w:trHeight w:val="270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own professional development.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</w:tbl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1956"/>
      </w:tblGrid>
      <w:tr>
        <w:tc>
          <w:tcPr>
            <w:tcW w:w="6941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lastRenderedPageBreak/>
              <w:t>Other</w:t>
            </w:r>
            <w:r>
              <w:rPr>
                <w:rFonts w:ascii="Century Gothic" w:hAnsi="Century Gothic"/>
                <w:sz w:val="22"/>
              </w:rPr>
              <w:t xml:space="preserve"> (including special requirements)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</w:tr>
      <w:tr>
        <w:tc>
          <w:tcPr>
            <w:tcW w:w="6941" w:type="dxa"/>
            <w:tcBorders>
              <w:top w:val="single" w:sz="4" w:space="0" w:color="auto"/>
              <w:bottom w:val="nil"/>
            </w:tcBorders>
          </w:tcPr>
          <w:p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safeguarding and protecting the welfare of children and young people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>
        <w:tc>
          <w:tcPr>
            <w:tcW w:w="6941" w:type="dxa"/>
            <w:tcBorders>
              <w:top w:val="nil"/>
              <w:bottom w:val="nil"/>
            </w:tcBorders>
          </w:tcPr>
          <w:p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equality and diversity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>
        <w:tc>
          <w:tcPr>
            <w:tcW w:w="6941" w:type="dxa"/>
            <w:tcBorders>
              <w:top w:val="nil"/>
              <w:bottom w:val="nil"/>
            </w:tcBorders>
          </w:tcPr>
          <w:p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health and safety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>
        <w:tc>
          <w:tcPr>
            <w:tcW w:w="6941" w:type="dxa"/>
            <w:tcBorders>
              <w:top w:val="nil"/>
            </w:tcBorders>
          </w:tcPr>
          <w:p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attendance at work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</w:tbl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</w:rPr>
      </w:pPr>
      <w:r>
        <w:rPr>
          <w:rFonts w:ascii="Century Gothic" w:hAnsi="Century Gothic"/>
        </w:rPr>
        <w:t>Prepared by Zoe Emmett                      Date May 2019</w:t>
      </w:r>
    </w:p>
    <w:p>
      <w:pPr>
        <w:rPr>
          <w:rFonts w:ascii="Century Gothic" w:hAnsi="Century Gothic"/>
        </w:rPr>
      </w:pPr>
    </w:p>
    <w:p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 We will always consider your references and other pre-employment checks before confirming a job offer in writing.</w:t>
      </w:r>
    </w:p>
    <w:sectPr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</w:rPr>
      <w:id w:val="108411417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Page 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1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of 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RBES</dc:creator>
  <cp:lastModifiedBy>Sarah Clegg</cp:lastModifiedBy>
  <cp:revision>3</cp:revision>
  <cp:lastPrinted>2019-05-08T11:42:00Z</cp:lastPrinted>
  <dcterms:created xsi:type="dcterms:W3CDTF">2019-05-08T09:24:00Z</dcterms:created>
  <dcterms:modified xsi:type="dcterms:W3CDTF">2019-05-08T11:42:00Z</dcterms:modified>
</cp:coreProperties>
</file>