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80F97" w14:textId="77777777" w:rsidR="00461A16" w:rsidRDefault="00461A16">
      <w:pPr>
        <w:spacing w:after="0" w:line="276" w:lineRule="auto"/>
        <w:ind w:hanging="540"/>
        <w:rPr>
          <w:b/>
          <w:sz w:val="34"/>
          <w:szCs w:val="34"/>
        </w:rPr>
      </w:pPr>
    </w:p>
    <w:tbl>
      <w:tblPr>
        <w:tblStyle w:val="a5"/>
        <w:tblW w:w="90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6"/>
      </w:tblGrid>
      <w:tr w:rsidR="00461A16" w14:paraId="33680F9A" w14:textId="77777777">
        <w:trPr>
          <w:trHeight w:val="540"/>
          <w:jc w:val="center"/>
        </w:trPr>
        <w:tc>
          <w:tcPr>
            <w:tcW w:w="9026" w:type="dxa"/>
            <w:shd w:val="clear" w:color="auto" w:fill="auto"/>
            <w:tcMar>
              <w:top w:w="100" w:type="dxa"/>
              <w:left w:w="100" w:type="dxa"/>
              <w:bottom w:w="100" w:type="dxa"/>
              <w:right w:w="100" w:type="dxa"/>
            </w:tcMar>
          </w:tcPr>
          <w:p w14:paraId="33680F98" w14:textId="77777777" w:rsidR="00461A16" w:rsidRDefault="002F7C3B">
            <w:pPr>
              <w:jc w:val="center"/>
              <w:rPr>
                <w:b/>
                <w:color w:val="274E13"/>
                <w:sz w:val="96"/>
                <w:szCs w:val="96"/>
              </w:rPr>
            </w:pPr>
            <w:bookmarkStart w:id="0" w:name="_heading=h.sqm3oiu41q63" w:colFirst="0" w:colLast="0"/>
            <w:bookmarkEnd w:id="0"/>
            <w:r>
              <w:rPr>
                <w:b/>
                <w:color w:val="274E13"/>
                <w:sz w:val="96"/>
                <w:szCs w:val="96"/>
              </w:rPr>
              <w:t>Heath School</w:t>
            </w:r>
          </w:p>
          <w:p w14:paraId="33680F99" w14:textId="77777777" w:rsidR="00461A16" w:rsidRDefault="00461A16">
            <w:pPr>
              <w:jc w:val="center"/>
              <w:rPr>
                <w:b/>
                <w:color w:val="38761D"/>
                <w:sz w:val="42"/>
                <w:szCs w:val="42"/>
              </w:rPr>
            </w:pPr>
            <w:bookmarkStart w:id="1" w:name="_heading=h.fst9sgz1fdr0" w:colFirst="0" w:colLast="0"/>
            <w:bookmarkEnd w:id="1"/>
          </w:p>
        </w:tc>
      </w:tr>
      <w:tr w:rsidR="00461A16" w14:paraId="33680F9D" w14:textId="77777777">
        <w:trPr>
          <w:trHeight w:val="540"/>
          <w:jc w:val="center"/>
        </w:trPr>
        <w:tc>
          <w:tcPr>
            <w:tcW w:w="9026" w:type="dxa"/>
            <w:shd w:val="clear" w:color="auto" w:fill="auto"/>
            <w:tcMar>
              <w:top w:w="100" w:type="dxa"/>
              <w:left w:w="100" w:type="dxa"/>
              <w:bottom w:w="100" w:type="dxa"/>
              <w:right w:w="100" w:type="dxa"/>
            </w:tcMar>
          </w:tcPr>
          <w:p w14:paraId="33680F9B" w14:textId="77777777" w:rsidR="00461A16" w:rsidRDefault="002F7C3B">
            <w:pPr>
              <w:widowControl w:val="0"/>
              <w:pBdr>
                <w:top w:val="nil"/>
                <w:left w:val="nil"/>
                <w:bottom w:val="nil"/>
                <w:right w:val="nil"/>
                <w:between w:val="nil"/>
              </w:pBdr>
              <w:jc w:val="center"/>
              <w:rPr>
                <w:b/>
                <w:color w:val="274E13"/>
                <w:sz w:val="44"/>
                <w:szCs w:val="44"/>
              </w:rPr>
            </w:pPr>
            <w:r>
              <w:rPr>
                <w:b/>
                <w:color w:val="274E13"/>
                <w:sz w:val="44"/>
                <w:szCs w:val="44"/>
              </w:rPr>
              <w:t xml:space="preserve">Higher Level Teaching Assistant </w:t>
            </w:r>
          </w:p>
          <w:p w14:paraId="33680F9C" w14:textId="77777777" w:rsidR="00461A16" w:rsidRDefault="002F7C3B">
            <w:pPr>
              <w:widowControl w:val="0"/>
              <w:pBdr>
                <w:top w:val="nil"/>
                <w:left w:val="nil"/>
                <w:bottom w:val="nil"/>
                <w:right w:val="nil"/>
                <w:between w:val="nil"/>
              </w:pBdr>
              <w:jc w:val="center"/>
              <w:rPr>
                <w:b/>
                <w:color w:val="274E13"/>
                <w:sz w:val="44"/>
                <w:szCs w:val="44"/>
              </w:rPr>
            </w:pPr>
            <w:r>
              <w:rPr>
                <w:b/>
                <w:color w:val="274E13"/>
                <w:sz w:val="44"/>
                <w:szCs w:val="44"/>
              </w:rPr>
              <w:t>Recruitment Pack</w:t>
            </w:r>
          </w:p>
        </w:tc>
      </w:tr>
      <w:tr w:rsidR="00461A16" w14:paraId="33680FA4" w14:textId="77777777">
        <w:trPr>
          <w:trHeight w:val="540"/>
          <w:jc w:val="center"/>
        </w:trPr>
        <w:tc>
          <w:tcPr>
            <w:tcW w:w="9026" w:type="dxa"/>
            <w:shd w:val="clear" w:color="auto" w:fill="auto"/>
            <w:tcMar>
              <w:top w:w="100" w:type="dxa"/>
              <w:left w:w="100" w:type="dxa"/>
              <w:bottom w:w="100" w:type="dxa"/>
              <w:right w:w="100" w:type="dxa"/>
            </w:tcMar>
          </w:tcPr>
          <w:p w14:paraId="33680F9E" w14:textId="683130BB" w:rsidR="00461A16" w:rsidRDefault="002F7C3B">
            <w:pPr>
              <w:rPr>
                <w:sz w:val="28"/>
                <w:szCs w:val="28"/>
                <w:highlight w:val="white"/>
              </w:rPr>
            </w:pPr>
            <w:r>
              <w:rPr>
                <w:b/>
                <w:sz w:val="28"/>
                <w:szCs w:val="28"/>
              </w:rPr>
              <w:t xml:space="preserve">Salary: </w:t>
            </w:r>
            <w:r>
              <w:rPr>
                <w:sz w:val="28"/>
                <w:szCs w:val="28"/>
              </w:rPr>
              <w:t>Scale 6</w:t>
            </w:r>
            <w:r w:rsidR="007E0900">
              <w:rPr>
                <w:sz w:val="28"/>
                <w:szCs w:val="28"/>
              </w:rPr>
              <w:t xml:space="preserve">, </w:t>
            </w:r>
            <w:r w:rsidR="0087405A">
              <w:rPr>
                <w:sz w:val="28"/>
                <w:szCs w:val="28"/>
              </w:rPr>
              <w:t>(SCP17-</w:t>
            </w:r>
            <w:proofErr w:type="gramStart"/>
            <w:r w:rsidR="0087405A">
              <w:rPr>
                <w:sz w:val="28"/>
                <w:szCs w:val="28"/>
              </w:rPr>
              <w:t>20)</w:t>
            </w:r>
            <w:r>
              <w:rPr>
                <w:sz w:val="28"/>
                <w:szCs w:val="28"/>
              </w:rPr>
              <w:t>Term</w:t>
            </w:r>
            <w:proofErr w:type="gramEnd"/>
            <w:r>
              <w:rPr>
                <w:sz w:val="28"/>
                <w:szCs w:val="28"/>
              </w:rPr>
              <w:t xml:space="preserve"> Time Only</w:t>
            </w:r>
            <w:r w:rsidR="007E0900">
              <w:rPr>
                <w:sz w:val="28"/>
                <w:szCs w:val="28"/>
              </w:rPr>
              <w:t xml:space="preserve"> (includes INSET),</w:t>
            </w:r>
            <w:r>
              <w:rPr>
                <w:sz w:val="28"/>
                <w:szCs w:val="28"/>
                <w:highlight w:val="white"/>
              </w:rPr>
              <w:t xml:space="preserve"> </w:t>
            </w:r>
            <w:r w:rsidR="007E0900">
              <w:rPr>
                <w:sz w:val="28"/>
                <w:szCs w:val="28"/>
                <w:highlight w:val="white"/>
              </w:rPr>
              <w:t>a</w:t>
            </w:r>
            <w:r>
              <w:rPr>
                <w:sz w:val="28"/>
                <w:szCs w:val="28"/>
                <w:highlight w:val="white"/>
              </w:rPr>
              <w:t xml:space="preserve">ctual </w:t>
            </w:r>
            <w:r w:rsidR="007E0900">
              <w:rPr>
                <w:sz w:val="28"/>
                <w:szCs w:val="28"/>
                <w:highlight w:val="white"/>
              </w:rPr>
              <w:t>pro rata p</w:t>
            </w:r>
            <w:r>
              <w:rPr>
                <w:sz w:val="28"/>
                <w:szCs w:val="28"/>
                <w:highlight w:val="white"/>
              </w:rPr>
              <w:t>ay £</w:t>
            </w:r>
            <w:r w:rsidR="0087405A">
              <w:rPr>
                <w:sz w:val="28"/>
                <w:szCs w:val="28"/>
                <w:highlight w:val="white"/>
              </w:rPr>
              <w:t>31,516 - £32,944</w:t>
            </w:r>
            <w:r>
              <w:rPr>
                <w:sz w:val="28"/>
                <w:szCs w:val="28"/>
                <w:highlight w:val="white"/>
              </w:rPr>
              <w:t xml:space="preserve"> per annum</w:t>
            </w:r>
          </w:p>
          <w:p w14:paraId="33680F9F" w14:textId="19905420" w:rsidR="00461A16" w:rsidRPr="007E0900" w:rsidRDefault="002F7C3B">
            <w:pPr>
              <w:rPr>
                <w:sz w:val="28"/>
                <w:szCs w:val="28"/>
              </w:rPr>
            </w:pPr>
            <w:r>
              <w:rPr>
                <w:b/>
                <w:sz w:val="28"/>
                <w:szCs w:val="28"/>
              </w:rPr>
              <w:t xml:space="preserve">Deadline for Applications: </w:t>
            </w:r>
            <w:r>
              <w:rPr>
                <w:sz w:val="28"/>
                <w:szCs w:val="28"/>
              </w:rPr>
              <w:t xml:space="preserve"> </w:t>
            </w:r>
            <w:r w:rsidR="007E0900">
              <w:rPr>
                <w:sz w:val="28"/>
                <w:szCs w:val="28"/>
              </w:rPr>
              <w:t xml:space="preserve">Friday 28 </w:t>
            </w:r>
            <w:r w:rsidR="007E0900" w:rsidRPr="007E0900">
              <w:rPr>
                <w:sz w:val="28"/>
                <w:szCs w:val="28"/>
              </w:rPr>
              <w:t>February</w:t>
            </w:r>
            <w:r w:rsidRPr="007E0900">
              <w:rPr>
                <w:sz w:val="28"/>
                <w:szCs w:val="28"/>
              </w:rPr>
              <w:t xml:space="preserve"> at 9am</w:t>
            </w:r>
          </w:p>
          <w:p w14:paraId="33680FA0" w14:textId="647FF462" w:rsidR="00461A16" w:rsidRPr="007E0900" w:rsidRDefault="002F7C3B">
            <w:pPr>
              <w:rPr>
                <w:sz w:val="28"/>
                <w:szCs w:val="28"/>
              </w:rPr>
            </w:pPr>
            <w:bookmarkStart w:id="2" w:name="_heading=h.1fob9te" w:colFirst="0" w:colLast="0"/>
            <w:bookmarkEnd w:id="2"/>
            <w:r w:rsidRPr="007E0900">
              <w:rPr>
                <w:b/>
                <w:sz w:val="28"/>
                <w:szCs w:val="28"/>
              </w:rPr>
              <w:t xml:space="preserve">Interviews: </w:t>
            </w:r>
            <w:r w:rsidRPr="007E0900">
              <w:rPr>
                <w:sz w:val="28"/>
                <w:szCs w:val="28"/>
              </w:rPr>
              <w:t xml:space="preserve">  </w:t>
            </w:r>
            <w:r w:rsidR="007E0900" w:rsidRPr="007E0900">
              <w:rPr>
                <w:sz w:val="28"/>
                <w:szCs w:val="28"/>
              </w:rPr>
              <w:t>to be confirmed</w:t>
            </w:r>
          </w:p>
          <w:p w14:paraId="33680FA1" w14:textId="0D365752" w:rsidR="00461A16" w:rsidRDefault="002F7C3B">
            <w:pPr>
              <w:rPr>
                <w:sz w:val="28"/>
                <w:szCs w:val="28"/>
              </w:rPr>
            </w:pPr>
            <w:r>
              <w:rPr>
                <w:b/>
                <w:sz w:val="28"/>
                <w:szCs w:val="28"/>
              </w:rPr>
              <w:t xml:space="preserve">Post commences: </w:t>
            </w:r>
            <w:r w:rsidR="007E0900">
              <w:rPr>
                <w:sz w:val="28"/>
                <w:szCs w:val="28"/>
              </w:rPr>
              <w:t>Tuesday 22 April 2025</w:t>
            </w:r>
          </w:p>
          <w:p w14:paraId="33680FA2" w14:textId="77777777" w:rsidR="00461A16" w:rsidRDefault="002F7C3B">
            <w:pPr>
              <w:rPr>
                <w:color w:val="3AC0A5"/>
                <w:sz w:val="28"/>
                <w:szCs w:val="28"/>
                <w:highlight w:val="white"/>
              </w:rPr>
            </w:pPr>
            <w:r>
              <w:rPr>
                <w:b/>
                <w:sz w:val="28"/>
                <w:szCs w:val="28"/>
              </w:rPr>
              <w:t>For more info email:</w:t>
            </w:r>
            <w:r>
              <w:rPr>
                <w:sz w:val="28"/>
                <w:szCs w:val="28"/>
              </w:rPr>
              <w:t xml:space="preserve"> </w:t>
            </w:r>
            <w:hyperlink r:id="rId8">
              <w:r>
                <w:rPr>
                  <w:color w:val="1155CC"/>
                  <w:sz w:val="28"/>
                  <w:szCs w:val="28"/>
                  <w:highlight w:val="white"/>
                  <w:u w:val="single"/>
                </w:rPr>
                <w:t>hr@h3federation.org.uk</w:t>
              </w:r>
            </w:hyperlink>
          </w:p>
          <w:p w14:paraId="33680FA3" w14:textId="77777777" w:rsidR="00461A16" w:rsidRDefault="00461A16">
            <w:pPr>
              <w:rPr>
                <w:color w:val="3AC0A5"/>
                <w:sz w:val="28"/>
                <w:szCs w:val="28"/>
                <w:highlight w:val="white"/>
              </w:rPr>
            </w:pPr>
          </w:p>
        </w:tc>
      </w:tr>
    </w:tbl>
    <w:p w14:paraId="33680FA5" w14:textId="77777777" w:rsidR="00461A16" w:rsidRDefault="00461A16">
      <w:pPr>
        <w:rPr>
          <w:b/>
          <w:i/>
          <w:sz w:val="28"/>
          <w:szCs w:val="28"/>
        </w:rPr>
      </w:pPr>
    </w:p>
    <w:p w14:paraId="33680FA6" w14:textId="77777777" w:rsidR="00461A16" w:rsidRDefault="00461A16">
      <w:pPr>
        <w:rPr>
          <w:sz w:val="24"/>
          <w:szCs w:val="24"/>
        </w:rPr>
      </w:pPr>
    </w:p>
    <w:p w14:paraId="33680FA7" w14:textId="77777777" w:rsidR="00461A16" w:rsidRDefault="002F7C3B">
      <w:pPr>
        <w:rPr>
          <w:b/>
          <w:color w:val="274E13"/>
          <w:sz w:val="36"/>
          <w:szCs w:val="36"/>
        </w:rPr>
      </w:pPr>
      <w:r>
        <w:br w:type="page"/>
      </w:r>
    </w:p>
    <w:p w14:paraId="33680FA8" w14:textId="77777777" w:rsidR="00461A16" w:rsidRDefault="002F7C3B">
      <w:r>
        <w:rPr>
          <w:b/>
          <w:color w:val="274E13"/>
          <w:sz w:val="34"/>
          <w:szCs w:val="34"/>
        </w:rPr>
        <w:lastRenderedPageBreak/>
        <w:t>Welcome from the Head of School, Alex Wilson</w:t>
      </w:r>
      <w:r>
        <w:rPr>
          <w:noProof/>
        </w:rPr>
        <w:drawing>
          <wp:anchor distT="114300" distB="114300" distL="114300" distR="114300" simplePos="0" relativeHeight="251658240" behindDoc="0" locked="0" layoutInCell="1" hidden="0" allowOverlap="1" wp14:anchorId="3368102E" wp14:editId="3368102F">
            <wp:simplePos x="0" y="0"/>
            <wp:positionH relativeFrom="page">
              <wp:posOffset>5708650</wp:posOffset>
            </wp:positionH>
            <wp:positionV relativeFrom="page">
              <wp:posOffset>1551820</wp:posOffset>
            </wp:positionV>
            <wp:extent cx="1058862" cy="1119123"/>
            <wp:effectExtent l="0" t="0" r="0" b="0"/>
            <wp:wrapSquare wrapText="bothSides" distT="114300" distB="114300" distL="114300" distR="11430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058862" cy="1119123"/>
                    </a:xfrm>
                    <a:prstGeom prst="rect">
                      <a:avLst/>
                    </a:prstGeom>
                    <a:ln/>
                  </pic:spPr>
                </pic:pic>
              </a:graphicData>
            </a:graphic>
          </wp:anchor>
        </w:drawing>
      </w:r>
    </w:p>
    <w:p w14:paraId="33680FA9" w14:textId="5279C067" w:rsidR="00461A16" w:rsidRDefault="002F7C3B">
      <w:pPr>
        <w:rPr>
          <w:sz w:val="24"/>
          <w:szCs w:val="24"/>
        </w:rPr>
      </w:pPr>
      <w:r>
        <w:rPr>
          <w:sz w:val="24"/>
          <w:szCs w:val="24"/>
        </w:rPr>
        <w:t>Thank you for your interest in applying to work at our school. Heath is an inclusive, diverse and aspirational 11-16 Pupil Referral Unit based near Hampstead Heath. We are proud to be a founding partner of the H3 Federation, whose vision is ‘</w:t>
      </w:r>
      <w:r>
        <w:rPr>
          <w:i/>
          <w:sz w:val="24"/>
          <w:szCs w:val="24"/>
        </w:rPr>
        <w:t xml:space="preserve">to be a place for </w:t>
      </w:r>
      <w:r>
        <w:rPr>
          <w:b/>
          <w:i/>
          <w:sz w:val="24"/>
          <w:szCs w:val="24"/>
        </w:rPr>
        <w:t xml:space="preserve">all </w:t>
      </w:r>
      <w:r>
        <w:rPr>
          <w:i/>
          <w:sz w:val="24"/>
          <w:szCs w:val="24"/>
        </w:rPr>
        <w:t>to learn and grow</w:t>
      </w:r>
      <w:r>
        <w:rPr>
          <w:sz w:val="24"/>
          <w:szCs w:val="24"/>
        </w:rPr>
        <w:t>’</w:t>
      </w:r>
      <w:r w:rsidR="007E0900">
        <w:rPr>
          <w:sz w:val="24"/>
          <w:szCs w:val="24"/>
        </w:rPr>
        <w:t>. We place</w:t>
      </w:r>
      <w:r>
        <w:rPr>
          <w:sz w:val="24"/>
          <w:szCs w:val="24"/>
        </w:rPr>
        <w:t xml:space="preserve"> this at the centre of everything that we do</w:t>
      </w:r>
      <w:r w:rsidR="007E0900">
        <w:rPr>
          <w:sz w:val="24"/>
          <w:szCs w:val="24"/>
        </w:rPr>
        <w:t>,</w:t>
      </w:r>
      <w:r>
        <w:rPr>
          <w:sz w:val="24"/>
          <w:szCs w:val="24"/>
        </w:rPr>
        <w:t xml:space="preserve"> and we expect our colleagues to model this ethos at all times.</w:t>
      </w:r>
    </w:p>
    <w:p w14:paraId="33680FAA" w14:textId="77777777" w:rsidR="00461A16" w:rsidRDefault="002F7C3B">
      <w:pPr>
        <w:rPr>
          <w:sz w:val="24"/>
          <w:szCs w:val="24"/>
        </w:rPr>
      </w:pPr>
      <w:r>
        <w:rPr>
          <w:b/>
          <w:sz w:val="24"/>
          <w:szCs w:val="24"/>
        </w:rPr>
        <w:t>Ofsted inspection June 2024</w:t>
      </w:r>
      <w:r>
        <w:rPr>
          <w:sz w:val="24"/>
          <w:szCs w:val="24"/>
        </w:rPr>
        <w:t xml:space="preserve"> found the school to have:</w:t>
      </w:r>
    </w:p>
    <w:p w14:paraId="33680FAB" w14:textId="77777777" w:rsidR="00461A16" w:rsidRDefault="002F7C3B">
      <w:pPr>
        <w:numPr>
          <w:ilvl w:val="0"/>
          <w:numId w:val="2"/>
        </w:numPr>
        <w:spacing w:before="240" w:after="0" w:line="240" w:lineRule="auto"/>
        <w:rPr>
          <w:rFonts w:ascii="Arial" w:eastAsia="Arial" w:hAnsi="Arial" w:cs="Arial"/>
          <w:sz w:val="24"/>
          <w:szCs w:val="24"/>
        </w:rPr>
      </w:pPr>
      <w:r>
        <w:rPr>
          <w:b/>
          <w:sz w:val="24"/>
          <w:szCs w:val="24"/>
        </w:rPr>
        <w:t xml:space="preserve">Outstanding </w:t>
      </w:r>
      <w:r>
        <w:rPr>
          <w:sz w:val="24"/>
          <w:szCs w:val="24"/>
        </w:rPr>
        <w:t>behaviour and attitudes</w:t>
      </w:r>
    </w:p>
    <w:p w14:paraId="33680FAC" w14:textId="77777777" w:rsidR="00461A16" w:rsidRDefault="002F7C3B">
      <w:pPr>
        <w:numPr>
          <w:ilvl w:val="0"/>
          <w:numId w:val="2"/>
        </w:numPr>
        <w:spacing w:after="0" w:line="240" w:lineRule="auto"/>
        <w:rPr>
          <w:rFonts w:ascii="Arial" w:eastAsia="Arial" w:hAnsi="Arial" w:cs="Arial"/>
          <w:sz w:val="24"/>
          <w:szCs w:val="24"/>
        </w:rPr>
      </w:pPr>
      <w:r>
        <w:rPr>
          <w:b/>
          <w:sz w:val="24"/>
          <w:szCs w:val="24"/>
        </w:rPr>
        <w:t xml:space="preserve">Outstanding </w:t>
      </w:r>
      <w:r>
        <w:rPr>
          <w:sz w:val="24"/>
          <w:szCs w:val="24"/>
        </w:rPr>
        <w:t>leadership and management</w:t>
      </w:r>
    </w:p>
    <w:p w14:paraId="33680FAD" w14:textId="77777777" w:rsidR="00461A16" w:rsidRDefault="002F7C3B">
      <w:pPr>
        <w:numPr>
          <w:ilvl w:val="0"/>
          <w:numId w:val="2"/>
        </w:numPr>
        <w:spacing w:after="0" w:line="240" w:lineRule="auto"/>
        <w:rPr>
          <w:rFonts w:ascii="Arial" w:eastAsia="Arial" w:hAnsi="Arial" w:cs="Arial"/>
          <w:sz w:val="24"/>
          <w:szCs w:val="24"/>
        </w:rPr>
      </w:pPr>
      <w:r>
        <w:rPr>
          <w:b/>
          <w:sz w:val="24"/>
          <w:szCs w:val="24"/>
        </w:rPr>
        <w:t xml:space="preserve">Outstanding </w:t>
      </w:r>
      <w:r>
        <w:rPr>
          <w:sz w:val="24"/>
          <w:szCs w:val="24"/>
        </w:rPr>
        <w:t>personal development</w:t>
      </w:r>
    </w:p>
    <w:p w14:paraId="33680FAE" w14:textId="77777777" w:rsidR="00461A16" w:rsidRDefault="002F7C3B">
      <w:pPr>
        <w:numPr>
          <w:ilvl w:val="0"/>
          <w:numId w:val="2"/>
        </w:numPr>
        <w:spacing w:after="240" w:line="240" w:lineRule="auto"/>
        <w:rPr>
          <w:rFonts w:ascii="Arial" w:eastAsia="Arial" w:hAnsi="Arial" w:cs="Arial"/>
          <w:sz w:val="24"/>
          <w:szCs w:val="24"/>
        </w:rPr>
      </w:pPr>
      <w:r>
        <w:rPr>
          <w:sz w:val="24"/>
          <w:szCs w:val="24"/>
        </w:rPr>
        <w:t>“</w:t>
      </w:r>
      <w:r>
        <w:rPr>
          <w:b/>
          <w:sz w:val="24"/>
          <w:szCs w:val="24"/>
        </w:rPr>
        <w:t xml:space="preserve">Excellent regular training” </w:t>
      </w:r>
      <w:r>
        <w:rPr>
          <w:sz w:val="24"/>
          <w:szCs w:val="24"/>
        </w:rPr>
        <w:t xml:space="preserve">and a staff body who </w:t>
      </w:r>
      <w:r>
        <w:rPr>
          <w:b/>
          <w:sz w:val="24"/>
          <w:szCs w:val="24"/>
        </w:rPr>
        <w:t xml:space="preserve">“feel proud and happy to work at the school” </w:t>
      </w:r>
      <w:proofErr w:type="gramStart"/>
      <w:r>
        <w:rPr>
          <w:sz w:val="24"/>
          <w:szCs w:val="24"/>
        </w:rPr>
        <w:t xml:space="preserve">and </w:t>
      </w:r>
      <w:r>
        <w:rPr>
          <w:b/>
          <w:sz w:val="24"/>
          <w:szCs w:val="24"/>
        </w:rPr>
        <w:t>”enjoy</w:t>
      </w:r>
      <w:proofErr w:type="gramEnd"/>
      <w:r>
        <w:rPr>
          <w:b/>
          <w:sz w:val="24"/>
          <w:szCs w:val="24"/>
        </w:rPr>
        <w:t xml:space="preserve"> their development and training and report leaders are considerate of their well-being”</w:t>
      </w:r>
    </w:p>
    <w:p w14:paraId="33680FB0" w14:textId="0A182B56" w:rsidR="00461A16" w:rsidRDefault="002F7C3B">
      <w:pPr>
        <w:rPr>
          <w:sz w:val="24"/>
          <w:szCs w:val="24"/>
        </w:rPr>
      </w:pPr>
      <w:r>
        <w:rPr>
          <w:sz w:val="24"/>
          <w:szCs w:val="24"/>
        </w:rPr>
        <w:t xml:space="preserve">The students who come to Heath School have faced a number of challenges during their educational lives, with this impacting their engagement with school and sense of </w:t>
      </w:r>
      <w:r w:rsidR="007E0900">
        <w:rPr>
          <w:sz w:val="24"/>
          <w:szCs w:val="24"/>
        </w:rPr>
        <w:t>self-worth</w:t>
      </w:r>
      <w:r>
        <w:rPr>
          <w:sz w:val="24"/>
          <w:szCs w:val="24"/>
        </w:rPr>
        <w:t xml:space="preserve">. We view ourselves as an intervention rather than a destination for these students, providing the support for them to reintegrate to mainstream education, or to transition successfully to their post-16 placement. </w:t>
      </w:r>
    </w:p>
    <w:p w14:paraId="33680FB1" w14:textId="1745E175" w:rsidR="00461A16" w:rsidRDefault="002F7C3B">
      <w:pPr>
        <w:rPr>
          <w:sz w:val="24"/>
          <w:szCs w:val="24"/>
        </w:rPr>
      </w:pPr>
      <w:r>
        <w:rPr>
          <w:sz w:val="24"/>
          <w:szCs w:val="24"/>
        </w:rPr>
        <w:t>We recognise that working in a school can be challenging and to deliver our goal, our staff's wellbeing and development need</w:t>
      </w:r>
      <w:r w:rsidR="007E0900">
        <w:rPr>
          <w:sz w:val="24"/>
          <w:szCs w:val="24"/>
        </w:rPr>
        <w:t>s</w:t>
      </w:r>
      <w:r>
        <w:rPr>
          <w:sz w:val="24"/>
          <w:szCs w:val="24"/>
        </w:rPr>
        <w:t xml:space="preserve"> to be a priority for us. </w:t>
      </w:r>
      <w:r w:rsidR="007E0900">
        <w:rPr>
          <w:sz w:val="24"/>
          <w:szCs w:val="24"/>
        </w:rPr>
        <w:t xml:space="preserve">To this end, Heath School is currently trialling a model of flexible working whereby all permanent members of staff are entitled to one day of flexible working every three weeks. Staff are not expected to physically attend the school site on these days. </w:t>
      </w:r>
    </w:p>
    <w:p w14:paraId="33680FB2" w14:textId="6EE6F289" w:rsidR="00461A16" w:rsidRDefault="002F7C3B">
      <w:pPr>
        <w:rPr>
          <w:sz w:val="24"/>
          <w:szCs w:val="24"/>
        </w:rPr>
      </w:pPr>
      <w:r>
        <w:rPr>
          <w:sz w:val="24"/>
          <w:szCs w:val="24"/>
        </w:rPr>
        <w:t xml:space="preserve">As part of the H3 Federation, all staff at Heath have access to a broad range of </w:t>
      </w:r>
      <w:hyperlink r:id="rId10">
        <w:r>
          <w:rPr>
            <w:color w:val="1155CC"/>
            <w:sz w:val="24"/>
            <w:szCs w:val="24"/>
            <w:u w:val="single"/>
          </w:rPr>
          <w:t>Professional Development</w:t>
        </w:r>
      </w:hyperlink>
      <w:r>
        <w:rPr>
          <w:sz w:val="24"/>
          <w:szCs w:val="24"/>
        </w:rPr>
        <w:t xml:space="preserve"> opportunities, so you can feel confident that you can grow and develop with us. If you would like to find out more in advance of applying, please don’t hesitate to contact </w:t>
      </w:r>
      <w:hyperlink r:id="rId11">
        <w:r>
          <w:rPr>
            <w:color w:val="1155CC"/>
            <w:sz w:val="24"/>
            <w:szCs w:val="24"/>
            <w:u w:val="single"/>
          </w:rPr>
          <w:t>HR@H3Federation.org.uk</w:t>
        </w:r>
      </w:hyperlink>
      <w:r>
        <w:rPr>
          <w:sz w:val="24"/>
          <w:szCs w:val="24"/>
        </w:rPr>
        <w:t xml:space="preserve"> to arrange an informal discussion or visit to the school. We very much look forward to receiving your application. </w:t>
      </w:r>
    </w:p>
    <w:p w14:paraId="2CF351FB" w14:textId="77777777" w:rsidR="007E0900" w:rsidRDefault="007E0900">
      <w:pPr>
        <w:rPr>
          <w:sz w:val="26"/>
          <w:szCs w:val="26"/>
        </w:rPr>
      </w:pPr>
    </w:p>
    <w:tbl>
      <w:tblPr>
        <w:tblStyle w:val="a6"/>
        <w:tblW w:w="8175" w:type="dxa"/>
        <w:tblInd w:w="10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75"/>
      </w:tblGrid>
      <w:tr w:rsidR="00461A16" w14:paraId="33680FB8" w14:textId="77777777">
        <w:tc>
          <w:tcPr>
            <w:tcW w:w="8175" w:type="dxa"/>
            <w:tcBorders>
              <w:top w:val="single" w:sz="18" w:space="0" w:color="000000"/>
              <w:left w:val="single" w:sz="18" w:space="0" w:color="000000"/>
              <w:bottom w:val="single" w:sz="18" w:space="0" w:color="000000"/>
              <w:right w:val="single" w:sz="18" w:space="0" w:color="000000"/>
            </w:tcBorders>
            <w:shd w:val="clear" w:color="auto" w:fill="auto"/>
            <w:tcMar>
              <w:top w:w="100" w:type="dxa"/>
              <w:left w:w="100" w:type="dxa"/>
              <w:bottom w:w="100" w:type="dxa"/>
              <w:right w:w="100" w:type="dxa"/>
            </w:tcMar>
          </w:tcPr>
          <w:p w14:paraId="33680FB3" w14:textId="77777777" w:rsidR="00461A16" w:rsidRDefault="002F7C3B">
            <w:pPr>
              <w:widowControl w:val="0"/>
              <w:ind w:left="90" w:right="141"/>
              <w:jc w:val="center"/>
              <w:rPr>
                <w:i/>
                <w:color w:val="274E13"/>
                <w:sz w:val="32"/>
                <w:szCs w:val="32"/>
              </w:rPr>
            </w:pPr>
            <w:r>
              <w:rPr>
                <w:i/>
                <w:color w:val="274E13"/>
                <w:sz w:val="32"/>
                <w:szCs w:val="32"/>
              </w:rPr>
              <w:t>Heath School is welcoming and ambitious.  We empower every student to flourish</w:t>
            </w:r>
          </w:p>
          <w:p w14:paraId="33680FB4" w14:textId="77777777" w:rsidR="00461A16" w:rsidRDefault="002F7C3B">
            <w:pPr>
              <w:widowControl w:val="0"/>
              <w:ind w:left="90" w:right="141"/>
              <w:jc w:val="center"/>
              <w:rPr>
                <w:i/>
                <w:color w:val="274E13"/>
                <w:sz w:val="32"/>
                <w:szCs w:val="32"/>
              </w:rPr>
            </w:pPr>
            <w:r>
              <w:rPr>
                <w:i/>
                <w:color w:val="274E13"/>
                <w:sz w:val="32"/>
                <w:szCs w:val="32"/>
              </w:rPr>
              <w:t xml:space="preserve">   </w:t>
            </w:r>
          </w:p>
          <w:p w14:paraId="33680FB5" w14:textId="77777777" w:rsidR="00461A16" w:rsidRDefault="002F7C3B">
            <w:pPr>
              <w:widowControl w:val="0"/>
              <w:ind w:left="90" w:right="141"/>
              <w:jc w:val="center"/>
              <w:rPr>
                <w:i/>
                <w:color w:val="274E13"/>
                <w:sz w:val="32"/>
                <w:szCs w:val="32"/>
              </w:rPr>
            </w:pPr>
            <w:r>
              <w:rPr>
                <w:i/>
                <w:color w:val="274E13"/>
                <w:sz w:val="32"/>
                <w:szCs w:val="32"/>
              </w:rPr>
              <w:t>Our purpose is to unlock our students’ potential and inspire them with a thirst for life</w:t>
            </w:r>
          </w:p>
          <w:p w14:paraId="33680FB6" w14:textId="77777777" w:rsidR="00461A16" w:rsidRDefault="002F7C3B">
            <w:pPr>
              <w:widowControl w:val="0"/>
              <w:ind w:left="90" w:right="141"/>
              <w:jc w:val="center"/>
              <w:rPr>
                <w:i/>
                <w:color w:val="274E13"/>
                <w:sz w:val="32"/>
                <w:szCs w:val="32"/>
              </w:rPr>
            </w:pPr>
            <w:r>
              <w:rPr>
                <w:i/>
                <w:color w:val="274E13"/>
                <w:sz w:val="32"/>
                <w:szCs w:val="32"/>
              </w:rPr>
              <w:t xml:space="preserve"> </w:t>
            </w:r>
          </w:p>
          <w:p w14:paraId="33680FB7" w14:textId="77777777" w:rsidR="00461A16" w:rsidRDefault="002F7C3B">
            <w:pPr>
              <w:widowControl w:val="0"/>
              <w:ind w:left="90" w:right="141"/>
              <w:jc w:val="center"/>
              <w:rPr>
                <w:i/>
                <w:color w:val="274E13"/>
              </w:rPr>
            </w:pPr>
            <w:r>
              <w:rPr>
                <w:i/>
                <w:color w:val="274E13"/>
                <w:sz w:val="32"/>
                <w:szCs w:val="32"/>
              </w:rPr>
              <w:t xml:space="preserve">We have a rich and versatile curriculum and we believe in every single student </w:t>
            </w:r>
          </w:p>
        </w:tc>
      </w:tr>
    </w:tbl>
    <w:p w14:paraId="33680FB9" w14:textId="77777777" w:rsidR="00461A16" w:rsidRDefault="00461A16">
      <w:pPr>
        <w:spacing w:after="0" w:line="276" w:lineRule="auto"/>
        <w:jc w:val="center"/>
        <w:rPr>
          <w:rFonts w:ascii="Arial" w:eastAsia="Arial" w:hAnsi="Arial" w:cs="Arial"/>
          <w:b/>
          <w:sz w:val="28"/>
          <w:szCs w:val="28"/>
        </w:rPr>
      </w:pPr>
    </w:p>
    <w:p w14:paraId="52723F10" w14:textId="77777777" w:rsidR="007E0900" w:rsidRDefault="007E0900">
      <w:pPr>
        <w:rPr>
          <w:rFonts w:ascii="Arial" w:eastAsia="Arial" w:hAnsi="Arial" w:cs="Arial"/>
          <w:b/>
          <w:sz w:val="31"/>
          <w:szCs w:val="31"/>
        </w:rPr>
      </w:pPr>
      <w:r>
        <w:rPr>
          <w:rFonts w:ascii="Arial" w:eastAsia="Arial" w:hAnsi="Arial" w:cs="Arial"/>
          <w:b/>
          <w:sz w:val="31"/>
          <w:szCs w:val="31"/>
        </w:rPr>
        <w:br w:type="page"/>
      </w:r>
    </w:p>
    <w:p w14:paraId="33680FBA" w14:textId="0D9CC65B" w:rsidR="00461A16" w:rsidRDefault="002F7C3B">
      <w:pPr>
        <w:widowControl w:val="0"/>
        <w:spacing w:before="270" w:after="0" w:line="240" w:lineRule="auto"/>
        <w:ind w:left="3718"/>
        <w:rPr>
          <w:rFonts w:ascii="Arial" w:eastAsia="Arial" w:hAnsi="Arial" w:cs="Arial"/>
          <w:b/>
          <w:sz w:val="31"/>
          <w:szCs w:val="31"/>
        </w:rPr>
      </w:pPr>
      <w:r>
        <w:rPr>
          <w:rFonts w:ascii="Arial" w:eastAsia="Arial" w:hAnsi="Arial" w:cs="Arial"/>
          <w:b/>
          <w:sz w:val="31"/>
          <w:szCs w:val="31"/>
        </w:rPr>
        <w:lastRenderedPageBreak/>
        <w:t>Job Description</w:t>
      </w:r>
    </w:p>
    <w:p w14:paraId="33680FBB" w14:textId="77777777" w:rsidR="00461A16" w:rsidRDefault="002F7C3B">
      <w:pPr>
        <w:widowControl w:val="0"/>
        <w:spacing w:before="270" w:after="0" w:line="240" w:lineRule="auto"/>
        <w:ind w:left="3718"/>
        <w:rPr>
          <w:rFonts w:ascii="Arial" w:eastAsia="Arial" w:hAnsi="Arial" w:cs="Arial"/>
          <w:b/>
          <w:sz w:val="31"/>
          <w:szCs w:val="31"/>
        </w:rPr>
      </w:pPr>
      <w:r>
        <w:rPr>
          <w:rFonts w:ascii="Arial" w:eastAsia="Arial" w:hAnsi="Arial" w:cs="Arial"/>
          <w:b/>
          <w:sz w:val="31"/>
          <w:szCs w:val="31"/>
        </w:rPr>
        <w:t xml:space="preserve"> </w:t>
      </w:r>
    </w:p>
    <w:p w14:paraId="33680FBC" w14:textId="77777777" w:rsidR="00461A16" w:rsidRDefault="002F7C3B">
      <w:pPr>
        <w:widowControl w:val="0"/>
        <w:spacing w:after="0" w:line="240" w:lineRule="auto"/>
        <w:rPr>
          <w:rFonts w:ascii="Arial" w:eastAsia="Arial" w:hAnsi="Arial" w:cs="Arial"/>
        </w:rPr>
      </w:pPr>
      <w:r>
        <w:rPr>
          <w:rFonts w:ascii="Arial" w:eastAsia="Arial" w:hAnsi="Arial" w:cs="Arial"/>
          <w:b/>
        </w:rPr>
        <w:t xml:space="preserve">Job Title: </w:t>
      </w:r>
      <w:r>
        <w:rPr>
          <w:rFonts w:ascii="Arial" w:eastAsia="Arial" w:hAnsi="Arial" w:cs="Arial"/>
        </w:rPr>
        <w:t>Higher Level Teaching Assistant: Heath School</w:t>
      </w:r>
    </w:p>
    <w:p w14:paraId="33680FBD" w14:textId="77777777" w:rsidR="00461A16" w:rsidRDefault="00461A16">
      <w:pPr>
        <w:widowControl w:val="0"/>
        <w:spacing w:after="0" w:line="240" w:lineRule="auto"/>
        <w:ind w:left="117"/>
        <w:rPr>
          <w:rFonts w:ascii="Arial" w:eastAsia="Arial" w:hAnsi="Arial" w:cs="Arial"/>
          <w:b/>
        </w:rPr>
      </w:pPr>
    </w:p>
    <w:p w14:paraId="33680FBE" w14:textId="015F2965" w:rsidR="00461A16" w:rsidRDefault="002F7C3B">
      <w:pPr>
        <w:widowControl w:val="0"/>
        <w:spacing w:after="0" w:line="240" w:lineRule="auto"/>
        <w:rPr>
          <w:rFonts w:ascii="Arial" w:eastAsia="Arial" w:hAnsi="Arial" w:cs="Arial"/>
        </w:rPr>
      </w:pPr>
      <w:r>
        <w:rPr>
          <w:rFonts w:ascii="Arial" w:eastAsia="Arial" w:hAnsi="Arial" w:cs="Arial"/>
          <w:b/>
        </w:rPr>
        <w:t xml:space="preserve">Pay Scale: </w:t>
      </w:r>
      <w:r>
        <w:rPr>
          <w:rFonts w:ascii="Arial" w:eastAsia="Arial" w:hAnsi="Arial" w:cs="Arial"/>
        </w:rPr>
        <w:t>Scale 6</w:t>
      </w:r>
      <w:r w:rsidR="0087405A">
        <w:rPr>
          <w:rFonts w:ascii="Arial" w:eastAsia="Arial" w:hAnsi="Arial" w:cs="Arial"/>
        </w:rPr>
        <w:t>, (SCP 17-20)</w:t>
      </w:r>
    </w:p>
    <w:p w14:paraId="33680FBF" w14:textId="77777777" w:rsidR="00461A16" w:rsidRDefault="00461A16">
      <w:pPr>
        <w:widowControl w:val="0"/>
        <w:spacing w:after="0" w:line="240" w:lineRule="auto"/>
        <w:ind w:left="117"/>
        <w:rPr>
          <w:rFonts w:ascii="Arial" w:eastAsia="Arial" w:hAnsi="Arial" w:cs="Arial"/>
          <w:b/>
        </w:rPr>
      </w:pPr>
    </w:p>
    <w:p w14:paraId="33680FC0" w14:textId="76577CDF" w:rsidR="00461A16" w:rsidRDefault="002F7C3B">
      <w:pPr>
        <w:widowControl w:val="0"/>
        <w:spacing w:after="0" w:line="240" w:lineRule="auto"/>
        <w:ind w:right="1901"/>
        <w:rPr>
          <w:rFonts w:ascii="Arial" w:eastAsia="Arial" w:hAnsi="Arial" w:cs="Arial"/>
        </w:rPr>
      </w:pPr>
      <w:r>
        <w:rPr>
          <w:rFonts w:ascii="Arial" w:eastAsia="Arial" w:hAnsi="Arial" w:cs="Arial"/>
          <w:b/>
        </w:rPr>
        <w:t xml:space="preserve">Contract: </w:t>
      </w:r>
      <w:r>
        <w:rPr>
          <w:rFonts w:ascii="Arial" w:eastAsia="Arial" w:hAnsi="Arial" w:cs="Arial"/>
        </w:rPr>
        <w:t>Permanent, TTO (includes INSET)</w:t>
      </w:r>
      <w:r w:rsidR="007E0900">
        <w:rPr>
          <w:rFonts w:ascii="Arial" w:eastAsia="Arial" w:hAnsi="Arial" w:cs="Arial"/>
        </w:rPr>
        <w:t>,</w:t>
      </w:r>
      <w:r>
        <w:rPr>
          <w:rFonts w:ascii="Arial" w:eastAsia="Arial" w:hAnsi="Arial" w:cs="Arial"/>
        </w:rPr>
        <w:t xml:space="preserve"> 35 hours per week</w:t>
      </w:r>
    </w:p>
    <w:p w14:paraId="33680FC1" w14:textId="77777777" w:rsidR="00461A16" w:rsidRDefault="00461A16">
      <w:pPr>
        <w:widowControl w:val="0"/>
        <w:spacing w:before="7" w:after="0" w:line="228" w:lineRule="auto"/>
        <w:ind w:left="129" w:right="1901" w:hanging="7"/>
        <w:rPr>
          <w:rFonts w:ascii="Arial" w:eastAsia="Arial" w:hAnsi="Arial" w:cs="Arial"/>
          <w:b/>
        </w:rPr>
      </w:pPr>
    </w:p>
    <w:p w14:paraId="33680FC2" w14:textId="77777777" w:rsidR="00461A16" w:rsidRDefault="002F7C3B">
      <w:pPr>
        <w:widowControl w:val="0"/>
        <w:spacing w:before="7" w:after="0" w:line="228" w:lineRule="auto"/>
        <w:ind w:right="1901"/>
        <w:rPr>
          <w:rFonts w:ascii="Arial" w:eastAsia="Arial" w:hAnsi="Arial" w:cs="Arial"/>
        </w:rPr>
      </w:pPr>
      <w:r>
        <w:rPr>
          <w:rFonts w:ascii="Arial" w:eastAsia="Arial" w:hAnsi="Arial" w:cs="Arial"/>
          <w:b/>
        </w:rPr>
        <w:t xml:space="preserve">Reporting to: </w:t>
      </w:r>
      <w:r>
        <w:rPr>
          <w:rFonts w:ascii="Arial" w:eastAsia="Arial" w:hAnsi="Arial" w:cs="Arial"/>
        </w:rPr>
        <w:t>Active Learning Lead</w:t>
      </w:r>
    </w:p>
    <w:p w14:paraId="33680FC3" w14:textId="77777777" w:rsidR="00461A16" w:rsidRDefault="002F7C3B">
      <w:pPr>
        <w:widowControl w:val="0"/>
        <w:spacing w:before="259" w:after="0" w:line="240" w:lineRule="auto"/>
        <w:rPr>
          <w:rFonts w:ascii="Arial" w:eastAsia="Arial" w:hAnsi="Arial" w:cs="Arial"/>
          <w:b/>
        </w:rPr>
      </w:pPr>
      <w:r>
        <w:rPr>
          <w:rFonts w:ascii="Arial" w:eastAsia="Arial" w:hAnsi="Arial" w:cs="Arial"/>
          <w:b/>
        </w:rPr>
        <w:t>About You:</w:t>
      </w:r>
    </w:p>
    <w:p w14:paraId="33680FC4" w14:textId="77777777" w:rsidR="00461A16" w:rsidRDefault="002F7C3B">
      <w:pPr>
        <w:widowControl w:val="0"/>
        <w:spacing w:before="259" w:after="0" w:line="240" w:lineRule="auto"/>
        <w:rPr>
          <w:rFonts w:ascii="Arial" w:eastAsia="Arial" w:hAnsi="Arial" w:cs="Arial"/>
        </w:rPr>
      </w:pPr>
      <w:r>
        <w:rPr>
          <w:rFonts w:ascii="Arial" w:eastAsia="Arial" w:hAnsi="Arial" w:cs="Arial"/>
        </w:rPr>
        <w:t xml:space="preserve">You are passionate about supporting students to overcome behavioural and educational barriers to succeed in school. You are likely to be able to draw on successful experiences of supporting children to overcome barriers to learning and establishing good relationships with young people. Your personalised approach will support students with their personal development and to achieve their full potential. You will be flexible, committed, positive and aspirational. You will be keen to work within a Federation that is committed to developing the careers of its staff through a robust model of professional development. </w:t>
      </w:r>
    </w:p>
    <w:p w14:paraId="023C8C15" w14:textId="77777777" w:rsidR="007E0900" w:rsidRDefault="007E0900" w:rsidP="007E0900">
      <w:pPr>
        <w:widowControl w:val="0"/>
        <w:spacing w:after="0" w:line="240" w:lineRule="auto"/>
        <w:rPr>
          <w:rFonts w:ascii="Arial" w:eastAsia="Arial" w:hAnsi="Arial" w:cs="Arial"/>
          <w:b/>
        </w:rPr>
      </w:pPr>
    </w:p>
    <w:p w14:paraId="33680FC5" w14:textId="3FBE4A7E" w:rsidR="00461A16" w:rsidRDefault="002F7C3B" w:rsidP="007E0900">
      <w:pPr>
        <w:widowControl w:val="0"/>
        <w:spacing w:after="100" w:afterAutospacing="1" w:line="240" w:lineRule="auto"/>
        <w:rPr>
          <w:rFonts w:ascii="Arial" w:eastAsia="Arial" w:hAnsi="Arial" w:cs="Arial"/>
          <w:b/>
        </w:rPr>
      </w:pPr>
      <w:r>
        <w:rPr>
          <w:rFonts w:ascii="Arial" w:eastAsia="Arial" w:hAnsi="Arial" w:cs="Arial"/>
          <w:b/>
        </w:rPr>
        <w:t xml:space="preserve">Job Purpose </w:t>
      </w:r>
    </w:p>
    <w:p w14:paraId="62FD8186"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Work with class teachers to raise the learning and attainment of pupils</w:t>
      </w:r>
      <w:r w:rsidR="007E0900" w:rsidRPr="007E0900">
        <w:rPr>
          <w:rFonts w:ascii="Arial" w:eastAsia="Arial" w:hAnsi="Arial" w:cs="Arial"/>
        </w:rPr>
        <w:t xml:space="preserve"> and support the delivery of the</w:t>
      </w:r>
      <w:r w:rsidR="007E0900">
        <w:rPr>
          <w:rFonts w:ascii="Arial" w:eastAsia="Arial" w:hAnsi="Arial" w:cs="Arial"/>
        </w:rPr>
        <w:t xml:space="preserve"> </w:t>
      </w:r>
      <w:r w:rsidR="007E0900" w:rsidRPr="007E0900">
        <w:rPr>
          <w:rFonts w:ascii="Arial" w:eastAsia="Arial" w:hAnsi="Arial" w:cs="Arial"/>
        </w:rPr>
        <w:t xml:space="preserve">curriculum </w:t>
      </w:r>
    </w:p>
    <w:p w14:paraId="16F9F2B0"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Promote pupils’ independence, self-esteem and social inclusion</w:t>
      </w:r>
    </w:p>
    <w:p w14:paraId="55C6C480"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 xml:space="preserve">Give support to pupils, individually or in groups, so they can access the curriculum, take part in learning, and experience a sense of achievement </w:t>
      </w:r>
    </w:p>
    <w:p w14:paraId="65E1743D"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Work as part of the attendance and behaviour management team to consistently apply policies</w:t>
      </w:r>
    </w:p>
    <w:p w14:paraId="1A884407"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 xml:space="preserve">Build positive relationships with vulnerable students, supporting their personal development. </w:t>
      </w:r>
    </w:p>
    <w:p w14:paraId="363CFD1B"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Work closely with students, parents/carers, partner agencies, colleagues and managers to deliver holistic support</w:t>
      </w:r>
    </w:p>
    <w:p w14:paraId="42410A38" w14:textId="77777777" w:rsid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Plan, prepare and deliver learning activities with individual students and groups - assessing, recording and reporting on student progress.</w:t>
      </w:r>
    </w:p>
    <w:p w14:paraId="33680FCD" w14:textId="311D0B23" w:rsidR="00461A16" w:rsidRPr="007E0900" w:rsidRDefault="002F7C3B" w:rsidP="007E0900">
      <w:pPr>
        <w:pStyle w:val="ListParagraph"/>
        <w:numPr>
          <w:ilvl w:val="0"/>
          <w:numId w:val="3"/>
        </w:numPr>
        <w:spacing w:after="0" w:line="360" w:lineRule="auto"/>
        <w:rPr>
          <w:rFonts w:ascii="Arial" w:eastAsia="Arial" w:hAnsi="Arial" w:cs="Arial"/>
        </w:rPr>
      </w:pPr>
      <w:r w:rsidRPr="007E0900">
        <w:rPr>
          <w:rFonts w:ascii="Arial" w:eastAsia="Arial" w:hAnsi="Arial" w:cs="Arial"/>
        </w:rPr>
        <w:t>The professional judgement of the Head of School and their SLT will determine the deployment according to the needs of the school</w:t>
      </w:r>
    </w:p>
    <w:p w14:paraId="33680FCE" w14:textId="77777777" w:rsidR="00461A16" w:rsidRDefault="002F7C3B">
      <w:pPr>
        <w:pStyle w:val="Heading1"/>
        <w:keepNext w:val="0"/>
        <w:keepLines w:val="0"/>
        <w:widowControl w:val="0"/>
        <w:spacing w:line="240" w:lineRule="auto"/>
        <w:rPr>
          <w:rFonts w:ascii="Arial" w:eastAsia="Arial" w:hAnsi="Arial" w:cs="Arial"/>
          <w:sz w:val="24"/>
          <w:szCs w:val="24"/>
        </w:rPr>
      </w:pPr>
      <w:bookmarkStart w:id="3" w:name="_heading=h.g9yt143c7gno" w:colFirst="0" w:colLast="0"/>
      <w:bookmarkEnd w:id="3"/>
      <w:r>
        <w:rPr>
          <w:rFonts w:ascii="Arial" w:eastAsia="Arial" w:hAnsi="Arial" w:cs="Arial"/>
          <w:sz w:val="24"/>
          <w:szCs w:val="24"/>
        </w:rPr>
        <w:t>Duties and responsibilities</w:t>
      </w:r>
    </w:p>
    <w:p w14:paraId="33680FCF" w14:textId="687F6A49" w:rsidR="00461A16" w:rsidRDefault="002F7C3B">
      <w:pPr>
        <w:widowControl w:val="0"/>
        <w:spacing w:before="240" w:after="240" w:line="240" w:lineRule="auto"/>
        <w:rPr>
          <w:rFonts w:ascii="Arial" w:eastAsia="Arial" w:hAnsi="Arial" w:cs="Arial"/>
          <w:b/>
        </w:rPr>
      </w:pPr>
      <w:r>
        <w:rPr>
          <w:rFonts w:ascii="Arial" w:eastAsia="Arial" w:hAnsi="Arial" w:cs="Arial"/>
          <w:b/>
        </w:rPr>
        <w:t>Teaching</w:t>
      </w:r>
      <w:r w:rsidR="007E0900">
        <w:rPr>
          <w:rFonts w:ascii="Arial" w:eastAsia="Arial" w:hAnsi="Arial" w:cs="Arial"/>
          <w:b/>
        </w:rPr>
        <w:t>,</w:t>
      </w:r>
      <w:r>
        <w:rPr>
          <w:rFonts w:ascii="Arial" w:eastAsia="Arial" w:hAnsi="Arial" w:cs="Arial"/>
          <w:b/>
        </w:rPr>
        <w:t xml:space="preserve"> learning</w:t>
      </w:r>
      <w:r w:rsidR="007E0900">
        <w:rPr>
          <w:rFonts w:ascii="Arial" w:eastAsia="Arial" w:hAnsi="Arial" w:cs="Arial"/>
          <w:b/>
        </w:rPr>
        <w:t xml:space="preserve"> and assessment</w:t>
      </w:r>
    </w:p>
    <w:p w14:paraId="7FE1ADF7"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4F0CA201" w14:textId="7B1D5FE9"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Promote, support and facilitate inclusion by encouraging participation of all pupils in learning and extracurricular activities</w:t>
      </w:r>
    </w:p>
    <w:p w14:paraId="30F57557" w14:textId="0381498B" w:rsidR="007E0900" w:rsidRDefault="007E0900" w:rsidP="007E0900">
      <w:pPr>
        <w:pStyle w:val="ListParagraph"/>
        <w:widowControl w:val="0"/>
        <w:numPr>
          <w:ilvl w:val="0"/>
          <w:numId w:val="4"/>
        </w:numPr>
        <w:spacing w:before="240" w:after="240" w:line="240" w:lineRule="auto"/>
        <w:rPr>
          <w:rFonts w:ascii="Arial" w:eastAsia="Arial" w:hAnsi="Arial" w:cs="Arial"/>
        </w:rPr>
      </w:pPr>
      <w:r>
        <w:rPr>
          <w:rFonts w:ascii="Arial" w:eastAsia="Arial" w:hAnsi="Arial" w:cs="Arial"/>
        </w:rPr>
        <w:t xml:space="preserve">Carry out duties towards children experiencing barriers to their learning in line with the </w:t>
      </w:r>
      <w:r>
        <w:rPr>
          <w:rFonts w:ascii="Arial" w:eastAsia="Arial" w:hAnsi="Arial" w:cs="Arial"/>
        </w:rPr>
        <w:lastRenderedPageBreak/>
        <w:t xml:space="preserve">requirements of </w:t>
      </w:r>
      <w:r w:rsidR="00557EA6">
        <w:rPr>
          <w:rFonts w:ascii="Arial" w:eastAsia="Arial" w:hAnsi="Arial" w:cs="Arial"/>
        </w:rPr>
        <w:t>SEND Code of Practice 2015</w:t>
      </w:r>
    </w:p>
    <w:p w14:paraId="6118B2F6"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Support the teaching of a broad and balanced curriculum aimed at pupils achieving their full potential in all areas of learning</w:t>
      </w:r>
    </w:p>
    <w:p w14:paraId="3FB23136"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Use effective behaviour management strategies consistently in line with the school’s policy and procedures</w:t>
      </w:r>
    </w:p>
    <w:p w14:paraId="2C5E58FD"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Support class teachers with maintaining good order and discipline among pupils, managing behaviour effectively to ensure a good and safe learning environment</w:t>
      </w:r>
    </w:p>
    <w:p w14:paraId="36630C52" w14:textId="11EF1D4F"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Organise and manage teaching space and resources to help maintain a stimulating and safe learning environment</w:t>
      </w:r>
    </w:p>
    <w:p w14:paraId="1D4421F0" w14:textId="75F9AD21" w:rsidR="00557EA6" w:rsidRDefault="00557EA6" w:rsidP="007E0900">
      <w:pPr>
        <w:pStyle w:val="ListParagraph"/>
        <w:widowControl w:val="0"/>
        <w:numPr>
          <w:ilvl w:val="0"/>
          <w:numId w:val="4"/>
        </w:numPr>
        <w:spacing w:before="240" w:after="240" w:line="240" w:lineRule="auto"/>
        <w:rPr>
          <w:rFonts w:ascii="Arial" w:eastAsia="Arial" w:hAnsi="Arial" w:cs="Arial"/>
        </w:rPr>
      </w:pPr>
      <w:r>
        <w:rPr>
          <w:rFonts w:ascii="Arial" w:eastAsia="Arial" w:hAnsi="Arial" w:cs="Arial"/>
        </w:rPr>
        <w:t>Help set up and prepare for lessons</w:t>
      </w:r>
    </w:p>
    <w:p w14:paraId="44E5FB33"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Observe pupil performance and pass observations on to the class teacher</w:t>
      </w:r>
    </w:p>
    <w:p w14:paraId="4D8C752A"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Supervise a class if the teacher is temporarily unavailable</w:t>
      </w:r>
    </w:p>
    <w:p w14:paraId="222AD7B9"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Use ICT skills to advance pupils’ learning</w:t>
      </w:r>
    </w:p>
    <w:p w14:paraId="525B716F"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Undertake any other relevant duties given by the class teacher or member of senior management</w:t>
      </w:r>
    </w:p>
    <w:p w14:paraId="51638E05" w14:textId="77777777" w:rsidR="007E0900" w:rsidRDefault="002F7C3B" w:rsidP="007E0900">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To cover and lead class teaching (under supervision) as and when appropriate</w:t>
      </w:r>
    </w:p>
    <w:p w14:paraId="33680FDC" w14:textId="059284FD" w:rsidR="00461A16" w:rsidRDefault="002F7C3B" w:rsidP="00557EA6">
      <w:pPr>
        <w:pStyle w:val="ListParagraph"/>
        <w:widowControl w:val="0"/>
        <w:numPr>
          <w:ilvl w:val="0"/>
          <w:numId w:val="4"/>
        </w:numPr>
        <w:spacing w:before="240" w:after="240" w:line="240" w:lineRule="auto"/>
        <w:rPr>
          <w:rFonts w:ascii="Arial" w:eastAsia="Arial" w:hAnsi="Arial" w:cs="Arial"/>
        </w:rPr>
      </w:pPr>
      <w:r w:rsidRPr="007E0900">
        <w:rPr>
          <w:rFonts w:ascii="Arial" w:eastAsia="Arial" w:hAnsi="Arial" w:cs="Arial"/>
        </w:rPr>
        <w:t>Direct the work, where relevant, of other adults in supporting learning</w:t>
      </w:r>
    </w:p>
    <w:p w14:paraId="61048638" w14:textId="13809CFF" w:rsidR="00557EA6" w:rsidRPr="00557EA6" w:rsidRDefault="00557EA6" w:rsidP="00557EA6">
      <w:pPr>
        <w:pStyle w:val="ListParagraph"/>
        <w:widowControl w:val="0"/>
        <w:numPr>
          <w:ilvl w:val="0"/>
          <w:numId w:val="4"/>
        </w:numPr>
        <w:spacing w:before="240" w:after="240" w:line="240" w:lineRule="auto"/>
        <w:rPr>
          <w:rFonts w:ascii="Arial" w:eastAsia="Arial" w:hAnsi="Arial" w:cs="Arial"/>
        </w:rPr>
      </w:pPr>
      <w:r>
        <w:rPr>
          <w:rFonts w:ascii="Arial" w:eastAsia="Arial" w:hAnsi="Arial" w:cs="Arial"/>
        </w:rPr>
        <w:t>Respond to requests from SENDCo and school leaders for information about children’s progress</w:t>
      </w:r>
    </w:p>
    <w:p w14:paraId="33680FDD" w14:textId="77777777" w:rsidR="00461A16" w:rsidRDefault="002F7C3B">
      <w:pPr>
        <w:widowControl w:val="0"/>
        <w:spacing w:before="240" w:after="240" w:line="240" w:lineRule="auto"/>
        <w:rPr>
          <w:rFonts w:ascii="Arial" w:eastAsia="Arial" w:hAnsi="Arial" w:cs="Arial"/>
          <w:b/>
        </w:rPr>
      </w:pPr>
      <w:r>
        <w:rPr>
          <w:rFonts w:ascii="Arial" w:eastAsia="Arial" w:hAnsi="Arial" w:cs="Arial"/>
          <w:b/>
        </w:rPr>
        <w:t>Planning</w:t>
      </w:r>
    </w:p>
    <w:p w14:paraId="7814C7EF" w14:textId="77777777" w:rsid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Contribute to effective assessment and planning by supporting the monitoring, recording and reporting of pupil performance and progress as appropriate to the level of the role</w:t>
      </w:r>
    </w:p>
    <w:p w14:paraId="3C044F57" w14:textId="77777777" w:rsid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Read and understand lesson plans shared prior to lessons, if available</w:t>
      </w:r>
    </w:p>
    <w:p w14:paraId="6164DAF9" w14:textId="77777777" w:rsid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Prepare the classroom for lessons</w:t>
      </w:r>
    </w:p>
    <w:p w14:paraId="73B9BF12" w14:textId="77777777" w:rsid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Use your area(s) of expertise to contribute to the planning and preparation of learning activities, and to plan their role in learning activities</w:t>
      </w:r>
    </w:p>
    <w:p w14:paraId="42A31612" w14:textId="77777777" w:rsid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Plan how they will support the inclusion of pupils in the learning activities</w:t>
      </w:r>
    </w:p>
    <w:p w14:paraId="33680FE4" w14:textId="04E42A39" w:rsidR="00461A16" w:rsidRPr="00557EA6" w:rsidRDefault="002F7C3B" w:rsidP="00557EA6">
      <w:pPr>
        <w:pStyle w:val="ListParagraph"/>
        <w:widowControl w:val="0"/>
        <w:numPr>
          <w:ilvl w:val="0"/>
          <w:numId w:val="6"/>
        </w:numPr>
        <w:spacing w:before="240" w:after="240" w:line="240" w:lineRule="auto"/>
        <w:rPr>
          <w:rFonts w:ascii="Arial" w:eastAsia="Arial" w:hAnsi="Arial" w:cs="Arial"/>
        </w:rPr>
      </w:pPr>
      <w:r w:rsidRPr="00557EA6">
        <w:rPr>
          <w:rFonts w:ascii="Arial" w:eastAsia="Arial" w:hAnsi="Arial" w:cs="Arial"/>
        </w:rPr>
        <w:t>Engage with external professionals e.g. CAMHS, EP, etc, to support student progress</w:t>
      </w:r>
    </w:p>
    <w:p w14:paraId="33680FE5" w14:textId="77777777" w:rsidR="00461A16" w:rsidRDefault="002F7C3B">
      <w:pPr>
        <w:widowControl w:val="0"/>
        <w:spacing w:before="240" w:after="240" w:line="240" w:lineRule="auto"/>
        <w:rPr>
          <w:rFonts w:ascii="Arial" w:eastAsia="Arial" w:hAnsi="Arial" w:cs="Arial"/>
          <w:b/>
        </w:rPr>
      </w:pPr>
      <w:r>
        <w:rPr>
          <w:rFonts w:ascii="Arial" w:eastAsia="Arial" w:hAnsi="Arial" w:cs="Arial"/>
          <w:b/>
        </w:rPr>
        <w:t>Working with staff, parents/carers and relevant professionals</w:t>
      </w:r>
    </w:p>
    <w:p w14:paraId="0C90CF40"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 xml:space="preserve">Communicate effectively with other staff members and pupils, and with parents and carers </w:t>
      </w:r>
    </w:p>
    <w:p w14:paraId="20E06D53"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Communicate knowledge and understanding of pupils to other school staff and education, health and social care professionals, so that informed decision making can take place on intervention and provision</w:t>
      </w:r>
    </w:p>
    <w:p w14:paraId="68E7A43B"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Contribute to meetings with parents and carers by providing feedback on pupil progress, attainment and barriers to learning</w:t>
      </w:r>
    </w:p>
    <w:p w14:paraId="2D70450A"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Working alongside other members of staff, keep other professionals accurately informed of performance and progress, or concerns they may have about the pupils they work with</w:t>
      </w:r>
    </w:p>
    <w:p w14:paraId="0BB8AED8"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Understand your role in order to be able to work collaboratively with classroom teachers and other colleagues, including specialist advisory teachers</w:t>
      </w:r>
    </w:p>
    <w:p w14:paraId="243F32D3"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Collaborate and work with colleagues and other relevant professionals within and beyond the school</w:t>
      </w:r>
    </w:p>
    <w:p w14:paraId="302CC3DD"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Develop effective professional relationships with colleagues</w:t>
      </w:r>
    </w:p>
    <w:p w14:paraId="584DA297" w14:textId="77777777" w:rsid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Use the school’s MIS to record any behaviour incidents each day</w:t>
      </w:r>
    </w:p>
    <w:p w14:paraId="33680FEF" w14:textId="5B2EDE02" w:rsidR="00461A16" w:rsidRPr="00557EA6" w:rsidRDefault="002F7C3B" w:rsidP="00557EA6">
      <w:pPr>
        <w:pStyle w:val="ListParagraph"/>
        <w:widowControl w:val="0"/>
        <w:numPr>
          <w:ilvl w:val="0"/>
          <w:numId w:val="7"/>
        </w:numPr>
        <w:spacing w:before="240" w:after="240" w:line="240" w:lineRule="auto"/>
        <w:rPr>
          <w:rFonts w:ascii="Arial" w:eastAsia="Arial" w:hAnsi="Arial" w:cs="Arial"/>
        </w:rPr>
      </w:pPr>
      <w:r w:rsidRPr="00557EA6">
        <w:rPr>
          <w:rFonts w:ascii="Arial" w:eastAsia="Arial" w:hAnsi="Arial" w:cs="Arial"/>
        </w:rPr>
        <w:t xml:space="preserve">Make phone calls to parents/carers of assigned students each day, recording this through the school’s MIS platform. </w:t>
      </w:r>
    </w:p>
    <w:p w14:paraId="33680FF0" w14:textId="77777777" w:rsidR="00461A16" w:rsidRDefault="002F7C3B">
      <w:pPr>
        <w:widowControl w:val="0"/>
        <w:spacing w:before="240" w:after="240" w:line="240" w:lineRule="auto"/>
        <w:rPr>
          <w:rFonts w:ascii="Arial" w:eastAsia="Arial" w:hAnsi="Arial" w:cs="Arial"/>
          <w:b/>
        </w:rPr>
      </w:pPr>
      <w:r>
        <w:rPr>
          <w:rFonts w:ascii="Arial" w:eastAsia="Arial" w:hAnsi="Arial" w:cs="Arial"/>
          <w:b/>
        </w:rPr>
        <w:t>Health and safety</w:t>
      </w:r>
    </w:p>
    <w:p w14:paraId="5061DC6C" w14:textId="77777777" w:rsidR="00557EA6" w:rsidRDefault="002F7C3B" w:rsidP="00557EA6">
      <w:pPr>
        <w:pStyle w:val="ListParagraph"/>
        <w:widowControl w:val="0"/>
        <w:numPr>
          <w:ilvl w:val="0"/>
          <w:numId w:val="8"/>
        </w:numPr>
        <w:spacing w:before="240" w:after="240" w:line="240" w:lineRule="auto"/>
        <w:rPr>
          <w:rFonts w:ascii="Arial" w:eastAsia="Arial" w:hAnsi="Arial" w:cs="Arial"/>
        </w:rPr>
      </w:pPr>
      <w:r w:rsidRPr="00557EA6">
        <w:rPr>
          <w:rFonts w:ascii="Arial" w:eastAsia="Arial" w:hAnsi="Arial" w:cs="Arial"/>
        </w:rPr>
        <w:t>Promote the safety and wellbeing of pupils, and help to safeguard pupils’ wellbeing by following the requirements of Keeping Children Safe in Education (KCSIE) and our school’s child protection policy</w:t>
      </w:r>
    </w:p>
    <w:p w14:paraId="33680FF2" w14:textId="5CA8BCDA" w:rsidR="00461A16" w:rsidRPr="00557EA6" w:rsidRDefault="002F7C3B" w:rsidP="00557EA6">
      <w:pPr>
        <w:pStyle w:val="ListParagraph"/>
        <w:widowControl w:val="0"/>
        <w:numPr>
          <w:ilvl w:val="0"/>
          <w:numId w:val="8"/>
        </w:numPr>
        <w:spacing w:before="240" w:after="240" w:line="240" w:lineRule="auto"/>
        <w:rPr>
          <w:rFonts w:ascii="Arial" w:eastAsia="Arial" w:hAnsi="Arial" w:cs="Arial"/>
        </w:rPr>
      </w:pPr>
      <w:r w:rsidRPr="00557EA6">
        <w:rPr>
          <w:rFonts w:ascii="Arial" w:eastAsia="Arial" w:hAnsi="Arial" w:cs="Arial"/>
        </w:rPr>
        <w:t>Look after children who are upset or have had accidents as per school policy</w:t>
      </w:r>
    </w:p>
    <w:p w14:paraId="33680FF3" w14:textId="77777777" w:rsidR="00461A16" w:rsidRDefault="00461A16">
      <w:pPr>
        <w:widowControl w:val="0"/>
        <w:spacing w:before="240" w:after="240" w:line="240" w:lineRule="auto"/>
        <w:rPr>
          <w:rFonts w:ascii="Arial" w:eastAsia="Arial" w:hAnsi="Arial" w:cs="Arial"/>
        </w:rPr>
      </w:pPr>
    </w:p>
    <w:p w14:paraId="33680FF4" w14:textId="77777777" w:rsidR="00461A16" w:rsidRDefault="002F7C3B">
      <w:pPr>
        <w:widowControl w:val="0"/>
        <w:spacing w:before="240" w:after="240" w:line="240" w:lineRule="auto"/>
        <w:rPr>
          <w:rFonts w:ascii="Arial" w:eastAsia="Arial" w:hAnsi="Arial" w:cs="Arial"/>
          <w:b/>
        </w:rPr>
      </w:pPr>
      <w:r>
        <w:rPr>
          <w:rFonts w:ascii="Arial" w:eastAsia="Arial" w:hAnsi="Arial" w:cs="Arial"/>
          <w:b/>
        </w:rPr>
        <w:t>Professional development</w:t>
      </w:r>
    </w:p>
    <w:p w14:paraId="72173351" w14:textId="77777777" w:rsidR="00557EA6" w:rsidRDefault="002F7C3B" w:rsidP="00557EA6">
      <w:pPr>
        <w:pStyle w:val="ListParagraph"/>
        <w:widowControl w:val="0"/>
        <w:numPr>
          <w:ilvl w:val="0"/>
          <w:numId w:val="9"/>
        </w:numPr>
        <w:spacing w:before="240" w:after="240" w:line="240" w:lineRule="auto"/>
        <w:rPr>
          <w:rFonts w:ascii="Arial" w:eastAsia="Arial" w:hAnsi="Arial" w:cs="Arial"/>
        </w:rPr>
      </w:pPr>
      <w:r w:rsidRPr="00557EA6">
        <w:rPr>
          <w:rFonts w:ascii="Arial" w:eastAsia="Arial" w:hAnsi="Arial" w:cs="Arial"/>
        </w:rPr>
        <w:t>Help keep their own knowledge and understanding relevant and up-to-date by reflecting on their own practice, liaising with school leaders, and identifying relevant professional development to improve personal effectiveness</w:t>
      </w:r>
    </w:p>
    <w:p w14:paraId="30445F37" w14:textId="77777777" w:rsidR="00557EA6" w:rsidRDefault="002F7C3B" w:rsidP="00557EA6">
      <w:pPr>
        <w:pStyle w:val="ListParagraph"/>
        <w:widowControl w:val="0"/>
        <w:numPr>
          <w:ilvl w:val="0"/>
          <w:numId w:val="9"/>
        </w:numPr>
        <w:spacing w:before="240" w:after="240" w:line="240" w:lineRule="auto"/>
        <w:rPr>
          <w:rFonts w:ascii="Arial" w:eastAsia="Arial" w:hAnsi="Arial" w:cs="Arial"/>
        </w:rPr>
      </w:pPr>
      <w:r w:rsidRPr="00557EA6">
        <w:rPr>
          <w:rFonts w:ascii="Arial" w:eastAsia="Arial" w:hAnsi="Arial" w:cs="Arial"/>
        </w:rPr>
        <w:t>Take opportunities to build the appropriate skills, qualifications, and/or experience needed for the role, with support from the school</w:t>
      </w:r>
    </w:p>
    <w:p w14:paraId="1A7D3279" w14:textId="27D54F36" w:rsidR="00557EA6" w:rsidRDefault="002F7C3B" w:rsidP="00557EA6">
      <w:pPr>
        <w:pStyle w:val="ListParagraph"/>
        <w:widowControl w:val="0"/>
        <w:numPr>
          <w:ilvl w:val="0"/>
          <w:numId w:val="9"/>
        </w:numPr>
        <w:spacing w:before="240" w:after="240" w:line="240" w:lineRule="auto"/>
        <w:rPr>
          <w:rFonts w:ascii="Arial" w:eastAsia="Arial" w:hAnsi="Arial" w:cs="Arial"/>
        </w:rPr>
      </w:pPr>
      <w:r w:rsidRPr="00557EA6">
        <w:rPr>
          <w:rFonts w:ascii="Arial" w:eastAsia="Arial" w:hAnsi="Arial" w:cs="Arial"/>
        </w:rPr>
        <w:t>Take part in the school’s appraisal procedures</w:t>
      </w:r>
    </w:p>
    <w:p w14:paraId="33680FF8" w14:textId="27C66552" w:rsidR="00461A16" w:rsidRPr="00557EA6" w:rsidRDefault="002F7C3B" w:rsidP="00557EA6">
      <w:pPr>
        <w:pStyle w:val="ListParagraph"/>
        <w:widowControl w:val="0"/>
        <w:numPr>
          <w:ilvl w:val="0"/>
          <w:numId w:val="9"/>
        </w:numPr>
        <w:spacing w:before="240" w:after="240" w:line="240" w:lineRule="auto"/>
        <w:rPr>
          <w:rFonts w:ascii="Arial" w:eastAsia="Arial" w:hAnsi="Arial" w:cs="Arial"/>
        </w:rPr>
      </w:pPr>
      <w:r w:rsidRPr="00557EA6">
        <w:rPr>
          <w:rFonts w:ascii="Arial" w:eastAsia="Arial" w:hAnsi="Arial" w:cs="Arial"/>
        </w:rPr>
        <w:t>Engage with the school’s CPD package</w:t>
      </w:r>
      <w:r w:rsidR="00557EA6">
        <w:rPr>
          <w:rFonts w:ascii="Arial" w:eastAsia="Arial" w:hAnsi="Arial" w:cs="Arial"/>
        </w:rPr>
        <w:t>, including meetings and INSET days</w:t>
      </w:r>
    </w:p>
    <w:p w14:paraId="33680FF9" w14:textId="77777777" w:rsidR="00461A16" w:rsidRDefault="002F7C3B">
      <w:pPr>
        <w:pStyle w:val="Heading1"/>
        <w:keepNext w:val="0"/>
        <w:keepLines w:val="0"/>
        <w:widowControl w:val="0"/>
        <w:spacing w:line="240" w:lineRule="auto"/>
        <w:rPr>
          <w:rFonts w:ascii="Arial" w:eastAsia="Arial" w:hAnsi="Arial" w:cs="Arial"/>
          <w:sz w:val="22"/>
          <w:szCs w:val="22"/>
        </w:rPr>
      </w:pPr>
      <w:bookmarkStart w:id="4" w:name="_heading=h.3e6ibanwxw5u" w:colFirst="0" w:colLast="0"/>
      <w:bookmarkEnd w:id="4"/>
      <w:r>
        <w:rPr>
          <w:rFonts w:ascii="Arial" w:eastAsia="Arial" w:hAnsi="Arial" w:cs="Arial"/>
          <w:sz w:val="22"/>
          <w:szCs w:val="22"/>
        </w:rPr>
        <w:t>Other areas of responsibility</w:t>
      </w:r>
    </w:p>
    <w:p w14:paraId="33680FFA" w14:textId="77777777" w:rsidR="00461A16" w:rsidRDefault="002F7C3B">
      <w:pPr>
        <w:widowControl w:val="0"/>
        <w:spacing w:before="240" w:after="240" w:line="240" w:lineRule="auto"/>
        <w:rPr>
          <w:rFonts w:ascii="Arial" w:eastAsia="Arial" w:hAnsi="Arial" w:cs="Arial"/>
          <w:b/>
        </w:rPr>
      </w:pPr>
      <w:r>
        <w:rPr>
          <w:rFonts w:ascii="Arial" w:eastAsia="Arial" w:hAnsi="Arial" w:cs="Arial"/>
          <w:b/>
        </w:rPr>
        <w:t>Safeguarding</w:t>
      </w:r>
    </w:p>
    <w:p w14:paraId="6E4CDA3F" w14:textId="77777777" w:rsidR="00557EA6" w:rsidRDefault="002F7C3B" w:rsidP="00557EA6">
      <w:pPr>
        <w:pStyle w:val="ListParagraph"/>
        <w:widowControl w:val="0"/>
        <w:numPr>
          <w:ilvl w:val="0"/>
          <w:numId w:val="10"/>
        </w:numPr>
        <w:spacing w:before="240" w:after="240" w:line="240" w:lineRule="auto"/>
        <w:rPr>
          <w:rFonts w:ascii="Arial" w:eastAsia="Arial" w:hAnsi="Arial" w:cs="Arial"/>
        </w:rPr>
      </w:pPr>
      <w:r w:rsidRPr="00557EA6">
        <w:rPr>
          <w:rFonts w:ascii="Arial" w:eastAsia="Arial" w:hAnsi="Arial" w:cs="Arial"/>
        </w:rPr>
        <w:t>Work in line with statutory safeguarding guidance (e.g. Keeping Children Safe in Education, Prevent) and our safeguarding and child protection policies</w:t>
      </w:r>
    </w:p>
    <w:p w14:paraId="530206CF" w14:textId="77777777" w:rsidR="00557EA6" w:rsidRDefault="002F7C3B" w:rsidP="00557EA6">
      <w:pPr>
        <w:pStyle w:val="ListParagraph"/>
        <w:widowControl w:val="0"/>
        <w:numPr>
          <w:ilvl w:val="0"/>
          <w:numId w:val="10"/>
        </w:numPr>
        <w:spacing w:before="240" w:after="240" w:line="240" w:lineRule="auto"/>
        <w:rPr>
          <w:rFonts w:ascii="Arial" w:eastAsia="Arial" w:hAnsi="Arial" w:cs="Arial"/>
        </w:rPr>
      </w:pPr>
      <w:r w:rsidRPr="00557EA6">
        <w:rPr>
          <w:rFonts w:ascii="Arial" w:eastAsia="Arial" w:hAnsi="Arial" w:cs="Arial"/>
        </w:rPr>
        <w:t>Promote the safeguarding of all pupils in the school</w:t>
      </w:r>
    </w:p>
    <w:p w14:paraId="6F1F0CDA" w14:textId="77777777" w:rsidR="00557EA6" w:rsidRDefault="002F7C3B" w:rsidP="00557EA6">
      <w:pPr>
        <w:pStyle w:val="ListParagraph"/>
        <w:widowControl w:val="0"/>
        <w:numPr>
          <w:ilvl w:val="0"/>
          <w:numId w:val="10"/>
        </w:numPr>
        <w:spacing w:before="240" w:after="240" w:line="240" w:lineRule="auto"/>
        <w:rPr>
          <w:rFonts w:ascii="Arial" w:eastAsia="Arial" w:hAnsi="Arial" w:cs="Arial"/>
        </w:rPr>
      </w:pPr>
      <w:r w:rsidRPr="00557EA6">
        <w:rPr>
          <w:rFonts w:ascii="Arial" w:eastAsia="Arial" w:hAnsi="Arial" w:cs="Arial"/>
        </w:rPr>
        <w:t>Use the school’s safeguarding system (</w:t>
      </w:r>
      <w:proofErr w:type="spellStart"/>
      <w:r w:rsidRPr="00557EA6">
        <w:rPr>
          <w:rFonts w:ascii="Arial" w:eastAsia="Arial" w:hAnsi="Arial" w:cs="Arial"/>
        </w:rPr>
        <w:t>MyConcern</w:t>
      </w:r>
      <w:proofErr w:type="spellEnd"/>
      <w:r w:rsidRPr="00557EA6">
        <w:rPr>
          <w:rFonts w:ascii="Arial" w:eastAsia="Arial" w:hAnsi="Arial" w:cs="Arial"/>
        </w:rPr>
        <w:t>) to record any safeguarding concerns in line with the school’s policy</w:t>
      </w:r>
    </w:p>
    <w:p w14:paraId="2EA58009" w14:textId="77777777" w:rsidR="00557EA6" w:rsidRDefault="002F7C3B" w:rsidP="00557EA6">
      <w:pPr>
        <w:pStyle w:val="ListParagraph"/>
        <w:widowControl w:val="0"/>
        <w:numPr>
          <w:ilvl w:val="0"/>
          <w:numId w:val="10"/>
        </w:numPr>
        <w:spacing w:before="240" w:after="240" w:line="240" w:lineRule="auto"/>
        <w:rPr>
          <w:rFonts w:ascii="Arial" w:eastAsia="Arial" w:hAnsi="Arial" w:cs="Arial"/>
        </w:rPr>
      </w:pPr>
      <w:r w:rsidRPr="00557EA6">
        <w:rPr>
          <w:rFonts w:ascii="Arial" w:eastAsia="Arial" w:hAnsi="Arial" w:cs="Arial"/>
        </w:rPr>
        <w:t>Adhere to the school policies and the staff code of conduct.</w:t>
      </w:r>
    </w:p>
    <w:p w14:paraId="33681001" w14:textId="3993B12B" w:rsidR="00461A16" w:rsidRPr="00557EA6" w:rsidRDefault="002F7C3B" w:rsidP="00557EA6">
      <w:pPr>
        <w:pStyle w:val="ListParagraph"/>
        <w:widowControl w:val="0"/>
        <w:numPr>
          <w:ilvl w:val="0"/>
          <w:numId w:val="10"/>
        </w:numPr>
        <w:spacing w:before="240" w:after="240" w:line="240" w:lineRule="auto"/>
        <w:rPr>
          <w:rFonts w:ascii="Arial" w:eastAsia="Arial" w:hAnsi="Arial" w:cs="Arial"/>
        </w:rPr>
      </w:pPr>
      <w:r w:rsidRPr="00557EA6">
        <w:rPr>
          <w:rFonts w:ascii="Arial" w:eastAsia="Arial" w:hAnsi="Arial" w:cs="Arial"/>
        </w:rPr>
        <w:t>Please note, this is illustrative of the general nature and level of responsibility of the role. It is not a comprehensive list of all tasks that the HLTA will carry out. The postholder may be required to do other duties appropriate to the level of the role, as directed by the Head of School or line manager.</w:t>
      </w:r>
    </w:p>
    <w:p w14:paraId="33681002" w14:textId="77777777" w:rsidR="00461A16" w:rsidRDefault="002F7C3B">
      <w:pPr>
        <w:widowControl w:val="0"/>
        <w:spacing w:before="275" w:after="0" w:line="240" w:lineRule="auto"/>
        <w:rPr>
          <w:rFonts w:ascii="Arial" w:eastAsia="Arial" w:hAnsi="Arial" w:cs="Arial"/>
          <w:b/>
          <w:u w:val="single"/>
        </w:rPr>
      </w:pPr>
      <w:r>
        <w:rPr>
          <w:rFonts w:ascii="Arial" w:eastAsia="Arial" w:hAnsi="Arial" w:cs="Arial"/>
          <w:b/>
          <w:u w:val="single"/>
        </w:rPr>
        <w:t>Person Specification - HLTA</w:t>
      </w:r>
    </w:p>
    <w:tbl>
      <w:tblPr>
        <w:tblStyle w:val="a7"/>
        <w:tblW w:w="98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4"/>
        <w:gridCol w:w="4633"/>
        <w:gridCol w:w="3485"/>
      </w:tblGrid>
      <w:tr w:rsidR="00461A16" w14:paraId="33681006" w14:textId="77777777">
        <w:trPr>
          <w:trHeight w:val="381"/>
        </w:trPr>
        <w:tc>
          <w:tcPr>
            <w:tcW w:w="1713" w:type="dxa"/>
            <w:shd w:val="clear" w:color="auto" w:fill="auto"/>
            <w:tcMar>
              <w:top w:w="100" w:type="dxa"/>
              <w:left w:w="100" w:type="dxa"/>
              <w:bottom w:w="100" w:type="dxa"/>
              <w:right w:w="100" w:type="dxa"/>
            </w:tcMar>
          </w:tcPr>
          <w:p w14:paraId="33681003" w14:textId="77777777" w:rsidR="00461A16" w:rsidRDefault="002F7C3B">
            <w:pPr>
              <w:widowControl w:val="0"/>
              <w:ind w:left="122"/>
              <w:rPr>
                <w:rFonts w:ascii="Arial" w:eastAsia="Arial" w:hAnsi="Arial" w:cs="Arial"/>
                <w:b/>
              </w:rPr>
            </w:pPr>
            <w:r>
              <w:rPr>
                <w:rFonts w:ascii="Arial" w:eastAsia="Arial" w:hAnsi="Arial" w:cs="Arial"/>
                <w:b/>
              </w:rPr>
              <w:t xml:space="preserve">Category </w:t>
            </w:r>
          </w:p>
        </w:tc>
        <w:tc>
          <w:tcPr>
            <w:tcW w:w="4633" w:type="dxa"/>
            <w:shd w:val="clear" w:color="auto" w:fill="auto"/>
            <w:tcMar>
              <w:top w:w="100" w:type="dxa"/>
              <w:left w:w="100" w:type="dxa"/>
              <w:bottom w:w="100" w:type="dxa"/>
              <w:right w:w="100" w:type="dxa"/>
            </w:tcMar>
          </w:tcPr>
          <w:p w14:paraId="33681004" w14:textId="77777777" w:rsidR="00461A16" w:rsidRDefault="002F7C3B">
            <w:pPr>
              <w:widowControl w:val="0"/>
              <w:ind w:left="189"/>
              <w:rPr>
                <w:rFonts w:ascii="Arial" w:eastAsia="Arial" w:hAnsi="Arial" w:cs="Arial"/>
                <w:b/>
              </w:rPr>
            </w:pPr>
            <w:r>
              <w:rPr>
                <w:rFonts w:ascii="Arial" w:eastAsia="Arial" w:hAnsi="Arial" w:cs="Arial"/>
                <w:b/>
              </w:rPr>
              <w:t xml:space="preserve">Essential </w:t>
            </w:r>
          </w:p>
        </w:tc>
        <w:tc>
          <w:tcPr>
            <w:tcW w:w="3485" w:type="dxa"/>
            <w:shd w:val="clear" w:color="auto" w:fill="auto"/>
            <w:tcMar>
              <w:top w:w="100" w:type="dxa"/>
              <w:left w:w="100" w:type="dxa"/>
              <w:bottom w:w="100" w:type="dxa"/>
              <w:right w:w="100" w:type="dxa"/>
            </w:tcMar>
          </w:tcPr>
          <w:p w14:paraId="33681005" w14:textId="77777777" w:rsidR="00461A16" w:rsidRDefault="002F7C3B">
            <w:pPr>
              <w:widowControl w:val="0"/>
              <w:ind w:left="127"/>
              <w:rPr>
                <w:rFonts w:ascii="Arial" w:eastAsia="Arial" w:hAnsi="Arial" w:cs="Arial"/>
                <w:b/>
              </w:rPr>
            </w:pPr>
            <w:r>
              <w:rPr>
                <w:rFonts w:ascii="Arial" w:eastAsia="Arial" w:hAnsi="Arial" w:cs="Arial"/>
                <w:b/>
              </w:rPr>
              <w:t>Desirable</w:t>
            </w:r>
          </w:p>
        </w:tc>
      </w:tr>
      <w:tr w:rsidR="00461A16" w14:paraId="3368100D" w14:textId="77777777">
        <w:trPr>
          <w:trHeight w:val="590"/>
        </w:trPr>
        <w:tc>
          <w:tcPr>
            <w:tcW w:w="1713" w:type="dxa"/>
            <w:shd w:val="clear" w:color="auto" w:fill="auto"/>
            <w:tcMar>
              <w:top w:w="100" w:type="dxa"/>
              <w:left w:w="100" w:type="dxa"/>
              <w:bottom w:w="100" w:type="dxa"/>
              <w:right w:w="100" w:type="dxa"/>
            </w:tcMar>
          </w:tcPr>
          <w:p w14:paraId="33681007" w14:textId="77777777" w:rsidR="00461A16" w:rsidRDefault="002F7C3B">
            <w:pPr>
              <w:widowControl w:val="0"/>
              <w:spacing w:line="262" w:lineRule="auto"/>
              <w:ind w:left="119" w:right="83" w:firstLine="3"/>
              <w:rPr>
                <w:rFonts w:ascii="Arial" w:eastAsia="Arial" w:hAnsi="Arial" w:cs="Arial"/>
                <w:b/>
              </w:rPr>
            </w:pPr>
            <w:proofErr w:type="gramStart"/>
            <w:r>
              <w:rPr>
                <w:rFonts w:ascii="Arial" w:eastAsia="Arial" w:hAnsi="Arial" w:cs="Arial"/>
                <w:b/>
              </w:rPr>
              <w:t>Qualifications  and</w:t>
            </w:r>
            <w:proofErr w:type="gramEnd"/>
            <w:r>
              <w:rPr>
                <w:rFonts w:ascii="Arial" w:eastAsia="Arial" w:hAnsi="Arial" w:cs="Arial"/>
                <w:b/>
              </w:rPr>
              <w:t xml:space="preserve"> Training</w:t>
            </w:r>
          </w:p>
        </w:tc>
        <w:tc>
          <w:tcPr>
            <w:tcW w:w="4633" w:type="dxa"/>
            <w:shd w:val="clear" w:color="auto" w:fill="auto"/>
            <w:tcMar>
              <w:top w:w="100" w:type="dxa"/>
              <w:left w:w="100" w:type="dxa"/>
              <w:bottom w:w="100" w:type="dxa"/>
              <w:right w:w="100" w:type="dxa"/>
            </w:tcMar>
          </w:tcPr>
          <w:p w14:paraId="33681008" w14:textId="77777777" w:rsidR="00461A16" w:rsidRDefault="00461A16">
            <w:pPr>
              <w:widowControl w:val="0"/>
              <w:ind w:left="121"/>
              <w:rPr>
                <w:rFonts w:ascii="Arial" w:eastAsia="Arial" w:hAnsi="Arial" w:cs="Arial"/>
              </w:rPr>
            </w:pPr>
          </w:p>
          <w:p w14:paraId="33681009" w14:textId="77777777" w:rsidR="00461A16" w:rsidRDefault="002F7C3B">
            <w:pPr>
              <w:numPr>
                <w:ilvl w:val="0"/>
                <w:numId w:val="1"/>
              </w:numPr>
              <w:rPr>
                <w:rFonts w:ascii="Arial" w:eastAsia="Arial" w:hAnsi="Arial" w:cs="Arial"/>
              </w:rPr>
            </w:pPr>
            <w:r>
              <w:rPr>
                <w:rFonts w:ascii="Arial" w:eastAsia="Arial" w:hAnsi="Arial" w:cs="Arial"/>
              </w:rPr>
              <w:t xml:space="preserve">GCSEs at grades 9 to 4 (A* to C) including English and maths </w:t>
            </w:r>
          </w:p>
        </w:tc>
        <w:tc>
          <w:tcPr>
            <w:tcW w:w="3485" w:type="dxa"/>
            <w:shd w:val="clear" w:color="auto" w:fill="auto"/>
            <w:tcMar>
              <w:top w:w="100" w:type="dxa"/>
              <w:left w:w="100" w:type="dxa"/>
              <w:bottom w:w="100" w:type="dxa"/>
              <w:right w:w="100" w:type="dxa"/>
            </w:tcMar>
          </w:tcPr>
          <w:p w14:paraId="3368100A" w14:textId="77777777" w:rsidR="00461A16" w:rsidRDefault="0087405A">
            <w:pPr>
              <w:widowControl w:val="0"/>
              <w:ind w:left="121"/>
              <w:rPr>
                <w:rFonts w:ascii="Arial" w:eastAsia="Arial" w:hAnsi="Arial" w:cs="Arial"/>
              </w:rPr>
            </w:pPr>
            <w:sdt>
              <w:sdtPr>
                <w:tag w:val="goog_rdk_0"/>
                <w:id w:val="-2063778339"/>
              </w:sdtPr>
              <w:sdtEndPr/>
              <w:sdtContent>
                <w:r w:rsidR="002F7C3B">
                  <w:rPr>
                    <w:rFonts w:ascii="Arial Unicode MS" w:eastAsia="Arial Unicode MS" w:hAnsi="Arial Unicode MS" w:cs="Arial Unicode MS"/>
                  </w:rPr>
                  <w:t xml:space="preserve">∙ Degree </w:t>
                </w:r>
              </w:sdtContent>
            </w:sdt>
          </w:p>
          <w:p w14:paraId="3368100B" w14:textId="77777777" w:rsidR="00461A16" w:rsidRDefault="002F7C3B">
            <w:pPr>
              <w:widowControl w:val="0"/>
              <w:ind w:left="121"/>
              <w:rPr>
                <w:rFonts w:ascii="Arial" w:eastAsia="Arial" w:hAnsi="Arial" w:cs="Arial"/>
              </w:rPr>
            </w:pPr>
            <w:r>
              <w:rPr>
                <w:rFonts w:ascii="Arial" w:eastAsia="Arial" w:hAnsi="Arial" w:cs="Arial"/>
              </w:rPr>
              <w:t xml:space="preserve"> A-Level or equivalent </w:t>
            </w:r>
          </w:p>
          <w:p w14:paraId="3368100C" w14:textId="77777777" w:rsidR="00461A16" w:rsidRDefault="0087405A">
            <w:pPr>
              <w:widowControl w:val="0"/>
              <w:ind w:left="121"/>
              <w:rPr>
                <w:rFonts w:ascii="Arial" w:eastAsia="Arial" w:hAnsi="Arial" w:cs="Arial"/>
              </w:rPr>
            </w:pPr>
            <w:sdt>
              <w:sdtPr>
                <w:tag w:val="goog_rdk_1"/>
                <w:id w:val="-1654217770"/>
              </w:sdtPr>
              <w:sdtEndPr/>
              <w:sdtContent>
                <w:r w:rsidR="002F7C3B">
                  <w:rPr>
                    <w:rFonts w:ascii="Arial Unicode MS" w:eastAsia="Arial Unicode MS" w:hAnsi="Arial Unicode MS" w:cs="Arial Unicode MS"/>
                  </w:rPr>
                  <w:t xml:space="preserve">∙Level 2 or 3 Certificate in Supporting Teaching and Learning in Schools, Level 3 Diploma in Childcare and Education, or other relevant qualification in nursery work or childcare (or willingness to work towards a qualification if not already held.  </w:t>
                </w:r>
              </w:sdtContent>
            </w:sdt>
          </w:p>
        </w:tc>
      </w:tr>
      <w:tr w:rsidR="00461A16" w14:paraId="33681014" w14:textId="77777777">
        <w:trPr>
          <w:trHeight w:val="1418"/>
        </w:trPr>
        <w:tc>
          <w:tcPr>
            <w:tcW w:w="1713" w:type="dxa"/>
            <w:shd w:val="clear" w:color="auto" w:fill="auto"/>
            <w:tcMar>
              <w:top w:w="100" w:type="dxa"/>
              <w:left w:w="100" w:type="dxa"/>
              <w:bottom w:w="100" w:type="dxa"/>
              <w:right w:w="100" w:type="dxa"/>
            </w:tcMar>
          </w:tcPr>
          <w:p w14:paraId="3368100E" w14:textId="77777777" w:rsidR="00461A16" w:rsidRDefault="002F7C3B">
            <w:pPr>
              <w:widowControl w:val="0"/>
              <w:ind w:left="129"/>
              <w:rPr>
                <w:rFonts w:ascii="Arial" w:eastAsia="Arial" w:hAnsi="Arial" w:cs="Arial"/>
                <w:b/>
              </w:rPr>
            </w:pPr>
            <w:r>
              <w:rPr>
                <w:rFonts w:ascii="Arial" w:eastAsia="Arial" w:hAnsi="Arial" w:cs="Arial"/>
                <w:b/>
              </w:rPr>
              <w:t xml:space="preserve">Experience </w:t>
            </w:r>
          </w:p>
        </w:tc>
        <w:tc>
          <w:tcPr>
            <w:tcW w:w="4633" w:type="dxa"/>
            <w:shd w:val="clear" w:color="auto" w:fill="auto"/>
            <w:tcMar>
              <w:top w:w="100" w:type="dxa"/>
              <w:left w:w="100" w:type="dxa"/>
              <w:bottom w:w="100" w:type="dxa"/>
              <w:right w:w="100" w:type="dxa"/>
            </w:tcMar>
          </w:tcPr>
          <w:p w14:paraId="3368100F" w14:textId="77777777" w:rsidR="00461A16" w:rsidRDefault="002F7C3B">
            <w:pPr>
              <w:widowControl w:val="0"/>
              <w:tabs>
                <w:tab w:val="left" w:pos="480"/>
              </w:tabs>
              <w:spacing w:before="35" w:line="290" w:lineRule="auto"/>
              <w:ind w:right="151"/>
              <w:rPr>
                <w:rFonts w:ascii="Arial" w:eastAsia="Arial" w:hAnsi="Arial" w:cs="Arial"/>
              </w:rPr>
            </w:pPr>
            <w:r>
              <w:rPr>
                <w:rFonts w:ascii="Arial" w:eastAsia="Arial" w:hAnsi="Arial" w:cs="Arial"/>
                <w:color w:val="131313"/>
              </w:rPr>
              <w:t>-Experience of working with young people in a secondary school, sixth form college or FE</w:t>
            </w:r>
            <w:r>
              <w:rPr>
                <w:rFonts w:ascii="Arial" w:eastAsia="Arial" w:hAnsi="Arial" w:cs="Arial"/>
              </w:rPr>
              <w:t xml:space="preserve"> </w:t>
            </w:r>
            <w:r>
              <w:rPr>
                <w:rFonts w:ascii="Arial" w:eastAsia="Arial" w:hAnsi="Arial" w:cs="Arial"/>
                <w:color w:val="131313"/>
              </w:rPr>
              <w:t>college or in another educational or youth work setting in either a paid or voluntary capacity.</w:t>
            </w:r>
          </w:p>
          <w:p w14:paraId="33681010" w14:textId="77777777" w:rsidR="00461A16" w:rsidRDefault="00461A16">
            <w:pPr>
              <w:widowControl w:val="0"/>
              <w:spacing w:line="265" w:lineRule="auto"/>
              <w:ind w:left="478" w:right="408" w:hanging="356"/>
              <w:rPr>
                <w:rFonts w:ascii="Arial" w:eastAsia="Arial" w:hAnsi="Arial" w:cs="Arial"/>
              </w:rPr>
            </w:pPr>
          </w:p>
          <w:p w14:paraId="33681011" w14:textId="77777777" w:rsidR="00461A16" w:rsidRDefault="00461A16">
            <w:pPr>
              <w:widowControl w:val="0"/>
              <w:spacing w:before="24" w:line="230" w:lineRule="auto"/>
              <w:ind w:left="473" w:right="846" w:hanging="351"/>
              <w:rPr>
                <w:rFonts w:ascii="Arial" w:eastAsia="Arial" w:hAnsi="Arial" w:cs="Arial"/>
              </w:rPr>
            </w:pPr>
          </w:p>
        </w:tc>
        <w:tc>
          <w:tcPr>
            <w:tcW w:w="3485" w:type="dxa"/>
            <w:shd w:val="clear" w:color="auto" w:fill="auto"/>
            <w:tcMar>
              <w:top w:w="100" w:type="dxa"/>
              <w:left w:w="100" w:type="dxa"/>
              <w:bottom w:w="100" w:type="dxa"/>
              <w:right w:w="100" w:type="dxa"/>
            </w:tcMar>
          </w:tcPr>
          <w:p w14:paraId="33681012" w14:textId="1AA0E728" w:rsidR="00461A16" w:rsidRDefault="0087405A">
            <w:pPr>
              <w:widowControl w:val="0"/>
              <w:spacing w:line="230" w:lineRule="auto"/>
              <w:ind w:left="121" w:right="165"/>
              <w:rPr>
                <w:rFonts w:ascii="Arial" w:eastAsia="Arial" w:hAnsi="Arial" w:cs="Arial"/>
              </w:rPr>
            </w:pPr>
            <w:sdt>
              <w:sdtPr>
                <w:tag w:val="goog_rdk_2"/>
                <w:id w:val="-1556312375"/>
              </w:sdtPr>
              <w:sdtEndPr/>
              <w:sdtContent>
                <w:r w:rsidR="002F7C3B">
                  <w:rPr>
                    <w:rFonts w:ascii="Arial Unicode MS" w:eastAsia="Arial Unicode MS" w:hAnsi="Arial Unicode MS" w:cs="Arial Unicode MS"/>
                  </w:rPr>
                  <w:t xml:space="preserve">∙ Experience of working </w:t>
                </w:r>
                <w:r w:rsidR="00557EA6">
                  <w:rPr>
                    <w:rFonts w:ascii="Arial Unicode MS" w:eastAsia="Arial Unicode MS" w:hAnsi="Arial Unicode MS" w:cs="Arial Unicode MS"/>
                  </w:rPr>
                  <w:t>within Alternative</w:t>
                </w:r>
                <w:r w:rsidR="002F7C3B">
                  <w:rPr>
                    <w:rFonts w:ascii="Arial Unicode MS" w:eastAsia="Arial Unicode MS" w:hAnsi="Arial Unicode MS" w:cs="Arial Unicode MS"/>
                  </w:rPr>
                  <w:t xml:space="preserve"> Provision</w:t>
                </w:r>
              </w:sdtContent>
            </w:sdt>
          </w:p>
          <w:p w14:paraId="33681013" w14:textId="77777777" w:rsidR="00461A16" w:rsidRDefault="002F7C3B">
            <w:pPr>
              <w:widowControl w:val="0"/>
              <w:spacing w:line="230" w:lineRule="auto"/>
              <w:ind w:left="121" w:right="165"/>
              <w:rPr>
                <w:rFonts w:ascii="Arial" w:eastAsia="Arial" w:hAnsi="Arial" w:cs="Arial"/>
              </w:rPr>
            </w:pPr>
            <w:r>
              <w:rPr>
                <w:rFonts w:ascii="Arial" w:eastAsia="Arial" w:hAnsi="Arial" w:cs="Arial"/>
              </w:rPr>
              <w:t>-Experience delivering interventions or whole class cover</w:t>
            </w:r>
          </w:p>
        </w:tc>
      </w:tr>
      <w:tr w:rsidR="00461A16" w14:paraId="3368101F" w14:textId="77777777">
        <w:trPr>
          <w:trHeight w:val="2398"/>
        </w:trPr>
        <w:tc>
          <w:tcPr>
            <w:tcW w:w="1713" w:type="dxa"/>
            <w:shd w:val="clear" w:color="auto" w:fill="auto"/>
            <w:tcMar>
              <w:top w:w="100" w:type="dxa"/>
              <w:left w:w="100" w:type="dxa"/>
              <w:bottom w:w="100" w:type="dxa"/>
              <w:right w:w="100" w:type="dxa"/>
            </w:tcMar>
          </w:tcPr>
          <w:p w14:paraId="33681015" w14:textId="77777777" w:rsidR="00461A16" w:rsidRDefault="002F7C3B">
            <w:pPr>
              <w:widowControl w:val="0"/>
              <w:ind w:left="121"/>
              <w:rPr>
                <w:rFonts w:ascii="Arial" w:eastAsia="Arial" w:hAnsi="Arial" w:cs="Arial"/>
                <w:b/>
              </w:rPr>
            </w:pPr>
            <w:r>
              <w:rPr>
                <w:rFonts w:ascii="Arial" w:eastAsia="Arial" w:hAnsi="Arial" w:cs="Arial"/>
                <w:b/>
              </w:rPr>
              <w:lastRenderedPageBreak/>
              <w:t xml:space="preserve">Skills,  </w:t>
            </w:r>
          </w:p>
          <w:p w14:paraId="33681016" w14:textId="77777777" w:rsidR="00461A16" w:rsidRDefault="002F7C3B">
            <w:pPr>
              <w:widowControl w:val="0"/>
              <w:spacing w:before="35"/>
              <w:ind w:left="128"/>
              <w:rPr>
                <w:rFonts w:ascii="Arial" w:eastAsia="Arial" w:hAnsi="Arial" w:cs="Arial"/>
                <w:b/>
              </w:rPr>
            </w:pPr>
            <w:r>
              <w:rPr>
                <w:rFonts w:ascii="Arial" w:eastAsia="Arial" w:hAnsi="Arial" w:cs="Arial"/>
                <w:b/>
              </w:rPr>
              <w:t xml:space="preserve">knowledge  </w:t>
            </w:r>
          </w:p>
          <w:p w14:paraId="33681017" w14:textId="77777777" w:rsidR="00461A16" w:rsidRDefault="002F7C3B">
            <w:pPr>
              <w:widowControl w:val="0"/>
              <w:spacing w:before="32"/>
              <w:ind w:left="119"/>
              <w:rPr>
                <w:rFonts w:ascii="Arial" w:eastAsia="Arial" w:hAnsi="Arial" w:cs="Arial"/>
                <w:b/>
              </w:rPr>
            </w:pPr>
            <w:r>
              <w:rPr>
                <w:rFonts w:ascii="Arial" w:eastAsia="Arial" w:hAnsi="Arial" w:cs="Arial"/>
                <w:b/>
              </w:rPr>
              <w:t>and aptitude</w:t>
            </w:r>
          </w:p>
        </w:tc>
        <w:tc>
          <w:tcPr>
            <w:tcW w:w="4633" w:type="dxa"/>
            <w:shd w:val="clear" w:color="auto" w:fill="auto"/>
            <w:tcMar>
              <w:top w:w="100" w:type="dxa"/>
              <w:left w:w="100" w:type="dxa"/>
              <w:bottom w:w="100" w:type="dxa"/>
              <w:right w:w="100" w:type="dxa"/>
            </w:tcMar>
          </w:tcPr>
          <w:p w14:paraId="33681018" w14:textId="2A8407C2" w:rsidR="00461A16" w:rsidRDefault="0087405A">
            <w:pPr>
              <w:widowControl w:val="0"/>
              <w:spacing w:line="265" w:lineRule="auto"/>
              <w:ind w:left="483" w:right="47" w:hanging="361"/>
              <w:rPr>
                <w:rFonts w:ascii="Arial" w:eastAsia="Arial" w:hAnsi="Arial" w:cs="Arial"/>
              </w:rPr>
            </w:pPr>
            <w:sdt>
              <w:sdtPr>
                <w:tag w:val="goog_rdk_3"/>
                <w:id w:val="446901519"/>
              </w:sdtPr>
              <w:sdtEndPr/>
              <w:sdtContent>
                <w:r w:rsidR="002F7C3B">
                  <w:rPr>
                    <w:rFonts w:ascii="Arial Unicode MS" w:eastAsia="Arial Unicode MS" w:hAnsi="Arial Unicode MS" w:cs="Arial Unicode MS"/>
                  </w:rPr>
                  <w:t xml:space="preserve">∙ Evidence of a commitment to own professional development  </w:t>
                </w:r>
              </w:sdtContent>
            </w:sdt>
          </w:p>
          <w:p w14:paraId="33681019" w14:textId="43D1AB63" w:rsidR="00461A16" w:rsidRDefault="0087405A">
            <w:pPr>
              <w:widowControl w:val="0"/>
              <w:spacing w:before="24" w:line="230" w:lineRule="auto"/>
              <w:ind w:left="473" w:right="846" w:hanging="351"/>
              <w:rPr>
                <w:rFonts w:ascii="Arial" w:eastAsia="Arial" w:hAnsi="Arial" w:cs="Arial"/>
              </w:rPr>
            </w:pPr>
            <w:sdt>
              <w:sdtPr>
                <w:tag w:val="goog_rdk_4"/>
                <w:id w:val="-411009104"/>
              </w:sdtPr>
              <w:sdtEndPr/>
              <w:sdtContent>
                <w:r w:rsidR="002F7C3B">
                  <w:rPr>
                    <w:rFonts w:ascii="Arial Unicode MS" w:eastAsia="Arial Unicode MS" w:hAnsi="Arial Unicode MS" w:cs="Arial Unicode MS"/>
                  </w:rPr>
                  <w:t>∙ ICT competence to support teaching and learning.</w:t>
                </w:r>
              </w:sdtContent>
            </w:sdt>
          </w:p>
          <w:p w14:paraId="3368101A" w14:textId="2E15BD66" w:rsidR="00461A16" w:rsidRDefault="0087405A">
            <w:pPr>
              <w:widowControl w:val="0"/>
              <w:spacing w:before="24" w:line="263" w:lineRule="auto"/>
              <w:ind w:left="477" w:right="46" w:hanging="355"/>
              <w:rPr>
                <w:rFonts w:ascii="Arial" w:eastAsia="Arial" w:hAnsi="Arial" w:cs="Arial"/>
              </w:rPr>
            </w:pPr>
            <w:sdt>
              <w:sdtPr>
                <w:tag w:val="goog_rdk_5"/>
                <w:id w:val="-463267191"/>
              </w:sdtPr>
              <w:sdtEndPr/>
              <w:sdtContent>
                <w:r w:rsidR="002F7C3B">
                  <w:rPr>
                    <w:rFonts w:ascii="Arial Unicode MS" w:eastAsia="Arial Unicode MS" w:hAnsi="Arial Unicode MS" w:cs="Arial Unicode MS"/>
                  </w:rPr>
                  <w:t xml:space="preserve">∙ Good administrative and organisational skills.  </w:t>
                </w:r>
              </w:sdtContent>
            </w:sdt>
          </w:p>
          <w:p w14:paraId="3368101B" w14:textId="6010C1BB" w:rsidR="00461A16" w:rsidRDefault="0087405A">
            <w:pPr>
              <w:widowControl w:val="0"/>
              <w:spacing w:before="27" w:line="262" w:lineRule="auto"/>
              <w:ind w:left="478" w:right="44" w:hanging="356"/>
              <w:rPr>
                <w:rFonts w:ascii="Arial" w:eastAsia="Arial" w:hAnsi="Arial" w:cs="Arial"/>
              </w:rPr>
            </w:pPr>
            <w:sdt>
              <w:sdtPr>
                <w:tag w:val="goog_rdk_6"/>
                <w:id w:val="948049998"/>
              </w:sdtPr>
              <w:sdtEndPr/>
              <w:sdtContent>
                <w:r w:rsidR="002F7C3B">
                  <w:rPr>
                    <w:rFonts w:ascii="Arial Unicode MS" w:eastAsia="Arial Unicode MS" w:hAnsi="Arial Unicode MS" w:cs="Arial Unicode MS"/>
                  </w:rPr>
                  <w:t xml:space="preserve">∙ The ability to work flexibly, cooperatively and collaboratively.  </w:t>
                </w:r>
              </w:sdtContent>
            </w:sdt>
          </w:p>
          <w:p w14:paraId="3368101C" w14:textId="59D26F46" w:rsidR="00461A16" w:rsidRDefault="0087405A">
            <w:pPr>
              <w:widowControl w:val="0"/>
              <w:spacing w:before="26" w:line="265" w:lineRule="auto"/>
              <w:ind w:left="478" w:right="47" w:hanging="356"/>
              <w:rPr>
                <w:rFonts w:ascii="Arial" w:eastAsia="Arial" w:hAnsi="Arial" w:cs="Arial"/>
              </w:rPr>
            </w:pPr>
            <w:sdt>
              <w:sdtPr>
                <w:tag w:val="goog_rdk_7"/>
                <w:id w:val="-1394726161"/>
              </w:sdtPr>
              <w:sdtEndPr/>
              <w:sdtContent>
                <w:r w:rsidR="002F7C3B">
                  <w:rPr>
                    <w:rFonts w:ascii="Arial Unicode MS" w:eastAsia="Arial Unicode MS" w:hAnsi="Arial Unicode MS" w:cs="Arial Unicode MS"/>
                  </w:rPr>
                  <w:t>∙ Evidence of a good record of attendance and punctuality.</w:t>
                </w:r>
              </w:sdtContent>
            </w:sdt>
          </w:p>
        </w:tc>
        <w:tc>
          <w:tcPr>
            <w:tcW w:w="3485" w:type="dxa"/>
            <w:shd w:val="clear" w:color="auto" w:fill="auto"/>
            <w:tcMar>
              <w:top w:w="100" w:type="dxa"/>
              <w:left w:w="100" w:type="dxa"/>
              <w:bottom w:w="100" w:type="dxa"/>
              <w:right w:w="100" w:type="dxa"/>
            </w:tcMar>
          </w:tcPr>
          <w:p w14:paraId="3368101D" w14:textId="32AEE66C" w:rsidR="00461A16" w:rsidRDefault="0087405A">
            <w:pPr>
              <w:widowControl w:val="0"/>
              <w:spacing w:line="265" w:lineRule="auto"/>
              <w:ind w:left="480" w:right="42" w:hanging="358"/>
              <w:rPr>
                <w:rFonts w:ascii="Arial" w:eastAsia="Arial" w:hAnsi="Arial" w:cs="Arial"/>
              </w:rPr>
            </w:pPr>
            <w:sdt>
              <w:sdtPr>
                <w:tag w:val="goog_rdk_8"/>
                <w:id w:val="1578246148"/>
              </w:sdtPr>
              <w:sdtEndPr/>
              <w:sdtContent>
                <w:r w:rsidR="002F7C3B">
                  <w:rPr>
                    <w:rFonts w:ascii="Arial Unicode MS" w:eastAsia="Arial Unicode MS" w:hAnsi="Arial Unicode MS" w:cs="Arial Unicode MS"/>
                  </w:rPr>
                  <w:t xml:space="preserve">∙ Knowledge of the National Curriculum </w:t>
                </w:r>
              </w:sdtContent>
            </w:sdt>
          </w:p>
          <w:sdt>
            <w:sdtPr>
              <w:tag w:val="goog_rdk_9"/>
              <w:id w:val="-2017070304"/>
            </w:sdtPr>
            <w:sdtEndPr/>
            <w:sdtContent>
              <w:p w14:paraId="361A4164" w14:textId="15B4F97B" w:rsidR="007E0900" w:rsidRDefault="002F7C3B">
                <w:pPr>
                  <w:widowControl w:val="0"/>
                  <w:spacing w:before="24" w:line="264" w:lineRule="auto"/>
                  <w:ind w:left="481" w:right="43" w:hanging="359"/>
                  <w:rPr>
                    <w:rFonts w:ascii="Arial Unicode MS" w:eastAsia="Arial Unicode MS" w:hAnsi="Arial Unicode MS" w:cs="Arial Unicode MS"/>
                  </w:rPr>
                </w:pPr>
                <w:r>
                  <w:rPr>
                    <w:rFonts w:ascii="Arial Unicode MS" w:eastAsia="Arial Unicode MS" w:hAnsi="Arial Unicode MS" w:cs="Arial Unicode MS"/>
                  </w:rPr>
                  <w:t>∙ Knowledge of statutory policies in relation to Safeguarding</w:t>
                </w:r>
                <w:r w:rsidR="007E0900">
                  <w:rPr>
                    <w:rFonts w:ascii="Arial Unicode MS" w:eastAsia="Arial Unicode MS" w:hAnsi="Arial Unicode MS" w:cs="Arial Unicode MS"/>
                  </w:rPr>
                  <w:t xml:space="preserve"> and the SEND Code of Practice 2015</w:t>
                </w:r>
              </w:p>
              <w:p w14:paraId="3368101E" w14:textId="651AFD3D" w:rsidR="00461A16" w:rsidRPr="007E0900" w:rsidRDefault="0087405A" w:rsidP="007E0900">
                <w:pPr>
                  <w:widowControl w:val="0"/>
                  <w:spacing w:before="24" w:line="264" w:lineRule="auto"/>
                  <w:ind w:right="43"/>
                  <w:rPr>
                    <w:rFonts w:ascii="Arial" w:eastAsia="Arial" w:hAnsi="Arial" w:cs="Arial"/>
                  </w:rPr>
                </w:pPr>
              </w:p>
            </w:sdtContent>
          </w:sdt>
        </w:tc>
      </w:tr>
      <w:tr w:rsidR="00461A16" w14:paraId="33681029" w14:textId="77777777">
        <w:trPr>
          <w:trHeight w:val="2642"/>
        </w:trPr>
        <w:tc>
          <w:tcPr>
            <w:tcW w:w="1713" w:type="dxa"/>
            <w:shd w:val="clear" w:color="auto" w:fill="auto"/>
            <w:tcMar>
              <w:top w:w="100" w:type="dxa"/>
              <w:left w:w="100" w:type="dxa"/>
              <w:bottom w:w="100" w:type="dxa"/>
              <w:right w:w="100" w:type="dxa"/>
            </w:tcMar>
          </w:tcPr>
          <w:p w14:paraId="33681020" w14:textId="77777777" w:rsidR="00461A16" w:rsidRDefault="002F7C3B">
            <w:pPr>
              <w:widowControl w:val="0"/>
              <w:ind w:left="129"/>
              <w:rPr>
                <w:rFonts w:ascii="Arial" w:eastAsia="Arial" w:hAnsi="Arial" w:cs="Arial"/>
                <w:b/>
              </w:rPr>
            </w:pPr>
            <w:r>
              <w:rPr>
                <w:rFonts w:ascii="Arial" w:eastAsia="Arial" w:hAnsi="Arial" w:cs="Arial"/>
                <w:b/>
              </w:rPr>
              <w:t xml:space="preserve">Personal  </w:t>
            </w:r>
          </w:p>
          <w:p w14:paraId="33681021" w14:textId="77777777" w:rsidR="00461A16" w:rsidRDefault="002F7C3B">
            <w:pPr>
              <w:widowControl w:val="0"/>
              <w:spacing w:before="32"/>
              <w:ind w:left="117"/>
              <w:rPr>
                <w:rFonts w:ascii="Arial" w:eastAsia="Arial" w:hAnsi="Arial" w:cs="Arial"/>
                <w:b/>
              </w:rPr>
            </w:pPr>
            <w:r>
              <w:rPr>
                <w:rFonts w:ascii="Arial" w:eastAsia="Arial" w:hAnsi="Arial" w:cs="Arial"/>
                <w:b/>
              </w:rPr>
              <w:t>Attributes</w:t>
            </w:r>
          </w:p>
        </w:tc>
        <w:tc>
          <w:tcPr>
            <w:tcW w:w="4633" w:type="dxa"/>
            <w:shd w:val="clear" w:color="auto" w:fill="auto"/>
            <w:tcMar>
              <w:top w:w="100" w:type="dxa"/>
              <w:left w:w="100" w:type="dxa"/>
              <w:bottom w:w="100" w:type="dxa"/>
              <w:right w:w="100" w:type="dxa"/>
            </w:tcMar>
          </w:tcPr>
          <w:p w14:paraId="33681022" w14:textId="35EA123E" w:rsidR="00461A16" w:rsidRDefault="0087405A">
            <w:pPr>
              <w:widowControl w:val="0"/>
              <w:spacing w:line="264" w:lineRule="auto"/>
              <w:ind w:left="120" w:right="125"/>
              <w:rPr>
                <w:rFonts w:ascii="Arial" w:eastAsia="Arial" w:hAnsi="Arial" w:cs="Arial"/>
              </w:rPr>
            </w:pPr>
            <w:sdt>
              <w:sdtPr>
                <w:tag w:val="goog_rdk_10"/>
                <w:id w:val="2044246042"/>
              </w:sdtPr>
              <w:sdtEndPr/>
              <w:sdtContent>
                <w:r w:rsidR="002F7C3B">
                  <w:rPr>
                    <w:rFonts w:ascii="Arial Unicode MS" w:eastAsia="Arial Unicode MS" w:hAnsi="Arial Unicode MS" w:cs="Arial Unicode MS"/>
                  </w:rPr>
                  <w:t xml:space="preserve">∙ Ability to establish inclusive, respectful, supportive and constructive </w:t>
                </w:r>
                <w:r w:rsidR="00700376">
                  <w:rPr>
                    <w:rFonts w:ascii="Arial Unicode MS" w:eastAsia="Arial Unicode MS" w:hAnsi="Arial Unicode MS" w:cs="Arial Unicode MS"/>
                  </w:rPr>
                  <w:t>relationships with</w:t>
                </w:r>
                <w:r w:rsidR="002F7C3B">
                  <w:rPr>
                    <w:rFonts w:ascii="Arial Unicode MS" w:eastAsia="Arial Unicode MS" w:hAnsi="Arial Unicode MS" w:cs="Arial Unicode MS"/>
                  </w:rPr>
                  <w:t xml:space="preserve"> young people and colleagues </w:t>
                </w:r>
              </w:sdtContent>
            </w:sdt>
          </w:p>
          <w:p w14:paraId="33681023" w14:textId="4A03A053" w:rsidR="00461A16" w:rsidRDefault="0087405A">
            <w:pPr>
              <w:widowControl w:val="0"/>
              <w:spacing w:before="10" w:line="262" w:lineRule="auto"/>
              <w:ind w:left="473" w:right="102" w:hanging="352"/>
              <w:rPr>
                <w:rFonts w:ascii="Arial" w:eastAsia="Arial" w:hAnsi="Arial" w:cs="Arial"/>
              </w:rPr>
            </w:pPr>
            <w:sdt>
              <w:sdtPr>
                <w:tag w:val="goog_rdk_11"/>
                <w:id w:val="735595518"/>
              </w:sdtPr>
              <w:sdtEndPr/>
              <w:sdtContent>
                <w:r w:rsidR="002F7C3B">
                  <w:rPr>
                    <w:rFonts w:ascii="Arial Unicode MS" w:eastAsia="Arial Unicode MS" w:hAnsi="Arial Unicode MS" w:cs="Arial Unicode MS"/>
                  </w:rPr>
                  <w:t xml:space="preserve">∙ A “can do” attitude towards supporting the aims and ethos of Heath </w:t>
                </w:r>
                <w:r w:rsidR="00700376">
                  <w:rPr>
                    <w:rFonts w:ascii="Arial Unicode MS" w:eastAsia="Arial Unicode MS" w:hAnsi="Arial Unicode MS" w:cs="Arial Unicode MS"/>
                  </w:rPr>
                  <w:t>School and</w:t>
                </w:r>
                <w:r w:rsidR="002F7C3B">
                  <w:rPr>
                    <w:rFonts w:ascii="Arial Unicode MS" w:eastAsia="Arial Unicode MS" w:hAnsi="Arial Unicode MS" w:cs="Arial Unicode MS"/>
                  </w:rPr>
                  <w:t xml:space="preserve"> contributing to its success.  </w:t>
                </w:r>
              </w:sdtContent>
            </w:sdt>
          </w:p>
          <w:p w14:paraId="33681024" w14:textId="1B4E38C4" w:rsidR="00461A16" w:rsidRDefault="0087405A">
            <w:pPr>
              <w:widowControl w:val="0"/>
              <w:spacing w:before="26" w:line="264" w:lineRule="auto"/>
              <w:ind w:left="477" w:right="663" w:hanging="355"/>
              <w:rPr>
                <w:rFonts w:ascii="Arial" w:eastAsia="Arial" w:hAnsi="Arial" w:cs="Arial"/>
              </w:rPr>
            </w:pPr>
            <w:sdt>
              <w:sdtPr>
                <w:tag w:val="goog_rdk_12"/>
                <w:id w:val="-1843381535"/>
              </w:sdtPr>
              <w:sdtEndPr/>
              <w:sdtContent>
                <w:r w:rsidR="002F7C3B">
                  <w:rPr>
                    <w:rFonts w:ascii="Arial Unicode MS" w:eastAsia="Arial Unicode MS" w:hAnsi="Arial Unicode MS" w:cs="Arial Unicode MS"/>
                  </w:rPr>
                  <w:t xml:space="preserve">∙ Commitment to the protection and safeguarding of children and young people. </w:t>
                </w:r>
              </w:sdtContent>
            </w:sdt>
          </w:p>
        </w:tc>
        <w:tc>
          <w:tcPr>
            <w:tcW w:w="3485" w:type="dxa"/>
            <w:shd w:val="clear" w:color="auto" w:fill="auto"/>
            <w:tcMar>
              <w:top w:w="100" w:type="dxa"/>
              <w:left w:w="100" w:type="dxa"/>
              <w:bottom w:w="100" w:type="dxa"/>
              <w:right w:w="100" w:type="dxa"/>
            </w:tcMar>
          </w:tcPr>
          <w:p w14:paraId="33681025" w14:textId="77777777" w:rsidR="00461A16" w:rsidRDefault="0087405A">
            <w:pPr>
              <w:widowControl w:val="0"/>
              <w:ind w:left="121"/>
              <w:rPr>
                <w:rFonts w:ascii="Arial" w:eastAsia="Arial" w:hAnsi="Arial" w:cs="Arial"/>
              </w:rPr>
            </w:pPr>
            <w:sdt>
              <w:sdtPr>
                <w:tag w:val="goog_rdk_13"/>
                <w:id w:val="773139170"/>
              </w:sdtPr>
              <w:sdtEndPr/>
              <w:sdtContent>
                <w:r w:rsidR="002F7C3B">
                  <w:rPr>
                    <w:rFonts w:ascii="Arial Unicode MS" w:eastAsia="Arial Unicode MS" w:hAnsi="Arial Unicode MS" w:cs="Arial Unicode MS"/>
                  </w:rPr>
                  <w:t xml:space="preserve">∙ Energy, ambition and  </w:t>
                </w:r>
              </w:sdtContent>
            </w:sdt>
          </w:p>
          <w:p w14:paraId="33681026" w14:textId="2E1001B3" w:rsidR="00461A16" w:rsidRDefault="002F7C3B">
            <w:pPr>
              <w:widowControl w:val="0"/>
              <w:spacing w:before="32" w:line="265" w:lineRule="auto"/>
              <w:ind w:left="473" w:right="67" w:firstLine="5"/>
              <w:rPr>
                <w:rFonts w:ascii="Arial" w:eastAsia="Arial" w:hAnsi="Arial" w:cs="Arial"/>
              </w:rPr>
            </w:pPr>
            <w:r>
              <w:rPr>
                <w:rFonts w:ascii="Arial" w:eastAsia="Arial" w:hAnsi="Arial" w:cs="Arial"/>
              </w:rPr>
              <w:t xml:space="preserve">enthusiasm with a willingness to develop new skills.  </w:t>
            </w:r>
          </w:p>
          <w:p w14:paraId="33681027" w14:textId="77777777" w:rsidR="00461A16" w:rsidRDefault="0087405A">
            <w:pPr>
              <w:widowControl w:val="0"/>
              <w:spacing w:before="24"/>
              <w:ind w:left="121"/>
              <w:rPr>
                <w:rFonts w:ascii="Arial" w:eastAsia="Arial" w:hAnsi="Arial" w:cs="Arial"/>
              </w:rPr>
            </w:pPr>
            <w:sdt>
              <w:sdtPr>
                <w:tag w:val="goog_rdk_14"/>
                <w:id w:val="2097205459"/>
              </w:sdtPr>
              <w:sdtEndPr/>
              <w:sdtContent>
                <w:r w:rsidR="002F7C3B">
                  <w:rPr>
                    <w:rFonts w:ascii="Arial Unicode MS" w:eastAsia="Arial Unicode MS" w:hAnsi="Arial Unicode MS" w:cs="Arial Unicode MS"/>
                  </w:rPr>
                  <w:t xml:space="preserve">∙ Aspiration to train as a  </w:t>
                </w:r>
              </w:sdtContent>
            </w:sdt>
          </w:p>
          <w:p w14:paraId="33681028" w14:textId="77777777" w:rsidR="00461A16" w:rsidRDefault="002F7C3B">
            <w:pPr>
              <w:widowControl w:val="0"/>
              <w:spacing w:before="32"/>
              <w:ind w:left="473"/>
              <w:rPr>
                <w:rFonts w:ascii="Arial" w:eastAsia="Arial" w:hAnsi="Arial" w:cs="Arial"/>
              </w:rPr>
            </w:pPr>
            <w:r>
              <w:rPr>
                <w:rFonts w:ascii="Arial" w:eastAsia="Arial" w:hAnsi="Arial" w:cs="Arial"/>
              </w:rPr>
              <w:t xml:space="preserve">teacher. </w:t>
            </w:r>
          </w:p>
        </w:tc>
      </w:tr>
    </w:tbl>
    <w:p w14:paraId="3368102A" w14:textId="77777777" w:rsidR="00461A16" w:rsidRDefault="00461A16">
      <w:pPr>
        <w:spacing w:after="0" w:line="276" w:lineRule="auto"/>
        <w:rPr>
          <w:rFonts w:ascii="Arial" w:eastAsia="Arial" w:hAnsi="Arial" w:cs="Arial"/>
          <w:sz w:val="24"/>
          <w:szCs w:val="24"/>
        </w:rPr>
      </w:pPr>
    </w:p>
    <w:p w14:paraId="631915D9" w14:textId="77777777" w:rsidR="00700376" w:rsidRDefault="00700376" w:rsidP="007E0900">
      <w:pPr>
        <w:spacing w:before="201" w:line="276" w:lineRule="auto"/>
        <w:ind w:right="407"/>
        <w:rPr>
          <w:rFonts w:ascii="Arial" w:eastAsia="Arial" w:hAnsi="Arial" w:cs="Arial"/>
          <w:sz w:val="24"/>
          <w:szCs w:val="24"/>
        </w:rPr>
      </w:pPr>
    </w:p>
    <w:p w14:paraId="37210021" w14:textId="77777777" w:rsidR="00700376" w:rsidRDefault="00700376" w:rsidP="007E0900">
      <w:pPr>
        <w:spacing w:before="201" w:line="276" w:lineRule="auto"/>
        <w:ind w:right="407"/>
        <w:rPr>
          <w:rFonts w:ascii="Arial" w:eastAsia="Arial" w:hAnsi="Arial" w:cs="Arial"/>
          <w:sz w:val="24"/>
          <w:szCs w:val="24"/>
        </w:rPr>
      </w:pPr>
    </w:p>
    <w:p w14:paraId="3368102D" w14:textId="54680F55" w:rsidR="00461A16" w:rsidRPr="00700376" w:rsidRDefault="002F7C3B" w:rsidP="00700376">
      <w:pPr>
        <w:spacing w:before="201" w:line="276" w:lineRule="auto"/>
        <w:ind w:right="407"/>
        <w:jc w:val="center"/>
        <w:rPr>
          <w:rFonts w:ascii="Arial" w:eastAsia="Arial" w:hAnsi="Arial" w:cs="Arial"/>
          <w:i/>
          <w:sz w:val="20"/>
          <w:szCs w:val="20"/>
        </w:rPr>
      </w:pPr>
      <w:r w:rsidRPr="00700376">
        <w:rPr>
          <w:rFonts w:ascii="Arial" w:eastAsia="Arial" w:hAnsi="Arial" w:cs="Arial"/>
          <w:i/>
          <w:sz w:val="24"/>
          <w:szCs w:val="24"/>
        </w:rPr>
        <w:t>H</w:t>
      </w:r>
      <w:r w:rsidRPr="00700376">
        <w:rPr>
          <w:rFonts w:ascii="Arial" w:eastAsia="Arial" w:hAnsi="Arial" w:cs="Arial"/>
          <w:i/>
          <w:sz w:val="24"/>
          <w:szCs w:val="24"/>
          <w:vertAlign w:val="superscript"/>
        </w:rPr>
        <w:t xml:space="preserve">3 </w:t>
      </w:r>
      <w:r w:rsidRPr="00700376">
        <w:rPr>
          <w:rFonts w:ascii="Arial" w:eastAsia="Arial" w:hAnsi="Arial" w:cs="Arial"/>
          <w:i/>
          <w:sz w:val="20"/>
          <w:szCs w:val="20"/>
        </w:rPr>
        <w:t>is committed to safeguarding and promoting the welfare of young people and expects all staff to share this commitment. This post will be subject to an enhanced DBS disclosure and online vetting chec</w:t>
      </w:r>
      <w:r w:rsidR="007E0900" w:rsidRPr="00700376">
        <w:rPr>
          <w:rFonts w:ascii="Arial" w:eastAsia="Arial" w:hAnsi="Arial" w:cs="Arial"/>
          <w:i/>
          <w:sz w:val="20"/>
          <w:szCs w:val="20"/>
        </w:rPr>
        <w:t>k.</w:t>
      </w:r>
    </w:p>
    <w:sectPr w:rsidR="00461A16" w:rsidRPr="00700376">
      <w:headerReference w:type="even" r:id="rId12"/>
      <w:headerReference w:type="default" r:id="rId13"/>
      <w:footerReference w:type="even" r:id="rId14"/>
      <w:footerReference w:type="default" r:id="rId15"/>
      <w:headerReference w:type="first" r:id="rId16"/>
      <w:footerReference w:type="first" r:id="rId17"/>
      <w:pgSz w:w="11910" w:h="16840"/>
      <w:pgMar w:top="360" w:right="1040" w:bottom="280" w:left="6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81037" w14:textId="77777777" w:rsidR="00D720E5" w:rsidRDefault="002F7C3B">
      <w:pPr>
        <w:spacing w:after="0" w:line="240" w:lineRule="auto"/>
      </w:pPr>
      <w:r>
        <w:separator/>
      </w:r>
    </w:p>
  </w:endnote>
  <w:endnote w:type="continuationSeparator" w:id="0">
    <w:p w14:paraId="33681039" w14:textId="77777777" w:rsidR="00D720E5" w:rsidRDefault="002F7C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altName w:val="Arial"/>
    <w:panose1 w:val="020B0604020202020204"/>
    <w:charset w:val="00"/>
    <w:family w:val="auto"/>
    <w:pitch w:val="default"/>
  </w:font>
  <w:font w:name="Comfortaa">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CAC35" w14:textId="77777777" w:rsidR="002F7C3B" w:rsidRDefault="002F7C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1031" w14:textId="41BCD1E0" w:rsidR="00461A16" w:rsidRDefault="002F7C3B">
    <w:pPr>
      <w:widowControl w:val="0"/>
      <w:spacing w:after="0" w:line="240" w:lineRule="auto"/>
      <w:jc w:val="center"/>
      <w:rPr>
        <w:rFonts w:ascii="Arial" w:eastAsia="Arial" w:hAnsi="Arial" w:cs="Arial"/>
        <w:i/>
        <w:sz w:val="8"/>
        <w:szCs w:val="8"/>
      </w:rPr>
    </w:pPr>
    <w:r>
      <w:rPr>
        <w:rFonts w:ascii="Comfortaa" w:eastAsia="Comfortaa" w:hAnsi="Comfortaa" w:cs="Comfortaa"/>
        <w:i/>
        <w:color w:val="1C4587"/>
      </w:rPr>
      <w:t>Heath School HLTA JD/PS April 2025 – ‘A place for all to learn and to grow’</w:t>
    </w:r>
  </w:p>
  <w:p w14:paraId="33681032" w14:textId="77777777" w:rsidR="00461A16" w:rsidRDefault="00461A16">
    <w:pPr>
      <w:spacing w:after="0" w:line="276" w:lineRule="auto"/>
      <w:ind w:firstLine="72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C1136" w14:textId="77777777" w:rsidR="002F7C3B" w:rsidRDefault="002F7C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81033" w14:textId="77777777" w:rsidR="00D720E5" w:rsidRDefault="002F7C3B">
      <w:pPr>
        <w:spacing w:after="0" w:line="240" w:lineRule="auto"/>
      </w:pPr>
      <w:r>
        <w:separator/>
      </w:r>
    </w:p>
  </w:footnote>
  <w:footnote w:type="continuationSeparator" w:id="0">
    <w:p w14:paraId="33681035" w14:textId="77777777" w:rsidR="00D720E5" w:rsidRDefault="002F7C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ED2D" w14:textId="77777777" w:rsidR="002F7C3B" w:rsidRDefault="002F7C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81030" w14:textId="77777777" w:rsidR="00461A16" w:rsidRDefault="002F7C3B">
    <w:pPr>
      <w:spacing w:after="0" w:line="276" w:lineRule="auto"/>
      <w:ind w:firstLine="720"/>
    </w:pPr>
    <w:r>
      <w:rPr>
        <w:rFonts w:ascii="Arial" w:eastAsia="Arial" w:hAnsi="Arial" w:cs="Arial"/>
        <w:noProof/>
      </w:rPr>
      <w:drawing>
        <wp:inline distT="114300" distB="114300" distL="114300" distR="114300" wp14:anchorId="33681033" wp14:editId="33681034">
          <wp:extent cx="747505" cy="452438"/>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7505" cy="452438"/>
                  </a:xfrm>
                  <a:prstGeom prst="rect">
                    <a:avLst/>
                  </a:prstGeom>
                  <a:ln/>
                </pic:spPr>
              </pic:pic>
            </a:graphicData>
          </a:graphic>
        </wp:inline>
      </w:drawing>
    </w:r>
    <w:r>
      <w:rPr>
        <w:rFonts w:ascii="Arial" w:eastAsia="Arial" w:hAnsi="Arial" w:cs="Arial"/>
      </w:rPr>
      <w:t xml:space="preserve">                                                                                                       </w:t>
    </w:r>
    <w:r>
      <w:rPr>
        <w:rFonts w:ascii="Arial" w:eastAsia="Arial" w:hAnsi="Arial" w:cs="Arial"/>
        <w:noProof/>
      </w:rPr>
      <w:drawing>
        <wp:inline distT="114300" distB="114300" distL="114300" distR="114300" wp14:anchorId="33681035" wp14:editId="33681036">
          <wp:extent cx="1196091" cy="368888"/>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196091" cy="368888"/>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F670E" w14:textId="77777777" w:rsidR="002F7C3B" w:rsidRDefault="002F7C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B83"/>
    <w:multiLevelType w:val="hybridMultilevel"/>
    <w:tmpl w:val="C6962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510FE5"/>
    <w:multiLevelType w:val="multilevel"/>
    <w:tmpl w:val="DB829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0073AB1"/>
    <w:multiLevelType w:val="hybridMultilevel"/>
    <w:tmpl w:val="B02AB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F563CD"/>
    <w:multiLevelType w:val="hybridMultilevel"/>
    <w:tmpl w:val="D0F28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A2A1AD6"/>
    <w:multiLevelType w:val="multilevel"/>
    <w:tmpl w:val="78480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4033374E"/>
    <w:multiLevelType w:val="hybridMultilevel"/>
    <w:tmpl w:val="D548B2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311550"/>
    <w:multiLevelType w:val="hybridMultilevel"/>
    <w:tmpl w:val="85A6A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51467A"/>
    <w:multiLevelType w:val="hybridMultilevel"/>
    <w:tmpl w:val="FE3C1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7147E8"/>
    <w:multiLevelType w:val="hybridMultilevel"/>
    <w:tmpl w:val="E2045136"/>
    <w:lvl w:ilvl="0" w:tplc="51E09078">
      <w:numFmt w:val="bullet"/>
      <w:lvlText w:val="-"/>
      <w:lvlJc w:val="left"/>
      <w:pPr>
        <w:ind w:left="482" w:hanging="360"/>
      </w:pPr>
      <w:rPr>
        <w:rFonts w:ascii="Arial" w:eastAsia="Arial" w:hAnsi="Arial" w:cs="Arial" w:hint="default"/>
      </w:rPr>
    </w:lvl>
    <w:lvl w:ilvl="1" w:tplc="08090003" w:tentative="1">
      <w:start w:val="1"/>
      <w:numFmt w:val="bullet"/>
      <w:lvlText w:val="o"/>
      <w:lvlJc w:val="left"/>
      <w:pPr>
        <w:ind w:left="1202" w:hanging="360"/>
      </w:pPr>
      <w:rPr>
        <w:rFonts w:ascii="Courier New" w:hAnsi="Courier New" w:cs="Courier New" w:hint="default"/>
      </w:rPr>
    </w:lvl>
    <w:lvl w:ilvl="2" w:tplc="08090005" w:tentative="1">
      <w:start w:val="1"/>
      <w:numFmt w:val="bullet"/>
      <w:lvlText w:val=""/>
      <w:lvlJc w:val="left"/>
      <w:pPr>
        <w:ind w:left="1922" w:hanging="360"/>
      </w:pPr>
      <w:rPr>
        <w:rFonts w:ascii="Wingdings" w:hAnsi="Wingdings" w:hint="default"/>
      </w:rPr>
    </w:lvl>
    <w:lvl w:ilvl="3" w:tplc="08090001" w:tentative="1">
      <w:start w:val="1"/>
      <w:numFmt w:val="bullet"/>
      <w:lvlText w:val=""/>
      <w:lvlJc w:val="left"/>
      <w:pPr>
        <w:ind w:left="2642" w:hanging="360"/>
      </w:pPr>
      <w:rPr>
        <w:rFonts w:ascii="Symbol" w:hAnsi="Symbol" w:hint="default"/>
      </w:rPr>
    </w:lvl>
    <w:lvl w:ilvl="4" w:tplc="08090003" w:tentative="1">
      <w:start w:val="1"/>
      <w:numFmt w:val="bullet"/>
      <w:lvlText w:val="o"/>
      <w:lvlJc w:val="left"/>
      <w:pPr>
        <w:ind w:left="3362" w:hanging="360"/>
      </w:pPr>
      <w:rPr>
        <w:rFonts w:ascii="Courier New" w:hAnsi="Courier New" w:cs="Courier New" w:hint="default"/>
      </w:rPr>
    </w:lvl>
    <w:lvl w:ilvl="5" w:tplc="08090005" w:tentative="1">
      <w:start w:val="1"/>
      <w:numFmt w:val="bullet"/>
      <w:lvlText w:val=""/>
      <w:lvlJc w:val="left"/>
      <w:pPr>
        <w:ind w:left="4082" w:hanging="360"/>
      </w:pPr>
      <w:rPr>
        <w:rFonts w:ascii="Wingdings" w:hAnsi="Wingdings" w:hint="default"/>
      </w:rPr>
    </w:lvl>
    <w:lvl w:ilvl="6" w:tplc="08090001" w:tentative="1">
      <w:start w:val="1"/>
      <w:numFmt w:val="bullet"/>
      <w:lvlText w:val=""/>
      <w:lvlJc w:val="left"/>
      <w:pPr>
        <w:ind w:left="4802" w:hanging="360"/>
      </w:pPr>
      <w:rPr>
        <w:rFonts w:ascii="Symbol" w:hAnsi="Symbol" w:hint="default"/>
      </w:rPr>
    </w:lvl>
    <w:lvl w:ilvl="7" w:tplc="08090003" w:tentative="1">
      <w:start w:val="1"/>
      <w:numFmt w:val="bullet"/>
      <w:lvlText w:val="o"/>
      <w:lvlJc w:val="left"/>
      <w:pPr>
        <w:ind w:left="5522" w:hanging="360"/>
      </w:pPr>
      <w:rPr>
        <w:rFonts w:ascii="Courier New" w:hAnsi="Courier New" w:cs="Courier New" w:hint="default"/>
      </w:rPr>
    </w:lvl>
    <w:lvl w:ilvl="8" w:tplc="08090005" w:tentative="1">
      <w:start w:val="1"/>
      <w:numFmt w:val="bullet"/>
      <w:lvlText w:val=""/>
      <w:lvlJc w:val="left"/>
      <w:pPr>
        <w:ind w:left="6242" w:hanging="360"/>
      </w:pPr>
      <w:rPr>
        <w:rFonts w:ascii="Wingdings" w:hAnsi="Wingdings" w:hint="default"/>
      </w:rPr>
    </w:lvl>
  </w:abstractNum>
  <w:abstractNum w:abstractNumId="9" w15:restartNumberingAfterBreak="0">
    <w:nsid w:val="70164A6F"/>
    <w:multiLevelType w:val="hybridMultilevel"/>
    <w:tmpl w:val="A6CC5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
  </w:num>
  <w:num w:numId="4">
    <w:abstractNumId w:val="6"/>
  </w:num>
  <w:num w:numId="5">
    <w:abstractNumId w:val="8"/>
  </w:num>
  <w:num w:numId="6">
    <w:abstractNumId w:val="9"/>
  </w:num>
  <w:num w:numId="7">
    <w:abstractNumId w:val="5"/>
  </w:num>
  <w:num w:numId="8">
    <w:abstractNumId w:val="2"/>
  </w:num>
  <w:num w:numId="9">
    <w:abstractNumId w:val="7"/>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16"/>
    <w:rsid w:val="002F7C3B"/>
    <w:rsid w:val="00461A16"/>
    <w:rsid w:val="00557EA6"/>
    <w:rsid w:val="00700376"/>
    <w:rsid w:val="007E0900"/>
    <w:rsid w:val="0087405A"/>
    <w:rsid w:val="00D720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80F97"/>
  <w15:docId w15:val="{428D7672-24E8-4AD8-A36E-AE5BDAF99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6">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7">
    <w:basedOn w:val="TableNormal"/>
    <w:pPr>
      <w:spacing w:after="0" w:line="240" w:lineRule="auto"/>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7E0900"/>
    <w:pPr>
      <w:ind w:left="720"/>
      <w:contextualSpacing/>
    </w:pPr>
  </w:style>
  <w:style w:type="paragraph" w:styleId="Header">
    <w:name w:val="header"/>
    <w:basedOn w:val="Normal"/>
    <w:link w:val="HeaderChar"/>
    <w:uiPriority w:val="99"/>
    <w:unhideWhenUsed/>
    <w:rsid w:val="002F7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C3B"/>
  </w:style>
  <w:style w:type="paragraph" w:styleId="Footer">
    <w:name w:val="footer"/>
    <w:basedOn w:val="Normal"/>
    <w:link w:val="FooterChar"/>
    <w:uiPriority w:val="99"/>
    <w:unhideWhenUsed/>
    <w:rsid w:val="002F7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C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hr@h3federation.org.uk"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H3Federation.org.u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drive.google.com/file/d/1v0w0Vm6WiBwIhvG0llfrBzxp4l65V2Sb/view"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6KQFsapziGQWh1dl4FVOmTES0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xolCgIxMxIfCh0IB0IZCgVBcmlhbBIQQXJpYWwgVW5pY29kZSBNUxolCgIxNBIfCh0IB0IZCgVBcmlhbBIQQXJpYWwgVW5pY29kZSBNUzIOaC5zcW0zb2l1NDFxNjMyDmguZnN0OXNnejFmZHIwMgloLjFmb2I5dGUyDmguZzl5dDE0M2M3Z25vMg5oLjNlNmliYW53eHc1dTgAciExVXJYMlN6NkxDS25ZUzYtVGVOMXVBZnI4VzA4d0w1Wm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1699</Words>
  <Characters>9685</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Molloy</dc:creator>
  <cp:lastModifiedBy>Grace Molloy</cp:lastModifiedBy>
  <cp:revision>2</cp:revision>
  <dcterms:created xsi:type="dcterms:W3CDTF">2025-02-06T09:07:00Z</dcterms:created>
  <dcterms:modified xsi:type="dcterms:W3CDTF">2025-02-06T09:07:00Z</dcterms:modified>
</cp:coreProperties>
</file>