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845E0" w14:textId="77777777" w:rsidR="00E3334B" w:rsidRDefault="00E3334B">
      <w:bookmarkStart w:id="0" w:name="_GoBack"/>
      <w:bookmarkEnd w:id="0"/>
    </w:p>
    <w:p w14:paraId="649D533A" w14:textId="77777777" w:rsidR="00E3334B" w:rsidRDefault="00E3334B" w:rsidP="00E3334B"/>
    <w:p w14:paraId="028EC266" w14:textId="77777777" w:rsidR="00E3334B" w:rsidRPr="00B00BD7" w:rsidRDefault="00E3334B" w:rsidP="00E3334B">
      <w:pPr>
        <w:jc w:val="center"/>
        <w:rPr>
          <w:rFonts w:ascii="Trajan Pro" w:hAnsi="Trajan Pro"/>
          <w:b w:val="0"/>
          <w:sz w:val="24"/>
          <w:szCs w:val="24"/>
        </w:rPr>
      </w:pPr>
      <w:r w:rsidRPr="00B00BD7">
        <w:rPr>
          <w:rFonts w:ascii="Trajan Pro" w:hAnsi="Trajan Pro"/>
          <w:b w:val="0"/>
          <w:sz w:val="24"/>
          <w:szCs w:val="24"/>
        </w:rPr>
        <w:t>Person Specification</w:t>
      </w:r>
    </w:p>
    <w:p w14:paraId="39C46CDE" w14:textId="77777777" w:rsidR="00E3334B" w:rsidRPr="00B00BD7" w:rsidRDefault="00F5458E" w:rsidP="00E3334B">
      <w:pPr>
        <w:jc w:val="center"/>
        <w:rPr>
          <w:rFonts w:ascii="Trajan Pro" w:hAnsi="Trajan Pro"/>
          <w:b w:val="0"/>
          <w:sz w:val="24"/>
          <w:szCs w:val="24"/>
        </w:rPr>
      </w:pPr>
      <w:r>
        <w:rPr>
          <w:rFonts w:ascii="Trajan Pro" w:hAnsi="Trajan Pro"/>
          <w:b w:val="0"/>
          <w:sz w:val="24"/>
          <w:szCs w:val="24"/>
        </w:rPr>
        <w:t>Clerk to the Governors</w:t>
      </w:r>
    </w:p>
    <w:p w14:paraId="3F9141C4" w14:textId="77777777" w:rsidR="00E3334B" w:rsidRPr="00B00BD7" w:rsidRDefault="00E3334B" w:rsidP="00E3334B">
      <w:pPr>
        <w:rPr>
          <w:rFonts w:ascii="Garamond" w:hAnsi="Garamond"/>
          <w:b w:val="0"/>
          <w:sz w:val="24"/>
          <w:szCs w:val="24"/>
        </w:rPr>
      </w:pPr>
    </w:p>
    <w:p w14:paraId="4294C0C3" w14:textId="77777777" w:rsidR="00E3334B" w:rsidRDefault="00E3334B" w:rsidP="00E3334B">
      <w:pPr>
        <w:rPr>
          <w:rFonts w:ascii="Garamond" w:hAnsi="Garamond"/>
          <w:b w:val="0"/>
          <w:sz w:val="24"/>
          <w:szCs w:val="24"/>
        </w:rPr>
      </w:pPr>
      <w:r w:rsidRPr="004C5E49">
        <w:rPr>
          <w:rFonts w:ascii="Garamond" w:hAnsi="Garamond"/>
          <w:b w:val="0"/>
          <w:sz w:val="24"/>
          <w:szCs w:val="24"/>
        </w:rPr>
        <w:t xml:space="preserve">The successful applicant will be required to: </w:t>
      </w:r>
    </w:p>
    <w:p w14:paraId="5FB3DA65" w14:textId="77777777" w:rsidR="0095093A" w:rsidRPr="004C5E49" w:rsidRDefault="0095093A" w:rsidP="00E3334B">
      <w:pPr>
        <w:rPr>
          <w:rFonts w:ascii="Garamond" w:hAnsi="Garamond"/>
          <w:b w:val="0"/>
          <w:sz w:val="24"/>
          <w:szCs w:val="24"/>
        </w:rPr>
      </w:pPr>
    </w:p>
    <w:p w14:paraId="11CE4191" w14:textId="77777777" w:rsidR="0095093A" w:rsidRDefault="0095093A" w:rsidP="0095093A">
      <w:pPr>
        <w:numPr>
          <w:ilvl w:val="0"/>
          <w:numId w:val="4"/>
        </w:numPr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To Clerk all statutory meetings of the Governing Body, its committees, additional meeting, including committee meetings as required.</w:t>
      </w:r>
    </w:p>
    <w:p w14:paraId="30B6083B" w14:textId="77777777" w:rsidR="0095093A" w:rsidRPr="00E20ED8" w:rsidRDefault="0095093A" w:rsidP="0095093A">
      <w:pPr>
        <w:numPr>
          <w:ilvl w:val="0"/>
          <w:numId w:val="4"/>
        </w:numPr>
        <w:rPr>
          <w:rFonts w:ascii="Garamond" w:hAnsi="Garamond"/>
          <w:b w:val="0"/>
          <w:sz w:val="24"/>
          <w:szCs w:val="24"/>
        </w:rPr>
      </w:pPr>
      <w:r w:rsidRPr="00E20ED8">
        <w:rPr>
          <w:rFonts w:ascii="Garamond" w:hAnsi="Garamond"/>
          <w:b w:val="0"/>
          <w:sz w:val="24"/>
          <w:szCs w:val="24"/>
        </w:rPr>
        <w:t>Attendance at meetings to take minutes and provide advice on governance issues, when required. </w:t>
      </w:r>
    </w:p>
    <w:p w14:paraId="52668DE2" w14:textId="77777777" w:rsidR="0095093A" w:rsidRDefault="0095093A" w:rsidP="0095093A">
      <w:pPr>
        <w:numPr>
          <w:ilvl w:val="0"/>
          <w:numId w:val="4"/>
        </w:numPr>
        <w:rPr>
          <w:rFonts w:ascii="Garamond" w:hAnsi="Garamond"/>
          <w:b w:val="0"/>
          <w:sz w:val="24"/>
          <w:szCs w:val="24"/>
        </w:rPr>
      </w:pPr>
      <w:r w:rsidRPr="00E20ED8">
        <w:rPr>
          <w:rFonts w:ascii="Garamond" w:hAnsi="Garamond"/>
          <w:b w:val="0"/>
          <w:sz w:val="24"/>
          <w:szCs w:val="24"/>
        </w:rPr>
        <w:t>The preparation, amendment and issuing of the minutes.</w:t>
      </w:r>
    </w:p>
    <w:p w14:paraId="435DF7C2" w14:textId="77777777" w:rsidR="0095093A" w:rsidRPr="00E20ED8" w:rsidRDefault="0095093A" w:rsidP="0095093A">
      <w:pPr>
        <w:numPr>
          <w:ilvl w:val="0"/>
          <w:numId w:val="4"/>
        </w:numPr>
        <w:rPr>
          <w:rFonts w:ascii="Garamond" w:hAnsi="Garamond"/>
          <w:b w:val="0"/>
          <w:sz w:val="24"/>
          <w:szCs w:val="24"/>
        </w:rPr>
      </w:pPr>
      <w:r w:rsidRPr="00E20ED8">
        <w:rPr>
          <w:rFonts w:ascii="Garamond" w:hAnsi="Garamond"/>
          <w:b w:val="0"/>
          <w:sz w:val="24"/>
          <w:szCs w:val="24"/>
        </w:rPr>
        <w:t>Provide advice to the governing body on governance, constitutional and procedural matters. </w:t>
      </w:r>
    </w:p>
    <w:p w14:paraId="06F6B375" w14:textId="77777777" w:rsidR="0095093A" w:rsidRDefault="0095093A" w:rsidP="0095093A">
      <w:pPr>
        <w:numPr>
          <w:ilvl w:val="0"/>
          <w:numId w:val="4"/>
        </w:numPr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To maintain a register of interests for governors.</w:t>
      </w:r>
    </w:p>
    <w:p w14:paraId="414F4B26" w14:textId="6091195B" w:rsidR="0095093A" w:rsidRDefault="0095093A" w:rsidP="0095093A">
      <w:pPr>
        <w:numPr>
          <w:ilvl w:val="0"/>
          <w:numId w:val="4"/>
        </w:numPr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To administer election process for staff and parent governors.</w:t>
      </w:r>
    </w:p>
    <w:p w14:paraId="1A02BAC3" w14:textId="77777777" w:rsidR="0095093A" w:rsidRPr="00E20ED8" w:rsidRDefault="0095093A" w:rsidP="0095093A">
      <w:pPr>
        <w:numPr>
          <w:ilvl w:val="0"/>
          <w:numId w:val="4"/>
        </w:numPr>
        <w:rPr>
          <w:rFonts w:ascii="Garamond" w:hAnsi="Garamond"/>
          <w:b w:val="0"/>
          <w:sz w:val="24"/>
          <w:szCs w:val="24"/>
        </w:rPr>
      </w:pPr>
      <w:r w:rsidRPr="00E20ED8">
        <w:rPr>
          <w:rFonts w:ascii="Garamond" w:hAnsi="Garamond"/>
          <w:b w:val="0"/>
          <w:sz w:val="24"/>
          <w:szCs w:val="24"/>
        </w:rPr>
        <w:t>Understand and abide by the confidential nature of the role at all times. </w:t>
      </w:r>
    </w:p>
    <w:p w14:paraId="75C38907" w14:textId="77777777" w:rsidR="00E3334B" w:rsidRPr="00B00BD7" w:rsidRDefault="00E3334B" w:rsidP="00E3334B">
      <w:pPr>
        <w:rPr>
          <w:rFonts w:ascii="Garamond" w:hAnsi="Garamond"/>
          <w:b w:val="0"/>
          <w:sz w:val="24"/>
          <w:szCs w:val="24"/>
        </w:rPr>
      </w:pPr>
    </w:p>
    <w:p w14:paraId="696CC89A" w14:textId="77777777" w:rsidR="00E3334B" w:rsidRPr="00B00BD7" w:rsidRDefault="00E3334B" w:rsidP="00E3334B">
      <w:pPr>
        <w:rPr>
          <w:rFonts w:ascii="Garamond" w:hAnsi="Garamond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E3334B" w:rsidRPr="00B00BD7" w14:paraId="197FBD7D" w14:textId="77777777" w:rsidTr="004C5E49">
        <w:tc>
          <w:tcPr>
            <w:tcW w:w="4261" w:type="dxa"/>
            <w:shd w:val="clear" w:color="auto" w:fill="auto"/>
          </w:tcPr>
          <w:p w14:paraId="0D58ADEA" w14:textId="77777777" w:rsidR="00E3334B" w:rsidRPr="00B00BD7" w:rsidRDefault="00E3334B" w:rsidP="004C5E49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B00BD7">
              <w:rPr>
                <w:rFonts w:ascii="Garamond" w:hAnsi="Garamond"/>
                <w:b w:val="0"/>
                <w:sz w:val="24"/>
                <w:szCs w:val="24"/>
              </w:rPr>
              <w:t>Essential</w:t>
            </w:r>
          </w:p>
        </w:tc>
        <w:tc>
          <w:tcPr>
            <w:tcW w:w="4261" w:type="dxa"/>
            <w:shd w:val="clear" w:color="auto" w:fill="auto"/>
          </w:tcPr>
          <w:p w14:paraId="1E14A80D" w14:textId="77777777" w:rsidR="00E3334B" w:rsidRPr="00B00BD7" w:rsidRDefault="00E3334B" w:rsidP="004C5E49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B00BD7">
              <w:rPr>
                <w:rFonts w:ascii="Garamond" w:hAnsi="Garamond"/>
                <w:b w:val="0"/>
                <w:sz w:val="24"/>
                <w:szCs w:val="24"/>
              </w:rPr>
              <w:t>Desirable</w:t>
            </w:r>
          </w:p>
        </w:tc>
      </w:tr>
      <w:tr w:rsidR="00E3334B" w:rsidRPr="00B00BD7" w14:paraId="2E9C63F6" w14:textId="77777777" w:rsidTr="004C5E49">
        <w:tc>
          <w:tcPr>
            <w:tcW w:w="4261" w:type="dxa"/>
            <w:shd w:val="clear" w:color="auto" w:fill="auto"/>
          </w:tcPr>
          <w:p w14:paraId="549511D1" w14:textId="77777777" w:rsidR="00E3334B" w:rsidRPr="00B00BD7" w:rsidRDefault="00741953" w:rsidP="004C5E49">
            <w:pPr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Experience of taking minutes</w:t>
            </w:r>
          </w:p>
        </w:tc>
        <w:tc>
          <w:tcPr>
            <w:tcW w:w="4261" w:type="dxa"/>
            <w:shd w:val="clear" w:color="auto" w:fill="auto"/>
          </w:tcPr>
          <w:p w14:paraId="75D95B9C" w14:textId="65A6F97A" w:rsidR="00E3334B" w:rsidRPr="00B00BD7" w:rsidRDefault="00C25139" w:rsidP="00EB07B9">
            <w:pPr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 xml:space="preserve">Understanding of the legal framework within which the Board functions and </w:t>
            </w:r>
            <w:r w:rsidRPr="00C25139">
              <w:rPr>
                <w:rFonts w:ascii="Garamond" w:hAnsi="Garamond"/>
                <w:b w:val="0"/>
                <w:sz w:val="24"/>
                <w:szCs w:val="24"/>
              </w:rPr>
              <w:t xml:space="preserve"> Clerking Competency Framework</w:t>
            </w:r>
          </w:p>
        </w:tc>
      </w:tr>
      <w:tr w:rsidR="00E3334B" w:rsidRPr="00B00BD7" w14:paraId="1FDC9ABD" w14:textId="77777777" w:rsidTr="004C5E49">
        <w:tc>
          <w:tcPr>
            <w:tcW w:w="4261" w:type="dxa"/>
            <w:shd w:val="clear" w:color="auto" w:fill="auto"/>
          </w:tcPr>
          <w:p w14:paraId="40B3AA9C" w14:textId="77777777" w:rsidR="00E3334B" w:rsidRPr="00B00BD7" w:rsidRDefault="00741953" w:rsidP="004C5E49">
            <w:pPr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Keyboard skills/use word processing software</w:t>
            </w:r>
          </w:p>
        </w:tc>
        <w:tc>
          <w:tcPr>
            <w:tcW w:w="4261" w:type="dxa"/>
            <w:shd w:val="clear" w:color="auto" w:fill="auto"/>
          </w:tcPr>
          <w:p w14:paraId="47A4FF22" w14:textId="77777777" w:rsidR="00E3334B" w:rsidRPr="00B00BD7" w:rsidRDefault="00741953" w:rsidP="004C5E49">
            <w:pPr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Experience of working in a school or other educational establishment</w:t>
            </w:r>
          </w:p>
        </w:tc>
      </w:tr>
      <w:tr w:rsidR="00E3334B" w:rsidRPr="00B00BD7" w14:paraId="017C9CA4" w14:textId="77777777" w:rsidTr="004C5E49">
        <w:tc>
          <w:tcPr>
            <w:tcW w:w="4261" w:type="dxa"/>
            <w:shd w:val="clear" w:color="auto" w:fill="auto"/>
          </w:tcPr>
          <w:p w14:paraId="6D2900E6" w14:textId="77777777" w:rsidR="00E3334B" w:rsidRPr="0068356B" w:rsidRDefault="00C25139" w:rsidP="004C5E49">
            <w:pPr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 w:cs="Arial"/>
                <w:b w:val="0"/>
                <w:sz w:val="24"/>
                <w:szCs w:val="24"/>
              </w:rPr>
              <w:t>Level 2 qualification in numeracy/maths and literacy/English or equivalent qualification</w:t>
            </w:r>
          </w:p>
        </w:tc>
        <w:tc>
          <w:tcPr>
            <w:tcW w:w="4261" w:type="dxa"/>
            <w:shd w:val="clear" w:color="auto" w:fill="auto"/>
          </w:tcPr>
          <w:p w14:paraId="59147941" w14:textId="77777777" w:rsidR="00E3334B" w:rsidRPr="00B00BD7" w:rsidRDefault="00C25139" w:rsidP="00C25139">
            <w:pPr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NQV Level 3 in Business Administration or equivalent qualification/experience</w:t>
            </w:r>
          </w:p>
        </w:tc>
      </w:tr>
      <w:tr w:rsidR="00E3334B" w:rsidRPr="00B00BD7" w14:paraId="2756512B" w14:textId="77777777" w:rsidTr="004C5E49">
        <w:tc>
          <w:tcPr>
            <w:tcW w:w="4261" w:type="dxa"/>
            <w:shd w:val="clear" w:color="auto" w:fill="auto"/>
          </w:tcPr>
          <w:p w14:paraId="2491F3E1" w14:textId="77777777" w:rsidR="00E3334B" w:rsidRPr="00B00BD7" w:rsidRDefault="00741953" w:rsidP="004C5E49">
            <w:pPr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Excellent communication skills</w:t>
            </w:r>
          </w:p>
        </w:tc>
        <w:tc>
          <w:tcPr>
            <w:tcW w:w="4261" w:type="dxa"/>
            <w:shd w:val="clear" w:color="auto" w:fill="auto"/>
          </w:tcPr>
          <w:p w14:paraId="0E45D057" w14:textId="77777777" w:rsidR="00E3334B" w:rsidRPr="00B00BD7" w:rsidRDefault="00E3334B" w:rsidP="004C5E49">
            <w:pPr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  <w:tr w:rsidR="0068356B" w:rsidRPr="00B00BD7" w14:paraId="7F233805" w14:textId="77777777" w:rsidTr="004C5E49">
        <w:tc>
          <w:tcPr>
            <w:tcW w:w="4261" w:type="dxa"/>
            <w:shd w:val="clear" w:color="auto" w:fill="auto"/>
          </w:tcPr>
          <w:p w14:paraId="35749941" w14:textId="77777777" w:rsidR="0068356B" w:rsidRDefault="00741953" w:rsidP="0068356B">
            <w:pPr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Ability to keep to deadlines and keep appropriate records</w:t>
            </w:r>
          </w:p>
        </w:tc>
        <w:tc>
          <w:tcPr>
            <w:tcW w:w="4261" w:type="dxa"/>
            <w:shd w:val="clear" w:color="auto" w:fill="auto"/>
          </w:tcPr>
          <w:p w14:paraId="55281E67" w14:textId="77777777" w:rsidR="0068356B" w:rsidRDefault="0068356B" w:rsidP="004C5E49">
            <w:pPr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  <w:tr w:rsidR="00741953" w:rsidRPr="00B00BD7" w14:paraId="5C123F7B" w14:textId="77777777" w:rsidTr="004C5E49">
        <w:tc>
          <w:tcPr>
            <w:tcW w:w="4261" w:type="dxa"/>
            <w:shd w:val="clear" w:color="auto" w:fill="auto"/>
          </w:tcPr>
          <w:p w14:paraId="05291985" w14:textId="77777777" w:rsidR="00741953" w:rsidRDefault="00741953" w:rsidP="0068356B">
            <w:pPr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t>Ability to work in a confidential manner</w:t>
            </w:r>
          </w:p>
        </w:tc>
        <w:tc>
          <w:tcPr>
            <w:tcW w:w="4261" w:type="dxa"/>
            <w:shd w:val="clear" w:color="auto" w:fill="auto"/>
          </w:tcPr>
          <w:p w14:paraId="14C4C6FB" w14:textId="77777777" w:rsidR="00741953" w:rsidRDefault="00741953" w:rsidP="004C5E49">
            <w:pPr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</w:tbl>
    <w:p w14:paraId="431A49A5" w14:textId="77777777" w:rsidR="00E3334B" w:rsidRPr="00B00BD7" w:rsidRDefault="00E3334B" w:rsidP="00E3334B">
      <w:pPr>
        <w:rPr>
          <w:rFonts w:ascii="Garamond" w:hAnsi="Garamond"/>
          <w:b w:val="0"/>
          <w:sz w:val="24"/>
          <w:szCs w:val="24"/>
        </w:rPr>
      </w:pPr>
    </w:p>
    <w:p w14:paraId="6288115C" w14:textId="77777777" w:rsidR="00A60B5E" w:rsidRPr="00E3334B" w:rsidRDefault="00A60B5E" w:rsidP="00E3334B">
      <w:pPr>
        <w:jc w:val="center"/>
      </w:pPr>
    </w:p>
    <w:sectPr w:rsidR="00A60B5E" w:rsidRPr="00E3334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C5753" w14:textId="77777777" w:rsidR="00EB07B9" w:rsidRDefault="00EB07B9" w:rsidP="00083399">
      <w:r>
        <w:separator/>
      </w:r>
    </w:p>
  </w:endnote>
  <w:endnote w:type="continuationSeparator" w:id="0">
    <w:p w14:paraId="655107BC" w14:textId="77777777" w:rsidR="00EB07B9" w:rsidRDefault="00EB07B9" w:rsidP="0008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DB7E1" w14:textId="153056B4" w:rsidR="00EB07B9" w:rsidRPr="00EB07B9" w:rsidRDefault="00EB07B9" w:rsidP="00EB07B9">
    <w:pPr>
      <w:pStyle w:val="Footer"/>
      <w:jc w:val="center"/>
      <w:rPr>
        <w:rFonts w:ascii="Garamond" w:hAnsi="Garamond"/>
        <w:b w:val="0"/>
      </w:rPr>
    </w:pPr>
    <w:r>
      <w:rPr>
        <w:rFonts w:ascii="Garamond" w:hAnsi="Garamond"/>
        <w:b w:val="0"/>
      </w:rPr>
      <w:t xml:space="preserve">CREATIVITY  </w:t>
    </w:r>
    <w:r>
      <w:rPr>
        <w:rFonts w:ascii="Garamond" w:hAnsi="Garamond"/>
        <w:b w:val="0"/>
      </w:rPr>
      <w:sym w:font="Wingdings" w:char="F09F"/>
    </w:r>
    <w:r>
      <w:rPr>
        <w:rFonts w:ascii="Garamond" w:hAnsi="Garamond"/>
        <w:b w:val="0"/>
      </w:rPr>
      <w:t xml:space="preserve">  RESPONSIBILITY  </w:t>
    </w:r>
    <w:r>
      <w:rPr>
        <w:rFonts w:ascii="Garamond" w:hAnsi="Garamond"/>
        <w:b w:val="0"/>
      </w:rPr>
      <w:sym w:font="Wingdings" w:char="F09F"/>
    </w:r>
    <w:r>
      <w:rPr>
        <w:rFonts w:ascii="Garamond" w:hAnsi="Garamond"/>
        <w:b w:val="0"/>
      </w:rPr>
      <w:t xml:space="preserve">  WISDOM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EFAE9" w14:textId="77777777" w:rsidR="00EB07B9" w:rsidRDefault="00EB07B9" w:rsidP="00083399">
      <w:r>
        <w:separator/>
      </w:r>
    </w:p>
  </w:footnote>
  <w:footnote w:type="continuationSeparator" w:id="0">
    <w:p w14:paraId="4CBD9C20" w14:textId="77777777" w:rsidR="00EB07B9" w:rsidRDefault="00EB07B9" w:rsidP="00083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3867F" w14:textId="11EE81A2" w:rsidR="00EB07B9" w:rsidRDefault="00EB07B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3CA48E" wp14:editId="2E81938F">
          <wp:simplePos x="0" y="0"/>
          <wp:positionH relativeFrom="column">
            <wp:posOffset>4848225</wp:posOffset>
          </wp:positionH>
          <wp:positionV relativeFrom="paragraph">
            <wp:posOffset>-268605</wp:posOffset>
          </wp:positionV>
          <wp:extent cx="1450975" cy="12617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4477"/>
    <w:multiLevelType w:val="multilevel"/>
    <w:tmpl w:val="BA32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614A6"/>
    <w:multiLevelType w:val="hybridMultilevel"/>
    <w:tmpl w:val="10C0FA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ED0948"/>
    <w:multiLevelType w:val="hybridMultilevel"/>
    <w:tmpl w:val="7E52B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D43BD"/>
    <w:multiLevelType w:val="hybridMultilevel"/>
    <w:tmpl w:val="6324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99"/>
    <w:rsid w:val="00083399"/>
    <w:rsid w:val="004C5E49"/>
    <w:rsid w:val="0068356B"/>
    <w:rsid w:val="00741953"/>
    <w:rsid w:val="0095093A"/>
    <w:rsid w:val="009D268F"/>
    <w:rsid w:val="00A60B5E"/>
    <w:rsid w:val="00B70F56"/>
    <w:rsid w:val="00C25139"/>
    <w:rsid w:val="00E07C05"/>
    <w:rsid w:val="00E3334B"/>
    <w:rsid w:val="00E35562"/>
    <w:rsid w:val="00E918E8"/>
    <w:rsid w:val="00EB07B9"/>
    <w:rsid w:val="00F5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9D81E0"/>
  <w15:chartTrackingRefBased/>
  <w15:docId w15:val="{6EB06A70-D342-474C-810E-75A21D96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4B"/>
    <w:pPr>
      <w:spacing w:after="0" w:line="240" w:lineRule="auto"/>
    </w:pPr>
    <w:rPr>
      <w:rFonts w:ascii="Lucida Sans" w:eastAsia="Times New Roman" w:hAnsi="Lucida Sans" w:cs="Times New Roman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399"/>
  </w:style>
  <w:style w:type="paragraph" w:styleId="Footer">
    <w:name w:val="footer"/>
    <w:basedOn w:val="Normal"/>
    <w:link w:val="FooterChar"/>
    <w:uiPriority w:val="99"/>
    <w:unhideWhenUsed/>
    <w:rsid w:val="00083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399"/>
  </w:style>
  <w:style w:type="paragraph" w:styleId="BalloonText">
    <w:name w:val="Balloon Text"/>
    <w:basedOn w:val="Normal"/>
    <w:link w:val="BalloonTextChar"/>
    <w:uiPriority w:val="99"/>
    <w:semiHidden/>
    <w:unhideWhenUsed/>
    <w:rsid w:val="000833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3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34B"/>
    <w:pPr>
      <w:ind w:left="720"/>
    </w:pPr>
    <w:rPr>
      <w:rFonts w:ascii="Calibri" w:eastAsiaTheme="minorHAnsi" w:hAnsi="Calibri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69967E1C</Template>
  <TotalTime>1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Hann (The West Grantham Academy St Hugh's)</dc:creator>
  <cp:keywords/>
  <dc:description/>
  <cp:lastModifiedBy>Karen Hann (The West Grantham Academy St Hugh's)</cp:lastModifiedBy>
  <cp:revision>2</cp:revision>
  <cp:lastPrinted>2016-09-09T11:33:00Z</cp:lastPrinted>
  <dcterms:created xsi:type="dcterms:W3CDTF">2017-12-14T10:21:00Z</dcterms:created>
  <dcterms:modified xsi:type="dcterms:W3CDTF">2017-12-14T10:21:00Z</dcterms:modified>
</cp:coreProperties>
</file>