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5066" w14:textId="4FAD9D70" w:rsidR="00D41F6D" w:rsidRPr="00EA58EA" w:rsidRDefault="00D41F6D" w:rsidP="00D41F6D">
      <w:pPr>
        <w:jc w:val="center"/>
        <w:rPr>
          <w:rFonts w:ascii="Calibri" w:hAnsi="Calibri" w:cs="Calibri"/>
          <w:b/>
          <w:sz w:val="32"/>
          <w:szCs w:val="32"/>
        </w:rPr>
      </w:pPr>
      <w:r w:rsidRPr="00EA58EA">
        <w:rPr>
          <w:noProof/>
          <w:sz w:val="36"/>
          <w:szCs w:val="36"/>
        </w:rPr>
        <w:drawing>
          <wp:anchor distT="0" distB="0" distL="114300" distR="114300" simplePos="0" relativeHeight="251659264" behindDoc="0" locked="0" layoutInCell="1" allowOverlap="1" wp14:anchorId="2F938DA2" wp14:editId="7FB14B95">
            <wp:simplePos x="0" y="0"/>
            <wp:positionH relativeFrom="margin">
              <wp:posOffset>-203200</wp:posOffset>
            </wp:positionH>
            <wp:positionV relativeFrom="paragraph">
              <wp:posOffset>-421005</wp:posOffset>
            </wp:positionV>
            <wp:extent cx="1614805" cy="1044575"/>
            <wp:effectExtent l="19050" t="19050" r="23495" b="22225"/>
            <wp:wrapNone/>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4805" cy="10445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Start w:id="0" w:name="_Hlk114559582"/>
      <w:r w:rsidRPr="00EA58EA">
        <w:rPr>
          <w:rFonts w:ascii="Calibri" w:hAnsi="Calibri" w:cs="Calibri"/>
          <w:b/>
          <w:sz w:val="32"/>
          <w:szCs w:val="32"/>
        </w:rPr>
        <w:t>School Advert</w:t>
      </w:r>
    </w:p>
    <w:bookmarkEnd w:id="0"/>
    <w:p w14:paraId="75F23D02" w14:textId="77777777" w:rsidR="00D41F6D" w:rsidRDefault="00D41F6D" w:rsidP="00D41F6D">
      <w:pPr>
        <w:jc w:val="both"/>
        <w:rPr>
          <w:rFonts w:ascii="Calibri" w:hAnsi="Calibri" w:cs="Calibri"/>
          <w:sz w:val="22"/>
          <w:szCs w:val="22"/>
        </w:rPr>
      </w:pPr>
    </w:p>
    <w:p w14:paraId="691B5B67" w14:textId="77777777" w:rsidR="00D41F6D" w:rsidRDefault="00D41F6D" w:rsidP="00D41F6D">
      <w:pPr>
        <w:jc w:val="both"/>
        <w:rPr>
          <w:rFonts w:ascii="Calibri" w:hAnsi="Calibri" w:cs="Calibri"/>
          <w:sz w:val="22"/>
          <w:szCs w:val="22"/>
        </w:rPr>
      </w:pPr>
    </w:p>
    <w:p w14:paraId="598E6AFD" w14:textId="77777777" w:rsidR="00D41F6D" w:rsidRPr="00216DB9" w:rsidRDefault="00D41F6D" w:rsidP="00D41F6D">
      <w:pPr>
        <w:jc w:val="both"/>
        <w:rPr>
          <w:rFonts w:ascii="Calibri" w:hAnsi="Calibri" w:cs="Calibri"/>
          <w:sz w:val="22"/>
          <w:szCs w:val="22"/>
        </w:rPr>
      </w:pPr>
    </w:p>
    <w:p w14:paraId="47AB4D51" w14:textId="77777777" w:rsidR="00D41F6D" w:rsidRDefault="00D41F6D" w:rsidP="00D41F6D">
      <w:pPr>
        <w:rPr>
          <w:rFonts w:ascii="Calibri" w:hAnsi="Calibri" w:cs="Calibri"/>
          <w:b/>
          <w:sz w:val="22"/>
          <w:szCs w:val="22"/>
          <w:lang w:val="en-US"/>
        </w:rPr>
      </w:pPr>
    </w:p>
    <w:p w14:paraId="11C1FB5D" w14:textId="76D0A556" w:rsidR="00D41F6D" w:rsidRDefault="00D41F6D" w:rsidP="00D41F6D">
      <w:pPr>
        <w:rPr>
          <w:rFonts w:ascii="Calibri" w:hAnsi="Calibri" w:cs="Calibri"/>
          <w:b/>
          <w:sz w:val="22"/>
          <w:szCs w:val="22"/>
        </w:rPr>
      </w:pPr>
      <w:r w:rsidRPr="00216DB9">
        <w:rPr>
          <w:rFonts w:ascii="Calibri" w:hAnsi="Calibri" w:cs="Calibri"/>
          <w:b/>
          <w:sz w:val="22"/>
          <w:szCs w:val="22"/>
          <w:lang w:val="en-US"/>
        </w:rPr>
        <w:t xml:space="preserve">JOB TITLE: </w:t>
      </w:r>
      <w:r w:rsidRPr="00D376FF">
        <w:rPr>
          <w:rFonts w:ascii="Calibri" w:hAnsi="Calibri" w:cs="Calibri"/>
          <w:b/>
          <w:sz w:val="22"/>
          <w:szCs w:val="22"/>
        </w:rPr>
        <w:t>Well-Being</w:t>
      </w:r>
      <w:r>
        <w:rPr>
          <w:rFonts w:ascii="Calibri" w:hAnsi="Calibri" w:cs="Calibri"/>
          <w:b/>
          <w:sz w:val="22"/>
          <w:szCs w:val="22"/>
        </w:rPr>
        <w:t xml:space="preserve"> and</w:t>
      </w:r>
      <w:r w:rsidRPr="00D376FF">
        <w:rPr>
          <w:rFonts w:ascii="Calibri" w:hAnsi="Calibri" w:cs="Calibri"/>
          <w:b/>
          <w:sz w:val="22"/>
          <w:szCs w:val="22"/>
        </w:rPr>
        <w:t xml:space="preserve"> Learning Mentor</w:t>
      </w:r>
    </w:p>
    <w:p w14:paraId="3D63CAB4" w14:textId="77777777" w:rsidR="00D41F6D" w:rsidRPr="00D376FF" w:rsidRDefault="00D41F6D" w:rsidP="00D41F6D">
      <w:pPr>
        <w:rPr>
          <w:rFonts w:ascii="Calibri" w:hAnsi="Calibri" w:cs="Calibri"/>
          <w:b/>
          <w:sz w:val="22"/>
          <w:szCs w:val="22"/>
        </w:rPr>
      </w:pPr>
    </w:p>
    <w:p w14:paraId="59D4D794"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LOCATION: Eastbury Community School</w:t>
      </w:r>
    </w:p>
    <w:p w14:paraId="555F3CD4"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 xml:space="preserve">CONTRACT TYPE: </w:t>
      </w:r>
      <w:r>
        <w:rPr>
          <w:rFonts w:ascii="Calibri" w:hAnsi="Calibri" w:cs="Calibri"/>
          <w:b/>
          <w:sz w:val="22"/>
          <w:szCs w:val="22"/>
          <w:lang w:val="en-US"/>
        </w:rPr>
        <w:t>35 hours per week term time only</w:t>
      </w:r>
    </w:p>
    <w:p w14:paraId="41AD78B7"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 xml:space="preserve">CONTRACT TERM: Permanent </w:t>
      </w:r>
    </w:p>
    <w:p w14:paraId="36FCED4E"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 xml:space="preserve">START DATE: </w:t>
      </w:r>
      <w:r>
        <w:rPr>
          <w:rFonts w:ascii="Calibri" w:hAnsi="Calibri" w:cs="Calibri"/>
          <w:b/>
          <w:sz w:val="22"/>
          <w:szCs w:val="22"/>
          <w:lang w:val="en-US"/>
        </w:rPr>
        <w:t>ASAP</w:t>
      </w:r>
    </w:p>
    <w:p w14:paraId="2028A799"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 xml:space="preserve">CLOSING DATE: </w:t>
      </w:r>
      <w:r>
        <w:rPr>
          <w:rFonts w:ascii="Calibri" w:hAnsi="Calibri" w:cs="Calibri"/>
          <w:b/>
          <w:sz w:val="22"/>
          <w:szCs w:val="22"/>
          <w:lang w:val="en-US"/>
        </w:rPr>
        <w:t xml:space="preserve"> 14 April 2024</w:t>
      </w:r>
    </w:p>
    <w:p w14:paraId="52B25F63"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INTERVIEWS</w:t>
      </w:r>
      <w:r>
        <w:rPr>
          <w:rFonts w:ascii="Calibri" w:hAnsi="Calibri" w:cs="Calibri"/>
          <w:b/>
          <w:sz w:val="22"/>
          <w:szCs w:val="22"/>
          <w:lang w:val="en-US"/>
        </w:rPr>
        <w:t>:  Thursday 25 April 2024</w:t>
      </w:r>
    </w:p>
    <w:p w14:paraId="20024BC2" w14:textId="77777777" w:rsidR="00D41F6D" w:rsidRPr="00216DB9" w:rsidRDefault="00D41F6D" w:rsidP="00D41F6D">
      <w:pPr>
        <w:rPr>
          <w:rFonts w:ascii="Calibri" w:hAnsi="Calibri" w:cs="Calibri"/>
          <w:b/>
          <w:sz w:val="22"/>
          <w:szCs w:val="22"/>
          <w:lang w:val="en-US"/>
        </w:rPr>
      </w:pPr>
      <w:r w:rsidRPr="00216DB9">
        <w:rPr>
          <w:rFonts w:ascii="Calibri" w:hAnsi="Calibri" w:cs="Calibri"/>
          <w:b/>
          <w:sz w:val="22"/>
          <w:szCs w:val="22"/>
          <w:lang w:val="en-US"/>
        </w:rPr>
        <w:t xml:space="preserve">SALARY SCALE: </w:t>
      </w:r>
      <w:r>
        <w:rPr>
          <w:rFonts w:ascii="Calibri" w:hAnsi="Calibri" w:cs="Calibri"/>
          <w:b/>
          <w:sz w:val="22"/>
          <w:szCs w:val="22"/>
          <w:lang w:val="en-US"/>
        </w:rPr>
        <w:t xml:space="preserve">  Scale 5 £25,482 - £26,676 (actual salary)</w:t>
      </w:r>
    </w:p>
    <w:p w14:paraId="13210F72" w14:textId="77777777" w:rsidR="00D41F6D" w:rsidRPr="00216DB9" w:rsidRDefault="00D41F6D" w:rsidP="00D41F6D">
      <w:pPr>
        <w:jc w:val="both"/>
        <w:rPr>
          <w:rFonts w:ascii="Calibri" w:hAnsi="Calibri" w:cs="Calibri"/>
          <w:b/>
          <w:sz w:val="22"/>
          <w:szCs w:val="22"/>
        </w:rPr>
      </w:pPr>
      <w:r w:rsidRPr="00216DB9">
        <w:rPr>
          <w:rFonts w:ascii="Calibri" w:hAnsi="Calibri" w:cs="Calibri"/>
          <w:b/>
          <w:sz w:val="22"/>
          <w:szCs w:val="22"/>
          <w:lang w:val="en-US"/>
        </w:rPr>
        <w:t>STATUS: Roll 1800 (Oversubscribed)</w:t>
      </w:r>
    </w:p>
    <w:p w14:paraId="765A4434" w14:textId="77777777" w:rsidR="00D41F6D" w:rsidRPr="00216DB9" w:rsidRDefault="00D41F6D" w:rsidP="00D41F6D">
      <w:pPr>
        <w:jc w:val="both"/>
        <w:rPr>
          <w:rFonts w:ascii="Calibri" w:hAnsi="Calibri" w:cs="Calibri"/>
          <w:sz w:val="22"/>
          <w:szCs w:val="22"/>
        </w:rPr>
      </w:pPr>
    </w:p>
    <w:p w14:paraId="7FF77D24" w14:textId="77777777" w:rsidR="00D41F6D" w:rsidRPr="00216DB9" w:rsidRDefault="00D41F6D" w:rsidP="00D41F6D">
      <w:pPr>
        <w:jc w:val="both"/>
        <w:rPr>
          <w:rFonts w:ascii="Calibri" w:hAnsi="Calibri" w:cs="Calibri"/>
          <w:b/>
          <w:bCs/>
          <w:color w:val="C00000"/>
          <w:sz w:val="22"/>
          <w:szCs w:val="22"/>
        </w:rPr>
      </w:pPr>
      <w:r w:rsidRPr="00216DB9">
        <w:rPr>
          <w:rFonts w:ascii="Calibri" w:hAnsi="Calibri" w:cs="Calibri"/>
          <w:b/>
          <w:bCs/>
          <w:color w:val="C00000"/>
          <w:sz w:val="22"/>
          <w:szCs w:val="22"/>
        </w:rPr>
        <w:t>About Our School:</w:t>
      </w:r>
    </w:p>
    <w:p w14:paraId="5488D0D4" w14:textId="77777777" w:rsidR="00D41F6D" w:rsidRPr="00216DB9" w:rsidRDefault="00D41F6D" w:rsidP="00D41F6D">
      <w:pPr>
        <w:jc w:val="both"/>
        <w:rPr>
          <w:rFonts w:ascii="Calibri" w:hAnsi="Calibri" w:cs="Calibri"/>
          <w:sz w:val="22"/>
          <w:szCs w:val="22"/>
        </w:rPr>
      </w:pPr>
    </w:p>
    <w:p w14:paraId="1FC02D82" w14:textId="77777777" w:rsidR="00D41F6D" w:rsidRPr="00216DB9" w:rsidRDefault="00D41F6D" w:rsidP="00D41F6D">
      <w:pPr>
        <w:jc w:val="both"/>
        <w:rPr>
          <w:rFonts w:ascii="Calibri" w:hAnsi="Calibri" w:cs="Calibri"/>
          <w:sz w:val="22"/>
          <w:szCs w:val="22"/>
        </w:rPr>
      </w:pPr>
      <w:r w:rsidRPr="00216DB9">
        <w:rPr>
          <w:rFonts w:ascii="Calibri" w:hAnsi="Calibri" w:cs="Calibri"/>
          <w:sz w:val="22"/>
          <w:szCs w:val="22"/>
        </w:rPr>
        <w:t xml:space="preserve">This is an excellent opportunity for a committed and innovative individual, in a successful, well ordered, and inclusive 3-19 all through school.  We are at the heart of an ethnically diverse community in London East, an area undergoing significant regeneration and building affordable homes.  We are a successful school, where academic outcomes and character development are at the heart of everything we do. We believe our students can achieve and </w:t>
      </w:r>
      <w:r>
        <w:rPr>
          <w:rFonts w:ascii="Calibri" w:hAnsi="Calibri" w:cs="Calibri"/>
          <w:sz w:val="22"/>
          <w:szCs w:val="22"/>
        </w:rPr>
        <w:t xml:space="preserve">we </w:t>
      </w:r>
      <w:r w:rsidRPr="00216DB9">
        <w:rPr>
          <w:rFonts w:ascii="Calibri" w:hAnsi="Calibri" w:cs="Calibri"/>
          <w:sz w:val="22"/>
          <w:szCs w:val="22"/>
        </w:rPr>
        <w:t>give them the opportunities to realise their potential.   We have just celebrated excellent results in our return to public examinations, with many pupils achieving top grades at both GCSE and A level</w:t>
      </w:r>
      <w:r>
        <w:rPr>
          <w:rFonts w:ascii="Calibri" w:hAnsi="Calibri" w:cs="Calibri"/>
          <w:sz w:val="22"/>
          <w:szCs w:val="22"/>
        </w:rPr>
        <w:t>, as well as good levels of progress across all pupils.</w:t>
      </w:r>
    </w:p>
    <w:p w14:paraId="2A9E9B8F" w14:textId="77777777" w:rsidR="00D41F6D" w:rsidRPr="00216DB9" w:rsidRDefault="00D41F6D" w:rsidP="00D41F6D">
      <w:pPr>
        <w:jc w:val="both"/>
        <w:rPr>
          <w:rFonts w:ascii="Calibri" w:hAnsi="Calibri" w:cs="Calibri"/>
          <w:sz w:val="22"/>
          <w:szCs w:val="22"/>
        </w:rPr>
      </w:pPr>
    </w:p>
    <w:p w14:paraId="21C293CB" w14:textId="77777777" w:rsidR="00D41F6D" w:rsidRPr="00216DB9" w:rsidRDefault="00D41F6D" w:rsidP="00D41F6D">
      <w:pPr>
        <w:jc w:val="both"/>
        <w:rPr>
          <w:rFonts w:ascii="Calibri" w:hAnsi="Calibri" w:cs="Calibri"/>
          <w:sz w:val="22"/>
          <w:szCs w:val="22"/>
        </w:rPr>
      </w:pPr>
      <w:r w:rsidRPr="00216DB9">
        <w:rPr>
          <w:rFonts w:ascii="Calibri" w:hAnsi="Calibri" w:cs="Calibri"/>
          <w:sz w:val="22"/>
          <w:szCs w:val="22"/>
        </w:rPr>
        <w:t>We foster a collaborative culture where talented individuals are empowered to produce their best work in brand-new purpose-built accommodation.</w:t>
      </w:r>
    </w:p>
    <w:p w14:paraId="40AC9A3A" w14:textId="77777777" w:rsidR="00D41F6D" w:rsidRPr="00216DB9" w:rsidRDefault="00D41F6D" w:rsidP="00D41F6D">
      <w:pPr>
        <w:jc w:val="both"/>
        <w:rPr>
          <w:rFonts w:ascii="Calibri" w:hAnsi="Calibri" w:cs="Calibri"/>
          <w:sz w:val="22"/>
          <w:szCs w:val="22"/>
        </w:rPr>
      </w:pPr>
    </w:p>
    <w:p w14:paraId="38A587DA" w14:textId="77777777" w:rsidR="00D41F6D" w:rsidRPr="00216DB9" w:rsidRDefault="00D41F6D" w:rsidP="00D41F6D">
      <w:pPr>
        <w:contextualSpacing/>
        <w:jc w:val="center"/>
        <w:rPr>
          <w:rFonts w:ascii="Calibri" w:hAnsi="Calibri" w:cs="Calibri"/>
          <w:sz w:val="22"/>
          <w:szCs w:val="22"/>
        </w:rPr>
      </w:pPr>
      <w:r w:rsidRPr="00227461">
        <w:rPr>
          <w:rFonts w:ascii="Calibri" w:hAnsi="Calibri" w:cs="Calibri"/>
          <w:b/>
          <w:bCs/>
          <w:color w:val="C00000"/>
          <w:sz w:val="22"/>
          <w:szCs w:val="22"/>
          <w:lang w:val="en-US"/>
        </w:rPr>
        <w:t xml:space="preserve">Find out more about </w:t>
      </w:r>
      <w:r>
        <w:rPr>
          <w:rFonts w:ascii="Calibri" w:hAnsi="Calibri" w:cs="Calibri"/>
          <w:b/>
          <w:bCs/>
          <w:color w:val="C00000"/>
          <w:sz w:val="22"/>
          <w:szCs w:val="22"/>
          <w:lang w:val="en-US"/>
        </w:rPr>
        <w:t>a career at ECS</w:t>
      </w:r>
      <w:r w:rsidRPr="00227461">
        <w:rPr>
          <w:rFonts w:ascii="Calibri" w:hAnsi="Calibri" w:cs="Calibri"/>
          <w:b/>
          <w:bCs/>
          <w:color w:val="C00000"/>
          <w:sz w:val="22"/>
          <w:szCs w:val="22"/>
          <w:lang w:val="en-US"/>
        </w:rPr>
        <w:t xml:space="preserve"> here:</w:t>
      </w:r>
      <w:r>
        <w:rPr>
          <w:rFonts w:ascii="Calibri" w:hAnsi="Calibri" w:cs="Calibri"/>
          <w:sz w:val="22"/>
          <w:szCs w:val="22"/>
          <w:lang w:val="en-US"/>
        </w:rPr>
        <w:t xml:space="preserve"> </w:t>
      </w:r>
      <w:hyperlink r:id="rId6" w:history="1">
        <w:r w:rsidRPr="00227461">
          <w:rPr>
            <w:rStyle w:val="Hyperlink"/>
            <w:rFonts w:ascii="Calibri" w:hAnsi="Calibri" w:cs="Calibri"/>
            <w:b/>
            <w:bCs/>
            <w:sz w:val="22"/>
            <w:szCs w:val="22"/>
            <w:lang w:val="en-US"/>
          </w:rPr>
          <w:t>Join Our Community</w:t>
        </w:r>
      </w:hyperlink>
    </w:p>
    <w:p w14:paraId="4159756F" w14:textId="77777777" w:rsidR="00D41F6D" w:rsidRPr="00216DB9" w:rsidRDefault="00D41F6D" w:rsidP="00D41F6D">
      <w:pPr>
        <w:jc w:val="both"/>
        <w:rPr>
          <w:rFonts w:ascii="Calibri" w:hAnsi="Calibri" w:cs="Calibri"/>
          <w:b/>
          <w:bCs/>
          <w:color w:val="C00000"/>
          <w:sz w:val="22"/>
          <w:szCs w:val="22"/>
        </w:rPr>
      </w:pPr>
    </w:p>
    <w:p w14:paraId="1FFB08DB" w14:textId="77777777" w:rsidR="00D41F6D" w:rsidRPr="00216DB9" w:rsidRDefault="00D41F6D" w:rsidP="00D41F6D">
      <w:pPr>
        <w:jc w:val="both"/>
        <w:rPr>
          <w:rFonts w:ascii="Calibri" w:hAnsi="Calibri" w:cs="Calibri"/>
          <w:b/>
          <w:bCs/>
          <w:color w:val="C00000"/>
          <w:sz w:val="22"/>
          <w:szCs w:val="22"/>
        </w:rPr>
      </w:pPr>
      <w:r w:rsidRPr="00216DB9">
        <w:rPr>
          <w:rFonts w:ascii="Calibri" w:hAnsi="Calibri" w:cs="Calibri"/>
          <w:b/>
          <w:bCs/>
          <w:color w:val="C00000"/>
          <w:sz w:val="22"/>
          <w:szCs w:val="22"/>
        </w:rPr>
        <w:t>About The Role:</w:t>
      </w:r>
    </w:p>
    <w:p w14:paraId="7C8F71C0" w14:textId="77777777" w:rsidR="00D41F6D" w:rsidRPr="00216DB9" w:rsidRDefault="00D41F6D" w:rsidP="00D41F6D">
      <w:pPr>
        <w:contextualSpacing/>
        <w:jc w:val="both"/>
        <w:rPr>
          <w:rFonts w:ascii="Calibri" w:hAnsi="Calibri" w:cs="Calibri"/>
          <w:sz w:val="22"/>
          <w:szCs w:val="22"/>
        </w:rPr>
      </w:pPr>
    </w:p>
    <w:p w14:paraId="260BDBCC" w14:textId="77777777" w:rsidR="00D41F6D" w:rsidRPr="00216DB9" w:rsidRDefault="00D41F6D" w:rsidP="00D41F6D">
      <w:pPr>
        <w:jc w:val="both"/>
        <w:rPr>
          <w:rFonts w:ascii="Calibri" w:hAnsi="Calibri" w:cs="Calibri"/>
          <w:sz w:val="22"/>
          <w:szCs w:val="22"/>
          <w:lang w:val="en-US"/>
        </w:rPr>
      </w:pPr>
      <w:r w:rsidRPr="00216DB9">
        <w:rPr>
          <w:rFonts w:ascii="Calibri" w:hAnsi="Calibri" w:cs="Calibri"/>
          <w:sz w:val="22"/>
          <w:szCs w:val="22"/>
          <w:lang w:val="en-US"/>
        </w:rPr>
        <w:t>We are seeking a well-qualified, ambitious professional who is motivated to make a difference to the life chances of young people. The successful candidate will:</w:t>
      </w:r>
    </w:p>
    <w:p w14:paraId="2FFBDD21" w14:textId="77777777" w:rsidR="00D41F6D" w:rsidRPr="00216DB9" w:rsidRDefault="00D41F6D" w:rsidP="00D41F6D">
      <w:pPr>
        <w:numPr>
          <w:ilvl w:val="0"/>
          <w:numId w:val="1"/>
        </w:numPr>
        <w:jc w:val="both"/>
        <w:rPr>
          <w:rFonts w:ascii="Calibri" w:hAnsi="Calibri" w:cs="Calibri"/>
          <w:sz w:val="22"/>
          <w:szCs w:val="22"/>
          <w:lang w:val="en-US"/>
        </w:rPr>
      </w:pPr>
      <w:r w:rsidRPr="00216DB9">
        <w:rPr>
          <w:rFonts w:ascii="Calibri" w:hAnsi="Calibri" w:cs="Calibri"/>
          <w:sz w:val="22"/>
          <w:szCs w:val="22"/>
          <w:lang w:val="en-US"/>
        </w:rPr>
        <w:t>Be a dedicated team player who is committed to the happiness, well-being, self-esteem and progress of everyone at the school</w:t>
      </w:r>
    </w:p>
    <w:p w14:paraId="6C5F016B" w14:textId="77777777" w:rsidR="00D41F6D" w:rsidRDefault="00D41F6D" w:rsidP="00D41F6D">
      <w:pPr>
        <w:numPr>
          <w:ilvl w:val="0"/>
          <w:numId w:val="1"/>
        </w:numPr>
        <w:jc w:val="both"/>
        <w:rPr>
          <w:rFonts w:ascii="Calibri" w:hAnsi="Calibri" w:cs="Calibri"/>
          <w:sz w:val="22"/>
          <w:szCs w:val="22"/>
          <w:lang w:val="en-US"/>
        </w:rPr>
      </w:pPr>
      <w:r w:rsidRPr="00216DB9">
        <w:rPr>
          <w:rFonts w:ascii="Calibri" w:hAnsi="Calibri" w:cs="Calibri"/>
          <w:sz w:val="22"/>
          <w:szCs w:val="22"/>
          <w:lang w:val="en-US"/>
        </w:rPr>
        <w:t xml:space="preserve">Be able to </w:t>
      </w:r>
      <w:r>
        <w:rPr>
          <w:rFonts w:ascii="Calibri" w:hAnsi="Calibri" w:cs="Calibri"/>
          <w:sz w:val="22"/>
          <w:szCs w:val="22"/>
          <w:lang w:val="en-US"/>
        </w:rPr>
        <w:t>support the health and well-being of pupils thus enabling them to have a positive learning experience</w:t>
      </w:r>
    </w:p>
    <w:p w14:paraId="13C65C30" w14:textId="77777777" w:rsidR="00D41F6D" w:rsidRPr="00216DB9" w:rsidRDefault="00D41F6D" w:rsidP="00D41F6D">
      <w:pPr>
        <w:numPr>
          <w:ilvl w:val="0"/>
          <w:numId w:val="1"/>
        </w:numPr>
        <w:jc w:val="both"/>
        <w:rPr>
          <w:rFonts w:ascii="Calibri" w:hAnsi="Calibri" w:cs="Calibri"/>
          <w:sz w:val="22"/>
          <w:szCs w:val="22"/>
          <w:lang w:val="en-US"/>
        </w:rPr>
      </w:pPr>
      <w:r>
        <w:rPr>
          <w:rFonts w:ascii="Calibri" w:hAnsi="Calibri" w:cs="Calibri"/>
          <w:sz w:val="22"/>
          <w:szCs w:val="22"/>
          <w:lang w:val="en-US"/>
        </w:rPr>
        <w:t>Work with Year Co-</w:t>
      </w:r>
      <w:proofErr w:type="spellStart"/>
      <w:r>
        <w:rPr>
          <w:rFonts w:ascii="Calibri" w:hAnsi="Calibri" w:cs="Calibri"/>
          <w:sz w:val="22"/>
          <w:szCs w:val="22"/>
          <w:lang w:val="en-US"/>
        </w:rPr>
        <w:t>ordinators</w:t>
      </w:r>
      <w:proofErr w:type="spellEnd"/>
      <w:r>
        <w:rPr>
          <w:rFonts w:ascii="Calibri" w:hAnsi="Calibri" w:cs="Calibri"/>
          <w:sz w:val="22"/>
          <w:szCs w:val="22"/>
          <w:lang w:val="en-US"/>
        </w:rPr>
        <w:t xml:space="preserve"> in supporting pupils pastorally</w:t>
      </w:r>
      <w:r w:rsidRPr="00216DB9">
        <w:rPr>
          <w:rFonts w:ascii="Calibri" w:hAnsi="Calibri" w:cs="Calibri"/>
          <w:sz w:val="22"/>
          <w:szCs w:val="22"/>
          <w:lang w:val="en-US"/>
        </w:rPr>
        <w:t xml:space="preserve"> a</w:t>
      </w:r>
      <w:r>
        <w:rPr>
          <w:rFonts w:ascii="Calibri" w:hAnsi="Calibri" w:cs="Calibri"/>
          <w:sz w:val="22"/>
          <w:szCs w:val="22"/>
          <w:lang w:val="en-US"/>
        </w:rPr>
        <w:t>s well as</w:t>
      </w:r>
      <w:r w:rsidRPr="00216DB9">
        <w:rPr>
          <w:rFonts w:ascii="Calibri" w:hAnsi="Calibri" w:cs="Calibri"/>
          <w:sz w:val="22"/>
          <w:szCs w:val="22"/>
          <w:lang w:val="en-US"/>
        </w:rPr>
        <w:t xml:space="preserve"> demonstrat</w:t>
      </w:r>
      <w:r>
        <w:rPr>
          <w:rFonts w:ascii="Calibri" w:hAnsi="Calibri" w:cs="Calibri"/>
          <w:sz w:val="22"/>
          <w:szCs w:val="22"/>
          <w:lang w:val="en-US"/>
        </w:rPr>
        <w:t>ing</w:t>
      </w:r>
      <w:r w:rsidRPr="00216DB9">
        <w:rPr>
          <w:rFonts w:ascii="Calibri" w:hAnsi="Calibri" w:cs="Calibri"/>
          <w:sz w:val="22"/>
          <w:szCs w:val="22"/>
          <w:lang w:val="en-US"/>
        </w:rPr>
        <w:t xml:space="preserve"> passion and enthusiasm</w:t>
      </w:r>
    </w:p>
    <w:p w14:paraId="3BCB49B9" w14:textId="77777777" w:rsidR="00D41F6D" w:rsidRPr="00216DB9" w:rsidRDefault="00D41F6D" w:rsidP="00D41F6D">
      <w:pPr>
        <w:numPr>
          <w:ilvl w:val="0"/>
          <w:numId w:val="1"/>
        </w:numPr>
        <w:jc w:val="both"/>
        <w:rPr>
          <w:rFonts w:ascii="Calibri" w:hAnsi="Calibri" w:cs="Calibri"/>
          <w:sz w:val="22"/>
          <w:szCs w:val="22"/>
          <w:lang w:val="en-US"/>
        </w:rPr>
      </w:pPr>
      <w:r w:rsidRPr="00216DB9">
        <w:rPr>
          <w:rFonts w:ascii="Calibri" w:hAnsi="Calibri" w:cs="Calibri"/>
          <w:sz w:val="22"/>
          <w:szCs w:val="22"/>
          <w:lang w:val="en-US"/>
        </w:rPr>
        <w:t>Be able to and willing to make contributions to the wider school community</w:t>
      </w:r>
    </w:p>
    <w:p w14:paraId="00D7FF19" w14:textId="77777777" w:rsidR="00D41F6D" w:rsidRPr="00216DB9" w:rsidRDefault="00D41F6D" w:rsidP="00D41F6D">
      <w:pPr>
        <w:contextualSpacing/>
        <w:jc w:val="both"/>
        <w:rPr>
          <w:rFonts w:ascii="Calibri" w:hAnsi="Calibri" w:cs="Calibri"/>
          <w:sz w:val="22"/>
          <w:szCs w:val="22"/>
        </w:rPr>
      </w:pPr>
    </w:p>
    <w:p w14:paraId="79622118" w14:textId="77777777" w:rsidR="00D41F6D" w:rsidRPr="00216DB9" w:rsidRDefault="00D41F6D" w:rsidP="00D41F6D">
      <w:pPr>
        <w:jc w:val="both"/>
        <w:rPr>
          <w:rFonts w:ascii="Calibri" w:hAnsi="Calibri" w:cs="Calibri"/>
          <w:b/>
          <w:bCs/>
          <w:color w:val="C00000"/>
          <w:sz w:val="22"/>
          <w:szCs w:val="22"/>
        </w:rPr>
      </w:pPr>
      <w:r w:rsidRPr="00216DB9">
        <w:rPr>
          <w:rFonts w:ascii="Calibri" w:hAnsi="Calibri" w:cs="Calibri"/>
          <w:b/>
          <w:bCs/>
          <w:color w:val="C00000"/>
          <w:sz w:val="22"/>
          <w:szCs w:val="22"/>
        </w:rPr>
        <w:t>How To Apply:</w:t>
      </w:r>
    </w:p>
    <w:p w14:paraId="449C8CB5" w14:textId="77777777" w:rsidR="00D41F6D" w:rsidRPr="00216DB9" w:rsidRDefault="00D41F6D" w:rsidP="00D41F6D">
      <w:pPr>
        <w:contextualSpacing/>
        <w:jc w:val="both"/>
        <w:rPr>
          <w:rFonts w:ascii="Calibri" w:hAnsi="Calibri" w:cs="Calibri"/>
          <w:sz w:val="22"/>
          <w:szCs w:val="22"/>
        </w:rPr>
      </w:pPr>
    </w:p>
    <w:p w14:paraId="44CECBDA" w14:textId="77777777" w:rsidR="00D41F6D" w:rsidRPr="00216DB9" w:rsidRDefault="00D41F6D" w:rsidP="00D41F6D">
      <w:pPr>
        <w:contextualSpacing/>
        <w:jc w:val="both"/>
        <w:rPr>
          <w:rFonts w:ascii="Calibri" w:hAnsi="Calibri" w:cs="Calibri"/>
          <w:sz w:val="22"/>
          <w:szCs w:val="22"/>
        </w:rPr>
      </w:pPr>
      <w:r w:rsidRPr="00216DB9">
        <w:rPr>
          <w:rFonts w:ascii="Calibri" w:hAnsi="Calibri" w:cs="Calibri"/>
          <w:sz w:val="22"/>
          <w:szCs w:val="22"/>
        </w:rPr>
        <w:t xml:space="preserve">For full details of the post and an application form, please visit the school website </w:t>
      </w:r>
      <w:hyperlink r:id="rId7" w:history="1">
        <w:r w:rsidRPr="00216DB9">
          <w:rPr>
            <w:rStyle w:val="Hyperlink"/>
            <w:rFonts w:ascii="Calibri" w:hAnsi="Calibri" w:cs="Calibri"/>
            <w:sz w:val="22"/>
            <w:szCs w:val="22"/>
          </w:rPr>
          <w:t>www.eastbury.bardaglea.org.uk</w:t>
        </w:r>
      </w:hyperlink>
      <w:r w:rsidRPr="00216DB9">
        <w:rPr>
          <w:rFonts w:ascii="Calibri" w:hAnsi="Calibri" w:cs="Calibri"/>
          <w:sz w:val="22"/>
          <w:szCs w:val="22"/>
        </w:rPr>
        <w:t xml:space="preserve"> and return the application form to the Headteacher’s PA, Karen Dunnell </w:t>
      </w:r>
      <w:hyperlink r:id="rId8" w:history="1">
        <w:r w:rsidRPr="00216DB9">
          <w:rPr>
            <w:rStyle w:val="Hyperlink"/>
            <w:rFonts w:ascii="Calibri" w:hAnsi="Calibri" w:cs="Calibri"/>
            <w:sz w:val="22"/>
            <w:szCs w:val="22"/>
          </w:rPr>
          <w:t>kdunnell@eastbury.bardaglea.org.uk</w:t>
        </w:r>
      </w:hyperlink>
      <w:r w:rsidRPr="00216DB9">
        <w:rPr>
          <w:rFonts w:ascii="Calibri" w:hAnsi="Calibri" w:cs="Calibri"/>
          <w:sz w:val="22"/>
          <w:szCs w:val="22"/>
        </w:rPr>
        <w:t>.</w:t>
      </w:r>
    </w:p>
    <w:p w14:paraId="4C6F4AB4" w14:textId="77777777" w:rsidR="00D41F6D" w:rsidRPr="00216DB9" w:rsidRDefault="00D41F6D" w:rsidP="00D41F6D">
      <w:pPr>
        <w:contextualSpacing/>
        <w:jc w:val="both"/>
        <w:rPr>
          <w:rFonts w:ascii="Calibri" w:hAnsi="Calibri" w:cs="Calibri"/>
          <w:sz w:val="22"/>
          <w:szCs w:val="22"/>
        </w:rPr>
      </w:pPr>
    </w:p>
    <w:p w14:paraId="6491B36E" w14:textId="77777777" w:rsidR="00D41F6D" w:rsidRDefault="00D41F6D" w:rsidP="00D41F6D">
      <w:pPr>
        <w:contextualSpacing/>
        <w:jc w:val="both"/>
        <w:rPr>
          <w:rFonts w:ascii="Calibri" w:hAnsi="Calibri" w:cs="Calibri"/>
          <w:b/>
          <w:bCs/>
          <w:sz w:val="22"/>
          <w:szCs w:val="22"/>
        </w:rPr>
      </w:pPr>
      <w:r w:rsidRPr="00216DB9">
        <w:rPr>
          <w:rFonts w:ascii="Calibri" w:hAnsi="Calibri" w:cs="Calibri"/>
          <w:sz w:val="22"/>
          <w:szCs w:val="22"/>
        </w:rPr>
        <w:lastRenderedPageBreak/>
        <w:t xml:space="preserve">Eastbury Community School is committed to safeguarding and promoting the welfare of children and young people. We expect all staff to share this commitment and to undergo appropriate checks including enhanced DBS checks. </w:t>
      </w:r>
      <w:r w:rsidRPr="00216DB9">
        <w:rPr>
          <w:rFonts w:ascii="Calibri" w:hAnsi="Calibri" w:cs="Calibri"/>
          <w:b/>
          <w:bCs/>
          <w:sz w:val="22"/>
          <w:szCs w:val="22"/>
        </w:rPr>
        <w:t>CVs are not acceptable and will not be considered.</w:t>
      </w:r>
    </w:p>
    <w:p w14:paraId="449D6D36" w14:textId="77777777" w:rsidR="00D41F6D" w:rsidRDefault="00D41F6D" w:rsidP="00D41F6D">
      <w:pPr>
        <w:contextualSpacing/>
        <w:jc w:val="both"/>
        <w:rPr>
          <w:rFonts w:ascii="Calibri" w:hAnsi="Calibri" w:cs="Calibri"/>
          <w:b/>
          <w:bCs/>
          <w:sz w:val="22"/>
          <w:szCs w:val="22"/>
        </w:rPr>
      </w:pPr>
    </w:p>
    <w:p w14:paraId="667379D2" w14:textId="77777777" w:rsidR="00D41F6D" w:rsidRDefault="00D41F6D" w:rsidP="00D41F6D">
      <w:pPr>
        <w:contextualSpacing/>
        <w:jc w:val="both"/>
        <w:rPr>
          <w:rFonts w:ascii="Calibri" w:hAnsi="Calibri" w:cs="Calibri"/>
          <w:b/>
          <w:bCs/>
          <w:sz w:val="22"/>
          <w:szCs w:val="22"/>
        </w:rPr>
      </w:pPr>
    </w:p>
    <w:p w14:paraId="367401A3" w14:textId="77777777" w:rsidR="005F0127" w:rsidRDefault="005F0127"/>
    <w:sectPr w:rsidR="005F0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B7C27"/>
    <w:multiLevelType w:val="hybridMultilevel"/>
    <w:tmpl w:val="5270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6D"/>
    <w:rsid w:val="005F0127"/>
    <w:rsid w:val="00D4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71C73D"/>
  <w15:chartTrackingRefBased/>
  <w15:docId w15:val="{0275AB87-81BC-4CC1-8EDA-F0F8B9C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6D"/>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nnell@eastbury.bardaglea.org.uk" TargetMode="External"/><Relationship Id="rId3" Type="http://schemas.openxmlformats.org/officeDocument/2006/relationships/settings" Target="settings.xml"/><Relationship Id="rId7" Type="http://schemas.openxmlformats.org/officeDocument/2006/relationships/hyperlink" Target="http://www.eastbury.bardagle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bury.bardaglea.org.uk/Work-for-Us/index.as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K.Dunnell</dc:creator>
  <cp:keywords/>
  <dc:description/>
  <cp:lastModifiedBy>K.Dunnell</cp:lastModifiedBy>
  <cp:revision>1</cp:revision>
  <dcterms:created xsi:type="dcterms:W3CDTF">2024-03-12T13:30:00Z</dcterms:created>
  <dcterms:modified xsi:type="dcterms:W3CDTF">2024-03-12T13:30:00Z</dcterms:modified>
</cp:coreProperties>
</file>