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8B6" w:rsidRPr="004233A2" w:rsidRDefault="003978B6">
      <w:pPr>
        <w:pStyle w:val="Heading1"/>
        <w:rPr>
          <w:rFonts w:ascii="Calibri" w:hAnsi="Calibri"/>
          <w:sz w:val="36"/>
        </w:rPr>
      </w:pPr>
      <w:r w:rsidRPr="004233A2">
        <w:rPr>
          <w:rFonts w:ascii="Calibri" w:hAnsi="Calibri"/>
          <w:sz w:val="36"/>
        </w:rPr>
        <w:t>Chiswick School</w:t>
      </w:r>
      <w:r w:rsidR="00532F72" w:rsidRPr="004D1E08">
        <w:rPr>
          <w:noProof/>
          <w:lang w:eastAsia="en-GB"/>
        </w:rPr>
        <w:drawing>
          <wp:anchor distT="0" distB="0" distL="114300" distR="114300" simplePos="0" relativeHeight="251663360" behindDoc="0" locked="0" layoutInCell="1" allowOverlap="1">
            <wp:simplePos x="0" y="0"/>
            <wp:positionH relativeFrom="column">
              <wp:posOffset>4591050</wp:posOffset>
            </wp:positionH>
            <wp:positionV relativeFrom="paragraph">
              <wp:posOffset>-304800</wp:posOffset>
            </wp:positionV>
            <wp:extent cx="838200" cy="762000"/>
            <wp:effectExtent l="19050" t="0" r="0" b="0"/>
            <wp:wrapThrough wrapText="bothSides">
              <wp:wrapPolygon edited="0">
                <wp:start x="-491" y="0"/>
                <wp:lineTo x="-491" y="21060"/>
                <wp:lineTo x="21600" y="21060"/>
                <wp:lineTo x="21600" y="0"/>
                <wp:lineTo x="-491" y="0"/>
              </wp:wrapPolygon>
            </wp:wrapThrough>
            <wp:docPr id="1" name="Picture 1" descr="N:\CWK-Logo-jp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WK-Logo-jpg (1).jpg"/>
                    <pic:cNvPicPr>
                      <a:picLocks noChangeAspect="1" noChangeArrowheads="1"/>
                    </pic:cNvPicPr>
                  </pic:nvPicPr>
                  <pic:blipFill>
                    <a:blip r:embed="rId7" cstate="print"/>
                    <a:srcRect/>
                    <a:stretch>
                      <a:fillRect/>
                    </a:stretch>
                  </pic:blipFill>
                  <pic:spPr bwMode="auto">
                    <a:xfrm>
                      <a:off x="0" y="0"/>
                      <a:ext cx="838200" cy="762000"/>
                    </a:xfrm>
                    <a:prstGeom prst="rect">
                      <a:avLst/>
                    </a:prstGeom>
                    <a:noFill/>
                    <a:ln w="9525">
                      <a:noFill/>
                      <a:miter lim="800000"/>
                      <a:headEnd/>
                      <a:tailEnd/>
                    </a:ln>
                  </pic:spPr>
                </pic:pic>
              </a:graphicData>
            </a:graphic>
          </wp:anchor>
        </w:drawing>
      </w:r>
    </w:p>
    <w:p w:rsidR="003978B6" w:rsidRPr="005668D7" w:rsidRDefault="003978B6">
      <w:pPr>
        <w:rPr>
          <w:rFonts w:ascii="Calibri" w:hAnsi="Calibri"/>
        </w:rPr>
      </w:pPr>
    </w:p>
    <w:p w:rsidR="003978B6" w:rsidRPr="005668D7" w:rsidRDefault="003978B6">
      <w:pPr>
        <w:rPr>
          <w:rFonts w:ascii="Calibri" w:hAnsi="Calibri"/>
          <w:b/>
        </w:rPr>
      </w:pPr>
      <w:r w:rsidRPr="005668D7">
        <w:rPr>
          <w:rFonts w:ascii="Calibri" w:hAnsi="Calibri"/>
          <w:b/>
        </w:rPr>
        <w:t>MATHEMATICS DEPARTMENT</w:t>
      </w:r>
    </w:p>
    <w:p w:rsidR="003978B6" w:rsidRPr="005668D7" w:rsidRDefault="003978B6">
      <w:pPr>
        <w:rPr>
          <w:rFonts w:ascii="Calibri" w:hAnsi="Calibri"/>
        </w:rPr>
      </w:pPr>
    </w:p>
    <w:p w:rsidR="003978B6" w:rsidRPr="005668D7" w:rsidRDefault="003978B6">
      <w:pPr>
        <w:rPr>
          <w:rFonts w:ascii="Calibri" w:hAnsi="Calibri"/>
          <w:b/>
        </w:rPr>
      </w:pPr>
      <w:r w:rsidRPr="005668D7">
        <w:rPr>
          <w:rFonts w:ascii="Calibri" w:hAnsi="Calibri"/>
          <w:b/>
        </w:rPr>
        <w:t>Staffing</w:t>
      </w:r>
    </w:p>
    <w:p w:rsidR="003978B6" w:rsidRPr="005668D7" w:rsidRDefault="003978B6">
      <w:pPr>
        <w:rPr>
          <w:rFonts w:ascii="Calibri" w:hAnsi="Calibri"/>
        </w:rPr>
      </w:pPr>
    </w:p>
    <w:p w:rsidR="00E330BF" w:rsidRPr="005668D7" w:rsidRDefault="003978B6">
      <w:pPr>
        <w:rPr>
          <w:rFonts w:ascii="Calibri" w:hAnsi="Calibri"/>
        </w:rPr>
      </w:pPr>
      <w:r w:rsidRPr="005668D7">
        <w:rPr>
          <w:rFonts w:ascii="Calibri" w:hAnsi="Calibri"/>
        </w:rPr>
        <w:t xml:space="preserve">All members of the mathematics faculty are </w:t>
      </w:r>
      <w:r w:rsidR="00871D12">
        <w:rPr>
          <w:rFonts w:ascii="Calibri" w:hAnsi="Calibri"/>
        </w:rPr>
        <w:t>qualified, highly m</w:t>
      </w:r>
      <w:r w:rsidRPr="005668D7">
        <w:rPr>
          <w:rFonts w:ascii="Calibri" w:hAnsi="Calibri"/>
        </w:rPr>
        <w:t>otivated and extremely enthusiastic about the teaching of mathematics for all ages and abilities, and aim to promote mathematics as an enjoyable, accessible subject.</w:t>
      </w:r>
      <w:r w:rsidR="004974CB">
        <w:rPr>
          <w:rFonts w:ascii="Calibri" w:hAnsi="Calibri"/>
        </w:rPr>
        <w:t xml:space="preserve"> We are a big Department with a number of </w:t>
      </w:r>
      <w:r w:rsidRPr="005668D7">
        <w:rPr>
          <w:rFonts w:ascii="Calibri" w:hAnsi="Calibri"/>
        </w:rPr>
        <w:t>full</w:t>
      </w:r>
      <w:r w:rsidR="004974CB">
        <w:rPr>
          <w:rFonts w:ascii="Calibri" w:hAnsi="Calibri"/>
        </w:rPr>
        <w:t xml:space="preserve"> and </w:t>
      </w:r>
      <w:r w:rsidR="00871D12">
        <w:rPr>
          <w:rFonts w:ascii="Calibri" w:hAnsi="Calibri"/>
        </w:rPr>
        <w:t xml:space="preserve">part-time </w:t>
      </w:r>
      <w:r w:rsidR="004974CB">
        <w:rPr>
          <w:rFonts w:ascii="Calibri" w:hAnsi="Calibri"/>
        </w:rPr>
        <w:t>colleagues with a very wide range of teaching experiences</w:t>
      </w:r>
      <w:r w:rsidRPr="005668D7">
        <w:rPr>
          <w:rFonts w:ascii="Calibri" w:hAnsi="Calibri"/>
        </w:rPr>
        <w:t xml:space="preserve">. </w:t>
      </w:r>
      <w:r w:rsidR="00871D12">
        <w:rPr>
          <w:rFonts w:ascii="Calibri" w:hAnsi="Calibri"/>
        </w:rPr>
        <w:t>T</w:t>
      </w:r>
      <w:r w:rsidR="00E330BF">
        <w:rPr>
          <w:rFonts w:ascii="Calibri" w:hAnsi="Calibri"/>
        </w:rPr>
        <w:t xml:space="preserve">he Maths </w:t>
      </w:r>
      <w:r w:rsidR="004974CB">
        <w:rPr>
          <w:rFonts w:ascii="Calibri" w:hAnsi="Calibri"/>
        </w:rPr>
        <w:t>D</w:t>
      </w:r>
      <w:r w:rsidR="00E330BF">
        <w:rPr>
          <w:rFonts w:ascii="Calibri" w:hAnsi="Calibri"/>
        </w:rPr>
        <w:t xml:space="preserve">epartment is a supportive team, assisting each other to achieve </w:t>
      </w:r>
      <w:r w:rsidR="00871D12">
        <w:rPr>
          <w:rFonts w:ascii="Calibri" w:hAnsi="Calibri"/>
        </w:rPr>
        <w:t>the very best for our students.</w:t>
      </w:r>
    </w:p>
    <w:p w:rsidR="003978B6" w:rsidRPr="005668D7" w:rsidRDefault="003978B6">
      <w:pPr>
        <w:rPr>
          <w:rFonts w:ascii="Calibri" w:hAnsi="Calibri"/>
        </w:rPr>
      </w:pPr>
    </w:p>
    <w:p w:rsidR="003978B6" w:rsidRPr="005668D7" w:rsidRDefault="003978B6">
      <w:pPr>
        <w:rPr>
          <w:rFonts w:ascii="Calibri" w:hAnsi="Calibri"/>
          <w:b/>
        </w:rPr>
      </w:pPr>
      <w:r w:rsidRPr="005668D7">
        <w:rPr>
          <w:rFonts w:ascii="Calibri" w:hAnsi="Calibri"/>
          <w:b/>
        </w:rPr>
        <w:t>Accommodation and Resources</w:t>
      </w:r>
    </w:p>
    <w:p w:rsidR="003978B6" w:rsidRPr="005668D7" w:rsidRDefault="003978B6">
      <w:pPr>
        <w:rPr>
          <w:rFonts w:ascii="Calibri" w:hAnsi="Calibri"/>
        </w:rPr>
      </w:pPr>
    </w:p>
    <w:p w:rsidR="003978B6" w:rsidRPr="005668D7" w:rsidRDefault="003978B6">
      <w:pPr>
        <w:rPr>
          <w:rFonts w:ascii="Calibri" w:hAnsi="Calibri"/>
        </w:rPr>
      </w:pPr>
      <w:r w:rsidRPr="005668D7">
        <w:rPr>
          <w:rFonts w:ascii="Calibri" w:hAnsi="Calibri"/>
        </w:rPr>
        <w:t xml:space="preserve">The Mathematics </w:t>
      </w:r>
      <w:r w:rsidR="005668D7">
        <w:rPr>
          <w:rFonts w:ascii="Calibri" w:hAnsi="Calibri"/>
        </w:rPr>
        <w:t>department</w:t>
      </w:r>
      <w:r w:rsidRPr="005668D7">
        <w:rPr>
          <w:rFonts w:ascii="Calibri" w:hAnsi="Calibri"/>
        </w:rPr>
        <w:t xml:space="preserve"> is based in rooms on the ground floor, with </w:t>
      </w:r>
      <w:r w:rsidR="004233A2">
        <w:rPr>
          <w:rFonts w:ascii="Calibri" w:hAnsi="Calibri"/>
        </w:rPr>
        <w:t xml:space="preserve">an office </w:t>
      </w:r>
      <w:r w:rsidR="00D2395C" w:rsidRPr="005668D7">
        <w:rPr>
          <w:rFonts w:ascii="Calibri" w:hAnsi="Calibri"/>
        </w:rPr>
        <w:t>that contains computers</w:t>
      </w:r>
      <w:r w:rsidR="004233A2">
        <w:rPr>
          <w:rFonts w:ascii="Calibri" w:hAnsi="Calibri"/>
        </w:rPr>
        <w:t xml:space="preserve"> and </w:t>
      </w:r>
      <w:r w:rsidR="006709FA">
        <w:rPr>
          <w:rFonts w:ascii="Calibri" w:hAnsi="Calibri"/>
        </w:rPr>
        <w:t>individual desks for all maths teachers</w:t>
      </w:r>
      <w:r w:rsidR="00D2395C" w:rsidRPr="005668D7">
        <w:rPr>
          <w:rFonts w:ascii="Calibri" w:hAnsi="Calibri"/>
        </w:rPr>
        <w:t>, a whiteboard and a photocopier.</w:t>
      </w:r>
      <w:r w:rsidR="005668D7">
        <w:rPr>
          <w:rFonts w:ascii="Calibri" w:hAnsi="Calibri"/>
        </w:rPr>
        <w:t xml:space="preserve"> </w:t>
      </w:r>
      <w:r w:rsidR="006709FA">
        <w:rPr>
          <w:rFonts w:ascii="Calibri" w:hAnsi="Calibri"/>
        </w:rPr>
        <w:t>All teachers have an individual i</w:t>
      </w:r>
      <w:r w:rsidR="00871D12">
        <w:rPr>
          <w:rFonts w:ascii="Calibri" w:hAnsi="Calibri"/>
        </w:rPr>
        <w:t>P</w:t>
      </w:r>
      <w:r w:rsidR="006709FA">
        <w:rPr>
          <w:rFonts w:ascii="Calibri" w:hAnsi="Calibri"/>
        </w:rPr>
        <w:t>ad for</w:t>
      </w:r>
      <w:r w:rsidR="00871D12">
        <w:rPr>
          <w:rFonts w:ascii="Calibri" w:hAnsi="Calibri"/>
        </w:rPr>
        <w:t xml:space="preserve"> school</w:t>
      </w:r>
      <w:r w:rsidR="006709FA">
        <w:rPr>
          <w:rFonts w:ascii="Calibri" w:hAnsi="Calibri"/>
        </w:rPr>
        <w:t xml:space="preserve"> use. </w:t>
      </w:r>
      <w:r w:rsidRPr="005668D7">
        <w:rPr>
          <w:rFonts w:ascii="Calibri" w:hAnsi="Calibri"/>
        </w:rPr>
        <w:t xml:space="preserve">All </w:t>
      </w:r>
      <w:r w:rsidR="00871D12">
        <w:rPr>
          <w:rFonts w:ascii="Calibri" w:hAnsi="Calibri"/>
        </w:rPr>
        <w:t>class</w:t>
      </w:r>
      <w:r w:rsidRPr="005668D7">
        <w:rPr>
          <w:rFonts w:ascii="Calibri" w:hAnsi="Calibri"/>
        </w:rPr>
        <w:t>rooms are fitted</w:t>
      </w:r>
      <w:r w:rsidR="00D2395C" w:rsidRPr="005668D7">
        <w:rPr>
          <w:rFonts w:ascii="Calibri" w:hAnsi="Calibri"/>
        </w:rPr>
        <w:t xml:space="preserve"> with interactive whiteboards and have mini whiteboards available.</w:t>
      </w:r>
    </w:p>
    <w:p w:rsidR="003978B6" w:rsidRPr="005668D7" w:rsidRDefault="003978B6">
      <w:pPr>
        <w:rPr>
          <w:rFonts w:ascii="Calibri" w:hAnsi="Calibri"/>
        </w:rPr>
      </w:pPr>
    </w:p>
    <w:p w:rsidR="003978B6" w:rsidRPr="005668D7" w:rsidRDefault="003978B6">
      <w:pPr>
        <w:rPr>
          <w:rFonts w:ascii="Calibri" w:hAnsi="Calibri"/>
        </w:rPr>
      </w:pPr>
      <w:r w:rsidRPr="005668D7">
        <w:rPr>
          <w:rFonts w:ascii="Calibri" w:hAnsi="Calibri"/>
        </w:rPr>
        <w:t xml:space="preserve">The </w:t>
      </w:r>
      <w:r w:rsidR="005668D7">
        <w:rPr>
          <w:rFonts w:ascii="Calibri" w:hAnsi="Calibri"/>
        </w:rPr>
        <w:t>Department</w:t>
      </w:r>
      <w:r w:rsidRPr="005668D7">
        <w:rPr>
          <w:rFonts w:ascii="Calibri" w:hAnsi="Calibri"/>
        </w:rPr>
        <w:t xml:space="preserve"> </w:t>
      </w:r>
      <w:r w:rsidR="00871D12">
        <w:rPr>
          <w:rFonts w:ascii="Calibri" w:hAnsi="Calibri"/>
        </w:rPr>
        <w:t>use</w:t>
      </w:r>
      <w:r w:rsidRPr="005668D7">
        <w:rPr>
          <w:rFonts w:ascii="Calibri" w:hAnsi="Calibri"/>
        </w:rPr>
        <w:t xml:space="preserve"> </w:t>
      </w:r>
      <w:r w:rsidR="00D2395C" w:rsidRPr="005668D7">
        <w:rPr>
          <w:rFonts w:ascii="Calibri" w:hAnsi="Calibri"/>
        </w:rPr>
        <w:t>a variety of t</w:t>
      </w:r>
      <w:r w:rsidRPr="005668D7">
        <w:rPr>
          <w:rFonts w:ascii="Calibri" w:hAnsi="Calibri"/>
        </w:rPr>
        <w:t>ext books</w:t>
      </w:r>
      <w:r w:rsidR="001B3FE8">
        <w:rPr>
          <w:rFonts w:ascii="Calibri" w:hAnsi="Calibri"/>
        </w:rPr>
        <w:t xml:space="preserve"> and IT resources (i</w:t>
      </w:r>
      <w:r w:rsidR="00D2395C" w:rsidRPr="005668D7">
        <w:rPr>
          <w:rFonts w:ascii="Calibri" w:hAnsi="Calibri"/>
        </w:rPr>
        <w:t xml:space="preserve">ncluding </w:t>
      </w:r>
      <w:r w:rsidR="00871D12">
        <w:rPr>
          <w:rFonts w:ascii="Calibri" w:hAnsi="Calibri"/>
        </w:rPr>
        <w:t>SMART Notebook</w:t>
      </w:r>
      <w:r w:rsidR="00D2395C" w:rsidRPr="005668D7">
        <w:rPr>
          <w:rFonts w:ascii="Calibri" w:hAnsi="Calibri"/>
        </w:rPr>
        <w:t xml:space="preserve">, </w:t>
      </w:r>
      <w:proofErr w:type="spellStart"/>
      <w:r w:rsidR="006709FA">
        <w:rPr>
          <w:rFonts w:ascii="Calibri" w:hAnsi="Calibri"/>
        </w:rPr>
        <w:t>M</w:t>
      </w:r>
      <w:r w:rsidR="00871D12">
        <w:rPr>
          <w:rFonts w:ascii="Calibri" w:hAnsi="Calibri"/>
        </w:rPr>
        <w:t>athsW</w:t>
      </w:r>
      <w:r w:rsidR="004233A2">
        <w:rPr>
          <w:rFonts w:ascii="Calibri" w:hAnsi="Calibri"/>
        </w:rPr>
        <w:t>atch</w:t>
      </w:r>
      <w:proofErr w:type="spellEnd"/>
      <w:r w:rsidR="00871D12">
        <w:rPr>
          <w:rFonts w:ascii="Calibri" w:hAnsi="Calibri"/>
        </w:rPr>
        <w:t xml:space="preserve">, </w:t>
      </w:r>
      <w:proofErr w:type="spellStart"/>
      <w:r w:rsidR="00871D12">
        <w:rPr>
          <w:rFonts w:ascii="Calibri" w:hAnsi="Calibri"/>
        </w:rPr>
        <w:t>MyM</w:t>
      </w:r>
      <w:r w:rsidR="00D2395C" w:rsidRPr="005668D7">
        <w:rPr>
          <w:rFonts w:ascii="Calibri" w:hAnsi="Calibri"/>
        </w:rPr>
        <w:t>aths</w:t>
      </w:r>
      <w:proofErr w:type="spellEnd"/>
      <w:r w:rsidR="00D2395C" w:rsidRPr="005668D7">
        <w:rPr>
          <w:rFonts w:ascii="Calibri" w:hAnsi="Calibri"/>
        </w:rPr>
        <w:t xml:space="preserve">, </w:t>
      </w:r>
      <w:r w:rsidR="00871D12">
        <w:rPr>
          <w:rFonts w:ascii="Calibri" w:hAnsi="Calibri"/>
        </w:rPr>
        <w:t xml:space="preserve">and </w:t>
      </w:r>
      <w:proofErr w:type="spellStart"/>
      <w:r w:rsidR="00871D12">
        <w:rPr>
          <w:rFonts w:ascii="Calibri" w:hAnsi="Calibri"/>
        </w:rPr>
        <w:t>Kerboodle</w:t>
      </w:r>
      <w:proofErr w:type="spellEnd"/>
      <w:r w:rsidR="00FA069B" w:rsidRPr="005668D7">
        <w:rPr>
          <w:rFonts w:ascii="Calibri" w:hAnsi="Calibri"/>
        </w:rPr>
        <w:t>)</w:t>
      </w:r>
      <w:r w:rsidR="00D2395C" w:rsidRPr="005668D7">
        <w:rPr>
          <w:rFonts w:ascii="Calibri" w:hAnsi="Calibri"/>
        </w:rPr>
        <w:t xml:space="preserve">. </w:t>
      </w:r>
      <w:r w:rsidR="00871D12">
        <w:rPr>
          <w:rFonts w:ascii="Calibri" w:hAnsi="Calibri"/>
        </w:rPr>
        <w:t>W</w:t>
      </w:r>
      <w:r w:rsidR="00D2395C" w:rsidRPr="005668D7">
        <w:rPr>
          <w:rFonts w:ascii="Calibri" w:hAnsi="Calibri"/>
        </w:rPr>
        <w:t xml:space="preserve">e </w:t>
      </w:r>
      <w:r w:rsidR="00871D12">
        <w:rPr>
          <w:rFonts w:ascii="Calibri" w:hAnsi="Calibri"/>
        </w:rPr>
        <w:t>are innovative department, having produced videos solutions and personalised follow-up tests for each Y11 student following their mock exams. Our A-Level students (and parents) have personalised live trackers that show their achievement in each topic</w:t>
      </w:r>
      <w:r w:rsidR="00E30BB5">
        <w:rPr>
          <w:rFonts w:ascii="Calibri" w:hAnsi="Calibri"/>
        </w:rPr>
        <w:t xml:space="preserve"> they study.</w:t>
      </w:r>
    </w:p>
    <w:p w:rsidR="00FA069B" w:rsidRPr="005668D7" w:rsidRDefault="00FA069B">
      <w:pPr>
        <w:rPr>
          <w:rFonts w:ascii="Calibri" w:hAnsi="Calibri"/>
          <w:b/>
        </w:rPr>
      </w:pPr>
    </w:p>
    <w:p w:rsidR="003978B6" w:rsidRPr="005668D7" w:rsidRDefault="003978B6">
      <w:pPr>
        <w:rPr>
          <w:rFonts w:ascii="Calibri" w:hAnsi="Calibri"/>
          <w:b/>
        </w:rPr>
      </w:pPr>
      <w:r w:rsidRPr="005668D7">
        <w:rPr>
          <w:rFonts w:ascii="Calibri" w:hAnsi="Calibri"/>
          <w:b/>
        </w:rPr>
        <w:t>Curriculum</w:t>
      </w:r>
    </w:p>
    <w:p w:rsidR="003978B6" w:rsidRPr="005668D7" w:rsidRDefault="003978B6">
      <w:pPr>
        <w:rPr>
          <w:rFonts w:ascii="Calibri" w:hAnsi="Calibri"/>
        </w:rPr>
      </w:pPr>
    </w:p>
    <w:p w:rsidR="003978B6" w:rsidRPr="005668D7" w:rsidRDefault="003978B6">
      <w:pPr>
        <w:rPr>
          <w:rFonts w:ascii="Calibri" w:hAnsi="Calibri"/>
          <w:b/>
        </w:rPr>
      </w:pPr>
      <w:r w:rsidRPr="005668D7">
        <w:rPr>
          <w:rFonts w:ascii="Calibri" w:hAnsi="Calibri"/>
          <w:b/>
        </w:rPr>
        <w:t>Key Stage 3</w:t>
      </w:r>
    </w:p>
    <w:p w:rsidR="003978B6" w:rsidRPr="005668D7" w:rsidRDefault="003978B6">
      <w:pPr>
        <w:rPr>
          <w:rFonts w:ascii="Calibri" w:hAnsi="Calibri"/>
        </w:rPr>
      </w:pPr>
    </w:p>
    <w:p w:rsidR="003978B6" w:rsidRPr="005668D7" w:rsidRDefault="003978B6">
      <w:pPr>
        <w:rPr>
          <w:rFonts w:ascii="Calibri" w:hAnsi="Calibri"/>
        </w:rPr>
      </w:pPr>
      <w:r w:rsidRPr="005668D7">
        <w:rPr>
          <w:rFonts w:ascii="Calibri" w:hAnsi="Calibri"/>
        </w:rPr>
        <w:t>Schemes of</w:t>
      </w:r>
      <w:r w:rsidR="004233A2">
        <w:rPr>
          <w:rFonts w:ascii="Calibri" w:hAnsi="Calibri"/>
        </w:rPr>
        <w:t xml:space="preserve"> work, assessments and homework tasks</w:t>
      </w:r>
      <w:r w:rsidRPr="005668D7">
        <w:rPr>
          <w:rFonts w:ascii="Calibri" w:hAnsi="Calibri"/>
        </w:rPr>
        <w:t xml:space="preserve"> are based on the National Framework for Years 7, 8 &amp; 9</w:t>
      </w:r>
      <w:r w:rsidR="00B40A5C" w:rsidRPr="005668D7">
        <w:rPr>
          <w:rFonts w:ascii="Calibri" w:hAnsi="Calibri"/>
        </w:rPr>
        <w:t xml:space="preserve"> but have been condensed into a two year scheme</w:t>
      </w:r>
      <w:r w:rsidRPr="005668D7">
        <w:rPr>
          <w:rFonts w:ascii="Calibri" w:hAnsi="Calibri"/>
        </w:rPr>
        <w:t xml:space="preserve">.  Teachers are encouraged and enabled to use a wide variety of teaching styles and resources with ICT as an integral </w:t>
      </w:r>
      <w:r w:rsidR="00D30F60" w:rsidRPr="005668D7">
        <w:rPr>
          <w:rFonts w:ascii="Calibri" w:hAnsi="Calibri"/>
        </w:rPr>
        <w:t xml:space="preserve">part of the course.  </w:t>
      </w:r>
    </w:p>
    <w:p w:rsidR="003978B6" w:rsidRPr="005668D7" w:rsidRDefault="003978B6">
      <w:pPr>
        <w:rPr>
          <w:rFonts w:ascii="Calibri" w:hAnsi="Calibri"/>
        </w:rPr>
      </w:pPr>
    </w:p>
    <w:p w:rsidR="003978B6" w:rsidRPr="005668D7" w:rsidRDefault="00B40A5C">
      <w:pPr>
        <w:rPr>
          <w:rFonts w:ascii="Calibri" w:hAnsi="Calibri"/>
        </w:rPr>
      </w:pPr>
      <w:r w:rsidRPr="005668D7">
        <w:rPr>
          <w:rFonts w:ascii="Calibri" w:hAnsi="Calibri"/>
        </w:rPr>
        <w:t xml:space="preserve">Students are </w:t>
      </w:r>
      <w:r w:rsidR="003978B6" w:rsidRPr="005668D7">
        <w:rPr>
          <w:rFonts w:ascii="Calibri" w:hAnsi="Calibri"/>
        </w:rPr>
        <w:t>assessed in a variety of ways; through module tests, selected ho</w:t>
      </w:r>
      <w:r w:rsidR="004233A2">
        <w:rPr>
          <w:rFonts w:ascii="Calibri" w:hAnsi="Calibri"/>
        </w:rPr>
        <w:t>mework</w:t>
      </w:r>
      <w:r w:rsidR="003978B6" w:rsidRPr="005668D7">
        <w:rPr>
          <w:rFonts w:ascii="Calibri" w:hAnsi="Calibri"/>
        </w:rPr>
        <w:t xml:space="preserve"> and open-ended tasks.</w:t>
      </w:r>
    </w:p>
    <w:p w:rsidR="003978B6" w:rsidRPr="005668D7" w:rsidRDefault="003978B6">
      <w:pPr>
        <w:rPr>
          <w:rFonts w:ascii="Calibri" w:hAnsi="Calibri"/>
        </w:rPr>
      </w:pPr>
    </w:p>
    <w:p w:rsidR="003978B6" w:rsidRDefault="00E30BB5">
      <w:pPr>
        <w:rPr>
          <w:rFonts w:ascii="Calibri" w:hAnsi="Calibri"/>
        </w:rPr>
      </w:pPr>
      <w:r>
        <w:rPr>
          <w:rFonts w:ascii="Calibri" w:hAnsi="Calibri"/>
        </w:rPr>
        <w:t xml:space="preserve">In Mathematics, students are </w:t>
      </w:r>
      <w:r w:rsidR="00B40A5C" w:rsidRPr="005668D7">
        <w:rPr>
          <w:rFonts w:ascii="Calibri" w:hAnsi="Calibri"/>
        </w:rPr>
        <w:t>set</w:t>
      </w:r>
      <w:r>
        <w:rPr>
          <w:rFonts w:ascii="Calibri" w:hAnsi="Calibri"/>
        </w:rPr>
        <w:t xml:space="preserve"> by ability</w:t>
      </w:r>
      <w:r w:rsidR="00B40A5C" w:rsidRPr="005668D7">
        <w:rPr>
          <w:rFonts w:ascii="Calibri" w:hAnsi="Calibri"/>
        </w:rPr>
        <w:t xml:space="preserve"> from the second week in Year 7.</w:t>
      </w:r>
      <w:r w:rsidR="00E330BF">
        <w:rPr>
          <w:rFonts w:ascii="Calibri" w:hAnsi="Calibri"/>
        </w:rPr>
        <w:t xml:space="preserve"> </w:t>
      </w:r>
      <w:r w:rsidR="00B40A5C" w:rsidRPr="005668D7">
        <w:rPr>
          <w:rFonts w:ascii="Calibri" w:hAnsi="Calibri"/>
        </w:rPr>
        <w:t xml:space="preserve"> </w:t>
      </w:r>
      <w:r w:rsidR="003978B6" w:rsidRPr="005668D7">
        <w:rPr>
          <w:rFonts w:ascii="Calibri" w:hAnsi="Calibri"/>
        </w:rPr>
        <w:t xml:space="preserve">Movement between sets takes place </w:t>
      </w:r>
      <w:r w:rsidR="00B40A5C" w:rsidRPr="005668D7">
        <w:rPr>
          <w:rFonts w:ascii="Calibri" w:hAnsi="Calibri"/>
        </w:rPr>
        <w:t>every half term.</w:t>
      </w:r>
    </w:p>
    <w:p w:rsidR="004974CB" w:rsidRDefault="004974CB">
      <w:pPr>
        <w:rPr>
          <w:rFonts w:ascii="Calibri" w:hAnsi="Calibri"/>
          <w:b/>
        </w:rPr>
      </w:pPr>
    </w:p>
    <w:p w:rsidR="003978B6" w:rsidRPr="005668D7" w:rsidRDefault="003978B6">
      <w:pPr>
        <w:rPr>
          <w:rFonts w:ascii="Calibri" w:hAnsi="Calibri"/>
          <w:b/>
        </w:rPr>
      </w:pPr>
      <w:r w:rsidRPr="005668D7">
        <w:rPr>
          <w:rFonts w:ascii="Calibri" w:hAnsi="Calibri"/>
          <w:b/>
        </w:rPr>
        <w:t>Key stage 4</w:t>
      </w:r>
    </w:p>
    <w:p w:rsidR="003978B6" w:rsidRPr="005668D7" w:rsidRDefault="003978B6">
      <w:pPr>
        <w:rPr>
          <w:rFonts w:ascii="Calibri" w:hAnsi="Calibri"/>
        </w:rPr>
      </w:pPr>
    </w:p>
    <w:p w:rsidR="003978B6" w:rsidRPr="005668D7" w:rsidRDefault="003978B6">
      <w:pPr>
        <w:rPr>
          <w:rFonts w:ascii="Calibri" w:hAnsi="Calibri"/>
        </w:rPr>
      </w:pPr>
      <w:r w:rsidRPr="005668D7">
        <w:rPr>
          <w:rFonts w:ascii="Calibri" w:hAnsi="Calibri"/>
        </w:rPr>
        <w:t xml:space="preserve">Years </w:t>
      </w:r>
      <w:r w:rsidR="00B40A5C" w:rsidRPr="005668D7">
        <w:rPr>
          <w:rFonts w:ascii="Calibri" w:hAnsi="Calibri"/>
        </w:rPr>
        <w:t>9,</w:t>
      </w:r>
      <w:r w:rsidR="004233A2">
        <w:rPr>
          <w:rFonts w:ascii="Calibri" w:hAnsi="Calibri"/>
        </w:rPr>
        <w:t xml:space="preserve"> </w:t>
      </w:r>
      <w:r w:rsidRPr="005668D7">
        <w:rPr>
          <w:rFonts w:ascii="Calibri" w:hAnsi="Calibri"/>
        </w:rPr>
        <w:t xml:space="preserve">10 and 11 </w:t>
      </w:r>
      <w:r w:rsidR="00B40A5C" w:rsidRPr="005668D7">
        <w:rPr>
          <w:rFonts w:ascii="Calibri" w:hAnsi="Calibri"/>
        </w:rPr>
        <w:t xml:space="preserve">follow the </w:t>
      </w:r>
      <w:r w:rsidR="00E30BB5">
        <w:rPr>
          <w:rFonts w:ascii="Calibri" w:hAnsi="Calibri"/>
        </w:rPr>
        <w:t xml:space="preserve">new specification </w:t>
      </w:r>
      <w:r w:rsidR="00B40A5C" w:rsidRPr="005668D7">
        <w:rPr>
          <w:rFonts w:ascii="Calibri" w:hAnsi="Calibri"/>
        </w:rPr>
        <w:t xml:space="preserve">Edexcel </w:t>
      </w:r>
      <w:r w:rsidR="00E30BB5">
        <w:rPr>
          <w:rFonts w:ascii="Calibri" w:hAnsi="Calibri"/>
        </w:rPr>
        <w:t>GCSE. We have consistently achieved very good results in Maths, with around 75% of our students achieving A*-C grades in recent years.</w:t>
      </w:r>
    </w:p>
    <w:p w:rsidR="003978B6" w:rsidRPr="005668D7" w:rsidRDefault="003978B6">
      <w:pPr>
        <w:rPr>
          <w:rFonts w:ascii="Calibri" w:hAnsi="Calibri"/>
        </w:rPr>
      </w:pPr>
    </w:p>
    <w:p w:rsidR="003978B6" w:rsidRPr="005668D7" w:rsidRDefault="00E30BB5">
      <w:pPr>
        <w:rPr>
          <w:rFonts w:ascii="Calibri" w:hAnsi="Calibri"/>
        </w:rPr>
      </w:pPr>
      <w:r>
        <w:rPr>
          <w:rFonts w:ascii="Calibri" w:hAnsi="Calibri"/>
        </w:rPr>
        <w:lastRenderedPageBreak/>
        <w:t xml:space="preserve">Revision classes for Key Stage 4 </w:t>
      </w:r>
      <w:r w:rsidR="003978B6" w:rsidRPr="005668D7">
        <w:rPr>
          <w:rFonts w:ascii="Calibri" w:hAnsi="Calibri"/>
        </w:rPr>
        <w:t xml:space="preserve">students take place regularly for those requiring help with GCSE work.  </w:t>
      </w:r>
    </w:p>
    <w:p w:rsidR="003978B6" w:rsidRPr="005668D7" w:rsidRDefault="003978B6">
      <w:pPr>
        <w:rPr>
          <w:rFonts w:ascii="Calibri" w:hAnsi="Calibri"/>
        </w:rPr>
      </w:pPr>
    </w:p>
    <w:p w:rsidR="003978B6" w:rsidRPr="005668D7" w:rsidRDefault="003978B6">
      <w:pPr>
        <w:rPr>
          <w:rFonts w:ascii="Calibri" w:hAnsi="Calibri"/>
        </w:rPr>
      </w:pPr>
    </w:p>
    <w:p w:rsidR="003978B6" w:rsidRPr="005668D7" w:rsidRDefault="003978B6">
      <w:pPr>
        <w:rPr>
          <w:rFonts w:ascii="Calibri" w:hAnsi="Calibri"/>
        </w:rPr>
      </w:pPr>
      <w:r w:rsidRPr="005668D7">
        <w:rPr>
          <w:rFonts w:ascii="Calibri" w:hAnsi="Calibri"/>
          <w:b/>
        </w:rPr>
        <w:t>Sixth Form</w:t>
      </w:r>
    </w:p>
    <w:p w:rsidR="003978B6" w:rsidRPr="005668D7" w:rsidRDefault="003978B6">
      <w:pPr>
        <w:rPr>
          <w:rFonts w:ascii="Calibri" w:hAnsi="Calibri"/>
        </w:rPr>
      </w:pPr>
    </w:p>
    <w:p w:rsidR="003978B6" w:rsidRPr="005668D7" w:rsidRDefault="003978B6">
      <w:pPr>
        <w:rPr>
          <w:rFonts w:ascii="Calibri" w:hAnsi="Calibri"/>
        </w:rPr>
      </w:pPr>
      <w:r w:rsidRPr="005668D7">
        <w:rPr>
          <w:rFonts w:ascii="Calibri" w:hAnsi="Calibri"/>
        </w:rPr>
        <w:t xml:space="preserve">We </w:t>
      </w:r>
      <w:r w:rsidR="00E30BB5">
        <w:rPr>
          <w:rFonts w:ascii="Calibri" w:hAnsi="Calibri"/>
        </w:rPr>
        <w:t>offer both</w:t>
      </w:r>
      <w:r w:rsidRPr="005668D7">
        <w:rPr>
          <w:rFonts w:ascii="Calibri" w:hAnsi="Calibri"/>
        </w:rPr>
        <w:t xml:space="preserve"> </w:t>
      </w:r>
      <w:r w:rsidR="00E30BB5">
        <w:rPr>
          <w:rFonts w:ascii="Calibri" w:hAnsi="Calibri"/>
        </w:rPr>
        <w:t>Mathematics and Further Mathematics, and currently follow the OCR exam board</w:t>
      </w:r>
      <w:r w:rsidRPr="005668D7">
        <w:rPr>
          <w:rFonts w:ascii="Calibri" w:hAnsi="Calibri"/>
        </w:rPr>
        <w:t>.</w:t>
      </w:r>
      <w:r w:rsidR="00E30BB5">
        <w:rPr>
          <w:rFonts w:ascii="Calibri" w:hAnsi="Calibri"/>
        </w:rPr>
        <w:t xml:space="preserve"> We also offer the AQA Level 3 Certificate in Mathematical Studies. </w:t>
      </w:r>
      <w:r w:rsidRPr="005668D7">
        <w:rPr>
          <w:rFonts w:ascii="Calibri" w:hAnsi="Calibri"/>
        </w:rPr>
        <w:t xml:space="preserve">In addition we run </w:t>
      </w:r>
      <w:r w:rsidR="00B40A5C" w:rsidRPr="005668D7">
        <w:rPr>
          <w:rFonts w:ascii="Calibri" w:hAnsi="Calibri"/>
        </w:rPr>
        <w:t>GCSE retake courses.</w:t>
      </w:r>
    </w:p>
    <w:p w:rsidR="003978B6" w:rsidRPr="005668D7" w:rsidRDefault="003978B6">
      <w:pPr>
        <w:rPr>
          <w:rFonts w:ascii="Calibri" w:hAnsi="Calibri"/>
        </w:rPr>
      </w:pPr>
    </w:p>
    <w:p w:rsidR="003978B6" w:rsidRPr="005668D7" w:rsidRDefault="003978B6">
      <w:pPr>
        <w:rPr>
          <w:rFonts w:ascii="Calibri" w:hAnsi="Calibri"/>
        </w:rPr>
      </w:pPr>
      <w:r w:rsidRPr="005668D7">
        <w:rPr>
          <w:rFonts w:ascii="Calibri" w:hAnsi="Calibri"/>
          <w:b/>
        </w:rPr>
        <w:t>Extra Curricular Activities</w:t>
      </w:r>
    </w:p>
    <w:p w:rsidR="003978B6" w:rsidRPr="005668D7" w:rsidRDefault="003978B6">
      <w:pPr>
        <w:rPr>
          <w:rFonts w:ascii="Calibri" w:hAnsi="Calibri"/>
        </w:rPr>
      </w:pPr>
    </w:p>
    <w:p w:rsidR="003978B6" w:rsidRPr="005668D7" w:rsidRDefault="00B40A5C">
      <w:pPr>
        <w:rPr>
          <w:rFonts w:ascii="Calibri" w:hAnsi="Calibri"/>
        </w:rPr>
      </w:pPr>
      <w:r w:rsidRPr="005668D7">
        <w:rPr>
          <w:rFonts w:ascii="Calibri" w:hAnsi="Calibri"/>
        </w:rPr>
        <w:t>A</w:t>
      </w:r>
      <w:r w:rsidR="00E30BB5">
        <w:rPr>
          <w:rFonts w:ascii="Calibri" w:hAnsi="Calibri"/>
        </w:rPr>
        <w:t>fter-</w:t>
      </w:r>
      <w:r w:rsidR="003978B6" w:rsidRPr="005668D7">
        <w:rPr>
          <w:rFonts w:ascii="Calibri" w:hAnsi="Calibri"/>
        </w:rPr>
        <w:t xml:space="preserve">school Maths </w:t>
      </w:r>
      <w:r w:rsidRPr="005668D7">
        <w:rPr>
          <w:rFonts w:ascii="Calibri" w:hAnsi="Calibri"/>
        </w:rPr>
        <w:t xml:space="preserve">help </w:t>
      </w:r>
      <w:r w:rsidR="003978B6" w:rsidRPr="005668D7">
        <w:rPr>
          <w:rFonts w:ascii="Calibri" w:hAnsi="Calibri"/>
        </w:rPr>
        <w:t xml:space="preserve">is </w:t>
      </w:r>
      <w:r w:rsidR="00E30BB5">
        <w:rPr>
          <w:rFonts w:ascii="Calibri" w:hAnsi="Calibri"/>
        </w:rPr>
        <w:t>available</w:t>
      </w:r>
      <w:r w:rsidR="003978B6" w:rsidRPr="005668D7">
        <w:rPr>
          <w:rFonts w:ascii="Calibri" w:hAnsi="Calibri"/>
        </w:rPr>
        <w:t xml:space="preserve"> </w:t>
      </w:r>
      <w:r w:rsidR="00E30BB5">
        <w:rPr>
          <w:rFonts w:ascii="Calibri" w:hAnsi="Calibri"/>
        </w:rPr>
        <w:t xml:space="preserve">regularly, and additional structured booster revision classes are run during the </w:t>
      </w:r>
      <w:proofErr w:type="gramStart"/>
      <w:r w:rsidR="00E30BB5">
        <w:rPr>
          <w:rFonts w:ascii="Calibri" w:hAnsi="Calibri"/>
        </w:rPr>
        <w:t>Spring</w:t>
      </w:r>
      <w:proofErr w:type="gramEnd"/>
      <w:r w:rsidR="00E30BB5">
        <w:rPr>
          <w:rFonts w:ascii="Calibri" w:hAnsi="Calibri"/>
        </w:rPr>
        <w:t xml:space="preserve"> and Summer.</w:t>
      </w:r>
    </w:p>
    <w:p w:rsidR="003978B6" w:rsidRPr="005668D7" w:rsidRDefault="003978B6">
      <w:pPr>
        <w:rPr>
          <w:rFonts w:ascii="Calibri" w:hAnsi="Calibri"/>
        </w:rPr>
      </w:pPr>
    </w:p>
    <w:p w:rsidR="003978B6" w:rsidRPr="005668D7" w:rsidRDefault="003978B6">
      <w:pPr>
        <w:rPr>
          <w:rFonts w:ascii="Calibri" w:hAnsi="Calibri"/>
        </w:rPr>
      </w:pPr>
      <w:r w:rsidRPr="005668D7">
        <w:rPr>
          <w:rFonts w:ascii="Calibri" w:hAnsi="Calibri"/>
        </w:rPr>
        <w:t>In addition, we re</w:t>
      </w:r>
      <w:r w:rsidR="00B40A5C" w:rsidRPr="005668D7">
        <w:rPr>
          <w:rFonts w:ascii="Calibri" w:hAnsi="Calibri"/>
        </w:rPr>
        <w:t>gularly enter pupils for the</w:t>
      </w:r>
      <w:r w:rsidRPr="005668D7">
        <w:rPr>
          <w:rFonts w:ascii="Calibri" w:hAnsi="Calibri"/>
        </w:rPr>
        <w:t xml:space="preserve"> Mathematics Challenge with very pleasing results.</w:t>
      </w:r>
      <w:r w:rsidR="00E30BB5">
        <w:rPr>
          <w:rFonts w:ascii="Calibri" w:hAnsi="Calibri"/>
        </w:rPr>
        <w:t xml:space="preserve"> We also organise trips and events to enrich the curriculum.</w:t>
      </w:r>
    </w:p>
    <w:p w:rsidR="003978B6" w:rsidRPr="005668D7" w:rsidRDefault="003978B6">
      <w:pPr>
        <w:rPr>
          <w:rFonts w:ascii="Calibri" w:hAnsi="Calibri"/>
        </w:rPr>
      </w:pPr>
    </w:p>
    <w:p w:rsidR="003978B6" w:rsidRPr="005668D7" w:rsidRDefault="004974CB">
      <w:pPr>
        <w:rPr>
          <w:rFonts w:ascii="Calibri" w:hAnsi="Calibri"/>
        </w:rPr>
      </w:pPr>
      <w:proofErr w:type="spellStart"/>
      <w:r>
        <w:rPr>
          <w:rFonts w:ascii="Calibri" w:hAnsi="Calibri"/>
        </w:rPr>
        <w:t>Khetam</w:t>
      </w:r>
      <w:proofErr w:type="spellEnd"/>
      <w:r>
        <w:rPr>
          <w:rFonts w:ascii="Calibri" w:hAnsi="Calibri"/>
        </w:rPr>
        <w:t xml:space="preserve"> </w:t>
      </w:r>
      <w:proofErr w:type="spellStart"/>
      <w:r>
        <w:rPr>
          <w:rFonts w:ascii="Calibri" w:hAnsi="Calibri"/>
        </w:rPr>
        <w:t>Jaber</w:t>
      </w:r>
      <w:proofErr w:type="spellEnd"/>
    </w:p>
    <w:p w:rsidR="003978B6" w:rsidRPr="005668D7" w:rsidRDefault="00E330BF">
      <w:pPr>
        <w:pStyle w:val="Heading2"/>
        <w:rPr>
          <w:rFonts w:ascii="Calibri" w:hAnsi="Calibri"/>
        </w:rPr>
      </w:pPr>
      <w:r>
        <w:rPr>
          <w:rFonts w:ascii="Calibri" w:hAnsi="Calibri"/>
        </w:rPr>
        <w:t xml:space="preserve">Acting </w:t>
      </w:r>
      <w:r w:rsidR="003978B6" w:rsidRPr="005668D7">
        <w:rPr>
          <w:rFonts w:ascii="Calibri" w:hAnsi="Calibri"/>
        </w:rPr>
        <w:t>Head of Mathematics</w:t>
      </w:r>
    </w:p>
    <w:p w:rsidR="003978B6" w:rsidRPr="005668D7" w:rsidRDefault="003978B6">
      <w:pPr>
        <w:rPr>
          <w:rFonts w:ascii="Calibri" w:hAnsi="Calibri"/>
        </w:rPr>
      </w:pPr>
    </w:p>
    <w:p w:rsidR="003978B6" w:rsidRPr="005668D7" w:rsidRDefault="003978B6">
      <w:pPr>
        <w:rPr>
          <w:rFonts w:ascii="Calibri" w:hAnsi="Calibri"/>
        </w:rPr>
      </w:pPr>
    </w:p>
    <w:p w:rsidR="003978B6" w:rsidRPr="005668D7" w:rsidRDefault="003978B6">
      <w:pPr>
        <w:rPr>
          <w:rFonts w:ascii="Calibri" w:hAnsi="Calibri"/>
        </w:rPr>
      </w:pPr>
    </w:p>
    <w:p w:rsidR="00A666A3" w:rsidRDefault="00654816" w:rsidP="00001F32">
      <w:r>
        <w:t xml:space="preserve"> </w:t>
      </w:r>
    </w:p>
    <w:p w:rsidR="00A666A3" w:rsidRDefault="00A666A3">
      <w:r>
        <w:br w:type="page"/>
      </w:r>
    </w:p>
    <w:p w:rsidR="00792D54" w:rsidRPr="00FC2D36" w:rsidRDefault="00792D54" w:rsidP="00792D54">
      <w:pPr>
        <w:jc w:val="center"/>
        <w:rPr>
          <w:rFonts w:ascii="Calibri" w:hAnsi="Calibri" w:cs="Calibri"/>
          <w:b/>
          <w:sz w:val="28"/>
          <w:lang w:val="en-US"/>
        </w:rPr>
      </w:pPr>
      <w:r w:rsidRPr="00FC2D36">
        <w:rPr>
          <w:rFonts w:ascii="Calibri" w:hAnsi="Calibri" w:cs="Calibri"/>
          <w:b/>
          <w:lang w:val="en-US"/>
        </w:rPr>
        <w:lastRenderedPageBreak/>
        <w:t>Chiswick School</w:t>
      </w:r>
    </w:p>
    <w:p w:rsidR="00792D54" w:rsidRPr="00FC2D36" w:rsidRDefault="00792D54" w:rsidP="00792D54">
      <w:pPr>
        <w:jc w:val="center"/>
        <w:rPr>
          <w:rFonts w:ascii="Calibri" w:hAnsi="Calibri" w:cs="Calibri"/>
          <w:b/>
          <w:sz w:val="28"/>
          <w:lang w:val="en-US"/>
        </w:rPr>
      </w:pPr>
      <w:r>
        <w:rPr>
          <w:rFonts w:ascii="Calibri" w:hAnsi="Calibri" w:cs="Calibri"/>
          <w:b/>
          <w:noProof/>
          <w:sz w:val="28"/>
          <w:lang w:eastAsia="en-GB"/>
        </w:rPr>
        <w:drawing>
          <wp:anchor distT="0" distB="0" distL="114300" distR="114300" simplePos="0" relativeHeight="251657216" behindDoc="1" locked="0" layoutInCell="1" allowOverlap="1">
            <wp:simplePos x="0" y="0"/>
            <wp:positionH relativeFrom="column">
              <wp:posOffset>5057775</wp:posOffset>
            </wp:positionH>
            <wp:positionV relativeFrom="paragraph">
              <wp:posOffset>-176530</wp:posOffset>
            </wp:positionV>
            <wp:extent cx="838200" cy="762000"/>
            <wp:effectExtent l="0" t="0" r="0" b="0"/>
            <wp:wrapNone/>
            <wp:docPr id="2" name="Picture 2" descr="N:\CWK-Logo-jp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WK-Logo-jpg (1).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762000"/>
                    </a:xfrm>
                    <a:prstGeom prst="rect">
                      <a:avLst/>
                    </a:prstGeom>
                    <a:noFill/>
                    <a:ln>
                      <a:noFill/>
                    </a:ln>
                  </pic:spPr>
                </pic:pic>
              </a:graphicData>
            </a:graphic>
          </wp:anchor>
        </w:drawing>
      </w:r>
      <w:r w:rsidRPr="00FC2D36">
        <w:rPr>
          <w:rFonts w:ascii="Calibri" w:hAnsi="Calibri" w:cs="Calibri"/>
          <w:b/>
          <w:sz w:val="28"/>
          <w:lang w:val="en-US"/>
        </w:rPr>
        <w:t xml:space="preserve">TEACHER (Main Scale) </w:t>
      </w:r>
    </w:p>
    <w:p w:rsidR="00792D54" w:rsidRPr="00FC2D36" w:rsidRDefault="00792D54" w:rsidP="00792D54">
      <w:pPr>
        <w:jc w:val="center"/>
        <w:rPr>
          <w:rFonts w:ascii="Calibri" w:hAnsi="Calibri" w:cs="Calibri"/>
          <w:b/>
          <w:sz w:val="28"/>
          <w:lang w:val="en-US"/>
        </w:rPr>
      </w:pPr>
      <w:r w:rsidRPr="00FC2D36">
        <w:rPr>
          <w:rFonts w:ascii="Calibri" w:hAnsi="Calibri" w:cs="Calibri"/>
          <w:b/>
          <w:sz w:val="28"/>
          <w:lang w:val="en-US"/>
        </w:rPr>
        <w:t>JOB DESCRIPTION</w:t>
      </w:r>
    </w:p>
    <w:p w:rsidR="00792D54" w:rsidRPr="00FC2D36" w:rsidRDefault="00792D54" w:rsidP="00792D54">
      <w:pPr>
        <w:jc w:val="center"/>
        <w:rPr>
          <w:rFonts w:ascii="Calibri" w:hAnsi="Calibri" w:cs="Calibri"/>
          <w:b/>
          <w:sz w:val="16"/>
          <w:szCs w:val="16"/>
          <w:lang w:val="en-US"/>
        </w:rPr>
      </w:pPr>
    </w:p>
    <w:p w:rsidR="00792D54" w:rsidRPr="00FC2D36" w:rsidRDefault="00792D54" w:rsidP="00792D54">
      <w:pPr>
        <w:rPr>
          <w:rFonts w:ascii="Calibri" w:hAnsi="Calibri" w:cs="Calibri"/>
          <w:lang w:val="en-US"/>
        </w:rPr>
      </w:pPr>
      <w:r w:rsidRPr="00FC2D36">
        <w:rPr>
          <w:rFonts w:ascii="Calibri" w:hAnsi="Calibri" w:cs="Calibri"/>
          <w:lang w:val="en-US"/>
        </w:rPr>
        <w:t>Responsible to:</w:t>
      </w:r>
      <w:r w:rsidRPr="00FC2D36">
        <w:rPr>
          <w:rFonts w:ascii="Calibri" w:hAnsi="Calibri" w:cs="Calibri"/>
          <w:lang w:val="en-US"/>
        </w:rPr>
        <w:tab/>
        <w:t>Curriculum Team Leader</w:t>
      </w:r>
    </w:p>
    <w:p w:rsidR="00792D54" w:rsidRPr="00FC2D36" w:rsidRDefault="00792D54" w:rsidP="00792D54">
      <w:pPr>
        <w:rPr>
          <w:rFonts w:ascii="Calibri" w:hAnsi="Calibri" w:cs="Calibri"/>
          <w:lang w:val="en-US"/>
        </w:rPr>
      </w:pPr>
      <w:r w:rsidRPr="00FC2D36">
        <w:rPr>
          <w:rFonts w:ascii="Calibri" w:hAnsi="Calibri" w:cs="Calibri"/>
          <w:lang w:val="en-US"/>
        </w:rPr>
        <w:tab/>
      </w:r>
      <w:r w:rsidRPr="00FC2D36">
        <w:rPr>
          <w:rFonts w:ascii="Calibri" w:hAnsi="Calibri" w:cs="Calibri"/>
          <w:lang w:val="en-US"/>
        </w:rPr>
        <w:tab/>
      </w:r>
      <w:r w:rsidRPr="00FC2D36">
        <w:rPr>
          <w:rFonts w:ascii="Calibri" w:hAnsi="Calibri" w:cs="Calibri"/>
          <w:lang w:val="en-US"/>
        </w:rPr>
        <w:tab/>
        <w:t>Learning Co-</w:t>
      </w:r>
      <w:proofErr w:type="spellStart"/>
      <w:r w:rsidRPr="00FC2D36">
        <w:rPr>
          <w:rFonts w:ascii="Calibri" w:hAnsi="Calibri" w:cs="Calibri"/>
          <w:lang w:val="en-US"/>
        </w:rPr>
        <w:t>ordinator</w:t>
      </w:r>
      <w:proofErr w:type="spellEnd"/>
    </w:p>
    <w:p w:rsidR="00792D54" w:rsidRPr="00FC2D36" w:rsidRDefault="00792D54" w:rsidP="00792D54">
      <w:pPr>
        <w:rPr>
          <w:rFonts w:ascii="Calibri" w:hAnsi="Calibri" w:cs="Calibri"/>
          <w:lang w:val="en-US"/>
        </w:rPr>
      </w:pPr>
      <w:r w:rsidRPr="00FC2D36">
        <w:rPr>
          <w:rFonts w:ascii="Calibri" w:hAnsi="Calibri" w:cs="Calibri"/>
          <w:lang w:val="en-US"/>
        </w:rPr>
        <w:t>Responsible for:</w:t>
      </w:r>
      <w:r w:rsidRPr="00FC2D36">
        <w:rPr>
          <w:rFonts w:ascii="Calibri" w:hAnsi="Calibri" w:cs="Calibri"/>
          <w:lang w:val="en-US"/>
        </w:rPr>
        <w:tab/>
        <w:t>-</w:t>
      </w:r>
    </w:p>
    <w:p w:rsidR="00792D54" w:rsidRDefault="00792D54" w:rsidP="00792D54">
      <w:pPr>
        <w:rPr>
          <w:rFonts w:ascii="Calibri" w:hAnsi="Calibri" w:cs="Calibri"/>
          <w:lang w:val="en-US"/>
        </w:rPr>
      </w:pPr>
      <w:r w:rsidRPr="00FC2D36">
        <w:rPr>
          <w:rFonts w:ascii="Calibri" w:hAnsi="Calibri" w:cs="Calibri"/>
          <w:lang w:val="en-US"/>
        </w:rPr>
        <w:t>Salary Scale:</w:t>
      </w:r>
      <w:r w:rsidRPr="00FC2D36">
        <w:rPr>
          <w:rFonts w:ascii="Calibri" w:hAnsi="Calibri" w:cs="Calibri"/>
          <w:lang w:val="en-US"/>
        </w:rPr>
        <w:tab/>
      </w:r>
      <w:r w:rsidRPr="00FC2D36">
        <w:rPr>
          <w:rFonts w:ascii="Calibri" w:hAnsi="Calibri" w:cs="Calibri"/>
          <w:lang w:val="en-US"/>
        </w:rPr>
        <w:tab/>
        <w:t xml:space="preserve">Main Scale </w:t>
      </w:r>
    </w:p>
    <w:p w:rsidR="004974CB" w:rsidRPr="00FC2D36" w:rsidRDefault="004974CB" w:rsidP="00792D54">
      <w:pPr>
        <w:rPr>
          <w:rFonts w:ascii="Calibri" w:hAnsi="Calibri" w:cs="Calibri"/>
          <w:sz w:val="16"/>
          <w:szCs w:val="16"/>
          <w:lang w:val="en-US"/>
        </w:rPr>
      </w:pPr>
    </w:p>
    <w:p w:rsidR="00792D54" w:rsidRPr="00FC2D36" w:rsidRDefault="00792D54" w:rsidP="00792D54">
      <w:pPr>
        <w:rPr>
          <w:rFonts w:ascii="Calibri" w:hAnsi="Calibri" w:cs="Calibri"/>
          <w:lang w:val="en-US"/>
        </w:rPr>
      </w:pPr>
      <w:r w:rsidRPr="00FC2D36">
        <w:rPr>
          <w:rFonts w:ascii="Calibri" w:hAnsi="Calibri" w:cs="Calibri"/>
          <w:lang w:val="en-US"/>
        </w:rPr>
        <w:t>All teachers are responsible for the intellectual, personal and social development of pupils in their care. There are school policies and procedures which should be followed, and on a day to day basis, guidance and support is provided by the Learning Co-</w:t>
      </w:r>
      <w:proofErr w:type="spellStart"/>
      <w:r w:rsidRPr="00FC2D36">
        <w:rPr>
          <w:rFonts w:ascii="Calibri" w:hAnsi="Calibri" w:cs="Calibri"/>
          <w:lang w:val="en-US"/>
        </w:rPr>
        <w:t>ordinator</w:t>
      </w:r>
      <w:proofErr w:type="spellEnd"/>
      <w:r w:rsidRPr="00FC2D36">
        <w:rPr>
          <w:rFonts w:ascii="Calibri" w:hAnsi="Calibri" w:cs="Calibri"/>
          <w:lang w:val="en-US"/>
        </w:rPr>
        <w:t xml:space="preserve"> and Curriculum Team Leader.</w:t>
      </w:r>
    </w:p>
    <w:p w:rsidR="00792D54" w:rsidRPr="00FC2D36" w:rsidRDefault="00792D54" w:rsidP="00792D54">
      <w:pPr>
        <w:rPr>
          <w:rFonts w:ascii="Calibri" w:hAnsi="Calibri" w:cs="Calibri"/>
          <w:sz w:val="16"/>
          <w:szCs w:val="16"/>
          <w:lang w:val="en-US"/>
        </w:rPr>
      </w:pPr>
    </w:p>
    <w:p w:rsidR="00792D54" w:rsidRPr="00FC2D36" w:rsidRDefault="00792D54" w:rsidP="00792D54">
      <w:pPr>
        <w:rPr>
          <w:rFonts w:ascii="Calibri" w:hAnsi="Calibri" w:cs="Calibri"/>
          <w:lang w:val="en-US"/>
        </w:rPr>
      </w:pPr>
      <w:r w:rsidRPr="00FC2D36">
        <w:rPr>
          <w:rFonts w:ascii="Calibri" w:hAnsi="Calibri" w:cs="Calibri"/>
          <w:b/>
          <w:i/>
          <w:lang w:val="en-US"/>
        </w:rPr>
        <w:t>As a subject teacher</w:t>
      </w:r>
      <w:r w:rsidRPr="00FC2D36">
        <w:rPr>
          <w:rFonts w:ascii="Calibri" w:hAnsi="Calibri" w:cs="Calibri"/>
          <w:lang w:val="en-US"/>
        </w:rPr>
        <w:t>, under the guidance of the Curriculum Team Leader, teachers are responsible for implementing national, school and subject policies and procedures in delivering the curriculum, to achieve the best possible attainment level for each pupil by</w:t>
      </w:r>
    </w:p>
    <w:p w:rsidR="00792D54" w:rsidRPr="00FC2D36" w:rsidRDefault="00792D54" w:rsidP="00792D54">
      <w:pPr>
        <w:ind w:left="720"/>
        <w:rPr>
          <w:rFonts w:ascii="Calibri" w:hAnsi="Calibri" w:cs="Calibri"/>
          <w:lang w:val="en-US"/>
        </w:rPr>
      </w:pPr>
    </w:p>
    <w:p w:rsidR="00792D54" w:rsidRPr="00FC2D36" w:rsidRDefault="00792D54" w:rsidP="00792D54">
      <w:pPr>
        <w:ind w:left="720" w:hanging="720"/>
        <w:rPr>
          <w:rFonts w:ascii="Calibri" w:hAnsi="Calibri" w:cs="Calibri"/>
          <w:lang w:val="en-US"/>
        </w:rPr>
      </w:pPr>
      <w:r w:rsidRPr="00FC2D36">
        <w:rPr>
          <w:rFonts w:ascii="Calibri" w:hAnsi="Calibri" w:cs="Calibri"/>
          <w:lang w:val="en-US"/>
        </w:rPr>
        <w:t>1.</w:t>
      </w:r>
      <w:r w:rsidRPr="00FC2D36">
        <w:rPr>
          <w:rFonts w:ascii="Calibri" w:hAnsi="Calibri" w:cs="Calibri"/>
          <w:lang w:val="en-US"/>
        </w:rPr>
        <w:tab/>
      </w:r>
      <w:proofErr w:type="gramStart"/>
      <w:r w:rsidRPr="00FC2D36">
        <w:rPr>
          <w:rFonts w:ascii="Calibri" w:hAnsi="Calibri" w:cs="Calibri"/>
          <w:lang w:val="en-US"/>
        </w:rPr>
        <w:t>teaching</w:t>
      </w:r>
      <w:proofErr w:type="gramEnd"/>
      <w:r w:rsidRPr="00FC2D36">
        <w:rPr>
          <w:rFonts w:ascii="Calibri" w:hAnsi="Calibri" w:cs="Calibri"/>
          <w:lang w:val="en-US"/>
        </w:rPr>
        <w:t xml:space="preserve"> assigned classes in accordance with appropriate syllabuses and schemes of work; </w:t>
      </w:r>
    </w:p>
    <w:p w:rsidR="00792D54" w:rsidRPr="00FC2D36" w:rsidRDefault="00792D54" w:rsidP="00792D54">
      <w:pPr>
        <w:ind w:left="720" w:hanging="720"/>
        <w:rPr>
          <w:rFonts w:ascii="Calibri" w:hAnsi="Calibri" w:cs="Calibri"/>
          <w:lang w:val="en-US"/>
        </w:rPr>
      </w:pPr>
    </w:p>
    <w:p w:rsidR="00792D54" w:rsidRPr="00FC2D36" w:rsidRDefault="00792D54" w:rsidP="00792D54">
      <w:pPr>
        <w:rPr>
          <w:rFonts w:ascii="Calibri" w:hAnsi="Calibri" w:cs="Calibri"/>
          <w:lang w:val="en-US"/>
        </w:rPr>
      </w:pPr>
      <w:r w:rsidRPr="00FC2D36">
        <w:rPr>
          <w:rFonts w:ascii="Calibri" w:hAnsi="Calibri" w:cs="Calibri"/>
          <w:lang w:val="en-US"/>
        </w:rPr>
        <w:t>2.</w:t>
      </w:r>
      <w:r w:rsidRPr="00FC2D36">
        <w:rPr>
          <w:rFonts w:ascii="Calibri" w:hAnsi="Calibri" w:cs="Calibri"/>
          <w:lang w:val="en-US"/>
        </w:rPr>
        <w:tab/>
      </w:r>
      <w:proofErr w:type="gramStart"/>
      <w:r w:rsidRPr="00FC2D36">
        <w:rPr>
          <w:rFonts w:ascii="Calibri" w:hAnsi="Calibri" w:cs="Calibri"/>
          <w:lang w:val="en-US"/>
        </w:rPr>
        <w:t>contributing</w:t>
      </w:r>
      <w:proofErr w:type="gramEnd"/>
      <w:r w:rsidRPr="00FC2D36">
        <w:rPr>
          <w:rFonts w:ascii="Calibri" w:hAnsi="Calibri" w:cs="Calibri"/>
          <w:lang w:val="en-US"/>
        </w:rPr>
        <w:t xml:space="preserve"> to the construction, revision, and development of schemes of work, </w:t>
      </w:r>
      <w:r w:rsidRPr="00FC2D36">
        <w:rPr>
          <w:rFonts w:ascii="Calibri" w:hAnsi="Calibri" w:cs="Calibri"/>
          <w:lang w:val="en-US"/>
        </w:rPr>
        <w:tab/>
        <w:t>preparation of lessons, resources, homework tasks etc.;</w:t>
      </w:r>
    </w:p>
    <w:p w:rsidR="00792D54" w:rsidRPr="00FC2D36" w:rsidRDefault="00792D54" w:rsidP="00792D54">
      <w:pPr>
        <w:ind w:left="720" w:hanging="720"/>
        <w:rPr>
          <w:rFonts w:ascii="Calibri" w:hAnsi="Calibri" w:cs="Calibri"/>
          <w:lang w:val="en-US"/>
        </w:rPr>
      </w:pPr>
    </w:p>
    <w:p w:rsidR="00792D54" w:rsidRPr="00FC2D36" w:rsidRDefault="00792D54" w:rsidP="00792D54">
      <w:pPr>
        <w:ind w:left="720" w:hanging="720"/>
        <w:rPr>
          <w:rFonts w:ascii="Calibri" w:hAnsi="Calibri" w:cs="Calibri"/>
          <w:lang w:val="en-US"/>
        </w:rPr>
      </w:pPr>
      <w:r w:rsidRPr="00FC2D36">
        <w:rPr>
          <w:rFonts w:ascii="Calibri" w:hAnsi="Calibri" w:cs="Calibri"/>
          <w:lang w:val="en-US"/>
        </w:rPr>
        <w:t>3.</w:t>
      </w:r>
      <w:r w:rsidRPr="00FC2D36">
        <w:rPr>
          <w:rFonts w:ascii="Calibri" w:hAnsi="Calibri" w:cs="Calibri"/>
          <w:lang w:val="en-US"/>
        </w:rPr>
        <w:tab/>
      </w:r>
      <w:proofErr w:type="gramStart"/>
      <w:r w:rsidRPr="00FC2D36">
        <w:rPr>
          <w:rFonts w:ascii="Calibri" w:hAnsi="Calibri" w:cs="Calibri"/>
          <w:lang w:val="en-US"/>
        </w:rPr>
        <w:t>assessing</w:t>
      </w:r>
      <w:proofErr w:type="gramEnd"/>
      <w:r w:rsidRPr="00FC2D36">
        <w:rPr>
          <w:rFonts w:ascii="Calibri" w:hAnsi="Calibri" w:cs="Calibri"/>
          <w:lang w:val="en-US"/>
        </w:rPr>
        <w:t xml:space="preserve"> pupils’ work in line with school policy, keeping full records of pupils' attendance, marks and cross-year assessment grades;</w:t>
      </w:r>
    </w:p>
    <w:p w:rsidR="00792D54" w:rsidRPr="00FC2D36" w:rsidRDefault="00792D54" w:rsidP="00792D54">
      <w:pPr>
        <w:ind w:left="720" w:hanging="720"/>
        <w:rPr>
          <w:rFonts w:ascii="Calibri" w:hAnsi="Calibri" w:cs="Calibri"/>
          <w:lang w:val="en-US"/>
        </w:rPr>
      </w:pPr>
    </w:p>
    <w:p w:rsidR="00792D54" w:rsidRPr="00FC2D36" w:rsidRDefault="00792D54" w:rsidP="00792D54">
      <w:pPr>
        <w:ind w:left="720" w:hanging="720"/>
        <w:rPr>
          <w:rFonts w:ascii="Calibri" w:hAnsi="Calibri" w:cs="Calibri"/>
          <w:lang w:val="en-US"/>
        </w:rPr>
      </w:pPr>
      <w:r w:rsidRPr="00FC2D36">
        <w:rPr>
          <w:rFonts w:ascii="Calibri" w:hAnsi="Calibri" w:cs="Calibri"/>
          <w:lang w:val="en-US"/>
        </w:rPr>
        <w:t>4.</w:t>
      </w:r>
      <w:r w:rsidRPr="00FC2D36">
        <w:rPr>
          <w:rFonts w:ascii="Calibri" w:hAnsi="Calibri" w:cs="Calibri"/>
          <w:lang w:val="en-US"/>
        </w:rPr>
        <w:tab/>
        <w:t>providing appropriate assessment information for pupils, parents/</w:t>
      </w:r>
      <w:proofErr w:type="spellStart"/>
      <w:r w:rsidRPr="00FC2D36">
        <w:rPr>
          <w:rFonts w:ascii="Calibri" w:hAnsi="Calibri" w:cs="Calibri"/>
          <w:lang w:val="en-US"/>
        </w:rPr>
        <w:t>carers</w:t>
      </w:r>
      <w:proofErr w:type="spellEnd"/>
      <w:r w:rsidRPr="00FC2D36">
        <w:rPr>
          <w:rFonts w:ascii="Calibri" w:hAnsi="Calibri" w:cs="Calibri"/>
          <w:lang w:val="en-US"/>
        </w:rPr>
        <w:t xml:space="preserve">, examination bodies and other professionals as requested; taking responsibility for the assigned classroom, laboratory, workshop or other teaching space ensuring it is appropriately </w:t>
      </w:r>
      <w:proofErr w:type="spellStart"/>
      <w:r w:rsidRPr="00FC2D36">
        <w:rPr>
          <w:rFonts w:ascii="Calibri" w:hAnsi="Calibri" w:cs="Calibri"/>
          <w:lang w:val="en-US"/>
        </w:rPr>
        <w:t>organised</w:t>
      </w:r>
      <w:proofErr w:type="spellEnd"/>
      <w:r w:rsidRPr="00FC2D36">
        <w:rPr>
          <w:rFonts w:ascii="Calibri" w:hAnsi="Calibri" w:cs="Calibri"/>
          <w:lang w:val="en-US"/>
        </w:rPr>
        <w:t xml:space="preserve"> for teaching and learning, both with regard to health and safety and the </w:t>
      </w:r>
      <w:proofErr w:type="spellStart"/>
      <w:r w:rsidRPr="00FC2D36">
        <w:rPr>
          <w:rFonts w:ascii="Calibri" w:hAnsi="Calibri" w:cs="Calibri"/>
          <w:lang w:val="en-US"/>
        </w:rPr>
        <w:t>organisation</w:t>
      </w:r>
      <w:proofErr w:type="spellEnd"/>
      <w:r w:rsidRPr="00FC2D36">
        <w:rPr>
          <w:rFonts w:ascii="Calibri" w:hAnsi="Calibri" w:cs="Calibri"/>
          <w:lang w:val="en-US"/>
        </w:rPr>
        <w:t xml:space="preserve"> of display, availability of learning materials etc.;</w:t>
      </w:r>
    </w:p>
    <w:p w:rsidR="00792D54" w:rsidRPr="00FC2D36" w:rsidRDefault="00792D54" w:rsidP="00792D54">
      <w:pPr>
        <w:ind w:left="720" w:hanging="720"/>
        <w:rPr>
          <w:rFonts w:ascii="Calibri" w:hAnsi="Calibri" w:cs="Calibri"/>
          <w:lang w:val="en-US"/>
        </w:rPr>
      </w:pPr>
    </w:p>
    <w:p w:rsidR="00792D54" w:rsidRPr="00FC2D36" w:rsidRDefault="00792D54" w:rsidP="00792D54">
      <w:pPr>
        <w:ind w:left="720" w:hanging="720"/>
        <w:rPr>
          <w:rFonts w:ascii="Calibri" w:hAnsi="Calibri" w:cs="Calibri"/>
          <w:lang w:val="en-US"/>
        </w:rPr>
      </w:pPr>
      <w:r w:rsidRPr="00FC2D36">
        <w:rPr>
          <w:rFonts w:ascii="Calibri" w:hAnsi="Calibri" w:cs="Calibri"/>
          <w:lang w:val="en-US"/>
        </w:rPr>
        <w:t xml:space="preserve"> 5. </w:t>
      </w:r>
      <w:r w:rsidRPr="00FC2D36">
        <w:rPr>
          <w:rFonts w:ascii="Calibri" w:hAnsi="Calibri" w:cs="Calibri"/>
          <w:lang w:val="en-US"/>
        </w:rPr>
        <w:tab/>
      </w:r>
      <w:proofErr w:type="gramStart"/>
      <w:r w:rsidRPr="00FC2D36">
        <w:rPr>
          <w:rFonts w:ascii="Calibri" w:hAnsi="Calibri" w:cs="Calibri"/>
          <w:lang w:val="en-US"/>
        </w:rPr>
        <w:t>liaising</w:t>
      </w:r>
      <w:proofErr w:type="gramEnd"/>
      <w:r w:rsidRPr="00FC2D36">
        <w:rPr>
          <w:rFonts w:ascii="Calibri" w:hAnsi="Calibri" w:cs="Calibri"/>
          <w:lang w:val="en-US"/>
        </w:rPr>
        <w:t xml:space="preserve"> with other departments or professionals as appropriate;</w:t>
      </w:r>
    </w:p>
    <w:p w:rsidR="00792D54" w:rsidRPr="00FC2D36" w:rsidRDefault="00792D54" w:rsidP="00792D54">
      <w:pPr>
        <w:ind w:left="720" w:hanging="720"/>
        <w:rPr>
          <w:rFonts w:ascii="Calibri" w:hAnsi="Calibri" w:cs="Calibri"/>
          <w:lang w:val="en-US"/>
        </w:rPr>
      </w:pPr>
    </w:p>
    <w:p w:rsidR="00792D54" w:rsidRPr="00FC2D36" w:rsidRDefault="00792D54" w:rsidP="00792D54">
      <w:pPr>
        <w:ind w:left="720" w:hanging="720"/>
        <w:rPr>
          <w:rFonts w:ascii="Calibri" w:hAnsi="Calibri" w:cs="Calibri"/>
          <w:lang w:val="en-US"/>
        </w:rPr>
      </w:pPr>
      <w:r w:rsidRPr="00FC2D36">
        <w:rPr>
          <w:rFonts w:ascii="Calibri" w:hAnsi="Calibri" w:cs="Calibri"/>
          <w:lang w:val="en-US"/>
        </w:rPr>
        <w:t>6.</w:t>
      </w:r>
      <w:r w:rsidRPr="00FC2D36">
        <w:rPr>
          <w:rFonts w:ascii="Calibri" w:hAnsi="Calibri" w:cs="Calibri"/>
          <w:lang w:val="en-US"/>
        </w:rPr>
        <w:tab/>
      </w:r>
      <w:proofErr w:type="gramStart"/>
      <w:r w:rsidRPr="00FC2D36">
        <w:rPr>
          <w:rFonts w:ascii="Calibri" w:hAnsi="Calibri" w:cs="Calibri"/>
          <w:lang w:val="en-US"/>
        </w:rPr>
        <w:t>attending</w:t>
      </w:r>
      <w:proofErr w:type="gramEnd"/>
      <w:r w:rsidRPr="00FC2D36">
        <w:rPr>
          <w:rFonts w:ascii="Calibri" w:hAnsi="Calibri" w:cs="Calibri"/>
          <w:lang w:val="en-US"/>
        </w:rPr>
        <w:t xml:space="preserve"> parents evenings and responding to parental enquiries made at other times.</w:t>
      </w:r>
    </w:p>
    <w:p w:rsidR="00792D54" w:rsidRPr="00FC2D36" w:rsidRDefault="00792D54" w:rsidP="00792D54">
      <w:pPr>
        <w:ind w:left="720" w:hanging="720"/>
        <w:rPr>
          <w:rFonts w:ascii="Calibri" w:hAnsi="Calibri" w:cs="Calibri"/>
          <w:lang w:val="en-US"/>
        </w:rPr>
      </w:pPr>
    </w:p>
    <w:p w:rsidR="00792D54" w:rsidRPr="00FC2D36" w:rsidRDefault="00792D54" w:rsidP="00792D54">
      <w:pPr>
        <w:ind w:left="720" w:hanging="720"/>
        <w:rPr>
          <w:rFonts w:ascii="Calibri" w:hAnsi="Calibri" w:cs="Calibri"/>
          <w:lang w:val="en-US"/>
        </w:rPr>
      </w:pPr>
      <w:r w:rsidRPr="00FC2D36">
        <w:rPr>
          <w:rFonts w:ascii="Calibri" w:hAnsi="Calibri" w:cs="Calibri"/>
          <w:lang w:val="en-US"/>
        </w:rPr>
        <w:t xml:space="preserve"> 7.</w:t>
      </w:r>
      <w:r w:rsidRPr="00FC2D36">
        <w:rPr>
          <w:rFonts w:ascii="Calibri" w:hAnsi="Calibri" w:cs="Calibri"/>
          <w:lang w:val="en-US"/>
        </w:rPr>
        <w:tab/>
      </w:r>
      <w:proofErr w:type="gramStart"/>
      <w:r w:rsidRPr="00FC2D36">
        <w:rPr>
          <w:rFonts w:ascii="Calibri" w:hAnsi="Calibri" w:cs="Calibri"/>
          <w:lang w:val="en-US"/>
        </w:rPr>
        <w:t>attending</w:t>
      </w:r>
      <w:proofErr w:type="gramEnd"/>
      <w:r w:rsidRPr="00FC2D36">
        <w:rPr>
          <w:rFonts w:ascii="Calibri" w:hAnsi="Calibri" w:cs="Calibri"/>
          <w:lang w:val="en-US"/>
        </w:rPr>
        <w:t xml:space="preserve"> designated subject, whole school and other meetings as calendared;</w:t>
      </w:r>
    </w:p>
    <w:p w:rsidR="00792D54" w:rsidRPr="00FC2D36" w:rsidRDefault="00792D54" w:rsidP="00792D54">
      <w:pPr>
        <w:ind w:left="720" w:hanging="720"/>
        <w:rPr>
          <w:rFonts w:ascii="Calibri" w:hAnsi="Calibri" w:cs="Calibri"/>
          <w:lang w:val="en-US"/>
        </w:rPr>
      </w:pPr>
    </w:p>
    <w:p w:rsidR="00792D54" w:rsidRPr="00FC2D36" w:rsidRDefault="00792D54" w:rsidP="00792D54">
      <w:pPr>
        <w:ind w:left="720" w:hanging="720"/>
        <w:rPr>
          <w:rFonts w:ascii="Calibri" w:hAnsi="Calibri" w:cs="Calibri"/>
          <w:lang w:val="en-US"/>
        </w:rPr>
      </w:pPr>
      <w:r w:rsidRPr="00FC2D36">
        <w:rPr>
          <w:rFonts w:ascii="Calibri" w:hAnsi="Calibri" w:cs="Calibri"/>
          <w:lang w:val="en-US"/>
        </w:rPr>
        <w:t xml:space="preserve">8. </w:t>
      </w:r>
      <w:r w:rsidRPr="00FC2D36">
        <w:rPr>
          <w:rFonts w:ascii="Calibri" w:hAnsi="Calibri" w:cs="Calibri"/>
          <w:lang w:val="en-US"/>
        </w:rPr>
        <w:tab/>
      </w:r>
      <w:proofErr w:type="gramStart"/>
      <w:r w:rsidRPr="00FC2D36">
        <w:rPr>
          <w:rFonts w:ascii="Calibri" w:hAnsi="Calibri" w:cs="Calibri"/>
          <w:lang w:val="en-US"/>
        </w:rPr>
        <w:t>attending</w:t>
      </w:r>
      <w:proofErr w:type="gramEnd"/>
      <w:r w:rsidRPr="00FC2D36">
        <w:rPr>
          <w:rFonts w:ascii="Calibri" w:hAnsi="Calibri" w:cs="Calibri"/>
          <w:lang w:val="en-US"/>
        </w:rPr>
        <w:t xml:space="preserve"> in-service training sessions and taking responsibility for continued professional development;</w:t>
      </w:r>
    </w:p>
    <w:p w:rsidR="00792D54" w:rsidRPr="00FC2D36" w:rsidRDefault="00792D54" w:rsidP="00792D54">
      <w:pPr>
        <w:ind w:left="720" w:hanging="720"/>
        <w:rPr>
          <w:rFonts w:ascii="Calibri" w:hAnsi="Calibri" w:cs="Calibri"/>
          <w:lang w:val="en-US"/>
        </w:rPr>
      </w:pPr>
    </w:p>
    <w:p w:rsidR="00792D54" w:rsidRPr="00FC2D36" w:rsidRDefault="00792D54" w:rsidP="00792D54">
      <w:pPr>
        <w:ind w:left="720" w:hanging="720"/>
        <w:rPr>
          <w:rFonts w:ascii="Calibri" w:hAnsi="Calibri" w:cs="Calibri"/>
          <w:lang w:val="en-US"/>
        </w:rPr>
      </w:pPr>
      <w:r w:rsidRPr="00FC2D36">
        <w:rPr>
          <w:rFonts w:ascii="Calibri" w:hAnsi="Calibri" w:cs="Calibri"/>
          <w:lang w:val="en-US"/>
        </w:rPr>
        <w:t>9.</w:t>
      </w:r>
      <w:r w:rsidRPr="00FC2D36">
        <w:rPr>
          <w:rFonts w:ascii="Calibri" w:hAnsi="Calibri" w:cs="Calibri"/>
          <w:lang w:val="en-US"/>
        </w:rPr>
        <w:tab/>
      </w:r>
      <w:proofErr w:type="gramStart"/>
      <w:r w:rsidRPr="00FC2D36">
        <w:rPr>
          <w:rFonts w:ascii="Calibri" w:hAnsi="Calibri" w:cs="Calibri"/>
          <w:lang w:val="en-US"/>
        </w:rPr>
        <w:t>performing</w:t>
      </w:r>
      <w:proofErr w:type="gramEnd"/>
      <w:r w:rsidRPr="00FC2D36">
        <w:rPr>
          <w:rFonts w:ascii="Calibri" w:hAnsi="Calibri" w:cs="Calibri"/>
          <w:lang w:val="en-US"/>
        </w:rPr>
        <w:t xml:space="preserve"> whole-school duties such as pupil supervision at  breaks and examination invigilation;</w:t>
      </w:r>
    </w:p>
    <w:p w:rsidR="00792D54" w:rsidRPr="00FC2D36" w:rsidRDefault="00792D54" w:rsidP="00792D54">
      <w:pPr>
        <w:ind w:left="720" w:hanging="720"/>
        <w:rPr>
          <w:rFonts w:ascii="Calibri" w:hAnsi="Calibri" w:cs="Calibri"/>
          <w:lang w:val="en-US"/>
        </w:rPr>
      </w:pPr>
    </w:p>
    <w:p w:rsidR="00792D54" w:rsidRPr="00FC2D36" w:rsidRDefault="00792D54" w:rsidP="00792D54">
      <w:pPr>
        <w:rPr>
          <w:rFonts w:ascii="Calibri" w:hAnsi="Calibri" w:cs="Calibri"/>
          <w:lang w:val="en-US"/>
        </w:rPr>
      </w:pPr>
      <w:r w:rsidRPr="00FC2D36">
        <w:rPr>
          <w:rFonts w:ascii="Calibri" w:hAnsi="Calibri" w:cs="Calibri"/>
          <w:lang w:val="en-US"/>
        </w:rPr>
        <w:t>10.</w:t>
      </w:r>
      <w:r w:rsidRPr="00FC2D36">
        <w:rPr>
          <w:rFonts w:ascii="Calibri" w:hAnsi="Calibri" w:cs="Calibri"/>
          <w:lang w:val="en-US"/>
        </w:rPr>
        <w:tab/>
      </w:r>
      <w:proofErr w:type="gramStart"/>
      <w:r w:rsidRPr="00FC2D36">
        <w:rPr>
          <w:rFonts w:ascii="Calibri" w:hAnsi="Calibri" w:cs="Calibri"/>
          <w:lang w:val="en-US"/>
        </w:rPr>
        <w:t>covering</w:t>
      </w:r>
      <w:proofErr w:type="gramEnd"/>
      <w:r w:rsidRPr="00FC2D36">
        <w:rPr>
          <w:rFonts w:ascii="Calibri" w:hAnsi="Calibri" w:cs="Calibri"/>
          <w:lang w:val="en-US"/>
        </w:rPr>
        <w:t xml:space="preserve"> for absent colleagues as may reasonably be expected by the Headteacher.</w:t>
      </w:r>
    </w:p>
    <w:p w:rsidR="00792D54" w:rsidRPr="00FC2D36" w:rsidRDefault="00792D54" w:rsidP="00792D54">
      <w:pPr>
        <w:rPr>
          <w:rFonts w:ascii="Calibri" w:hAnsi="Calibri" w:cs="Calibri"/>
          <w:lang w:val="en-US"/>
        </w:rPr>
      </w:pPr>
    </w:p>
    <w:p w:rsidR="00792D54" w:rsidRPr="00FC2D36" w:rsidRDefault="00792D54" w:rsidP="00792D54">
      <w:pPr>
        <w:rPr>
          <w:rFonts w:ascii="Calibri" w:hAnsi="Calibri" w:cs="Calibri"/>
          <w:lang w:val="en-US"/>
        </w:rPr>
      </w:pPr>
      <w:r w:rsidRPr="00FC2D36">
        <w:rPr>
          <w:rFonts w:ascii="Calibri" w:hAnsi="Calibri" w:cs="Calibri"/>
          <w:lang w:val="en-US"/>
        </w:rPr>
        <w:t>As a form tutor, under the guidance of the Learning Co-</w:t>
      </w:r>
      <w:proofErr w:type="spellStart"/>
      <w:r w:rsidRPr="00FC2D36">
        <w:rPr>
          <w:rFonts w:ascii="Calibri" w:hAnsi="Calibri" w:cs="Calibri"/>
          <w:lang w:val="en-US"/>
        </w:rPr>
        <w:t>ordinator</w:t>
      </w:r>
      <w:proofErr w:type="spellEnd"/>
      <w:r w:rsidRPr="00FC2D36">
        <w:rPr>
          <w:rFonts w:ascii="Calibri" w:hAnsi="Calibri" w:cs="Calibri"/>
          <w:lang w:val="en-US"/>
        </w:rPr>
        <w:t xml:space="preserve">, tutors are responsible for implementing school policies and procedures in order to achieve the best possible attendance, punctuality and personal </w:t>
      </w:r>
      <w:proofErr w:type="spellStart"/>
      <w:r w:rsidRPr="00FC2D36">
        <w:rPr>
          <w:rFonts w:ascii="Calibri" w:hAnsi="Calibri" w:cs="Calibri"/>
          <w:lang w:val="en-US"/>
        </w:rPr>
        <w:t>organisation</w:t>
      </w:r>
      <w:proofErr w:type="spellEnd"/>
      <w:r w:rsidRPr="00FC2D36">
        <w:rPr>
          <w:rFonts w:ascii="Calibri" w:hAnsi="Calibri" w:cs="Calibri"/>
          <w:lang w:val="en-US"/>
        </w:rPr>
        <w:t xml:space="preserve"> of pupils' work and high standards of behaviour through:</w:t>
      </w:r>
    </w:p>
    <w:p w:rsidR="00792D54" w:rsidRPr="00FC2D36" w:rsidRDefault="00792D54" w:rsidP="00792D54">
      <w:pPr>
        <w:rPr>
          <w:rFonts w:ascii="Calibri" w:hAnsi="Calibri" w:cs="Calibri"/>
          <w:lang w:val="en-US"/>
        </w:rPr>
      </w:pPr>
    </w:p>
    <w:p w:rsidR="00792D54" w:rsidRPr="00FC2D36" w:rsidRDefault="00792D54" w:rsidP="00792D54">
      <w:pPr>
        <w:ind w:left="720" w:hanging="720"/>
        <w:rPr>
          <w:rFonts w:ascii="Calibri" w:hAnsi="Calibri" w:cs="Calibri"/>
          <w:lang w:val="en-US"/>
        </w:rPr>
      </w:pPr>
      <w:r w:rsidRPr="00FC2D36">
        <w:rPr>
          <w:rFonts w:ascii="Calibri" w:hAnsi="Calibri" w:cs="Calibri"/>
          <w:lang w:val="en-US"/>
        </w:rPr>
        <w:t xml:space="preserve"> 1.</w:t>
      </w:r>
      <w:r w:rsidRPr="00FC2D36">
        <w:rPr>
          <w:rFonts w:ascii="Calibri" w:hAnsi="Calibri" w:cs="Calibri"/>
          <w:lang w:val="en-US"/>
        </w:rPr>
        <w:tab/>
      </w:r>
      <w:proofErr w:type="gramStart"/>
      <w:r w:rsidRPr="00FC2D36">
        <w:rPr>
          <w:rFonts w:ascii="Calibri" w:hAnsi="Calibri" w:cs="Calibri"/>
          <w:lang w:val="en-US"/>
        </w:rPr>
        <w:t>accurate</w:t>
      </w:r>
      <w:proofErr w:type="gramEnd"/>
      <w:r w:rsidRPr="00FC2D36">
        <w:rPr>
          <w:rFonts w:ascii="Calibri" w:hAnsi="Calibri" w:cs="Calibri"/>
          <w:lang w:val="en-US"/>
        </w:rPr>
        <w:t xml:space="preserve"> registration and follow up of absences, lateness and other school procedures;</w:t>
      </w:r>
    </w:p>
    <w:p w:rsidR="00792D54" w:rsidRPr="00FC2D36" w:rsidRDefault="00792D54" w:rsidP="00792D54">
      <w:pPr>
        <w:ind w:left="720" w:hanging="720"/>
        <w:rPr>
          <w:rFonts w:ascii="Calibri" w:hAnsi="Calibri" w:cs="Calibri"/>
          <w:lang w:val="en-US"/>
        </w:rPr>
      </w:pPr>
    </w:p>
    <w:p w:rsidR="00792D54" w:rsidRPr="00FC2D36" w:rsidRDefault="00792D54" w:rsidP="00792D54">
      <w:pPr>
        <w:ind w:left="720" w:hanging="720"/>
        <w:rPr>
          <w:rFonts w:ascii="Calibri" w:hAnsi="Calibri" w:cs="Calibri"/>
          <w:lang w:val="en-US"/>
        </w:rPr>
      </w:pPr>
      <w:r w:rsidRPr="00FC2D36">
        <w:rPr>
          <w:rFonts w:ascii="Calibri" w:hAnsi="Calibri" w:cs="Calibri"/>
          <w:lang w:val="en-US"/>
        </w:rPr>
        <w:t xml:space="preserve"> 2.</w:t>
      </w:r>
      <w:r w:rsidRPr="00FC2D36">
        <w:rPr>
          <w:rFonts w:ascii="Calibri" w:hAnsi="Calibri" w:cs="Calibri"/>
          <w:lang w:val="en-US"/>
        </w:rPr>
        <w:tab/>
      </w:r>
      <w:proofErr w:type="gramStart"/>
      <w:r w:rsidRPr="00FC2D36">
        <w:rPr>
          <w:rFonts w:ascii="Calibri" w:hAnsi="Calibri" w:cs="Calibri"/>
          <w:lang w:val="en-US"/>
        </w:rPr>
        <w:t>use</w:t>
      </w:r>
      <w:proofErr w:type="gramEnd"/>
      <w:r w:rsidRPr="00FC2D36">
        <w:rPr>
          <w:rFonts w:ascii="Calibri" w:hAnsi="Calibri" w:cs="Calibri"/>
          <w:lang w:val="en-US"/>
        </w:rPr>
        <w:t xml:space="preserve"> of the Planner to monitor homework and behaviour and to communicate with parents/</w:t>
      </w:r>
      <w:proofErr w:type="spellStart"/>
      <w:r w:rsidRPr="00FC2D36">
        <w:rPr>
          <w:rFonts w:ascii="Calibri" w:hAnsi="Calibri" w:cs="Calibri"/>
          <w:lang w:val="en-US"/>
        </w:rPr>
        <w:t>carers</w:t>
      </w:r>
      <w:proofErr w:type="spellEnd"/>
      <w:r w:rsidRPr="00FC2D36">
        <w:rPr>
          <w:rFonts w:ascii="Calibri" w:hAnsi="Calibri" w:cs="Calibri"/>
          <w:lang w:val="en-US"/>
        </w:rPr>
        <w:t>;</w:t>
      </w:r>
    </w:p>
    <w:p w:rsidR="00792D54" w:rsidRPr="00FC2D36" w:rsidRDefault="00792D54" w:rsidP="00792D54">
      <w:pPr>
        <w:ind w:left="720" w:hanging="720"/>
        <w:rPr>
          <w:rFonts w:ascii="Calibri" w:hAnsi="Calibri" w:cs="Calibri"/>
          <w:lang w:val="en-US"/>
        </w:rPr>
      </w:pPr>
    </w:p>
    <w:p w:rsidR="00792D54" w:rsidRPr="00FC2D36" w:rsidRDefault="00792D54" w:rsidP="00792D54">
      <w:pPr>
        <w:ind w:left="709" w:hanging="709"/>
        <w:rPr>
          <w:rFonts w:ascii="Calibri" w:hAnsi="Calibri" w:cs="Calibri"/>
        </w:rPr>
      </w:pPr>
      <w:r w:rsidRPr="00FC2D36">
        <w:rPr>
          <w:rFonts w:ascii="Calibri" w:hAnsi="Calibri" w:cs="Calibri"/>
        </w:rPr>
        <w:t>3.</w:t>
      </w:r>
      <w:r w:rsidRPr="00FC2D36">
        <w:rPr>
          <w:rFonts w:ascii="Calibri" w:hAnsi="Calibri" w:cs="Calibri"/>
        </w:rPr>
        <w:tab/>
      </w:r>
      <w:proofErr w:type="gramStart"/>
      <w:r w:rsidRPr="00FC2D36">
        <w:rPr>
          <w:rFonts w:ascii="Calibri" w:hAnsi="Calibri" w:cs="Calibri"/>
        </w:rPr>
        <w:t>following</w:t>
      </w:r>
      <w:proofErr w:type="gramEnd"/>
      <w:r w:rsidRPr="00FC2D36">
        <w:rPr>
          <w:rFonts w:ascii="Calibri" w:hAnsi="Calibri" w:cs="Calibri"/>
        </w:rPr>
        <w:t xml:space="preserve"> up concerns from other staff or referring them to the Learning Co-ordinator or Curriculum Team Leader, as appropriate;</w:t>
      </w:r>
    </w:p>
    <w:p w:rsidR="00792D54" w:rsidRPr="00FC2D36" w:rsidRDefault="00792D54" w:rsidP="00792D54">
      <w:pPr>
        <w:ind w:left="720" w:hanging="720"/>
        <w:rPr>
          <w:rFonts w:ascii="Calibri" w:hAnsi="Calibri" w:cs="Calibri"/>
          <w:lang w:val="en-US"/>
        </w:rPr>
      </w:pPr>
    </w:p>
    <w:p w:rsidR="00792D54" w:rsidRPr="00FC2D36" w:rsidRDefault="00792D54" w:rsidP="00792D54">
      <w:pPr>
        <w:ind w:left="720" w:hanging="720"/>
        <w:rPr>
          <w:rFonts w:ascii="Calibri" w:hAnsi="Calibri" w:cs="Calibri"/>
          <w:lang w:val="en-US"/>
        </w:rPr>
      </w:pPr>
      <w:r w:rsidRPr="00FC2D36">
        <w:rPr>
          <w:rFonts w:ascii="Calibri" w:hAnsi="Calibri" w:cs="Calibri"/>
          <w:lang w:val="en-US"/>
        </w:rPr>
        <w:t xml:space="preserve"> 4. </w:t>
      </w:r>
      <w:r w:rsidRPr="00FC2D36">
        <w:rPr>
          <w:rFonts w:ascii="Calibri" w:hAnsi="Calibri" w:cs="Calibri"/>
          <w:lang w:val="en-US"/>
        </w:rPr>
        <w:tab/>
      </w:r>
      <w:proofErr w:type="gramStart"/>
      <w:r w:rsidRPr="00FC2D36">
        <w:rPr>
          <w:rFonts w:ascii="Calibri" w:hAnsi="Calibri" w:cs="Calibri"/>
          <w:lang w:val="en-US"/>
        </w:rPr>
        <w:t>monitoring</w:t>
      </w:r>
      <w:proofErr w:type="gramEnd"/>
      <w:r w:rsidRPr="00FC2D36">
        <w:rPr>
          <w:rFonts w:ascii="Calibri" w:hAnsi="Calibri" w:cs="Calibri"/>
          <w:lang w:val="en-US"/>
        </w:rPr>
        <w:t xml:space="preserve"> class and homework through work reviews;</w:t>
      </w:r>
    </w:p>
    <w:p w:rsidR="00792D54" w:rsidRPr="00FC2D36" w:rsidRDefault="00792D54" w:rsidP="00792D54">
      <w:pPr>
        <w:ind w:left="720" w:hanging="720"/>
        <w:rPr>
          <w:rFonts w:ascii="Calibri" w:hAnsi="Calibri" w:cs="Calibri"/>
          <w:lang w:val="en-US"/>
        </w:rPr>
      </w:pPr>
    </w:p>
    <w:p w:rsidR="00792D54" w:rsidRPr="00FC2D36" w:rsidRDefault="00792D54" w:rsidP="00792D54">
      <w:pPr>
        <w:ind w:left="720" w:hanging="720"/>
        <w:rPr>
          <w:rFonts w:ascii="Calibri" w:hAnsi="Calibri" w:cs="Calibri"/>
          <w:lang w:val="en-US"/>
        </w:rPr>
      </w:pPr>
      <w:r w:rsidRPr="00FC2D36">
        <w:rPr>
          <w:rFonts w:ascii="Calibri" w:hAnsi="Calibri" w:cs="Calibri"/>
          <w:lang w:val="en-US"/>
        </w:rPr>
        <w:t xml:space="preserve"> 5.</w:t>
      </w:r>
      <w:r w:rsidRPr="00FC2D36">
        <w:rPr>
          <w:rFonts w:ascii="Calibri" w:hAnsi="Calibri" w:cs="Calibri"/>
          <w:lang w:val="en-US"/>
        </w:rPr>
        <w:tab/>
      </w:r>
      <w:proofErr w:type="gramStart"/>
      <w:r w:rsidRPr="00FC2D36">
        <w:rPr>
          <w:rFonts w:ascii="Calibri" w:hAnsi="Calibri" w:cs="Calibri"/>
          <w:lang w:val="en-US"/>
        </w:rPr>
        <w:t>being</w:t>
      </w:r>
      <w:proofErr w:type="gramEnd"/>
      <w:r w:rsidRPr="00FC2D36">
        <w:rPr>
          <w:rFonts w:ascii="Calibri" w:hAnsi="Calibri" w:cs="Calibri"/>
          <w:lang w:val="en-US"/>
        </w:rPr>
        <w:t xml:space="preserve"> the first point of contact with parents/</w:t>
      </w:r>
      <w:proofErr w:type="spellStart"/>
      <w:r w:rsidRPr="00FC2D36">
        <w:rPr>
          <w:rFonts w:ascii="Calibri" w:hAnsi="Calibri" w:cs="Calibri"/>
          <w:lang w:val="en-US"/>
        </w:rPr>
        <w:t>carers</w:t>
      </w:r>
      <w:proofErr w:type="spellEnd"/>
      <w:r w:rsidRPr="00FC2D36">
        <w:rPr>
          <w:rFonts w:ascii="Calibri" w:hAnsi="Calibri" w:cs="Calibri"/>
          <w:lang w:val="en-US"/>
        </w:rPr>
        <w:t xml:space="preserve"> and subject teachers where there is a problem and alerting them as soon as possible;</w:t>
      </w:r>
    </w:p>
    <w:p w:rsidR="00792D54" w:rsidRPr="00FC2D36" w:rsidRDefault="00792D54" w:rsidP="00792D54">
      <w:pPr>
        <w:ind w:left="720" w:hanging="720"/>
        <w:rPr>
          <w:rFonts w:ascii="Calibri" w:hAnsi="Calibri" w:cs="Calibri"/>
          <w:lang w:val="en-US"/>
        </w:rPr>
      </w:pPr>
    </w:p>
    <w:p w:rsidR="00792D54" w:rsidRPr="00FC2D36" w:rsidRDefault="00792D54" w:rsidP="00792D54">
      <w:pPr>
        <w:ind w:left="720" w:hanging="720"/>
        <w:rPr>
          <w:rFonts w:ascii="Calibri" w:hAnsi="Calibri" w:cs="Calibri"/>
          <w:lang w:val="en-US"/>
        </w:rPr>
      </w:pPr>
      <w:r w:rsidRPr="00FC2D36">
        <w:rPr>
          <w:rFonts w:ascii="Calibri" w:hAnsi="Calibri" w:cs="Calibri"/>
          <w:lang w:val="en-US"/>
        </w:rPr>
        <w:t>6.</w:t>
      </w:r>
      <w:r w:rsidRPr="00FC2D36">
        <w:rPr>
          <w:rFonts w:ascii="Calibri" w:hAnsi="Calibri" w:cs="Calibri"/>
          <w:lang w:val="en-US"/>
        </w:rPr>
        <w:tab/>
      </w:r>
      <w:proofErr w:type="gramStart"/>
      <w:r w:rsidRPr="00FC2D36">
        <w:rPr>
          <w:rFonts w:ascii="Calibri" w:hAnsi="Calibri" w:cs="Calibri"/>
          <w:lang w:val="en-US"/>
        </w:rPr>
        <w:t>maintaining</w:t>
      </w:r>
      <w:proofErr w:type="gramEnd"/>
      <w:r w:rsidRPr="00FC2D36">
        <w:rPr>
          <w:rFonts w:ascii="Calibri" w:hAnsi="Calibri" w:cs="Calibri"/>
          <w:lang w:val="en-US"/>
        </w:rPr>
        <w:t xml:space="preserve"> high standards  of  pupils' uniform and personal  appearance;</w:t>
      </w:r>
    </w:p>
    <w:p w:rsidR="00792D54" w:rsidRPr="00FC2D36" w:rsidRDefault="00792D54" w:rsidP="00792D54">
      <w:pPr>
        <w:ind w:left="720" w:hanging="720"/>
        <w:rPr>
          <w:rFonts w:ascii="Calibri" w:hAnsi="Calibri" w:cs="Calibri"/>
          <w:lang w:val="en-US"/>
        </w:rPr>
      </w:pPr>
    </w:p>
    <w:p w:rsidR="00792D54" w:rsidRPr="00FC2D36" w:rsidRDefault="00792D54" w:rsidP="00792D54">
      <w:pPr>
        <w:ind w:left="720" w:hanging="720"/>
        <w:rPr>
          <w:rFonts w:ascii="Calibri" w:hAnsi="Calibri" w:cs="Calibri"/>
          <w:lang w:val="en-US"/>
        </w:rPr>
      </w:pPr>
      <w:r w:rsidRPr="00FC2D36">
        <w:rPr>
          <w:rFonts w:ascii="Calibri" w:hAnsi="Calibri" w:cs="Calibri"/>
          <w:lang w:val="en-US"/>
        </w:rPr>
        <w:t>7.</w:t>
      </w:r>
      <w:r w:rsidRPr="00FC2D36">
        <w:rPr>
          <w:rFonts w:ascii="Calibri" w:hAnsi="Calibri" w:cs="Calibri"/>
          <w:lang w:val="en-US"/>
        </w:rPr>
        <w:tab/>
      </w:r>
      <w:proofErr w:type="gramStart"/>
      <w:r w:rsidRPr="00FC2D36">
        <w:rPr>
          <w:rFonts w:ascii="Calibri" w:hAnsi="Calibri" w:cs="Calibri"/>
          <w:lang w:val="en-US"/>
        </w:rPr>
        <w:t>encouraging</w:t>
      </w:r>
      <w:proofErr w:type="gramEnd"/>
      <w:r w:rsidRPr="00FC2D36">
        <w:rPr>
          <w:rFonts w:ascii="Calibri" w:hAnsi="Calibri" w:cs="Calibri"/>
          <w:lang w:val="en-US"/>
        </w:rPr>
        <w:t xml:space="preserve"> pupil involvement in whole school and extracurricular activities such as charity activities, sport, music, drama, IT, helping at special events;</w:t>
      </w:r>
    </w:p>
    <w:p w:rsidR="00792D54" w:rsidRPr="00FC2D36" w:rsidRDefault="00792D54" w:rsidP="00792D54">
      <w:pPr>
        <w:ind w:left="720" w:hanging="720"/>
        <w:rPr>
          <w:rFonts w:ascii="Calibri" w:hAnsi="Calibri" w:cs="Calibri"/>
          <w:lang w:val="en-US"/>
        </w:rPr>
      </w:pPr>
    </w:p>
    <w:p w:rsidR="00792D54" w:rsidRPr="00FC2D36" w:rsidRDefault="00792D54" w:rsidP="00792D54">
      <w:pPr>
        <w:ind w:left="720" w:hanging="720"/>
        <w:rPr>
          <w:rFonts w:ascii="Calibri" w:hAnsi="Calibri" w:cs="Calibri"/>
          <w:lang w:val="en-US"/>
        </w:rPr>
      </w:pPr>
      <w:r w:rsidRPr="00FC2D36">
        <w:rPr>
          <w:rFonts w:ascii="Calibri" w:hAnsi="Calibri" w:cs="Calibri"/>
          <w:lang w:val="en-US"/>
        </w:rPr>
        <w:t>8.</w:t>
      </w:r>
      <w:r w:rsidRPr="00FC2D36">
        <w:rPr>
          <w:rFonts w:ascii="Calibri" w:hAnsi="Calibri" w:cs="Calibri"/>
          <w:lang w:val="en-US"/>
        </w:rPr>
        <w:tab/>
      </w:r>
      <w:proofErr w:type="gramStart"/>
      <w:r w:rsidRPr="00FC2D36">
        <w:rPr>
          <w:rFonts w:ascii="Calibri" w:hAnsi="Calibri" w:cs="Calibri"/>
          <w:lang w:val="en-US"/>
        </w:rPr>
        <w:t>providing</w:t>
      </w:r>
      <w:proofErr w:type="gramEnd"/>
      <w:r w:rsidRPr="00FC2D36">
        <w:rPr>
          <w:rFonts w:ascii="Calibri" w:hAnsi="Calibri" w:cs="Calibri"/>
          <w:lang w:val="en-US"/>
        </w:rPr>
        <w:t xml:space="preserve"> appropriate guidance for year-specific activities such as Year 7 induction, Year 9 options, transition to Sixth Form; </w:t>
      </w:r>
    </w:p>
    <w:p w:rsidR="00792D54" w:rsidRPr="00FC2D36" w:rsidRDefault="00792D54" w:rsidP="00792D54">
      <w:pPr>
        <w:ind w:left="720" w:hanging="720"/>
        <w:rPr>
          <w:rFonts w:ascii="Calibri" w:hAnsi="Calibri" w:cs="Calibri"/>
          <w:lang w:val="en-US"/>
        </w:rPr>
      </w:pPr>
    </w:p>
    <w:p w:rsidR="00792D54" w:rsidRPr="00FC2D36" w:rsidRDefault="00792D54" w:rsidP="00792D54">
      <w:pPr>
        <w:ind w:left="720" w:hanging="720"/>
        <w:rPr>
          <w:rFonts w:ascii="Calibri" w:hAnsi="Calibri" w:cs="Calibri"/>
          <w:lang w:val="en-US"/>
        </w:rPr>
      </w:pPr>
      <w:r w:rsidRPr="00FC2D36">
        <w:rPr>
          <w:rFonts w:ascii="Calibri" w:hAnsi="Calibri" w:cs="Calibri"/>
          <w:lang w:val="en-US"/>
        </w:rPr>
        <w:t>9.</w:t>
      </w:r>
      <w:r w:rsidRPr="00FC2D36">
        <w:rPr>
          <w:rFonts w:ascii="Calibri" w:hAnsi="Calibri" w:cs="Calibri"/>
          <w:lang w:val="en-US"/>
        </w:rPr>
        <w:tab/>
      </w:r>
      <w:proofErr w:type="gramStart"/>
      <w:r w:rsidRPr="00FC2D36">
        <w:rPr>
          <w:rFonts w:ascii="Calibri" w:hAnsi="Calibri" w:cs="Calibri"/>
          <w:lang w:val="en-US"/>
        </w:rPr>
        <w:t>writing</w:t>
      </w:r>
      <w:proofErr w:type="gramEnd"/>
      <w:r w:rsidRPr="00FC2D36">
        <w:rPr>
          <w:rFonts w:ascii="Calibri" w:hAnsi="Calibri" w:cs="Calibri"/>
          <w:lang w:val="en-US"/>
        </w:rPr>
        <w:t xml:space="preserve"> and </w:t>
      </w:r>
      <w:proofErr w:type="spellStart"/>
      <w:r w:rsidRPr="00FC2D36">
        <w:rPr>
          <w:rFonts w:ascii="Calibri" w:hAnsi="Calibri" w:cs="Calibri"/>
          <w:lang w:val="en-US"/>
        </w:rPr>
        <w:t>organising</w:t>
      </w:r>
      <w:proofErr w:type="spellEnd"/>
      <w:r w:rsidRPr="00FC2D36">
        <w:rPr>
          <w:rFonts w:ascii="Calibri" w:hAnsi="Calibri" w:cs="Calibri"/>
          <w:lang w:val="en-US"/>
        </w:rPr>
        <w:t xml:space="preserve"> reports for parents/</w:t>
      </w:r>
      <w:proofErr w:type="spellStart"/>
      <w:r w:rsidRPr="00FC2D36">
        <w:rPr>
          <w:rFonts w:ascii="Calibri" w:hAnsi="Calibri" w:cs="Calibri"/>
          <w:lang w:val="en-US"/>
        </w:rPr>
        <w:t>carers</w:t>
      </w:r>
      <w:proofErr w:type="spellEnd"/>
      <w:r w:rsidRPr="00FC2D36">
        <w:rPr>
          <w:rFonts w:ascii="Calibri" w:hAnsi="Calibri" w:cs="Calibri"/>
          <w:lang w:val="en-US"/>
        </w:rPr>
        <w:t>, teachers and other professionals as requested;</w:t>
      </w:r>
    </w:p>
    <w:p w:rsidR="00792D54" w:rsidRPr="00FC2D36" w:rsidRDefault="00792D54" w:rsidP="00792D54">
      <w:pPr>
        <w:ind w:left="720" w:hanging="720"/>
        <w:rPr>
          <w:rFonts w:ascii="Calibri" w:hAnsi="Calibri" w:cs="Calibri"/>
          <w:lang w:val="en-US"/>
        </w:rPr>
      </w:pPr>
    </w:p>
    <w:p w:rsidR="00792D54" w:rsidRPr="00FC2D36" w:rsidRDefault="00792D54" w:rsidP="00792D54">
      <w:pPr>
        <w:ind w:left="720" w:hanging="720"/>
        <w:rPr>
          <w:rFonts w:ascii="Calibri" w:hAnsi="Calibri" w:cs="Calibri"/>
          <w:lang w:val="en-US"/>
        </w:rPr>
      </w:pPr>
      <w:r w:rsidRPr="00FC2D36">
        <w:rPr>
          <w:rFonts w:ascii="Calibri" w:hAnsi="Calibri" w:cs="Calibri"/>
          <w:lang w:val="en-US"/>
        </w:rPr>
        <w:t>10.</w:t>
      </w:r>
      <w:r w:rsidRPr="00FC2D36">
        <w:rPr>
          <w:rFonts w:ascii="Calibri" w:hAnsi="Calibri" w:cs="Calibri"/>
          <w:lang w:val="en-US"/>
        </w:rPr>
        <w:tab/>
      </w:r>
      <w:proofErr w:type="gramStart"/>
      <w:r w:rsidRPr="00FC2D36">
        <w:rPr>
          <w:rFonts w:ascii="Calibri" w:hAnsi="Calibri" w:cs="Calibri"/>
          <w:lang w:val="en-US"/>
        </w:rPr>
        <w:t>caring</w:t>
      </w:r>
      <w:proofErr w:type="gramEnd"/>
      <w:r w:rsidRPr="00FC2D36">
        <w:rPr>
          <w:rFonts w:ascii="Calibri" w:hAnsi="Calibri" w:cs="Calibri"/>
          <w:lang w:val="en-US"/>
        </w:rPr>
        <w:t xml:space="preserve"> for the environment of the form room and year base and maintaining an up to date form noticeboard;</w:t>
      </w:r>
    </w:p>
    <w:p w:rsidR="00792D54" w:rsidRPr="00FC2D36" w:rsidRDefault="00792D54" w:rsidP="00792D54">
      <w:pPr>
        <w:ind w:left="720" w:hanging="720"/>
        <w:rPr>
          <w:rFonts w:ascii="Calibri" w:hAnsi="Calibri" w:cs="Calibri"/>
          <w:lang w:val="en-US"/>
        </w:rPr>
      </w:pPr>
    </w:p>
    <w:p w:rsidR="00792D54" w:rsidRPr="00FC2D36" w:rsidRDefault="00792D54" w:rsidP="00792D54">
      <w:pPr>
        <w:ind w:left="720" w:hanging="720"/>
        <w:rPr>
          <w:rFonts w:ascii="Calibri" w:hAnsi="Calibri" w:cs="Calibri"/>
          <w:lang w:val="en-US"/>
        </w:rPr>
      </w:pPr>
      <w:r w:rsidRPr="00FC2D36">
        <w:rPr>
          <w:rFonts w:ascii="Calibri" w:hAnsi="Calibri" w:cs="Calibri"/>
          <w:lang w:val="en-US"/>
        </w:rPr>
        <w:t>11.</w:t>
      </w:r>
      <w:r w:rsidRPr="00FC2D36">
        <w:rPr>
          <w:rFonts w:ascii="Calibri" w:hAnsi="Calibri" w:cs="Calibri"/>
          <w:lang w:val="en-US"/>
        </w:rPr>
        <w:tab/>
      </w:r>
      <w:proofErr w:type="gramStart"/>
      <w:r w:rsidRPr="00FC2D36">
        <w:rPr>
          <w:rFonts w:ascii="Calibri" w:hAnsi="Calibri" w:cs="Calibri"/>
          <w:lang w:val="en-US"/>
        </w:rPr>
        <w:t>sharing</w:t>
      </w:r>
      <w:proofErr w:type="gramEnd"/>
      <w:r w:rsidRPr="00FC2D36">
        <w:rPr>
          <w:rFonts w:ascii="Calibri" w:hAnsi="Calibri" w:cs="Calibri"/>
          <w:lang w:val="en-US"/>
        </w:rPr>
        <w:t xml:space="preserve"> responsibility for appropriate use of the year base.</w:t>
      </w:r>
    </w:p>
    <w:p w:rsidR="00792D54" w:rsidRPr="00FC2D36" w:rsidRDefault="00792D54" w:rsidP="00792D54">
      <w:pPr>
        <w:ind w:left="720"/>
        <w:rPr>
          <w:rFonts w:ascii="Calibri" w:hAnsi="Calibri" w:cs="Calibri"/>
          <w:lang w:val="en-US"/>
        </w:rPr>
      </w:pPr>
    </w:p>
    <w:p w:rsidR="00792D54" w:rsidRPr="00FC2D36" w:rsidRDefault="00792D54" w:rsidP="00792D54">
      <w:pPr>
        <w:rPr>
          <w:rFonts w:ascii="Calibri" w:hAnsi="Calibri" w:cs="Calibri"/>
          <w:lang w:val="en-US"/>
        </w:rPr>
      </w:pPr>
      <w:r w:rsidRPr="00FC2D36">
        <w:rPr>
          <w:rFonts w:ascii="Calibri" w:hAnsi="Calibri" w:cs="Calibri"/>
          <w:lang w:val="en-US"/>
        </w:rPr>
        <w:t>It should be noted that these are the basic responsibilities of all teachers in accordance with the School Teachers’ Terms and Conditions, December 2016.  Many teachers will wish to become involved in working parties, committees, extracurricular activities and professional development opportunities both for personal job satisfaction and for career development.</w:t>
      </w:r>
    </w:p>
    <w:p w:rsidR="00792D54" w:rsidRPr="00FC2D36" w:rsidRDefault="00792D54" w:rsidP="00792D54">
      <w:pPr>
        <w:rPr>
          <w:rFonts w:ascii="Calibri" w:hAnsi="Calibri" w:cs="Calibri"/>
          <w:b/>
          <w:sz w:val="28"/>
          <w:szCs w:val="28"/>
          <w:lang w:val="en-US"/>
        </w:rPr>
      </w:pPr>
      <w:r w:rsidRPr="00FC2D36">
        <w:rPr>
          <w:rFonts w:ascii="Calibri" w:hAnsi="Calibri" w:cs="Calibri"/>
          <w:lang w:val="en-US"/>
        </w:rPr>
        <w:br w:type="page"/>
      </w:r>
    </w:p>
    <w:p w:rsidR="00792D54" w:rsidRPr="00FC2D36" w:rsidRDefault="00792D54" w:rsidP="00792D54">
      <w:pPr>
        <w:ind w:left="7200" w:firstLine="720"/>
        <w:rPr>
          <w:rFonts w:ascii="Calibri" w:hAnsi="Calibri" w:cs="Calibri"/>
          <w:b/>
          <w:sz w:val="28"/>
          <w:szCs w:val="28"/>
          <w:lang w:val="en-US"/>
        </w:rPr>
      </w:pPr>
      <w:r>
        <w:rPr>
          <w:rFonts w:ascii="Calibri" w:hAnsi="Calibri" w:cs="Calibri"/>
          <w:b/>
          <w:noProof/>
          <w:sz w:val="28"/>
          <w:szCs w:val="28"/>
          <w:lang w:eastAsia="en-GB"/>
        </w:rPr>
        <w:lastRenderedPageBreak/>
        <w:drawing>
          <wp:anchor distT="0" distB="0" distL="114300" distR="114300" simplePos="0" relativeHeight="251658240" behindDoc="1" locked="0" layoutInCell="1" allowOverlap="1">
            <wp:simplePos x="0" y="0"/>
            <wp:positionH relativeFrom="column">
              <wp:posOffset>5057775</wp:posOffset>
            </wp:positionH>
            <wp:positionV relativeFrom="paragraph">
              <wp:posOffset>212090</wp:posOffset>
            </wp:positionV>
            <wp:extent cx="838200" cy="762000"/>
            <wp:effectExtent l="0" t="0" r="0" b="0"/>
            <wp:wrapNone/>
            <wp:docPr id="3" name="Picture 3" descr="N:\CWK-Logo-jp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WK-Logo-jpg (1).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762000"/>
                    </a:xfrm>
                    <a:prstGeom prst="rect">
                      <a:avLst/>
                    </a:prstGeom>
                    <a:noFill/>
                    <a:ln>
                      <a:noFill/>
                    </a:ln>
                  </pic:spPr>
                </pic:pic>
              </a:graphicData>
            </a:graphic>
          </wp:anchor>
        </w:drawing>
      </w:r>
    </w:p>
    <w:p w:rsidR="00792D54" w:rsidRPr="00FC2D36" w:rsidRDefault="00792D54" w:rsidP="00792D54">
      <w:pPr>
        <w:rPr>
          <w:rFonts w:ascii="Calibri" w:hAnsi="Calibri" w:cs="Calibri"/>
          <w:b/>
          <w:sz w:val="28"/>
          <w:szCs w:val="28"/>
          <w:lang w:val="en-US"/>
        </w:rPr>
      </w:pPr>
    </w:p>
    <w:p w:rsidR="00792D54" w:rsidRPr="00FC2D36" w:rsidRDefault="00792D54" w:rsidP="00792D54">
      <w:pPr>
        <w:rPr>
          <w:rFonts w:ascii="Calibri" w:hAnsi="Calibri" w:cs="Calibri"/>
          <w:b/>
          <w:sz w:val="28"/>
          <w:szCs w:val="28"/>
          <w:lang w:val="en-US"/>
        </w:rPr>
      </w:pPr>
      <w:r w:rsidRPr="00FC2D36">
        <w:rPr>
          <w:rFonts w:ascii="Calibri" w:hAnsi="Calibri" w:cs="Calibri"/>
          <w:b/>
          <w:sz w:val="28"/>
          <w:szCs w:val="28"/>
          <w:lang w:val="en-US"/>
        </w:rPr>
        <w:t xml:space="preserve">Chiswick School </w:t>
      </w:r>
    </w:p>
    <w:p w:rsidR="00792D54" w:rsidRPr="00FC2D36" w:rsidRDefault="00792D54" w:rsidP="00792D54">
      <w:pPr>
        <w:rPr>
          <w:rFonts w:ascii="Calibri" w:hAnsi="Calibri" w:cs="Calibri"/>
          <w:b/>
          <w:sz w:val="28"/>
          <w:szCs w:val="28"/>
          <w:lang w:val="en-US"/>
        </w:rPr>
      </w:pPr>
      <w:r w:rsidRPr="00FC2D36">
        <w:rPr>
          <w:rFonts w:ascii="Calibri" w:hAnsi="Calibri" w:cs="Calibri"/>
          <w:b/>
          <w:sz w:val="28"/>
          <w:szCs w:val="28"/>
          <w:lang w:val="en-US"/>
        </w:rPr>
        <w:t>Person Specification - subject teacher</w:t>
      </w:r>
    </w:p>
    <w:p w:rsidR="00792D54" w:rsidRPr="00FC2D36" w:rsidRDefault="00792D54" w:rsidP="00792D54">
      <w:pPr>
        <w:rPr>
          <w:rFonts w:ascii="Calibri" w:hAnsi="Calibri" w:cs="Calibri"/>
          <w:lang w:val="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05"/>
        <w:gridCol w:w="903"/>
        <w:gridCol w:w="900"/>
        <w:gridCol w:w="1440"/>
      </w:tblGrid>
      <w:tr w:rsidR="00792D54" w:rsidRPr="00FC2D36" w:rsidTr="00634D41">
        <w:tc>
          <w:tcPr>
            <w:tcW w:w="6405" w:type="dxa"/>
            <w:tcBorders>
              <w:bottom w:val="single" w:sz="4" w:space="0" w:color="auto"/>
            </w:tcBorders>
          </w:tcPr>
          <w:p w:rsidR="00792D54" w:rsidRPr="00FC2D36" w:rsidRDefault="00792D54" w:rsidP="00634D41">
            <w:pPr>
              <w:rPr>
                <w:rFonts w:ascii="Calibri" w:hAnsi="Calibri" w:cs="Calibri"/>
                <w:lang w:val="en-US"/>
              </w:rPr>
            </w:pPr>
          </w:p>
        </w:tc>
        <w:tc>
          <w:tcPr>
            <w:tcW w:w="903" w:type="dxa"/>
            <w:tcBorders>
              <w:bottom w:val="single" w:sz="4" w:space="0" w:color="auto"/>
            </w:tcBorders>
          </w:tcPr>
          <w:p w:rsidR="00792D54" w:rsidRPr="00FC2D36" w:rsidRDefault="00792D54" w:rsidP="00634D41">
            <w:pPr>
              <w:rPr>
                <w:rFonts w:ascii="Calibri" w:hAnsi="Calibri" w:cs="Calibri"/>
                <w:sz w:val="16"/>
                <w:szCs w:val="16"/>
                <w:lang w:val="en-US"/>
              </w:rPr>
            </w:pPr>
            <w:r w:rsidRPr="00FC2D36">
              <w:rPr>
                <w:rFonts w:ascii="Calibri" w:hAnsi="Calibri" w:cs="Calibri"/>
                <w:sz w:val="16"/>
                <w:szCs w:val="16"/>
                <w:lang w:val="en-US"/>
              </w:rPr>
              <w:t>Essential</w:t>
            </w:r>
          </w:p>
        </w:tc>
        <w:tc>
          <w:tcPr>
            <w:tcW w:w="900" w:type="dxa"/>
            <w:tcBorders>
              <w:bottom w:val="single" w:sz="4" w:space="0" w:color="auto"/>
            </w:tcBorders>
          </w:tcPr>
          <w:p w:rsidR="00792D54" w:rsidRPr="00FC2D36" w:rsidRDefault="00792D54" w:rsidP="00634D41">
            <w:pPr>
              <w:rPr>
                <w:rFonts w:ascii="Calibri" w:hAnsi="Calibri" w:cs="Calibri"/>
                <w:sz w:val="16"/>
                <w:szCs w:val="16"/>
                <w:lang w:val="en-US"/>
              </w:rPr>
            </w:pPr>
            <w:r w:rsidRPr="00FC2D36">
              <w:rPr>
                <w:rFonts w:ascii="Calibri" w:hAnsi="Calibri" w:cs="Calibri"/>
                <w:sz w:val="16"/>
                <w:szCs w:val="16"/>
                <w:lang w:val="en-US"/>
              </w:rPr>
              <w:t>Desirable</w:t>
            </w:r>
          </w:p>
        </w:tc>
        <w:tc>
          <w:tcPr>
            <w:tcW w:w="1440" w:type="dxa"/>
            <w:tcBorders>
              <w:bottom w:val="single" w:sz="4" w:space="0" w:color="auto"/>
            </w:tcBorders>
          </w:tcPr>
          <w:p w:rsidR="00792D54" w:rsidRPr="00FC2D36" w:rsidRDefault="00792D54" w:rsidP="00634D41">
            <w:pPr>
              <w:rPr>
                <w:rFonts w:ascii="Calibri" w:hAnsi="Calibri" w:cs="Calibri"/>
                <w:sz w:val="16"/>
                <w:szCs w:val="16"/>
                <w:lang w:val="en-US"/>
              </w:rPr>
            </w:pPr>
            <w:r w:rsidRPr="00FC2D36">
              <w:rPr>
                <w:rFonts w:ascii="Calibri" w:hAnsi="Calibri" w:cs="Calibri"/>
                <w:sz w:val="16"/>
                <w:szCs w:val="16"/>
                <w:lang w:val="en-US"/>
              </w:rPr>
              <w:t>Evidence</w:t>
            </w:r>
          </w:p>
        </w:tc>
      </w:tr>
      <w:tr w:rsidR="00792D54" w:rsidRPr="00FC2D36" w:rsidTr="00634D41">
        <w:tc>
          <w:tcPr>
            <w:tcW w:w="6405" w:type="dxa"/>
            <w:tcBorders>
              <w:bottom w:val="nil"/>
            </w:tcBorders>
          </w:tcPr>
          <w:p w:rsidR="00792D54" w:rsidRPr="00FC2D36" w:rsidRDefault="00792D54" w:rsidP="00634D41">
            <w:pPr>
              <w:rPr>
                <w:rFonts w:ascii="Calibri" w:hAnsi="Calibri" w:cs="Calibri"/>
                <w:b/>
                <w:lang w:val="en-US"/>
              </w:rPr>
            </w:pPr>
          </w:p>
          <w:p w:rsidR="00792D54" w:rsidRPr="00FC2D36" w:rsidRDefault="00792D54" w:rsidP="00634D41">
            <w:pPr>
              <w:rPr>
                <w:rFonts w:ascii="Calibri" w:hAnsi="Calibri" w:cs="Calibri"/>
                <w:b/>
                <w:lang w:val="en-US"/>
              </w:rPr>
            </w:pPr>
            <w:r w:rsidRPr="00FC2D36">
              <w:rPr>
                <w:rFonts w:ascii="Calibri" w:hAnsi="Calibri" w:cs="Calibri"/>
                <w:b/>
                <w:lang w:val="en-US"/>
              </w:rPr>
              <w:t>Knowledge and Experience</w:t>
            </w:r>
          </w:p>
          <w:p w:rsidR="00792D54" w:rsidRPr="00FC2D36" w:rsidRDefault="00792D54" w:rsidP="00634D41">
            <w:pPr>
              <w:rPr>
                <w:rFonts w:ascii="Calibri" w:hAnsi="Calibri" w:cs="Calibri"/>
                <w:lang w:val="en-US"/>
              </w:rPr>
            </w:pPr>
          </w:p>
          <w:p w:rsidR="00792D54" w:rsidRPr="00FC2D36" w:rsidRDefault="00792D54" w:rsidP="00792D54">
            <w:pPr>
              <w:numPr>
                <w:ilvl w:val="0"/>
                <w:numId w:val="2"/>
              </w:numPr>
              <w:rPr>
                <w:rFonts w:ascii="Calibri" w:hAnsi="Calibri" w:cs="Calibri"/>
                <w:lang w:val="en-US"/>
              </w:rPr>
            </w:pPr>
            <w:r w:rsidRPr="00FC2D36">
              <w:rPr>
                <w:rFonts w:ascii="Calibri" w:hAnsi="Calibri" w:cs="Calibri"/>
                <w:lang w:val="en-US"/>
              </w:rPr>
              <w:t xml:space="preserve">A good </w:t>
            </w:r>
            <w:proofErr w:type="spellStart"/>
            <w:r w:rsidRPr="00FC2D36">
              <w:rPr>
                <w:rFonts w:ascii="Calibri" w:hAnsi="Calibri" w:cs="Calibri"/>
                <w:lang w:val="en-US"/>
              </w:rPr>
              <w:t>honours</w:t>
            </w:r>
            <w:proofErr w:type="spellEnd"/>
            <w:r w:rsidRPr="00FC2D36">
              <w:rPr>
                <w:rFonts w:ascii="Calibri" w:hAnsi="Calibri" w:cs="Calibri"/>
                <w:lang w:val="en-US"/>
              </w:rPr>
              <w:t xml:space="preserve"> degree in a relevant subject.</w:t>
            </w:r>
          </w:p>
        </w:tc>
        <w:tc>
          <w:tcPr>
            <w:tcW w:w="903" w:type="dxa"/>
            <w:tcBorders>
              <w:bottom w:val="nil"/>
            </w:tcBorders>
          </w:tcPr>
          <w:p w:rsidR="00792D54" w:rsidRPr="00FC2D36" w:rsidRDefault="00792D54" w:rsidP="00634D41">
            <w:pPr>
              <w:rPr>
                <w:rFonts w:ascii="Calibri" w:hAnsi="Calibri" w:cs="Calibri"/>
                <w:lang w:val="en-US"/>
              </w:rPr>
            </w:pPr>
          </w:p>
          <w:p w:rsidR="00792D54" w:rsidRPr="00FC2D36" w:rsidRDefault="00792D54" w:rsidP="00634D41">
            <w:pPr>
              <w:rPr>
                <w:rFonts w:ascii="Calibri" w:hAnsi="Calibri" w:cs="Calibri"/>
                <w:lang w:val="en-US"/>
              </w:rPr>
            </w:pPr>
          </w:p>
          <w:p w:rsidR="00792D54" w:rsidRPr="00FC2D36" w:rsidRDefault="00792D54" w:rsidP="00634D41">
            <w:pPr>
              <w:rPr>
                <w:rFonts w:ascii="Calibri" w:hAnsi="Calibri" w:cs="Calibri"/>
                <w:lang w:val="en-US"/>
              </w:rPr>
            </w:pPr>
          </w:p>
          <w:p w:rsidR="00792D54" w:rsidRPr="00FC2D36" w:rsidRDefault="00792D54" w:rsidP="00634D41">
            <w:pPr>
              <w:rPr>
                <w:rFonts w:ascii="Calibri" w:hAnsi="Calibri" w:cs="Calibri"/>
                <w:lang w:val="en-US"/>
              </w:rPr>
            </w:pPr>
            <w:r w:rsidRPr="00FC2D36">
              <w:rPr>
                <w:rFonts w:ascii="Calibri" w:hAnsi="Calibri" w:cs="Calibri"/>
                <w:lang w:val="en-US"/>
              </w:rPr>
              <w:sym w:font="Symbol" w:char="F0D6"/>
            </w:r>
          </w:p>
        </w:tc>
        <w:tc>
          <w:tcPr>
            <w:tcW w:w="900" w:type="dxa"/>
            <w:tcBorders>
              <w:bottom w:val="nil"/>
            </w:tcBorders>
          </w:tcPr>
          <w:p w:rsidR="00792D54" w:rsidRPr="00FC2D36" w:rsidRDefault="00792D54" w:rsidP="00634D41">
            <w:pPr>
              <w:rPr>
                <w:rFonts w:ascii="Calibri" w:hAnsi="Calibri" w:cs="Calibri"/>
                <w:lang w:val="en-US"/>
              </w:rPr>
            </w:pPr>
          </w:p>
        </w:tc>
        <w:tc>
          <w:tcPr>
            <w:tcW w:w="1440" w:type="dxa"/>
            <w:vMerge w:val="restart"/>
          </w:tcPr>
          <w:p w:rsidR="00792D54" w:rsidRPr="00FC2D36" w:rsidRDefault="00792D54" w:rsidP="00634D41">
            <w:pPr>
              <w:rPr>
                <w:rFonts w:ascii="Calibri" w:hAnsi="Calibri" w:cs="Calibri"/>
                <w:lang w:val="en-US"/>
              </w:rPr>
            </w:pPr>
          </w:p>
          <w:p w:rsidR="00792D54" w:rsidRPr="00FC2D36" w:rsidRDefault="00792D54" w:rsidP="00634D41">
            <w:pPr>
              <w:rPr>
                <w:rFonts w:ascii="Calibri" w:hAnsi="Calibri" w:cs="Calibri"/>
                <w:sz w:val="20"/>
                <w:lang w:val="en-US"/>
              </w:rPr>
            </w:pPr>
            <w:r w:rsidRPr="00FC2D36">
              <w:rPr>
                <w:rFonts w:ascii="Calibri" w:hAnsi="Calibri" w:cs="Calibri"/>
                <w:sz w:val="20"/>
                <w:lang w:val="en-US"/>
              </w:rPr>
              <w:t>Application form</w:t>
            </w:r>
          </w:p>
          <w:p w:rsidR="00792D54" w:rsidRPr="00FC2D36" w:rsidRDefault="00792D54" w:rsidP="00634D41">
            <w:pPr>
              <w:rPr>
                <w:rFonts w:ascii="Calibri" w:hAnsi="Calibri" w:cs="Calibri"/>
                <w:sz w:val="20"/>
                <w:lang w:val="en-US"/>
              </w:rPr>
            </w:pPr>
            <w:r w:rsidRPr="00FC2D36">
              <w:rPr>
                <w:rFonts w:ascii="Calibri" w:hAnsi="Calibri" w:cs="Calibri"/>
                <w:sz w:val="20"/>
                <w:lang w:val="en-US"/>
              </w:rPr>
              <w:t>Letter of application</w:t>
            </w:r>
          </w:p>
          <w:p w:rsidR="00792D54" w:rsidRPr="00FC2D36" w:rsidRDefault="00792D54" w:rsidP="00634D41">
            <w:pPr>
              <w:rPr>
                <w:rFonts w:ascii="Calibri" w:hAnsi="Calibri" w:cs="Calibri"/>
                <w:sz w:val="20"/>
                <w:lang w:val="en-US"/>
              </w:rPr>
            </w:pPr>
            <w:r w:rsidRPr="00FC2D36">
              <w:rPr>
                <w:rFonts w:ascii="Calibri" w:hAnsi="Calibri" w:cs="Calibri"/>
                <w:sz w:val="20"/>
                <w:lang w:val="en-US"/>
              </w:rPr>
              <w:t>Interview</w:t>
            </w:r>
          </w:p>
          <w:p w:rsidR="00792D54" w:rsidRPr="00FC2D36" w:rsidRDefault="00792D54" w:rsidP="00634D41">
            <w:pPr>
              <w:rPr>
                <w:rFonts w:ascii="Calibri" w:hAnsi="Calibri" w:cs="Calibri"/>
                <w:sz w:val="20"/>
                <w:lang w:val="en-US"/>
              </w:rPr>
            </w:pPr>
            <w:r w:rsidRPr="00FC2D36">
              <w:rPr>
                <w:rFonts w:ascii="Calibri" w:hAnsi="Calibri" w:cs="Calibri"/>
                <w:sz w:val="20"/>
                <w:lang w:val="en-US"/>
              </w:rPr>
              <w:t xml:space="preserve">References </w:t>
            </w:r>
          </w:p>
        </w:tc>
      </w:tr>
      <w:tr w:rsidR="00792D54" w:rsidRPr="00FC2D36" w:rsidTr="00634D41">
        <w:tc>
          <w:tcPr>
            <w:tcW w:w="6405" w:type="dxa"/>
            <w:tcBorders>
              <w:top w:val="nil"/>
              <w:bottom w:val="nil"/>
            </w:tcBorders>
          </w:tcPr>
          <w:p w:rsidR="00792D54" w:rsidRPr="00FC2D36" w:rsidRDefault="00792D54" w:rsidP="00792D54">
            <w:pPr>
              <w:numPr>
                <w:ilvl w:val="0"/>
                <w:numId w:val="2"/>
              </w:numPr>
              <w:rPr>
                <w:rFonts w:ascii="Calibri" w:hAnsi="Calibri" w:cs="Calibri"/>
                <w:lang w:val="en-US"/>
              </w:rPr>
            </w:pPr>
            <w:r w:rsidRPr="00FC2D36">
              <w:rPr>
                <w:rFonts w:ascii="Calibri" w:hAnsi="Calibri" w:cs="Calibri"/>
                <w:lang w:val="en-US"/>
              </w:rPr>
              <w:t>A teaching qualification together with Qualified Teacher Status (QTS).</w:t>
            </w:r>
          </w:p>
        </w:tc>
        <w:tc>
          <w:tcPr>
            <w:tcW w:w="903" w:type="dxa"/>
            <w:tcBorders>
              <w:top w:val="nil"/>
              <w:bottom w:val="nil"/>
            </w:tcBorders>
          </w:tcPr>
          <w:p w:rsidR="00792D54" w:rsidRPr="00FC2D36" w:rsidRDefault="00792D54" w:rsidP="00634D41">
            <w:pPr>
              <w:rPr>
                <w:rFonts w:ascii="Calibri" w:hAnsi="Calibri" w:cs="Calibri"/>
                <w:lang w:val="en-US"/>
              </w:rPr>
            </w:pPr>
            <w:r w:rsidRPr="00FC2D36">
              <w:rPr>
                <w:rFonts w:ascii="Calibri" w:hAnsi="Calibri" w:cs="Calibri"/>
                <w:lang w:val="en-US"/>
              </w:rPr>
              <w:sym w:font="Symbol" w:char="F0D6"/>
            </w:r>
          </w:p>
        </w:tc>
        <w:tc>
          <w:tcPr>
            <w:tcW w:w="900" w:type="dxa"/>
            <w:tcBorders>
              <w:top w:val="nil"/>
              <w:bottom w:val="nil"/>
            </w:tcBorders>
          </w:tcPr>
          <w:p w:rsidR="00792D54" w:rsidRPr="00FC2D36" w:rsidRDefault="00792D54" w:rsidP="00634D41">
            <w:pPr>
              <w:rPr>
                <w:rFonts w:ascii="Calibri" w:hAnsi="Calibri" w:cs="Calibri"/>
                <w:lang w:val="en-US"/>
              </w:rPr>
            </w:pPr>
          </w:p>
        </w:tc>
        <w:tc>
          <w:tcPr>
            <w:tcW w:w="1440" w:type="dxa"/>
            <w:vMerge/>
          </w:tcPr>
          <w:p w:rsidR="00792D54" w:rsidRPr="00FC2D36" w:rsidRDefault="00792D54" w:rsidP="00634D41">
            <w:pPr>
              <w:rPr>
                <w:rFonts w:ascii="Calibri" w:hAnsi="Calibri" w:cs="Calibri"/>
                <w:lang w:val="en-US"/>
              </w:rPr>
            </w:pPr>
          </w:p>
        </w:tc>
      </w:tr>
      <w:tr w:rsidR="00792D54" w:rsidRPr="00FC2D36" w:rsidTr="00634D41">
        <w:tc>
          <w:tcPr>
            <w:tcW w:w="6405" w:type="dxa"/>
            <w:tcBorders>
              <w:top w:val="nil"/>
              <w:bottom w:val="nil"/>
            </w:tcBorders>
          </w:tcPr>
          <w:p w:rsidR="00792D54" w:rsidRPr="00FC2D36" w:rsidRDefault="00792D54" w:rsidP="00792D54">
            <w:pPr>
              <w:numPr>
                <w:ilvl w:val="0"/>
                <w:numId w:val="2"/>
              </w:numPr>
              <w:rPr>
                <w:rFonts w:ascii="Calibri" w:hAnsi="Calibri" w:cs="Calibri"/>
                <w:lang w:val="en-US"/>
              </w:rPr>
            </w:pPr>
            <w:r w:rsidRPr="00FC2D36">
              <w:rPr>
                <w:rFonts w:ascii="Calibri" w:hAnsi="Calibri" w:cs="Calibri"/>
                <w:lang w:val="en-US"/>
              </w:rPr>
              <w:t>Induction Certificate (if qualified after 7</w:t>
            </w:r>
            <w:r w:rsidRPr="00FC2D36">
              <w:rPr>
                <w:rFonts w:ascii="Calibri" w:hAnsi="Calibri" w:cs="Calibri"/>
                <w:vertAlign w:val="superscript"/>
                <w:lang w:val="en-US"/>
              </w:rPr>
              <w:t>th</w:t>
            </w:r>
            <w:r w:rsidRPr="00FC2D36">
              <w:rPr>
                <w:rFonts w:ascii="Calibri" w:hAnsi="Calibri" w:cs="Calibri"/>
                <w:lang w:val="en-US"/>
              </w:rPr>
              <w:t xml:space="preserve"> May 1999).</w:t>
            </w:r>
          </w:p>
        </w:tc>
        <w:tc>
          <w:tcPr>
            <w:tcW w:w="903" w:type="dxa"/>
            <w:tcBorders>
              <w:top w:val="nil"/>
              <w:bottom w:val="nil"/>
            </w:tcBorders>
          </w:tcPr>
          <w:p w:rsidR="00792D54" w:rsidRPr="00FC2D36" w:rsidRDefault="00792D54" w:rsidP="00634D41">
            <w:pPr>
              <w:rPr>
                <w:rFonts w:ascii="Calibri" w:hAnsi="Calibri" w:cs="Calibri"/>
                <w:lang w:val="en-US"/>
              </w:rPr>
            </w:pPr>
          </w:p>
        </w:tc>
        <w:tc>
          <w:tcPr>
            <w:tcW w:w="900" w:type="dxa"/>
            <w:tcBorders>
              <w:top w:val="nil"/>
              <w:bottom w:val="nil"/>
            </w:tcBorders>
          </w:tcPr>
          <w:p w:rsidR="00792D54" w:rsidRPr="00FC2D36" w:rsidRDefault="00792D54" w:rsidP="00634D41">
            <w:pPr>
              <w:rPr>
                <w:rFonts w:ascii="Calibri" w:hAnsi="Calibri" w:cs="Calibri"/>
                <w:lang w:val="en-US"/>
              </w:rPr>
            </w:pPr>
            <w:r w:rsidRPr="00FC2D36">
              <w:rPr>
                <w:rFonts w:ascii="Calibri" w:hAnsi="Calibri" w:cs="Calibri"/>
                <w:lang w:val="en-US"/>
              </w:rPr>
              <w:sym w:font="Symbol" w:char="F0D6"/>
            </w:r>
          </w:p>
        </w:tc>
        <w:tc>
          <w:tcPr>
            <w:tcW w:w="1440" w:type="dxa"/>
            <w:vMerge/>
          </w:tcPr>
          <w:p w:rsidR="00792D54" w:rsidRPr="00FC2D36" w:rsidRDefault="00792D54" w:rsidP="00634D41">
            <w:pPr>
              <w:rPr>
                <w:rFonts w:ascii="Calibri" w:hAnsi="Calibri" w:cs="Calibri"/>
                <w:lang w:val="en-US"/>
              </w:rPr>
            </w:pPr>
          </w:p>
        </w:tc>
      </w:tr>
      <w:tr w:rsidR="00792D54" w:rsidRPr="00FC2D36" w:rsidTr="00634D41">
        <w:tc>
          <w:tcPr>
            <w:tcW w:w="6405" w:type="dxa"/>
            <w:tcBorders>
              <w:top w:val="nil"/>
              <w:bottom w:val="nil"/>
            </w:tcBorders>
          </w:tcPr>
          <w:p w:rsidR="00792D54" w:rsidRPr="00FC2D36" w:rsidRDefault="00792D54" w:rsidP="00792D54">
            <w:pPr>
              <w:numPr>
                <w:ilvl w:val="0"/>
                <w:numId w:val="2"/>
              </w:numPr>
              <w:rPr>
                <w:rFonts w:ascii="Calibri" w:hAnsi="Calibri" w:cs="Calibri"/>
                <w:lang w:val="en-US"/>
              </w:rPr>
            </w:pPr>
            <w:r w:rsidRPr="00FC2D36">
              <w:rPr>
                <w:rFonts w:ascii="Calibri" w:hAnsi="Calibri" w:cs="Calibri"/>
                <w:lang w:val="en-US"/>
              </w:rPr>
              <w:t xml:space="preserve">Right to work in the </w:t>
            </w:r>
            <w:smartTag w:uri="urn:schemas-microsoft-com:office:smarttags" w:element="country-region">
              <w:smartTag w:uri="urn:schemas-microsoft-com:office:smarttags" w:element="place">
                <w:r w:rsidRPr="00FC2D36">
                  <w:rPr>
                    <w:rFonts w:ascii="Calibri" w:hAnsi="Calibri" w:cs="Calibri"/>
                    <w:lang w:val="en-US"/>
                  </w:rPr>
                  <w:t>UK</w:t>
                </w:r>
              </w:smartTag>
            </w:smartTag>
            <w:r w:rsidRPr="00FC2D36">
              <w:rPr>
                <w:rFonts w:ascii="Calibri" w:hAnsi="Calibri" w:cs="Calibri"/>
                <w:lang w:val="en-US"/>
              </w:rPr>
              <w:t>.</w:t>
            </w:r>
          </w:p>
        </w:tc>
        <w:tc>
          <w:tcPr>
            <w:tcW w:w="903" w:type="dxa"/>
            <w:tcBorders>
              <w:top w:val="nil"/>
              <w:bottom w:val="nil"/>
            </w:tcBorders>
          </w:tcPr>
          <w:p w:rsidR="00792D54" w:rsidRPr="00FC2D36" w:rsidRDefault="00792D54" w:rsidP="00634D41">
            <w:pPr>
              <w:rPr>
                <w:rFonts w:ascii="Calibri" w:hAnsi="Calibri" w:cs="Calibri"/>
                <w:lang w:val="en-US"/>
              </w:rPr>
            </w:pPr>
            <w:r w:rsidRPr="00FC2D36">
              <w:rPr>
                <w:rFonts w:ascii="Calibri" w:hAnsi="Calibri" w:cs="Calibri"/>
                <w:lang w:val="en-US"/>
              </w:rPr>
              <w:sym w:font="Symbol" w:char="F0D6"/>
            </w:r>
          </w:p>
        </w:tc>
        <w:tc>
          <w:tcPr>
            <w:tcW w:w="900" w:type="dxa"/>
            <w:tcBorders>
              <w:top w:val="nil"/>
              <w:bottom w:val="nil"/>
            </w:tcBorders>
          </w:tcPr>
          <w:p w:rsidR="00792D54" w:rsidRPr="00FC2D36" w:rsidRDefault="00792D54" w:rsidP="00634D41">
            <w:pPr>
              <w:rPr>
                <w:rFonts w:ascii="Calibri" w:hAnsi="Calibri" w:cs="Calibri"/>
                <w:lang w:val="en-US"/>
              </w:rPr>
            </w:pPr>
          </w:p>
        </w:tc>
        <w:tc>
          <w:tcPr>
            <w:tcW w:w="1440" w:type="dxa"/>
            <w:vMerge/>
          </w:tcPr>
          <w:p w:rsidR="00792D54" w:rsidRPr="00FC2D36" w:rsidRDefault="00792D54" w:rsidP="00634D41">
            <w:pPr>
              <w:rPr>
                <w:rFonts w:ascii="Calibri" w:hAnsi="Calibri" w:cs="Calibri"/>
                <w:lang w:val="en-US"/>
              </w:rPr>
            </w:pPr>
          </w:p>
        </w:tc>
      </w:tr>
      <w:tr w:rsidR="00792D54" w:rsidRPr="00FC2D36" w:rsidTr="00634D41">
        <w:tc>
          <w:tcPr>
            <w:tcW w:w="6405" w:type="dxa"/>
            <w:tcBorders>
              <w:top w:val="nil"/>
              <w:bottom w:val="nil"/>
            </w:tcBorders>
          </w:tcPr>
          <w:p w:rsidR="00792D54" w:rsidRPr="00FC2D36" w:rsidRDefault="00792D54" w:rsidP="00792D54">
            <w:pPr>
              <w:numPr>
                <w:ilvl w:val="0"/>
                <w:numId w:val="2"/>
              </w:numPr>
              <w:rPr>
                <w:rFonts w:ascii="Calibri" w:hAnsi="Calibri" w:cs="Calibri"/>
                <w:lang w:val="en-US"/>
              </w:rPr>
            </w:pPr>
            <w:r w:rsidRPr="00FC2D36">
              <w:rPr>
                <w:rFonts w:ascii="Calibri" w:hAnsi="Calibri" w:cs="Calibri"/>
                <w:lang w:val="en-US"/>
              </w:rPr>
              <w:t>Excellent subject knowledge.</w:t>
            </w:r>
          </w:p>
        </w:tc>
        <w:tc>
          <w:tcPr>
            <w:tcW w:w="903" w:type="dxa"/>
            <w:tcBorders>
              <w:top w:val="nil"/>
              <w:bottom w:val="nil"/>
            </w:tcBorders>
          </w:tcPr>
          <w:p w:rsidR="00792D54" w:rsidRPr="00FC2D36" w:rsidRDefault="00792D54" w:rsidP="00634D41">
            <w:pPr>
              <w:rPr>
                <w:rFonts w:ascii="Calibri" w:hAnsi="Calibri" w:cs="Calibri"/>
                <w:lang w:val="en-US"/>
              </w:rPr>
            </w:pPr>
            <w:r w:rsidRPr="00FC2D36">
              <w:rPr>
                <w:rFonts w:ascii="Calibri" w:hAnsi="Calibri" w:cs="Calibri"/>
                <w:lang w:val="en-US"/>
              </w:rPr>
              <w:sym w:font="Symbol" w:char="F0D6"/>
            </w:r>
          </w:p>
        </w:tc>
        <w:tc>
          <w:tcPr>
            <w:tcW w:w="900" w:type="dxa"/>
            <w:tcBorders>
              <w:top w:val="nil"/>
              <w:bottom w:val="nil"/>
            </w:tcBorders>
          </w:tcPr>
          <w:p w:rsidR="00792D54" w:rsidRPr="00FC2D36" w:rsidRDefault="00792D54" w:rsidP="00634D41">
            <w:pPr>
              <w:rPr>
                <w:rFonts w:ascii="Calibri" w:hAnsi="Calibri" w:cs="Calibri"/>
                <w:lang w:val="en-US"/>
              </w:rPr>
            </w:pPr>
          </w:p>
        </w:tc>
        <w:tc>
          <w:tcPr>
            <w:tcW w:w="1440" w:type="dxa"/>
            <w:vMerge/>
          </w:tcPr>
          <w:p w:rsidR="00792D54" w:rsidRPr="00FC2D36" w:rsidRDefault="00792D54" w:rsidP="00634D41">
            <w:pPr>
              <w:rPr>
                <w:rFonts w:ascii="Calibri" w:hAnsi="Calibri" w:cs="Calibri"/>
                <w:lang w:val="en-US"/>
              </w:rPr>
            </w:pPr>
          </w:p>
        </w:tc>
      </w:tr>
      <w:tr w:rsidR="00792D54" w:rsidRPr="00FC2D36" w:rsidTr="00634D41">
        <w:tc>
          <w:tcPr>
            <w:tcW w:w="6405" w:type="dxa"/>
            <w:tcBorders>
              <w:top w:val="nil"/>
              <w:bottom w:val="nil"/>
            </w:tcBorders>
          </w:tcPr>
          <w:p w:rsidR="00792D54" w:rsidRPr="00FC2D36" w:rsidRDefault="00792D54" w:rsidP="00792D54">
            <w:pPr>
              <w:numPr>
                <w:ilvl w:val="0"/>
                <w:numId w:val="2"/>
              </w:numPr>
              <w:rPr>
                <w:rFonts w:ascii="Calibri" w:hAnsi="Calibri" w:cs="Calibri"/>
                <w:lang w:val="en-US"/>
              </w:rPr>
            </w:pPr>
            <w:r w:rsidRPr="00FC2D36">
              <w:rPr>
                <w:rFonts w:ascii="Calibri" w:hAnsi="Calibri" w:cs="Calibri"/>
                <w:lang w:val="en-US"/>
              </w:rPr>
              <w:t>Experience of strong teaching and raising attainment.</w:t>
            </w:r>
          </w:p>
        </w:tc>
        <w:tc>
          <w:tcPr>
            <w:tcW w:w="903" w:type="dxa"/>
            <w:tcBorders>
              <w:top w:val="nil"/>
              <w:bottom w:val="nil"/>
            </w:tcBorders>
          </w:tcPr>
          <w:p w:rsidR="00792D54" w:rsidRPr="00FC2D36" w:rsidRDefault="00792D54" w:rsidP="00634D41">
            <w:pPr>
              <w:rPr>
                <w:rFonts w:ascii="Calibri" w:hAnsi="Calibri" w:cs="Calibri"/>
                <w:lang w:val="en-US"/>
              </w:rPr>
            </w:pPr>
          </w:p>
        </w:tc>
        <w:tc>
          <w:tcPr>
            <w:tcW w:w="900" w:type="dxa"/>
            <w:tcBorders>
              <w:top w:val="nil"/>
              <w:bottom w:val="nil"/>
            </w:tcBorders>
          </w:tcPr>
          <w:p w:rsidR="00792D54" w:rsidRPr="00FC2D36" w:rsidRDefault="00792D54" w:rsidP="00634D41">
            <w:pPr>
              <w:rPr>
                <w:rFonts w:ascii="Calibri" w:hAnsi="Calibri" w:cs="Calibri"/>
                <w:lang w:val="en-US"/>
              </w:rPr>
            </w:pPr>
            <w:r w:rsidRPr="00FC2D36">
              <w:rPr>
                <w:rFonts w:ascii="Calibri" w:hAnsi="Calibri" w:cs="Calibri"/>
                <w:lang w:val="en-US"/>
              </w:rPr>
              <w:sym w:font="Symbol" w:char="F0D6"/>
            </w:r>
          </w:p>
        </w:tc>
        <w:tc>
          <w:tcPr>
            <w:tcW w:w="1440" w:type="dxa"/>
            <w:vMerge/>
          </w:tcPr>
          <w:p w:rsidR="00792D54" w:rsidRPr="00FC2D36" w:rsidRDefault="00792D54" w:rsidP="00634D41">
            <w:pPr>
              <w:rPr>
                <w:rFonts w:ascii="Calibri" w:hAnsi="Calibri" w:cs="Calibri"/>
                <w:lang w:val="en-US"/>
              </w:rPr>
            </w:pPr>
          </w:p>
        </w:tc>
      </w:tr>
      <w:tr w:rsidR="00792D54" w:rsidRPr="00FC2D36" w:rsidTr="00634D41">
        <w:tc>
          <w:tcPr>
            <w:tcW w:w="6405" w:type="dxa"/>
            <w:tcBorders>
              <w:top w:val="nil"/>
              <w:bottom w:val="nil"/>
            </w:tcBorders>
          </w:tcPr>
          <w:p w:rsidR="00792D54" w:rsidRPr="00FC2D36" w:rsidRDefault="00792D54" w:rsidP="00792D54">
            <w:pPr>
              <w:numPr>
                <w:ilvl w:val="0"/>
                <w:numId w:val="2"/>
              </w:numPr>
              <w:rPr>
                <w:rFonts w:ascii="Calibri" w:hAnsi="Calibri" w:cs="Calibri"/>
                <w:lang w:val="en-US"/>
              </w:rPr>
            </w:pPr>
            <w:r w:rsidRPr="00FC2D36">
              <w:rPr>
                <w:rFonts w:ascii="Calibri" w:hAnsi="Calibri" w:cs="Calibri"/>
                <w:lang w:val="en-US"/>
              </w:rPr>
              <w:t>Experience of teaching in a diverse school community.</w:t>
            </w:r>
          </w:p>
        </w:tc>
        <w:tc>
          <w:tcPr>
            <w:tcW w:w="903" w:type="dxa"/>
            <w:tcBorders>
              <w:top w:val="nil"/>
              <w:bottom w:val="nil"/>
            </w:tcBorders>
          </w:tcPr>
          <w:p w:rsidR="00792D54" w:rsidRPr="00FC2D36" w:rsidRDefault="00792D54" w:rsidP="00634D41">
            <w:pPr>
              <w:rPr>
                <w:rFonts w:ascii="Calibri" w:hAnsi="Calibri" w:cs="Calibri"/>
                <w:lang w:val="en-US"/>
              </w:rPr>
            </w:pPr>
            <w:r w:rsidRPr="00FC2D36">
              <w:rPr>
                <w:rFonts w:ascii="Calibri" w:hAnsi="Calibri" w:cs="Calibri"/>
                <w:lang w:val="en-US"/>
              </w:rPr>
              <w:sym w:font="Symbol" w:char="F0D6"/>
            </w:r>
          </w:p>
        </w:tc>
        <w:tc>
          <w:tcPr>
            <w:tcW w:w="900" w:type="dxa"/>
            <w:tcBorders>
              <w:top w:val="nil"/>
              <w:bottom w:val="nil"/>
            </w:tcBorders>
          </w:tcPr>
          <w:p w:rsidR="00792D54" w:rsidRPr="00FC2D36" w:rsidRDefault="00792D54" w:rsidP="00634D41">
            <w:pPr>
              <w:rPr>
                <w:rFonts w:ascii="Calibri" w:hAnsi="Calibri" w:cs="Calibri"/>
                <w:lang w:val="en-US"/>
              </w:rPr>
            </w:pPr>
          </w:p>
        </w:tc>
        <w:tc>
          <w:tcPr>
            <w:tcW w:w="1440" w:type="dxa"/>
            <w:vMerge/>
          </w:tcPr>
          <w:p w:rsidR="00792D54" w:rsidRPr="00FC2D36" w:rsidRDefault="00792D54" w:rsidP="00634D41">
            <w:pPr>
              <w:rPr>
                <w:rFonts w:ascii="Calibri" w:hAnsi="Calibri" w:cs="Calibri"/>
                <w:lang w:val="en-US"/>
              </w:rPr>
            </w:pPr>
          </w:p>
        </w:tc>
      </w:tr>
      <w:tr w:rsidR="00792D54" w:rsidRPr="00FC2D36" w:rsidTr="00634D41">
        <w:tc>
          <w:tcPr>
            <w:tcW w:w="6405" w:type="dxa"/>
            <w:tcBorders>
              <w:top w:val="nil"/>
              <w:bottom w:val="single" w:sz="4" w:space="0" w:color="auto"/>
            </w:tcBorders>
          </w:tcPr>
          <w:p w:rsidR="00792D54" w:rsidRPr="00FC2D36" w:rsidRDefault="00792D54" w:rsidP="00792D54">
            <w:pPr>
              <w:numPr>
                <w:ilvl w:val="0"/>
                <w:numId w:val="2"/>
              </w:numPr>
              <w:rPr>
                <w:rFonts w:ascii="Calibri" w:hAnsi="Calibri" w:cs="Calibri"/>
                <w:lang w:val="en-US"/>
              </w:rPr>
            </w:pPr>
            <w:r w:rsidRPr="00FC2D36">
              <w:rPr>
                <w:rFonts w:ascii="Calibri" w:hAnsi="Calibri" w:cs="Calibri"/>
                <w:lang w:val="en-US"/>
              </w:rPr>
              <w:t>Evidence of continually improving the teaching and learning of their subject.</w:t>
            </w:r>
          </w:p>
        </w:tc>
        <w:tc>
          <w:tcPr>
            <w:tcW w:w="903" w:type="dxa"/>
            <w:tcBorders>
              <w:top w:val="nil"/>
              <w:bottom w:val="single" w:sz="4" w:space="0" w:color="auto"/>
            </w:tcBorders>
          </w:tcPr>
          <w:p w:rsidR="00792D54" w:rsidRPr="00FC2D36" w:rsidRDefault="00792D54" w:rsidP="00634D41">
            <w:pPr>
              <w:rPr>
                <w:rFonts w:ascii="Calibri" w:hAnsi="Calibri" w:cs="Calibri"/>
                <w:lang w:val="en-US"/>
              </w:rPr>
            </w:pPr>
            <w:r w:rsidRPr="00FC2D36">
              <w:rPr>
                <w:rFonts w:ascii="Calibri" w:hAnsi="Calibri" w:cs="Calibri"/>
                <w:lang w:val="en-US"/>
              </w:rPr>
              <w:sym w:font="Symbol" w:char="F0D6"/>
            </w:r>
          </w:p>
        </w:tc>
        <w:tc>
          <w:tcPr>
            <w:tcW w:w="900" w:type="dxa"/>
            <w:tcBorders>
              <w:top w:val="nil"/>
              <w:bottom w:val="single" w:sz="4" w:space="0" w:color="auto"/>
            </w:tcBorders>
          </w:tcPr>
          <w:p w:rsidR="00792D54" w:rsidRPr="00FC2D36" w:rsidRDefault="00792D54" w:rsidP="00634D41">
            <w:pPr>
              <w:rPr>
                <w:rFonts w:ascii="Calibri" w:hAnsi="Calibri" w:cs="Calibri"/>
                <w:lang w:val="en-US"/>
              </w:rPr>
            </w:pPr>
          </w:p>
        </w:tc>
        <w:tc>
          <w:tcPr>
            <w:tcW w:w="1440" w:type="dxa"/>
            <w:vMerge/>
            <w:tcBorders>
              <w:bottom w:val="single" w:sz="4" w:space="0" w:color="auto"/>
            </w:tcBorders>
          </w:tcPr>
          <w:p w:rsidR="00792D54" w:rsidRPr="00FC2D36" w:rsidRDefault="00792D54" w:rsidP="00634D41">
            <w:pPr>
              <w:rPr>
                <w:rFonts w:ascii="Calibri" w:hAnsi="Calibri" w:cs="Calibri"/>
                <w:lang w:val="en-US"/>
              </w:rPr>
            </w:pPr>
          </w:p>
        </w:tc>
      </w:tr>
      <w:tr w:rsidR="00792D54" w:rsidRPr="00FC2D36" w:rsidTr="00634D41">
        <w:tc>
          <w:tcPr>
            <w:tcW w:w="6405" w:type="dxa"/>
            <w:tcBorders>
              <w:bottom w:val="nil"/>
            </w:tcBorders>
          </w:tcPr>
          <w:p w:rsidR="00792D54" w:rsidRPr="00FC2D36" w:rsidRDefault="00792D54" w:rsidP="00634D41">
            <w:pPr>
              <w:rPr>
                <w:rFonts w:ascii="Calibri" w:hAnsi="Calibri" w:cs="Calibri"/>
                <w:b/>
                <w:lang w:val="en-US"/>
              </w:rPr>
            </w:pPr>
          </w:p>
          <w:p w:rsidR="00792D54" w:rsidRPr="00FC2D36" w:rsidRDefault="00792D54" w:rsidP="00634D41">
            <w:pPr>
              <w:rPr>
                <w:rFonts w:ascii="Calibri" w:hAnsi="Calibri" w:cs="Calibri"/>
                <w:lang w:val="en-US"/>
              </w:rPr>
            </w:pPr>
            <w:r w:rsidRPr="00FC2D36">
              <w:rPr>
                <w:rFonts w:ascii="Calibri" w:hAnsi="Calibri" w:cs="Calibri"/>
                <w:b/>
                <w:lang w:val="en-US"/>
              </w:rPr>
              <w:t>Teaching and Learning</w:t>
            </w:r>
          </w:p>
          <w:p w:rsidR="00792D54" w:rsidRPr="00FC2D36" w:rsidRDefault="00792D54" w:rsidP="00634D41">
            <w:pPr>
              <w:rPr>
                <w:rFonts w:ascii="Calibri" w:hAnsi="Calibri" w:cs="Calibri"/>
                <w:lang w:val="en-US"/>
              </w:rPr>
            </w:pPr>
          </w:p>
          <w:p w:rsidR="00792D54" w:rsidRPr="00FC2D36" w:rsidRDefault="00792D54" w:rsidP="00792D54">
            <w:pPr>
              <w:numPr>
                <w:ilvl w:val="0"/>
                <w:numId w:val="3"/>
              </w:numPr>
              <w:rPr>
                <w:rFonts w:ascii="Calibri" w:hAnsi="Calibri" w:cs="Calibri"/>
                <w:lang w:val="en-US"/>
              </w:rPr>
            </w:pPr>
            <w:r w:rsidRPr="00FC2D36">
              <w:rPr>
                <w:rFonts w:ascii="Calibri" w:hAnsi="Calibri" w:cs="Calibri"/>
                <w:lang w:val="en-US"/>
              </w:rPr>
              <w:t>Strong classroom practitioner.</w:t>
            </w:r>
          </w:p>
        </w:tc>
        <w:tc>
          <w:tcPr>
            <w:tcW w:w="903" w:type="dxa"/>
            <w:tcBorders>
              <w:bottom w:val="nil"/>
            </w:tcBorders>
          </w:tcPr>
          <w:p w:rsidR="00792D54" w:rsidRPr="00FC2D36" w:rsidRDefault="00792D54" w:rsidP="00634D41">
            <w:pPr>
              <w:rPr>
                <w:rFonts w:ascii="Calibri" w:hAnsi="Calibri" w:cs="Calibri"/>
                <w:lang w:val="en-US"/>
              </w:rPr>
            </w:pPr>
          </w:p>
          <w:p w:rsidR="00792D54" w:rsidRPr="00FC2D36" w:rsidRDefault="00792D54" w:rsidP="00634D41">
            <w:pPr>
              <w:rPr>
                <w:rFonts w:ascii="Calibri" w:hAnsi="Calibri" w:cs="Calibri"/>
                <w:lang w:val="en-US"/>
              </w:rPr>
            </w:pPr>
          </w:p>
          <w:p w:rsidR="00792D54" w:rsidRPr="00FC2D36" w:rsidRDefault="00792D54" w:rsidP="00634D41">
            <w:pPr>
              <w:rPr>
                <w:rFonts w:ascii="Calibri" w:hAnsi="Calibri" w:cs="Calibri"/>
                <w:lang w:val="en-US"/>
              </w:rPr>
            </w:pPr>
          </w:p>
          <w:p w:rsidR="00792D54" w:rsidRPr="00FC2D36" w:rsidRDefault="00792D54" w:rsidP="00634D41">
            <w:pPr>
              <w:rPr>
                <w:rFonts w:ascii="Calibri" w:hAnsi="Calibri" w:cs="Calibri"/>
                <w:lang w:val="en-US"/>
              </w:rPr>
            </w:pPr>
            <w:r w:rsidRPr="00FC2D36">
              <w:rPr>
                <w:rFonts w:ascii="Calibri" w:hAnsi="Calibri" w:cs="Calibri"/>
                <w:lang w:val="en-US"/>
              </w:rPr>
              <w:sym w:font="Symbol" w:char="F0D6"/>
            </w:r>
          </w:p>
        </w:tc>
        <w:tc>
          <w:tcPr>
            <w:tcW w:w="900" w:type="dxa"/>
            <w:tcBorders>
              <w:bottom w:val="nil"/>
            </w:tcBorders>
          </w:tcPr>
          <w:p w:rsidR="00792D54" w:rsidRPr="00FC2D36" w:rsidRDefault="00792D54" w:rsidP="00634D41">
            <w:pPr>
              <w:rPr>
                <w:rFonts w:ascii="Calibri" w:hAnsi="Calibri" w:cs="Calibri"/>
                <w:lang w:val="en-US"/>
              </w:rPr>
            </w:pPr>
          </w:p>
        </w:tc>
        <w:tc>
          <w:tcPr>
            <w:tcW w:w="1440" w:type="dxa"/>
            <w:vMerge w:val="restart"/>
          </w:tcPr>
          <w:p w:rsidR="00792D54" w:rsidRPr="00FC2D36" w:rsidRDefault="00792D54" w:rsidP="00634D41">
            <w:pPr>
              <w:rPr>
                <w:rFonts w:ascii="Calibri" w:hAnsi="Calibri" w:cs="Calibri"/>
                <w:lang w:val="en-US"/>
              </w:rPr>
            </w:pPr>
          </w:p>
          <w:p w:rsidR="00792D54" w:rsidRPr="00FC2D36" w:rsidRDefault="00792D54" w:rsidP="00634D41">
            <w:pPr>
              <w:rPr>
                <w:rFonts w:ascii="Calibri" w:hAnsi="Calibri" w:cs="Calibri"/>
                <w:sz w:val="20"/>
                <w:lang w:val="en-US"/>
              </w:rPr>
            </w:pPr>
            <w:r w:rsidRPr="00FC2D36">
              <w:rPr>
                <w:rFonts w:ascii="Calibri" w:hAnsi="Calibri" w:cs="Calibri"/>
                <w:sz w:val="20"/>
                <w:lang w:val="en-US"/>
              </w:rPr>
              <w:t>Lesson observation</w:t>
            </w:r>
          </w:p>
          <w:p w:rsidR="00792D54" w:rsidRPr="00FC2D36" w:rsidRDefault="00792D54" w:rsidP="00634D41">
            <w:pPr>
              <w:rPr>
                <w:rFonts w:ascii="Calibri" w:hAnsi="Calibri" w:cs="Calibri"/>
                <w:sz w:val="20"/>
                <w:lang w:val="en-US"/>
              </w:rPr>
            </w:pPr>
            <w:r w:rsidRPr="00FC2D36">
              <w:rPr>
                <w:rFonts w:ascii="Calibri" w:hAnsi="Calibri" w:cs="Calibri"/>
                <w:sz w:val="20"/>
                <w:lang w:val="en-US"/>
              </w:rPr>
              <w:t>Letter of application</w:t>
            </w:r>
          </w:p>
          <w:p w:rsidR="00792D54" w:rsidRPr="00FC2D36" w:rsidRDefault="00792D54" w:rsidP="00634D41">
            <w:pPr>
              <w:rPr>
                <w:rFonts w:ascii="Calibri" w:hAnsi="Calibri" w:cs="Calibri"/>
                <w:sz w:val="20"/>
                <w:lang w:val="en-US"/>
              </w:rPr>
            </w:pPr>
            <w:r w:rsidRPr="00FC2D36">
              <w:rPr>
                <w:rFonts w:ascii="Calibri" w:hAnsi="Calibri" w:cs="Calibri"/>
                <w:sz w:val="20"/>
                <w:lang w:val="en-US"/>
              </w:rPr>
              <w:t>Interview</w:t>
            </w:r>
          </w:p>
          <w:p w:rsidR="00792D54" w:rsidRPr="00FC2D36" w:rsidRDefault="00792D54" w:rsidP="00634D41">
            <w:pPr>
              <w:rPr>
                <w:rFonts w:ascii="Calibri" w:hAnsi="Calibri" w:cs="Calibri"/>
                <w:lang w:val="en-US"/>
              </w:rPr>
            </w:pPr>
            <w:r w:rsidRPr="00FC2D36">
              <w:rPr>
                <w:rFonts w:ascii="Calibri" w:hAnsi="Calibri" w:cs="Calibri"/>
                <w:sz w:val="20"/>
                <w:lang w:val="en-US"/>
              </w:rPr>
              <w:t>References</w:t>
            </w:r>
          </w:p>
        </w:tc>
      </w:tr>
      <w:tr w:rsidR="00792D54" w:rsidRPr="00FC2D36" w:rsidTr="00634D41">
        <w:tc>
          <w:tcPr>
            <w:tcW w:w="6405" w:type="dxa"/>
            <w:tcBorders>
              <w:top w:val="nil"/>
              <w:bottom w:val="nil"/>
            </w:tcBorders>
          </w:tcPr>
          <w:p w:rsidR="00792D54" w:rsidRPr="00FC2D36" w:rsidRDefault="00792D54" w:rsidP="00792D54">
            <w:pPr>
              <w:numPr>
                <w:ilvl w:val="0"/>
                <w:numId w:val="3"/>
              </w:numPr>
              <w:rPr>
                <w:rFonts w:ascii="Calibri" w:hAnsi="Calibri" w:cs="Calibri"/>
                <w:lang w:val="en-US"/>
              </w:rPr>
            </w:pPr>
            <w:r w:rsidRPr="00FC2D36">
              <w:rPr>
                <w:rFonts w:ascii="Calibri" w:hAnsi="Calibri" w:cs="Calibri"/>
                <w:lang w:val="en-US"/>
              </w:rPr>
              <w:t>Effective and systematic behaviour management, with clear boundaries, sanctions, praise and rewards.</w:t>
            </w:r>
          </w:p>
        </w:tc>
        <w:tc>
          <w:tcPr>
            <w:tcW w:w="903" w:type="dxa"/>
            <w:tcBorders>
              <w:top w:val="nil"/>
              <w:bottom w:val="nil"/>
            </w:tcBorders>
          </w:tcPr>
          <w:p w:rsidR="00792D54" w:rsidRPr="00FC2D36" w:rsidRDefault="00792D54" w:rsidP="00634D41">
            <w:pPr>
              <w:rPr>
                <w:rFonts w:ascii="Calibri" w:hAnsi="Calibri" w:cs="Calibri"/>
                <w:lang w:val="en-US"/>
              </w:rPr>
            </w:pPr>
            <w:r w:rsidRPr="00FC2D36">
              <w:rPr>
                <w:rFonts w:ascii="Calibri" w:hAnsi="Calibri" w:cs="Calibri"/>
                <w:lang w:val="en-US"/>
              </w:rPr>
              <w:sym w:font="Symbol" w:char="F0D6"/>
            </w:r>
          </w:p>
        </w:tc>
        <w:tc>
          <w:tcPr>
            <w:tcW w:w="900" w:type="dxa"/>
            <w:tcBorders>
              <w:top w:val="nil"/>
              <w:bottom w:val="nil"/>
            </w:tcBorders>
          </w:tcPr>
          <w:p w:rsidR="00792D54" w:rsidRPr="00FC2D36" w:rsidRDefault="00792D54" w:rsidP="00634D41">
            <w:pPr>
              <w:rPr>
                <w:rFonts w:ascii="Calibri" w:hAnsi="Calibri" w:cs="Calibri"/>
                <w:lang w:val="en-US"/>
              </w:rPr>
            </w:pPr>
          </w:p>
        </w:tc>
        <w:tc>
          <w:tcPr>
            <w:tcW w:w="1440" w:type="dxa"/>
            <w:vMerge/>
          </w:tcPr>
          <w:p w:rsidR="00792D54" w:rsidRPr="00FC2D36" w:rsidRDefault="00792D54" w:rsidP="00634D41">
            <w:pPr>
              <w:rPr>
                <w:rFonts w:ascii="Calibri" w:hAnsi="Calibri" w:cs="Calibri"/>
                <w:lang w:val="en-US"/>
              </w:rPr>
            </w:pPr>
          </w:p>
        </w:tc>
      </w:tr>
      <w:tr w:rsidR="00792D54" w:rsidRPr="00FC2D36" w:rsidTr="00634D41">
        <w:tc>
          <w:tcPr>
            <w:tcW w:w="6405" w:type="dxa"/>
            <w:tcBorders>
              <w:top w:val="nil"/>
              <w:bottom w:val="nil"/>
            </w:tcBorders>
          </w:tcPr>
          <w:p w:rsidR="00792D54" w:rsidRPr="00FC2D36" w:rsidRDefault="00792D54" w:rsidP="00792D54">
            <w:pPr>
              <w:numPr>
                <w:ilvl w:val="0"/>
                <w:numId w:val="3"/>
              </w:numPr>
              <w:rPr>
                <w:rFonts w:ascii="Calibri" w:hAnsi="Calibri" w:cs="Calibri"/>
                <w:lang w:val="en-US"/>
              </w:rPr>
            </w:pPr>
            <w:r w:rsidRPr="00FC2D36">
              <w:rPr>
                <w:rFonts w:ascii="Calibri" w:hAnsi="Calibri" w:cs="Calibri"/>
                <w:lang w:val="en-US"/>
              </w:rPr>
              <w:t xml:space="preserve">Good communication, planning and </w:t>
            </w:r>
            <w:proofErr w:type="spellStart"/>
            <w:r w:rsidRPr="00FC2D36">
              <w:rPr>
                <w:rFonts w:ascii="Calibri" w:hAnsi="Calibri" w:cs="Calibri"/>
                <w:lang w:val="en-US"/>
              </w:rPr>
              <w:t>organisational</w:t>
            </w:r>
            <w:proofErr w:type="spellEnd"/>
            <w:r w:rsidRPr="00FC2D36">
              <w:rPr>
                <w:rFonts w:ascii="Calibri" w:hAnsi="Calibri" w:cs="Calibri"/>
                <w:lang w:val="en-US"/>
              </w:rPr>
              <w:t xml:space="preserve"> skills.</w:t>
            </w:r>
          </w:p>
        </w:tc>
        <w:tc>
          <w:tcPr>
            <w:tcW w:w="903" w:type="dxa"/>
            <w:tcBorders>
              <w:top w:val="nil"/>
              <w:bottom w:val="nil"/>
            </w:tcBorders>
          </w:tcPr>
          <w:p w:rsidR="00792D54" w:rsidRPr="00FC2D36" w:rsidRDefault="00792D54" w:rsidP="00634D41">
            <w:pPr>
              <w:rPr>
                <w:rFonts w:ascii="Calibri" w:hAnsi="Calibri" w:cs="Calibri"/>
                <w:lang w:val="en-US"/>
              </w:rPr>
            </w:pPr>
            <w:r w:rsidRPr="00FC2D36">
              <w:rPr>
                <w:rFonts w:ascii="Calibri" w:hAnsi="Calibri" w:cs="Calibri"/>
                <w:lang w:val="en-US"/>
              </w:rPr>
              <w:sym w:font="Symbol" w:char="F0D6"/>
            </w:r>
          </w:p>
        </w:tc>
        <w:tc>
          <w:tcPr>
            <w:tcW w:w="900" w:type="dxa"/>
            <w:tcBorders>
              <w:top w:val="nil"/>
              <w:bottom w:val="nil"/>
            </w:tcBorders>
          </w:tcPr>
          <w:p w:rsidR="00792D54" w:rsidRPr="00FC2D36" w:rsidRDefault="00792D54" w:rsidP="00634D41">
            <w:pPr>
              <w:rPr>
                <w:rFonts w:ascii="Calibri" w:hAnsi="Calibri" w:cs="Calibri"/>
                <w:lang w:val="en-US"/>
              </w:rPr>
            </w:pPr>
          </w:p>
        </w:tc>
        <w:tc>
          <w:tcPr>
            <w:tcW w:w="1440" w:type="dxa"/>
            <w:vMerge/>
          </w:tcPr>
          <w:p w:rsidR="00792D54" w:rsidRPr="00FC2D36" w:rsidRDefault="00792D54" w:rsidP="00634D41">
            <w:pPr>
              <w:rPr>
                <w:rFonts w:ascii="Calibri" w:hAnsi="Calibri" w:cs="Calibri"/>
                <w:lang w:val="en-US"/>
              </w:rPr>
            </w:pPr>
          </w:p>
        </w:tc>
      </w:tr>
      <w:tr w:rsidR="00792D54" w:rsidRPr="00FC2D36" w:rsidTr="00634D41">
        <w:tc>
          <w:tcPr>
            <w:tcW w:w="6405" w:type="dxa"/>
            <w:tcBorders>
              <w:top w:val="nil"/>
              <w:bottom w:val="nil"/>
            </w:tcBorders>
          </w:tcPr>
          <w:p w:rsidR="00792D54" w:rsidRPr="00FC2D36" w:rsidRDefault="00792D54" w:rsidP="00792D54">
            <w:pPr>
              <w:numPr>
                <w:ilvl w:val="0"/>
                <w:numId w:val="3"/>
              </w:numPr>
              <w:rPr>
                <w:rFonts w:ascii="Calibri" w:hAnsi="Calibri" w:cs="Calibri"/>
                <w:lang w:val="en-US"/>
              </w:rPr>
            </w:pPr>
            <w:r w:rsidRPr="00FC2D36">
              <w:rPr>
                <w:rFonts w:ascii="Calibri" w:hAnsi="Calibri" w:cs="Calibri"/>
                <w:lang w:val="en-US"/>
              </w:rPr>
              <w:t>Ab</w:t>
            </w:r>
            <w:r>
              <w:rPr>
                <w:rFonts w:ascii="Calibri" w:hAnsi="Calibri" w:cs="Calibri"/>
                <w:lang w:val="en-US"/>
              </w:rPr>
              <w:t>i</w:t>
            </w:r>
            <w:r w:rsidRPr="00FC2D36">
              <w:rPr>
                <w:rFonts w:ascii="Calibri" w:hAnsi="Calibri" w:cs="Calibri"/>
                <w:lang w:val="en-US"/>
              </w:rPr>
              <w:t>lity to use a range of teaching and learning strategies.</w:t>
            </w:r>
          </w:p>
        </w:tc>
        <w:tc>
          <w:tcPr>
            <w:tcW w:w="903" w:type="dxa"/>
            <w:tcBorders>
              <w:top w:val="nil"/>
              <w:bottom w:val="nil"/>
            </w:tcBorders>
          </w:tcPr>
          <w:p w:rsidR="00792D54" w:rsidRPr="00FC2D36" w:rsidRDefault="00792D54" w:rsidP="00634D41">
            <w:pPr>
              <w:rPr>
                <w:rFonts w:ascii="Calibri" w:hAnsi="Calibri" w:cs="Calibri"/>
                <w:lang w:val="en-US"/>
              </w:rPr>
            </w:pPr>
            <w:r w:rsidRPr="00FC2D36">
              <w:rPr>
                <w:rFonts w:ascii="Calibri" w:hAnsi="Calibri" w:cs="Calibri"/>
                <w:lang w:val="en-US"/>
              </w:rPr>
              <w:sym w:font="Symbol" w:char="F0D6"/>
            </w:r>
          </w:p>
        </w:tc>
        <w:tc>
          <w:tcPr>
            <w:tcW w:w="900" w:type="dxa"/>
            <w:tcBorders>
              <w:top w:val="nil"/>
              <w:bottom w:val="nil"/>
            </w:tcBorders>
          </w:tcPr>
          <w:p w:rsidR="00792D54" w:rsidRPr="00FC2D36" w:rsidRDefault="00792D54" w:rsidP="00634D41">
            <w:pPr>
              <w:rPr>
                <w:rFonts w:ascii="Calibri" w:hAnsi="Calibri" w:cs="Calibri"/>
                <w:lang w:val="en-US"/>
              </w:rPr>
            </w:pPr>
          </w:p>
        </w:tc>
        <w:tc>
          <w:tcPr>
            <w:tcW w:w="1440" w:type="dxa"/>
            <w:vMerge/>
          </w:tcPr>
          <w:p w:rsidR="00792D54" w:rsidRPr="00FC2D36" w:rsidRDefault="00792D54" w:rsidP="00634D41">
            <w:pPr>
              <w:rPr>
                <w:rFonts w:ascii="Calibri" w:hAnsi="Calibri" w:cs="Calibri"/>
                <w:lang w:val="en-US"/>
              </w:rPr>
            </w:pPr>
          </w:p>
        </w:tc>
      </w:tr>
      <w:tr w:rsidR="00792D54" w:rsidRPr="00FC2D36" w:rsidTr="00634D41">
        <w:tc>
          <w:tcPr>
            <w:tcW w:w="6405" w:type="dxa"/>
            <w:tcBorders>
              <w:top w:val="nil"/>
              <w:bottom w:val="nil"/>
            </w:tcBorders>
          </w:tcPr>
          <w:p w:rsidR="00792D54" w:rsidRPr="00FC2D36" w:rsidRDefault="00792D54" w:rsidP="00792D54">
            <w:pPr>
              <w:numPr>
                <w:ilvl w:val="0"/>
                <w:numId w:val="3"/>
              </w:numPr>
              <w:rPr>
                <w:rFonts w:ascii="Calibri" w:hAnsi="Calibri" w:cs="Calibri"/>
                <w:lang w:val="en-US"/>
              </w:rPr>
            </w:pPr>
            <w:r w:rsidRPr="00FC2D36">
              <w:rPr>
                <w:rFonts w:ascii="Calibri" w:hAnsi="Calibri" w:cs="Calibri"/>
                <w:lang w:val="en-US"/>
              </w:rPr>
              <w:t>An understanding of how assessment for learning can improve student performance.</w:t>
            </w:r>
          </w:p>
        </w:tc>
        <w:tc>
          <w:tcPr>
            <w:tcW w:w="903" w:type="dxa"/>
            <w:tcBorders>
              <w:top w:val="nil"/>
              <w:bottom w:val="nil"/>
            </w:tcBorders>
          </w:tcPr>
          <w:p w:rsidR="00792D54" w:rsidRPr="00FC2D36" w:rsidRDefault="00792D54" w:rsidP="00634D41">
            <w:pPr>
              <w:rPr>
                <w:rFonts w:ascii="Calibri" w:hAnsi="Calibri" w:cs="Calibri"/>
                <w:lang w:val="en-US"/>
              </w:rPr>
            </w:pPr>
            <w:r w:rsidRPr="00FC2D36">
              <w:rPr>
                <w:rFonts w:ascii="Calibri" w:hAnsi="Calibri" w:cs="Calibri"/>
                <w:lang w:val="en-US"/>
              </w:rPr>
              <w:sym w:font="Symbol" w:char="F0D6"/>
            </w:r>
          </w:p>
        </w:tc>
        <w:tc>
          <w:tcPr>
            <w:tcW w:w="900" w:type="dxa"/>
            <w:tcBorders>
              <w:top w:val="nil"/>
              <w:bottom w:val="nil"/>
            </w:tcBorders>
          </w:tcPr>
          <w:p w:rsidR="00792D54" w:rsidRPr="00FC2D36" w:rsidRDefault="00792D54" w:rsidP="00634D41">
            <w:pPr>
              <w:rPr>
                <w:rFonts w:ascii="Calibri" w:hAnsi="Calibri" w:cs="Calibri"/>
                <w:lang w:val="en-US"/>
              </w:rPr>
            </w:pPr>
          </w:p>
        </w:tc>
        <w:tc>
          <w:tcPr>
            <w:tcW w:w="1440" w:type="dxa"/>
            <w:vMerge/>
          </w:tcPr>
          <w:p w:rsidR="00792D54" w:rsidRPr="00FC2D36" w:rsidRDefault="00792D54" w:rsidP="00634D41">
            <w:pPr>
              <w:rPr>
                <w:rFonts w:ascii="Calibri" w:hAnsi="Calibri" w:cs="Calibri"/>
                <w:lang w:val="en-US"/>
              </w:rPr>
            </w:pPr>
          </w:p>
        </w:tc>
      </w:tr>
      <w:tr w:rsidR="00792D54" w:rsidRPr="00FC2D36" w:rsidTr="00634D41">
        <w:tc>
          <w:tcPr>
            <w:tcW w:w="6405" w:type="dxa"/>
            <w:tcBorders>
              <w:top w:val="nil"/>
              <w:bottom w:val="nil"/>
            </w:tcBorders>
          </w:tcPr>
          <w:p w:rsidR="00792D54" w:rsidRPr="00FC2D36" w:rsidRDefault="00792D54" w:rsidP="00792D54">
            <w:pPr>
              <w:numPr>
                <w:ilvl w:val="0"/>
                <w:numId w:val="3"/>
              </w:numPr>
              <w:rPr>
                <w:rFonts w:ascii="Calibri" w:hAnsi="Calibri" w:cs="Calibri"/>
                <w:lang w:val="en-US"/>
              </w:rPr>
            </w:pPr>
            <w:r w:rsidRPr="00FC2D36">
              <w:rPr>
                <w:rFonts w:ascii="Calibri" w:hAnsi="Calibri" w:cs="Calibri"/>
                <w:lang w:val="en-US"/>
              </w:rPr>
              <w:t>A confident and competent user of ICT.</w:t>
            </w:r>
          </w:p>
        </w:tc>
        <w:tc>
          <w:tcPr>
            <w:tcW w:w="903" w:type="dxa"/>
            <w:tcBorders>
              <w:top w:val="nil"/>
              <w:bottom w:val="nil"/>
            </w:tcBorders>
          </w:tcPr>
          <w:p w:rsidR="00792D54" w:rsidRPr="00FC2D36" w:rsidRDefault="00792D54" w:rsidP="00634D41">
            <w:pPr>
              <w:rPr>
                <w:rFonts w:ascii="Calibri" w:hAnsi="Calibri" w:cs="Calibri"/>
                <w:lang w:val="en-US"/>
              </w:rPr>
            </w:pPr>
            <w:r w:rsidRPr="00FC2D36">
              <w:rPr>
                <w:rFonts w:ascii="Calibri" w:hAnsi="Calibri" w:cs="Calibri"/>
                <w:lang w:val="en-US"/>
              </w:rPr>
              <w:sym w:font="Symbol" w:char="F0D6"/>
            </w:r>
          </w:p>
        </w:tc>
        <w:tc>
          <w:tcPr>
            <w:tcW w:w="900" w:type="dxa"/>
            <w:tcBorders>
              <w:top w:val="nil"/>
              <w:bottom w:val="nil"/>
            </w:tcBorders>
          </w:tcPr>
          <w:p w:rsidR="00792D54" w:rsidRPr="00FC2D36" w:rsidRDefault="00792D54" w:rsidP="00634D41">
            <w:pPr>
              <w:rPr>
                <w:rFonts w:ascii="Calibri" w:hAnsi="Calibri" w:cs="Calibri"/>
                <w:lang w:val="en-US"/>
              </w:rPr>
            </w:pPr>
          </w:p>
        </w:tc>
        <w:tc>
          <w:tcPr>
            <w:tcW w:w="1440" w:type="dxa"/>
            <w:vMerge/>
          </w:tcPr>
          <w:p w:rsidR="00792D54" w:rsidRPr="00FC2D36" w:rsidRDefault="00792D54" w:rsidP="00634D41">
            <w:pPr>
              <w:rPr>
                <w:rFonts w:ascii="Calibri" w:hAnsi="Calibri" w:cs="Calibri"/>
                <w:lang w:val="en-US"/>
              </w:rPr>
            </w:pPr>
          </w:p>
        </w:tc>
      </w:tr>
      <w:tr w:rsidR="00792D54" w:rsidRPr="00FC2D36" w:rsidTr="00634D41">
        <w:tc>
          <w:tcPr>
            <w:tcW w:w="6405" w:type="dxa"/>
            <w:tcBorders>
              <w:top w:val="nil"/>
              <w:bottom w:val="nil"/>
            </w:tcBorders>
          </w:tcPr>
          <w:p w:rsidR="00792D54" w:rsidRPr="00FC2D36" w:rsidRDefault="00792D54" w:rsidP="00792D54">
            <w:pPr>
              <w:numPr>
                <w:ilvl w:val="0"/>
                <w:numId w:val="3"/>
              </w:numPr>
              <w:rPr>
                <w:rFonts w:ascii="Calibri" w:hAnsi="Calibri" w:cs="Calibri"/>
                <w:b/>
                <w:lang w:val="en-US"/>
              </w:rPr>
            </w:pPr>
            <w:r w:rsidRPr="00FC2D36">
              <w:rPr>
                <w:rFonts w:ascii="Calibri" w:hAnsi="Calibri" w:cs="Calibri"/>
                <w:lang w:val="en-US"/>
              </w:rPr>
              <w:t>Knowledge and understanding of how ICT can be used in the teaching of the subject to enhance student learning.</w:t>
            </w:r>
          </w:p>
        </w:tc>
        <w:tc>
          <w:tcPr>
            <w:tcW w:w="903" w:type="dxa"/>
            <w:tcBorders>
              <w:top w:val="nil"/>
              <w:bottom w:val="nil"/>
            </w:tcBorders>
          </w:tcPr>
          <w:p w:rsidR="00792D54" w:rsidRPr="00FC2D36" w:rsidRDefault="00792D54" w:rsidP="00634D41">
            <w:pPr>
              <w:rPr>
                <w:rFonts w:ascii="Calibri" w:hAnsi="Calibri" w:cs="Calibri"/>
                <w:lang w:val="en-US"/>
              </w:rPr>
            </w:pPr>
          </w:p>
        </w:tc>
        <w:tc>
          <w:tcPr>
            <w:tcW w:w="900" w:type="dxa"/>
            <w:tcBorders>
              <w:top w:val="nil"/>
              <w:bottom w:val="nil"/>
            </w:tcBorders>
          </w:tcPr>
          <w:p w:rsidR="00792D54" w:rsidRPr="00FC2D36" w:rsidRDefault="00792D54" w:rsidP="00634D41">
            <w:pPr>
              <w:rPr>
                <w:rFonts w:ascii="Calibri" w:hAnsi="Calibri" w:cs="Calibri"/>
                <w:lang w:val="en-US"/>
              </w:rPr>
            </w:pPr>
            <w:r w:rsidRPr="00FC2D36">
              <w:rPr>
                <w:rFonts w:ascii="Calibri" w:hAnsi="Calibri" w:cs="Calibri"/>
                <w:lang w:val="en-US"/>
              </w:rPr>
              <w:sym w:font="Symbol" w:char="F0D6"/>
            </w:r>
          </w:p>
        </w:tc>
        <w:tc>
          <w:tcPr>
            <w:tcW w:w="1440" w:type="dxa"/>
            <w:vMerge/>
          </w:tcPr>
          <w:p w:rsidR="00792D54" w:rsidRPr="00FC2D36" w:rsidRDefault="00792D54" w:rsidP="00634D41">
            <w:pPr>
              <w:rPr>
                <w:rFonts w:ascii="Calibri" w:hAnsi="Calibri" w:cs="Calibri"/>
                <w:lang w:val="en-US"/>
              </w:rPr>
            </w:pPr>
          </w:p>
        </w:tc>
      </w:tr>
      <w:tr w:rsidR="00792D54" w:rsidRPr="00FC2D36" w:rsidTr="00634D41">
        <w:tc>
          <w:tcPr>
            <w:tcW w:w="6405" w:type="dxa"/>
            <w:tcBorders>
              <w:top w:val="nil"/>
              <w:bottom w:val="nil"/>
            </w:tcBorders>
          </w:tcPr>
          <w:p w:rsidR="00792D54" w:rsidRPr="00FC2D36" w:rsidRDefault="00792D54" w:rsidP="00792D54">
            <w:pPr>
              <w:numPr>
                <w:ilvl w:val="0"/>
                <w:numId w:val="3"/>
              </w:numPr>
              <w:rPr>
                <w:rFonts w:ascii="Calibri" w:hAnsi="Calibri" w:cs="Calibri"/>
                <w:lang w:val="en-US"/>
              </w:rPr>
            </w:pPr>
            <w:r w:rsidRPr="00FC2D36">
              <w:rPr>
                <w:rFonts w:ascii="Calibri" w:hAnsi="Calibri" w:cs="Calibri"/>
                <w:lang w:val="en-US"/>
              </w:rPr>
              <w:t>Ability to use student data to raise standards.</w:t>
            </w:r>
          </w:p>
        </w:tc>
        <w:tc>
          <w:tcPr>
            <w:tcW w:w="903" w:type="dxa"/>
            <w:tcBorders>
              <w:top w:val="nil"/>
              <w:bottom w:val="nil"/>
            </w:tcBorders>
          </w:tcPr>
          <w:p w:rsidR="00792D54" w:rsidRPr="00FC2D36" w:rsidRDefault="00792D54" w:rsidP="00634D41">
            <w:pPr>
              <w:rPr>
                <w:rFonts w:ascii="Calibri" w:hAnsi="Calibri" w:cs="Calibri"/>
                <w:lang w:val="en-US"/>
              </w:rPr>
            </w:pPr>
            <w:r w:rsidRPr="00FC2D36">
              <w:rPr>
                <w:rFonts w:ascii="Calibri" w:hAnsi="Calibri" w:cs="Calibri"/>
                <w:lang w:val="en-US"/>
              </w:rPr>
              <w:sym w:font="Symbol" w:char="F0D6"/>
            </w:r>
          </w:p>
        </w:tc>
        <w:tc>
          <w:tcPr>
            <w:tcW w:w="900" w:type="dxa"/>
            <w:tcBorders>
              <w:top w:val="nil"/>
              <w:bottom w:val="nil"/>
            </w:tcBorders>
          </w:tcPr>
          <w:p w:rsidR="00792D54" w:rsidRPr="00FC2D36" w:rsidRDefault="00792D54" w:rsidP="00634D41">
            <w:pPr>
              <w:rPr>
                <w:rFonts w:ascii="Calibri" w:hAnsi="Calibri" w:cs="Calibri"/>
                <w:lang w:val="en-US"/>
              </w:rPr>
            </w:pPr>
          </w:p>
        </w:tc>
        <w:tc>
          <w:tcPr>
            <w:tcW w:w="1440" w:type="dxa"/>
            <w:vMerge/>
          </w:tcPr>
          <w:p w:rsidR="00792D54" w:rsidRPr="00FC2D36" w:rsidRDefault="00792D54" w:rsidP="00634D41">
            <w:pPr>
              <w:rPr>
                <w:rFonts w:ascii="Calibri" w:hAnsi="Calibri" w:cs="Calibri"/>
                <w:lang w:val="en-US"/>
              </w:rPr>
            </w:pPr>
          </w:p>
        </w:tc>
      </w:tr>
      <w:tr w:rsidR="00792D54" w:rsidRPr="00FC2D36" w:rsidTr="00634D41">
        <w:tc>
          <w:tcPr>
            <w:tcW w:w="6405" w:type="dxa"/>
            <w:tcBorders>
              <w:top w:val="nil"/>
              <w:bottom w:val="single" w:sz="4" w:space="0" w:color="auto"/>
            </w:tcBorders>
          </w:tcPr>
          <w:p w:rsidR="00792D54" w:rsidRPr="00FC2D36" w:rsidRDefault="00792D54" w:rsidP="00792D54">
            <w:pPr>
              <w:numPr>
                <w:ilvl w:val="0"/>
                <w:numId w:val="3"/>
              </w:numPr>
              <w:rPr>
                <w:rFonts w:ascii="Calibri" w:hAnsi="Calibri" w:cs="Calibri"/>
                <w:lang w:val="en-US"/>
              </w:rPr>
            </w:pPr>
            <w:r w:rsidRPr="00FC2D36">
              <w:rPr>
                <w:rFonts w:ascii="Calibri" w:hAnsi="Calibri" w:cs="Calibri"/>
                <w:lang w:val="en-US"/>
              </w:rPr>
              <w:t xml:space="preserve">Commitment to regular and on-going professional development and training to establish strong classroom practice. </w:t>
            </w:r>
          </w:p>
        </w:tc>
        <w:tc>
          <w:tcPr>
            <w:tcW w:w="903" w:type="dxa"/>
            <w:tcBorders>
              <w:top w:val="nil"/>
            </w:tcBorders>
          </w:tcPr>
          <w:p w:rsidR="00792D54" w:rsidRPr="00FC2D36" w:rsidRDefault="00792D54" w:rsidP="00634D41">
            <w:pPr>
              <w:rPr>
                <w:rFonts w:ascii="Calibri" w:hAnsi="Calibri" w:cs="Calibri"/>
                <w:lang w:val="en-US"/>
              </w:rPr>
            </w:pPr>
            <w:r w:rsidRPr="00FC2D36">
              <w:rPr>
                <w:rFonts w:ascii="Calibri" w:hAnsi="Calibri" w:cs="Calibri"/>
                <w:lang w:val="en-US"/>
              </w:rPr>
              <w:sym w:font="Symbol" w:char="F0D6"/>
            </w:r>
          </w:p>
        </w:tc>
        <w:tc>
          <w:tcPr>
            <w:tcW w:w="900" w:type="dxa"/>
            <w:tcBorders>
              <w:top w:val="nil"/>
            </w:tcBorders>
          </w:tcPr>
          <w:p w:rsidR="00792D54" w:rsidRPr="00FC2D36" w:rsidRDefault="00792D54" w:rsidP="00634D41">
            <w:pPr>
              <w:rPr>
                <w:rFonts w:ascii="Calibri" w:hAnsi="Calibri" w:cs="Calibri"/>
                <w:lang w:val="en-US"/>
              </w:rPr>
            </w:pPr>
          </w:p>
        </w:tc>
        <w:tc>
          <w:tcPr>
            <w:tcW w:w="1440" w:type="dxa"/>
            <w:vMerge/>
          </w:tcPr>
          <w:p w:rsidR="00792D54" w:rsidRPr="00FC2D36" w:rsidRDefault="00792D54" w:rsidP="00634D41">
            <w:pPr>
              <w:rPr>
                <w:rFonts w:ascii="Calibri" w:hAnsi="Calibri" w:cs="Calibri"/>
                <w:lang w:val="en-US"/>
              </w:rPr>
            </w:pPr>
          </w:p>
        </w:tc>
      </w:tr>
      <w:tr w:rsidR="00792D54" w:rsidRPr="00FC2D36" w:rsidTr="00634D41">
        <w:tc>
          <w:tcPr>
            <w:tcW w:w="6405" w:type="dxa"/>
            <w:tcBorders>
              <w:bottom w:val="nil"/>
            </w:tcBorders>
          </w:tcPr>
          <w:p w:rsidR="00792D54" w:rsidRPr="00FC2D36" w:rsidRDefault="00792D54" w:rsidP="00634D41">
            <w:pPr>
              <w:rPr>
                <w:rFonts w:ascii="Calibri" w:hAnsi="Calibri" w:cs="Calibri"/>
                <w:b/>
                <w:lang w:val="en-US"/>
              </w:rPr>
            </w:pPr>
          </w:p>
          <w:p w:rsidR="00792D54" w:rsidRPr="00FC2D36" w:rsidRDefault="00792D54" w:rsidP="00634D41">
            <w:pPr>
              <w:rPr>
                <w:rFonts w:ascii="Calibri" w:hAnsi="Calibri" w:cs="Calibri"/>
                <w:b/>
                <w:lang w:val="en-US"/>
              </w:rPr>
            </w:pPr>
            <w:r w:rsidRPr="00FC2D36">
              <w:rPr>
                <w:rFonts w:ascii="Calibri" w:hAnsi="Calibri" w:cs="Calibri"/>
                <w:b/>
                <w:lang w:val="en-US"/>
              </w:rPr>
              <w:t xml:space="preserve">Personal Qualities </w:t>
            </w:r>
          </w:p>
          <w:p w:rsidR="00792D54" w:rsidRPr="00FC2D36" w:rsidRDefault="00792D54" w:rsidP="00634D41">
            <w:pPr>
              <w:rPr>
                <w:rFonts w:ascii="Calibri" w:hAnsi="Calibri" w:cs="Calibri"/>
                <w:b/>
                <w:lang w:val="en-US"/>
              </w:rPr>
            </w:pPr>
          </w:p>
          <w:p w:rsidR="00792D54" w:rsidRPr="00FC2D36" w:rsidRDefault="00792D54" w:rsidP="00792D54">
            <w:pPr>
              <w:numPr>
                <w:ilvl w:val="0"/>
                <w:numId w:val="4"/>
              </w:numPr>
              <w:rPr>
                <w:rFonts w:ascii="Calibri" w:hAnsi="Calibri" w:cs="Calibri"/>
                <w:lang w:val="en-US"/>
              </w:rPr>
            </w:pPr>
            <w:r w:rsidRPr="00FC2D36">
              <w:rPr>
                <w:rFonts w:ascii="Calibri" w:hAnsi="Calibri" w:cs="Calibri"/>
                <w:lang w:val="en-US"/>
              </w:rPr>
              <w:t>Enthusiasm and a positive outlook.</w:t>
            </w:r>
          </w:p>
          <w:p w:rsidR="00792D54" w:rsidRPr="00FC2D36" w:rsidRDefault="00792D54" w:rsidP="00792D54">
            <w:pPr>
              <w:numPr>
                <w:ilvl w:val="0"/>
                <w:numId w:val="4"/>
              </w:numPr>
              <w:rPr>
                <w:rFonts w:ascii="Calibri" w:hAnsi="Calibri" w:cs="Calibri"/>
                <w:lang w:val="en-US"/>
              </w:rPr>
            </w:pPr>
            <w:r w:rsidRPr="00FC2D36">
              <w:rPr>
                <w:rFonts w:ascii="Calibri" w:hAnsi="Calibri" w:cs="Calibri"/>
                <w:lang w:val="en-US"/>
              </w:rPr>
              <w:t>A commitment to working with young people and developing their social, emotional and cultural attributes.</w:t>
            </w:r>
          </w:p>
        </w:tc>
        <w:tc>
          <w:tcPr>
            <w:tcW w:w="903" w:type="dxa"/>
          </w:tcPr>
          <w:p w:rsidR="00792D54" w:rsidRPr="00FC2D36" w:rsidRDefault="00792D54" w:rsidP="00634D41">
            <w:pPr>
              <w:rPr>
                <w:rFonts w:ascii="Calibri" w:hAnsi="Calibri" w:cs="Calibri"/>
                <w:lang w:val="en-US"/>
              </w:rPr>
            </w:pPr>
          </w:p>
          <w:p w:rsidR="00792D54" w:rsidRPr="00FC2D36" w:rsidRDefault="00792D54" w:rsidP="00634D41">
            <w:pPr>
              <w:rPr>
                <w:rFonts w:ascii="Calibri" w:hAnsi="Calibri" w:cs="Calibri"/>
                <w:lang w:val="en-US"/>
              </w:rPr>
            </w:pPr>
          </w:p>
          <w:p w:rsidR="00792D54" w:rsidRPr="00FC2D36" w:rsidRDefault="00792D54" w:rsidP="00634D41">
            <w:pPr>
              <w:rPr>
                <w:rFonts w:ascii="Calibri" w:hAnsi="Calibri" w:cs="Calibri"/>
                <w:lang w:val="en-US"/>
              </w:rPr>
            </w:pPr>
          </w:p>
          <w:p w:rsidR="00792D54" w:rsidRPr="00FC2D36" w:rsidRDefault="00792D54" w:rsidP="00634D41">
            <w:pPr>
              <w:rPr>
                <w:rFonts w:ascii="Calibri" w:hAnsi="Calibri" w:cs="Calibri"/>
                <w:lang w:val="en-US"/>
              </w:rPr>
            </w:pPr>
            <w:r w:rsidRPr="00FC2D36">
              <w:rPr>
                <w:rFonts w:ascii="Calibri" w:hAnsi="Calibri" w:cs="Calibri"/>
                <w:lang w:val="en-US"/>
              </w:rPr>
              <w:sym w:font="Symbol" w:char="F0D6"/>
            </w:r>
          </w:p>
        </w:tc>
        <w:tc>
          <w:tcPr>
            <w:tcW w:w="900" w:type="dxa"/>
          </w:tcPr>
          <w:p w:rsidR="00792D54" w:rsidRPr="00FC2D36" w:rsidRDefault="00792D54" w:rsidP="00634D41">
            <w:pPr>
              <w:rPr>
                <w:rFonts w:ascii="Calibri" w:hAnsi="Calibri" w:cs="Calibri"/>
                <w:lang w:val="en-US"/>
              </w:rPr>
            </w:pPr>
          </w:p>
          <w:p w:rsidR="00792D54" w:rsidRPr="00FC2D36" w:rsidRDefault="00792D54" w:rsidP="00634D41">
            <w:pPr>
              <w:rPr>
                <w:rFonts w:ascii="Calibri" w:hAnsi="Calibri" w:cs="Calibri"/>
                <w:lang w:val="en-US"/>
              </w:rPr>
            </w:pPr>
          </w:p>
          <w:p w:rsidR="00792D54" w:rsidRPr="00FC2D36" w:rsidRDefault="00792D54" w:rsidP="00634D41">
            <w:pPr>
              <w:rPr>
                <w:rFonts w:ascii="Calibri" w:hAnsi="Calibri" w:cs="Calibri"/>
                <w:lang w:val="en-US"/>
              </w:rPr>
            </w:pPr>
          </w:p>
          <w:p w:rsidR="00792D54" w:rsidRPr="00FC2D36" w:rsidRDefault="00792D54" w:rsidP="00634D41">
            <w:pPr>
              <w:rPr>
                <w:rFonts w:ascii="Calibri" w:hAnsi="Calibri" w:cs="Calibri"/>
                <w:lang w:val="en-US"/>
              </w:rPr>
            </w:pPr>
          </w:p>
        </w:tc>
        <w:tc>
          <w:tcPr>
            <w:tcW w:w="1440" w:type="dxa"/>
            <w:vMerge w:val="restart"/>
          </w:tcPr>
          <w:p w:rsidR="00792D54" w:rsidRPr="00FC2D36" w:rsidRDefault="00792D54" w:rsidP="00634D41">
            <w:pPr>
              <w:rPr>
                <w:rFonts w:ascii="Calibri" w:hAnsi="Calibri" w:cs="Calibri"/>
                <w:lang w:val="en-US"/>
              </w:rPr>
            </w:pPr>
          </w:p>
          <w:p w:rsidR="00792D54" w:rsidRPr="00FC2D36" w:rsidRDefault="00792D54" w:rsidP="00634D41">
            <w:pPr>
              <w:rPr>
                <w:rFonts w:ascii="Calibri" w:hAnsi="Calibri" w:cs="Calibri"/>
                <w:sz w:val="20"/>
                <w:lang w:val="en-US"/>
              </w:rPr>
            </w:pPr>
            <w:r w:rsidRPr="00FC2D36">
              <w:rPr>
                <w:rFonts w:ascii="Calibri" w:hAnsi="Calibri" w:cs="Calibri"/>
                <w:sz w:val="20"/>
                <w:lang w:val="en-US"/>
              </w:rPr>
              <w:t>Application Form</w:t>
            </w:r>
          </w:p>
          <w:p w:rsidR="00792D54" w:rsidRPr="00FC2D36" w:rsidRDefault="00792D54" w:rsidP="00634D41">
            <w:pPr>
              <w:rPr>
                <w:rFonts w:ascii="Calibri" w:hAnsi="Calibri" w:cs="Calibri"/>
                <w:sz w:val="20"/>
                <w:lang w:val="en-US"/>
              </w:rPr>
            </w:pPr>
            <w:r w:rsidRPr="00FC2D36">
              <w:rPr>
                <w:rFonts w:ascii="Calibri" w:hAnsi="Calibri" w:cs="Calibri"/>
                <w:sz w:val="20"/>
                <w:lang w:val="en-US"/>
              </w:rPr>
              <w:t>Letter of application</w:t>
            </w:r>
          </w:p>
          <w:p w:rsidR="00792D54" w:rsidRPr="00FC2D36" w:rsidRDefault="00792D54" w:rsidP="00634D41">
            <w:pPr>
              <w:rPr>
                <w:rFonts w:ascii="Calibri" w:hAnsi="Calibri" w:cs="Calibri"/>
                <w:sz w:val="20"/>
                <w:lang w:val="en-US"/>
              </w:rPr>
            </w:pPr>
            <w:r w:rsidRPr="00FC2D36">
              <w:rPr>
                <w:rFonts w:ascii="Calibri" w:hAnsi="Calibri" w:cs="Calibri"/>
                <w:sz w:val="20"/>
                <w:lang w:val="en-US"/>
              </w:rPr>
              <w:t>Interview</w:t>
            </w:r>
          </w:p>
          <w:p w:rsidR="00792D54" w:rsidRPr="00FC2D36" w:rsidRDefault="00792D54" w:rsidP="00634D41">
            <w:pPr>
              <w:rPr>
                <w:rFonts w:ascii="Calibri" w:hAnsi="Calibri" w:cs="Calibri"/>
                <w:sz w:val="20"/>
                <w:lang w:val="en-US"/>
              </w:rPr>
            </w:pPr>
          </w:p>
        </w:tc>
      </w:tr>
      <w:tr w:rsidR="00792D54" w:rsidRPr="00FC2D36" w:rsidTr="00634D41">
        <w:tc>
          <w:tcPr>
            <w:tcW w:w="6405" w:type="dxa"/>
            <w:tcBorders>
              <w:top w:val="nil"/>
              <w:bottom w:val="nil"/>
            </w:tcBorders>
          </w:tcPr>
          <w:p w:rsidR="00792D54" w:rsidRPr="00FC2D36" w:rsidRDefault="00792D54" w:rsidP="00792D54">
            <w:pPr>
              <w:numPr>
                <w:ilvl w:val="0"/>
                <w:numId w:val="4"/>
              </w:numPr>
              <w:rPr>
                <w:rFonts w:ascii="Calibri" w:hAnsi="Calibri" w:cs="Calibri"/>
                <w:lang w:val="en-US"/>
              </w:rPr>
            </w:pPr>
            <w:r w:rsidRPr="00FC2D36">
              <w:rPr>
                <w:rFonts w:ascii="Calibri" w:hAnsi="Calibri" w:cs="Calibri"/>
                <w:lang w:val="en-US"/>
              </w:rPr>
              <w:t>The ability to work independently and collaboratively as a member of a team.</w:t>
            </w:r>
          </w:p>
        </w:tc>
        <w:tc>
          <w:tcPr>
            <w:tcW w:w="903" w:type="dxa"/>
          </w:tcPr>
          <w:p w:rsidR="00792D54" w:rsidRPr="00FC2D36" w:rsidRDefault="00792D54" w:rsidP="00634D41">
            <w:pPr>
              <w:rPr>
                <w:rFonts w:ascii="Calibri" w:hAnsi="Calibri" w:cs="Calibri"/>
                <w:lang w:val="en-US"/>
              </w:rPr>
            </w:pPr>
            <w:r w:rsidRPr="00FC2D36">
              <w:rPr>
                <w:rFonts w:ascii="Calibri" w:hAnsi="Calibri" w:cs="Calibri"/>
                <w:lang w:val="en-US"/>
              </w:rPr>
              <w:sym w:font="Symbol" w:char="F0D6"/>
            </w:r>
          </w:p>
        </w:tc>
        <w:tc>
          <w:tcPr>
            <w:tcW w:w="900" w:type="dxa"/>
          </w:tcPr>
          <w:p w:rsidR="00792D54" w:rsidRPr="00FC2D36" w:rsidRDefault="00792D54" w:rsidP="00634D41">
            <w:pPr>
              <w:rPr>
                <w:rFonts w:ascii="Calibri" w:hAnsi="Calibri" w:cs="Calibri"/>
                <w:lang w:val="en-US"/>
              </w:rPr>
            </w:pPr>
          </w:p>
        </w:tc>
        <w:tc>
          <w:tcPr>
            <w:tcW w:w="1440" w:type="dxa"/>
            <w:vMerge/>
          </w:tcPr>
          <w:p w:rsidR="00792D54" w:rsidRPr="00FC2D36" w:rsidRDefault="00792D54" w:rsidP="00634D41">
            <w:pPr>
              <w:rPr>
                <w:rFonts w:ascii="Calibri" w:hAnsi="Calibri" w:cs="Calibri"/>
                <w:lang w:val="en-US"/>
              </w:rPr>
            </w:pPr>
          </w:p>
        </w:tc>
      </w:tr>
      <w:tr w:rsidR="00792D54" w:rsidRPr="00FC2D36" w:rsidTr="00634D41">
        <w:tc>
          <w:tcPr>
            <w:tcW w:w="6405" w:type="dxa"/>
            <w:tcBorders>
              <w:top w:val="nil"/>
              <w:bottom w:val="nil"/>
            </w:tcBorders>
          </w:tcPr>
          <w:p w:rsidR="00792D54" w:rsidRPr="00FC2D36" w:rsidRDefault="00792D54" w:rsidP="00792D54">
            <w:pPr>
              <w:numPr>
                <w:ilvl w:val="0"/>
                <w:numId w:val="4"/>
              </w:numPr>
              <w:rPr>
                <w:rFonts w:ascii="Calibri" w:hAnsi="Calibri" w:cs="Calibri"/>
                <w:b/>
                <w:lang w:val="en-US"/>
              </w:rPr>
            </w:pPr>
            <w:r w:rsidRPr="00FC2D36">
              <w:rPr>
                <w:rFonts w:ascii="Calibri" w:hAnsi="Calibri" w:cs="Calibri"/>
                <w:lang w:val="en-US"/>
              </w:rPr>
              <w:t xml:space="preserve">Creative in problem solving together with </w:t>
            </w:r>
            <w:proofErr w:type="gramStart"/>
            <w:r w:rsidRPr="00FC2D36">
              <w:rPr>
                <w:rFonts w:ascii="Calibri" w:hAnsi="Calibri" w:cs="Calibri"/>
                <w:lang w:val="en-US"/>
              </w:rPr>
              <w:t>a willingness</w:t>
            </w:r>
            <w:proofErr w:type="gramEnd"/>
            <w:r w:rsidRPr="00FC2D36">
              <w:rPr>
                <w:rFonts w:ascii="Calibri" w:hAnsi="Calibri" w:cs="Calibri"/>
                <w:lang w:val="en-US"/>
              </w:rPr>
              <w:t xml:space="preserve"> to </w:t>
            </w:r>
            <w:r w:rsidRPr="00FC2D36">
              <w:rPr>
                <w:rFonts w:ascii="Calibri" w:hAnsi="Calibri" w:cs="Calibri"/>
                <w:lang w:val="en-US"/>
              </w:rPr>
              <w:lastRenderedPageBreak/>
              <w:t>take on or try new approaches and ideas.</w:t>
            </w:r>
          </w:p>
        </w:tc>
        <w:tc>
          <w:tcPr>
            <w:tcW w:w="903" w:type="dxa"/>
          </w:tcPr>
          <w:p w:rsidR="00792D54" w:rsidRPr="00FC2D36" w:rsidRDefault="00792D54" w:rsidP="00634D41">
            <w:pPr>
              <w:rPr>
                <w:rFonts w:ascii="Calibri" w:hAnsi="Calibri" w:cs="Calibri"/>
                <w:lang w:val="en-US"/>
              </w:rPr>
            </w:pPr>
            <w:r w:rsidRPr="00FC2D36">
              <w:rPr>
                <w:rFonts w:ascii="Calibri" w:hAnsi="Calibri" w:cs="Calibri"/>
                <w:lang w:val="en-US"/>
              </w:rPr>
              <w:lastRenderedPageBreak/>
              <w:sym w:font="Symbol" w:char="F0D6"/>
            </w:r>
          </w:p>
        </w:tc>
        <w:tc>
          <w:tcPr>
            <w:tcW w:w="900" w:type="dxa"/>
          </w:tcPr>
          <w:p w:rsidR="00792D54" w:rsidRPr="00FC2D36" w:rsidRDefault="00792D54" w:rsidP="00634D41">
            <w:pPr>
              <w:rPr>
                <w:rFonts w:ascii="Calibri" w:hAnsi="Calibri" w:cs="Calibri"/>
                <w:lang w:val="en-US"/>
              </w:rPr>
            </w:pPr>
          </w:p>
        </w:tc>
        <w:tc>
          <w:tcPr>
            <w:tcW w:w="1440" w:type="dxa"/>
            <w:vMerge/>
          </w:tcPr>
          <w:p w:rsidR="00792D54" w:rsidRPr="00FC2D36" w:rsidRDefault="00792D54" w:rsidP="00634D41">
            <w:pPr>
              <w:rPr>
                <w:rFonts w:ascii="Calibri" w:hAnsi="Calibri" w:cs="Calibri"/>
                <w:lang w:val="en-US"/>
              </w:rPr>
            </w:pPr>
          </w:p>
        </w:tc>
      </w:tr>
      <w:tr w:rsidR="00792D54" w:rsidRPr="00FC2D36" w:rsidTr="00634D41">
        <w:tc>
          <w:tcPr>
            <w:tcW w:w="6405" w:type="dxa"/>
            <w:tcBorders>
              <w:top w:val="nil"/>
              <w:bottom w:val="nil"/>
            </w:tcBorders>
          </w:tcPr>
          <w:p w:rsidR="00792D54" w:rsidRPr="00FC2D36" w:rsidRDefault="00792D54" w:rsidP="00792D54">
            <w:pPr>
              <w:numPr>
                <w:ilvl w:val="0"/>
                <w:numId w:val="4"/>
              </w:numPr>
              <w:rPr>
                <w:rFonts w:ascii="Calibri" w:hAnsi="Calibri" w:cs="Calibri"/>
                <w:lang w:val="en-US"/>
              </w:rPr>
            </w:pPr>
            <w:r w:rsidRPr="00FC2D36">
              <w:rPr>
                <w:rFonts w:ascii="Calibri" w:hAnsi="Calibri" w:cs="Calibri"/>
                <w:lang w:val="en-US"/>
              </w:rPr>
              <w:lastRenderedPageBreak/>
              <w:t>Reliability and integrity.</w:t>
            </w:r>
          </w:p>
        </w:tc>
        <w:tc>
          <w:tcPr>
            <w:tcW w:w="903" w:type="dxa"/>
          </w:tcPr>
          <w:p w:rsidR="00792D54" w:rsidRPr="00FC2D36" w:rsidRDefault="00792D54" w:rsidP="00634D41">
            <w:pPr>
              <w:rPr>
                <w:rFonts w:ascii="Calibri" w:hAnsi="Calibri" w:cs="Calibri"/>
                <w:lang w:val="en-US"/>
              </w:rPr>
            </w:pPr>
            <w:r w:rsidRPr="00FC2D36">
              <w:rPr>
                <w:rFonts w:ascii="Calibri" w:hAnsi="Calibri" w:cs="Calibri"/>
                <w:lang w:val="en-US"/>
              </w:rPr>
              <w:sym w:font="Symbol" w:char="F0D6"/>
            </w:r>
          </w:p>
        </w:tc>
        <w:tc>
          <w:tcPr>
            <w:tcW w:w="900" w:type="dxa"/>
          </w:tcPr>
          <w:p w:rsidR="00792D54" w:rsidRPr="00FC2D36" w:rsidRDefault="00792D54" w:rsidP="00634D41">
            <w:pPr>
              <w:rPr>
                <w:rFonts w:ascii="Calibri" w:hAnsi="Calibri" w:cs="Calibri"/>
                <w:lang w:val="en-US"/>
              </w:rPr>
            </w:pPr>
          </w:p>
        </w:tc>
        <w:tc>
          <w:tcPr>
            <w:tcW w:w="1440" w:type="dxa"/>
            <w:vMerge/>
          </w:tcPr>
          <w:p w:rsidR="00792D54" w:rsidRPr="00FC2D36" w:rsidRDefault="00792D54" w:rsidP="00634D41">
            <w:pPr>
              <w:rPr>
                <w:rFonts w:ascii="Calibri" w:hAnsi="Calibri" w:cs="Calibri"/>
                <w:lang w:val="en-US"/>
              </w:rPr>
            </w:pPr>
          </w:p>
        </w:tc>
      </w:tr>
      <w:tr w:rsidR="00792D54" w:rsidRPr="00FC2D36" w:rsidTr="00634D41">
        <w:tc>
          <w:tcPr>
            <w:tcW w:w="6405" w:type="dxa"/>
            <w:tcBorders>
              <w:top w:val="nil"/>
            </w:tcBorders>
          </w:tcPr>
          <w:p w:rsidR="00792D54" w:rsidRPr="00FC2D36" w:rsidRDefault="00792D54" w:rsidP="00792D54">
            <w:pPr>
              <w:numPr>
                <w:ilvl w:val="0"/>
                <w:numId w:val="4"/>
              </w:numPr>
              <w:rPr>
                <w:rFonts w:ascii="Calibri" w:hAnsi="Calibri" w:cs="Calibri"/>
                <w:b/>
                <w:lang w:val="en-US"/>
              </w:rPr>
            </w:pPr>
            <w:r w:rsidRPr="00FC2D36">
              <w:rPr>
                <w:rFonts w:ascii="Calibri" w:hAnsi="Calibri" w:cs="Calibri"/>
                <w:lang w:val="en-US"/>
              </w:rPr>
              <w:t xml:space="preserve">Ability to </w:t>
            </w:r>
            <w:proofErr w:type="spellStart"/>
            <w:r w:rsidRPr="00FC2D36">
              <w:rPr>
                <w:rFonts w:ascii="Calibri" w:hAnsi="Calibri" w:cs="Calibri"/>
                <w:lang w:val="en-US"/>
              </w:rPr>
              <w:t>prioritise</w:t>
            </w:r>
            <w:proofErr w:type="spellEnd"/>
            <w:r w:rsidRPr="00FC2D36">
              <w:rPr>
                <w:rFonts w:ascii="Calibri" w:hAnsi="Calibri" w:cs="Calibri"/>
                <w:lang w:val="en-US"/>
              </w:rPr>
              <w:t xml:space="preserve"> and meet deadlines.</w:t>
            </w:r>
          </w:p>
        </w:tc>
        <w:tc>
          <w:tcPr>
            <w:tcW w:w="903" w:type="dxa"/>
          </w:tcPr>
          <w:p w:rsidR="00792D54" w:rsidRPr="00FC2D36" w:rsidRDefault="00792D54" w:rsidP="00634D41">
            <w:pPr>
              <w:rPr>
                <w:rFonts w:ascii="Calibri" w:hAnsi="Calibri" w:cs="Calibri"/>
                <w:lang w:val="en-US"/>
              </w:rPr>
            </w:pPr>
            <w:r w:rsidRPr="00FC2D36">
              <w:rPr>
                <w:rFonts w:ascii="Calibri" w:hAnsi="Calibri" w:cs="Calibri"/>
                <w:lang w:val="en-US"/>
              </w:rPr>
              <w:sym w:font="Symbol" w:char="F0D6"/>
            </w:r>
          </w:p>
        </w:tc>
        <w:tc>
          <w:tcPr>
            <w:tcW w:w="900" w:type="dxa"/>
          </w:tcPr>
          <w:p w:rsidR="00792D54" w:rsidRPr="00FC2D36" w:rsidRDefault="00792D54" w:rsidP="00634D41">
            <w:pPr>
              <w:rPr>
                <w:rFonts w:ascii="Calibri" w:hAnsi="Calibri" w:cs="Calibri"/>
                <w:lang w:val="en-US"/>
              </w:rPr>
            </w:pPr>
          </w:p>
        </w:tc>
        <w:tc>
          <w:tcPr>
            <w:tcW w:w="1440" w:type="dxa"/>
            <w:vMerge w:val="restart"/>
          </w:tcPr>
          <w:p w:rsidR="00792D54" w:rsidRPr="00FC2D36" w:rsidRDefault="00792D54" w:rsidP="00634D41">
            <w:pPr>
              <w:rPr>
                <w:rFonts w:ascii="Calibri" w:hAnsi="Calibri" w:cs="Calibri"/>
                <w:lang w:val="en-US"/>
              </w:rPr>
            </w:pPr>
          </w:p>
        </w:tc>
      </w:tr>
      <w:tr w:rsidR="00792D54" w:rsidRPr="00FC2D36" w:rsidTr="00634D41">
        <w:tc>
          <w:tcPr>
            <w:tcW w:w="6405" w:type="dxa"/>
            <w:tcBorders>
              <w:top w:val="nil"/>
              <w:bottom w:val="nil"/>
            </w:tcBorders>
          </w:tcPr>
          <w:p w:rsidR="00792D54" w:rsidRDefault="00792D54" w:rsidP="00792D54">
            <w:pPr>
              <w:numPr>
                <w:ilvl w:val="0"/>
                <w:numId w:val="4"/>
              </w:numPr>
              <w:rPr>
                <w:rFonts w:ascii="Calibri" w:hAnsi="Calibri" w:cs="Calibri"/>
                <w:lang w:val="en-US"/>
              </w:rPr>
            </w:pPr>
            <w:r w:rsidRPr="00FC2D36">
              <w:rPr>
                <w:rFonts w:ascii="Calibri" w:hAnsi="Calibri" w:cs="Calibri"/>
                <w:lang w:val="en-US"/>
              </w:rPr>
              <w:t>Willingness to be involved in the wider life of the school.</w:t>
            </w:r>
          </w:p>
          <w:p w:rsidR="00792D54" w:rsidRPr="00CA591D" w:rsidRDefault="00792D54" w:rsidP="00792D54">
            <w:pPr>
              <w:pStyle w:val="ListParagraph"/>
              <w:numPr>
                <w:ilvl w:val="0"/>
                <w:numId w:val="4"/>
              </w:numPr>
            </w:pPr>
            <w:proofErr w:type="gramStart"/>
            <w:r>
              <w:t>An ability</w:t>
            </w:r>
            <w:proofErr w:type="gramEnd"/>
            <w:r>
              <w:t xml:space="preserve"> to value young people as they go through adolescence and aspire for the very best for each individual student. </w:t>
            </w:r>
          </w:p>
        </w:tc>
        <w:tc>
          <w:tcPr>
            <w:tcW w:w="903" w:type="dxa"/>
          </w:tcPr>
          <w:p w:rsidR="00792D54" w:rsidRDefault="00792D54" w:rsidP="00634D41">
            <w:pPr>
              <w:rPr>
                <w:rFonts w:ascii="Calibri" w:hAnsi="Calibri" w:cs="Calibri"/>
                <w:lang w:val="en-US"/>
              </w:rPr>
            </w:pPr>
          </w:p>
          <w:p w:rsidR="00792D54" w:rsidRDefault="00792D54" w:rsidP="00634D41">
            <w:pPr>
              <w:rPr>
                <w:rFonts w:ascii="Calibri" w:hAnsi="Calibri" w:cs="Calibri"/>
                <w:lang w:val="en-US"/>
              </w:rPr>
            </w:pPr>
          </w:p>
          <w:p w:rsidR="00792D54" w:rsidRPr="00FC2D36" w:rsidRDefault="00792D54" w:rsidP="00634D41">
            <w:pPr>
              <w:rPr>
                <w:rFonts w:ascii="Calibri" w:hAnsi="Calibri" w:cs="Calibri"/>
                <w:lang w:val="en-US"/>
              </w:rPr>
            </w:pPr>
            <w:r w:rsidRPr="00FC2D36">
              <w:rPr>
                <w:rFonts w:ascii="Calibri" w:hAnsi="Calibri" w:cs="Calibri"/>
                <w:lang w:val="en-US"/>
              </w:rPr>
              <w:sym w:font="Symbol" w:char="F0D6"/>
            </w:r>
          </w:p>
        </w:tc>
        <w:tc>
          <w:tcPr>
            <w:tcW w:w="900" w:type="dxa"/>
          </w:tcPr>
          <w:p w:rsidR="00792D54" w:rsidRPr="00FC2D36" w:rsidRDefault="00792D54" w:rsidP="00634D41">
            <w:pPr>
              <w:rPr>
                <w:rFonts w:ascii="Calibri" w:hAnsi="Calibri" w:cs="Calibri"/>
                <w:lang w:val="en-US"/>
              </w:rPr>
            </w:pPr>
            <w:r w:rsidRPr="00FC2D36">
              <w:rPr>
                <w:rFonts w:ascii="Calibri" w:hAnsi="Calibri" w:cs="Calibri"/>
                <w:lang w:val="en-US"/>
              </w:rPr>
              <w:sym w:font="Symbol" w:char="F0D6"/>
            </w:r>
          </w:p>
        </w:tc>
        <w:tc>
          <w:tcPr>
            <w:tcW w:w="1440" w:type="dxa"/>
            <w:vMerge/>
          </w:tcPr>
          <w:p w:rsidR="00792D54" w:rsidRPr="00FC2D36" w:rsidRDefault="00792D54" w:rsidP="00634D41">
            <w:pPr>
              <w:rPr>
                <w:rFonts w:ascii="Calibri" w:hAnsi="Calibri" w:cs="Calibri"/>
                <w:lang w:val="en-US"/>
              </w:rPr>
            </w:pPr>
          </w:p>
        </w:tc>
      </w:tr>
      <w:tr w:rsidR="00792D54" w:rsidRPr="00FC2D36" w:rsidTr="00634D41">
        <w:tc>
          <w:tcPr>
            <w:tcW w:w="9648" w:type="dxa"/>
            <w:gridSpan w:val="4"/>
          </w:tcPr>
          <w:p w:rsidR="00792D54" w:rsidRPr="00FC2D36" w:rsidRDefault="00792D54" w:rsidP="00634D41">
            <w:pPr>
              <w:rPr>
                <w:rFonts w:ascii="Calibri" w:hAnsi="Calibri" w:cs="Calibri"/>
                <w:color w:val="000000"/>
                <w:lang w:val="en-US"/>
              </w:rPr>
            </w:pPr>
          </w:p>
          <w:p w:rsidR="00792D54" w:rsidRPr="00FC2D36" w:rsidRDefault="00792D54" w:rsidP="00634D41">
            <w:pPr>
              <w:rPr>
                <w:rFonts w:ascii="Calibri" w:hAnsi="Calibri" w:cs="Calibri"/>
                <w:color w:val="000000"/>
                <w:lang w:val="en-US"/>
              </w:rPr>
            </w:pPr>
            <w:r w:rsidRPr="00FC2D36">
              <w:rPr>
                <w:rFonts w:ascii="Calibri" w:hAnsi="Calibri" w:cs="Calibri"/>
                <w:color w:val="000000"/>
                <w:lang w:val="en-US"/>
              </w:rPr>
              <w:t xml:space="preserve">Commitment to following clear child protection and safeguarding procedures and policies of the school. </w:t>
            </w:r>
          </w:p>
          <w:p w:rsidR="00792D54" w:rsidRPr="00FC2D36" w:rsidRDefault="00792D54" w:rsidP="00634D41">
            <w:pPr>
              <w:rPr>
                <w:rFonts w:ascii="Calibri" w:hAnsi="Calibri" w:cs="Calibri"/>
                <w:lang w:val="en-US"/>
              </w:rPr>
            </w:pPr>
          </w:p>
        </w:tc>
      </w:tr>
      <w:tr w:rsidR="00792D54" w:rsidRPr="00FC2D36" w:rsidTr="00634D41">
        <w:tc>
          <w:tcPr>
            <w:tcW w:w="9648" w:type="dxa"/>
            <w:gridSpan w:val="4"/>
          </w:tcPr>
          <w:p w:rsidR="00792D54" w:rsidRPr="00FC2D36" w:rsidRDefault="00792D54" w:rsidP="00634D41">
            <w:pPr>
              <w:rPr>
                <w:rFonts w:ascii="Calibri" w:hAnsi="Calibri" w:cs="Calibri"/>
                <w:lang w:val="en-US"/>
              </w:rPr>
            </w:pPr>
          </w:p>
          <w:p w:rsidR="00792D54" w:rsidRPr="00D55E98" w:rsidRDefault="00792D54" w:rsidP="00634D41">
            <w:pPr>
              <w:rPr>
                <w:rFonts w:ascii="Calibri" w:hAnsi="Calibri" w:cs="Calibri"/>
                <w:b/>
                <w:szCs w:val="24"/>
                <w:lang w:val="en-US"/>
              </w:rPr>
            </w:pPr>
            <w:r w:rsidRPr="00FC2D36">
              <w:rPr>
                <w:rFonts w:ascii="Calibri" w:hAnsi="Calibri" w:cs="Calibri"/>
                <w:b/>
                <w:lang w:val="en-US"/>
              </w:rPr>
              <w:t xml:space="preserve">Other </w:t>
            </w:r>
            <w:r w:rsidRPr="00D55E98">
              <w:rPr>
                <w:rFonts w:ascii="Calibri" w:hAnsi="Calibri" w:cs="Calibri"/>
                <w:b/>
                <w:szCs w:val="24"/>
                <w:lang w:val="en-US"/>
              </w:rPr>
              <w:t xml:space="preserve">requirements: </w:t>
            </w:r>
          </w:p>
          <w:p w:rsidR="00792D54" w:rsidRPr="00D55E98" w:rsidRDefault="00792D54" w:rsidP="00634D41">
            <w:pPr>
              <w:rPr>
                <w:rFonts w:ascii="Calibri" w:hAnsi="Calibri" w:cs="Calibri"/>
                <w:b/>
                <w:szCs w:val="24"/>
                <w:lang w:val="en-US"/>
              </w:rPr>
            </w:pPr>
          </w:p>
          <w:p w:rsidR="00792D54" w:rsidRPr="00D55E98" w:rsidRDefault="00792D54" w:rsidP="00634D41">
            <w:pPr>
              <w:rPr>
                <w:szCs w:val="24"/>
              </w:rPr>
            </w:pPr>
            <w:r w:rsidRPr="00D55E98">
              <w:rPr>
                <w:szCs w:val="24"/>
              </w:rPr>
              <w:t xml:space="preserve">This position is subject to an Enhanced Disclosure check under the Rehabilitation of Offenders Act 1974. </w:t>
            </w:r>
            <w:r>
              <w:rPr>
                <w:szCs w:val="24"/>
              </w:rPr>
              <w:t xml:space="preserve"> </w:t>
            </w:r>
            <w:r w:rsidRPr="00D55E98">
              <w:rPr>
                <w:szCs w:val="24"/>
              </w:rPr>
              <w:t>Chiswick School is committed to safeguarding and promoting the welfare of children and young people and expects all our staff and volunteers to share this commitment. This post is exempt from the Rehabilitation of Offenders Act 1974. A DBS enhanced disclosure that is satisfactory to us will be a condition of employment.</w:t>
            </w:r>
          </w:p>
          <w:p w:rsidR="00792D54" w:rsidRPr="00FC2D36" w:rsidRDefault="00792D54" w:rsidP="00634D41">
            <w:pPr>
              <w:rPr>
                <w:rFonts w:ascii="Calibri" w:hAnsi="Calibri" w:cs="Calibri"/>
                <w:lang w:val="en-US"/>
              </w:rPr>
            </w:pPr>
          </w:p>
        </w:tc>
      </w:tr>
    </w:tbl>
    <w:p w:rsidR="00792D54" w:rsidRPr="00FC2D36" w:rsidRDefault="00792D54" w:rsidP="00792D54">
      <w:pPr>
        <w:rPr>
          <w:rFonts w:ascii="Calibri" w:hAnsi="Calibri" w:cs="Calibri"/>
          <w:lang w:val="en-US"/>
        </w:rPr>
      </w:pPr>
      <w:r w:rsidRPr="00FC2D36">
        <w:rPr>
          <w:rFonts w:ascii="Calibri" w:hAnsi="Calibri" w:cs="Calibri"/>
          <w:lang w:val="en-US"/>
        </w:rPr>
        <w:t xml:space="preserve"> </w:t>
      </w:r>
    </w:p>
    <w:p w:rsidR="00792D54" w:rsidRPr="00FC2D36" w:rsidRDefault="00792D54" w:rsidP="00792D54">
      <w:pPr>
        <w:rPr>
          <w:rFonts w:ascii="Calibri" w:hAnsi="Calibri" w:cs="Calibri"/>
          <w:lang w:val="en-US"/>
        </w:rPr>
      </w:pPr>
    </w:p>
    <w:p w:rsidR="00792D54" w:rsidRPr="00FC2D36" w:rsidRDefault="00792D54" w:rsidP="00792D54">
      <w:pPr>
        <w:rPr>
          <w:rFonts w:ascii="Calibri" w:hAnsi="Calibri" w:cs="Calibri"/>
          <w:lang w:val="en-US"/>
        </w:rPr>
      </w:pPr>
    </w:p>
    <w:p w:rsidR="00B22008" w:rsidRPr="003F5903" w:rsidRDefault="00B22008" w:rsidP="003C2B0E">
      <w:pPr>
        <w:rPr>
          <w:rFonts w:ascii="Calibri" w:hAnsi="Calibri"/>
        </w:rPr>
      </w:pPr>
      <w:bookmarkStart w:id="0" w:name="_GoBack"/>
      <w:bookmarkEnd w:id="0"/>
    </w:p>
    <w:sectPr w:rsidR="00B22008" w:rsidRPr="003F5903" w:rsidSect="008E7257">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BB5" w:rsidRDefault="00E30BB5">
      <w:r>
        <w:separator/>
      </w:r>
    </w:p>
  </w:endnote>
  <w:endnote w:type="continuationSeparator" w:id="0">
    <w:p w:rsidR="00E30BB5" w:rsidRDefault="00E30B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BB5" w:rsidRDefault="00E30BB5">
      <w:r>
        <w:separator/>
      </w:r>
    </w:p>
  </w:footnote>
  <w:footnote w:type="continuationSeparator" w:id="0">
    <w:p w:rsidR="00E30BB5" w:rsidRDefault="00E30B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4E5429"/>
    <w:multiLevelType w:val="hybridMultilevel"/>
    <w:tmpl w:val="FA02AD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nsid w:val="3EFD2125"/>
    <w:multiLevelType w:val="multilevel"/>
    <w:tmpl w:val="7ED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252502"/>
    <w:multiLevelType w:val="hybridMultilevel"/>
    <w:tmpl w:val="596E4C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4C650F98"/>
    <w:multiLevelType w:val="hybridMultilevel"/>
    <w:tmpl w:val="C04CB3F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92B73"/>
    <w:rsid w:val="00001F32"/>
    <w:rsid w:val="00121698"/>
    <w:rsid w:val="001B3FE8"/>
    <w:rsid w:val="001D5631"/>
    <w:rsid w:val="0022211C"/>
    <w:rsid w:val="00226853"/>
    <w:rsid w:val="002272F7"/>
    <w:rsid w:val="002C3C0E"/>
    <w:rsid w:val="002D08D9"/>
    <w:rsid w:val="003978B6"/>
    <w:rsid w:val="003A0E24"/>
    <w:rsid w:val="003C2B0E"/>
    <w:rsid w:val="003D0906"/>
    <w:rsid w:val="003F5903"/>
    <w:rsid w:val="004233A2"/>
    <w:rsid w:val="004550E4"/>
    <w:rsid w:val="0048641B"/>
    <w:rsid w:val="004974CB"/>
    <w:rsid w:val="00532F72"/>
    <w:rsid w:val="005664A9"/>
    <w:rsid w:val="005668D7"/>
    <w:rsid w:val="006168A6"/>
    <w:rsid w:val="00654816"/>
    <w:rsid w:val="006709FA"/>
    <w:rsid w:val="00716C26"/>
    <w:rsid w:val="00736DB6"/>
    <w:rsid w:val="0073794B"/>
    <w:rsid w:val="00767310"/>
    <w:rsid w:val="00770630"/>
    <w:rsid w:val="00792D54"/>
    <w:rsid w:val="00793CCE"/>
    <w:rsid w:val="007F2088"/>
    <w:rsid w:val="00801A20"/>
    <w:rsid w:val="00853148"/>
    <w:rsid w:val="00857C07"/>
    <w:rsid w:val="00871D12"/>
    <w:rsid w:val="008B37DF"/>
    <w:rsid w:val="008E7257"/>
    <w:rsid w:val="009171E8"/>
    <w:rsid w:val="009420EB"/>
    <w:rsid w:val="00943012"/>
    <w:rsid w:val="0096510A"/>
    <w:rsid w:val="00980B52"/>
    <w:rsid w:val="009F187E"/>
    <w:rsid w:val="009F490B"/>
    <w:rsid w:val="00A46E5F"/>
    <w:rsid w:val="00A5187F"/>
    <w:rsid w:val="00A666A3"/>
    <w:rsid w:val="00A92B73"/>
    <w:rsid w:val="00A95846"/>
    <w:rsid w:val="00AE6906"/>
    <w:rsid w:val="00B125CC"/>
    <w:rsid w:val="00B22008"/>
    <w:rsid w:val="00B242C6"/>
    <w:rsid w:val="00B40A5C"/>
    <w:rsid w:val="00B5144F"/>
    <w:rsid w:val="00BC17CB"/>
    <w:rsid w:val="00BC5A05"/>
    <w:rsid w:val="00BD2A95"/>
    <w:rsid w:val="00CE31E4"/>
    <w:rsid w:val="00CE4044"/>
    <w:rsid w:val="00CF3861"/>
    <w:rsid w:val="00D2395C"/>
    <w:rsid w:val="00D30F60"/>
    <w:rsid w:val="00D370CC"/>
    <w:rsid w:val="00DD6E3D"/>
    <w:rsid w:val="00E0752D"/>
    <w:rsid w:val="00E30BB5"/>
    <w:rsid w:val="00E330BF"/>
    <w:rsid w:val="00EA64BB"/>
    <w:rsid w:val="00F41462"/>
    <w:rsid w:val="00FA069B"/>
    <w:rsid w:val="00FA14CD"/>
    <w:rsid w:val="00FB27F1"/>
    <w:rsid w:val="00FD003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7257"/>
    <w:rPr>
      <w:sz w:val="24"/>
      <w:lang w:eastAsia="en-US"/>
    </w:rPr>
  </w:style>
  <w:style w:type="paragraph" w:styleId="Heading1">
    <w:name w:val="heading 1"/>
    <w:basedOn w:val="Normal"/>
    <w:next w:val="Normal"/>
    <w:qFormat/>
    <w:rsid w:val="008E7257"/>
    <w:pPr>
      <w:keepNext/>
      <w:outlineLvl w:val="0"/>
    </w:pPr>
    <w:rPr>
      <w:b/>
    </w:rPr>
  </w:style>
  <w:style w:type="paragraph" w:styleId="Heading2">
    <w:name w:val="heading 2"/>
    <w:basedOn w:val="Normal"/>
    <w:next w:val="Normal"/>
    <w:qFormat/>
    <w:rsid w:val="008E7257"/>
    <w:pPr>
      <w:keepNext/>
      <w:outlineLvl w:val="1"/>
    </w:pPr>
    <w:rPr>
      <w:u w:val="single"/>
    </w:rPr>
  </w:style>
  <w:style w:type="paragraph" w:styleId="Heading4">
    <w:name w:val="heading 4"/>
    <w:basedOn w:val="Normal"/>
    <w:next w:val="Normal"/>
    <w:link w:val="Heading4Char"/>
    <w:semiHidden/>
    <w:unhideWhenUsed/>
    <w:qFormat/>
    <w:rsid w:val="00B2200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7257"/>
    <w:pPr>
      <w:tabs>
        <w:tab w:val="center" w:pos="4153"/>
        <w:tab w:val="right" w:pos="8306"/>
      </w:tabs>
    </w:pPr>
  </w:style>
  <w:style w:type="paragraph" w:styleId="Footer">
    <w:name w:val="footer"/>
    <w:basedOn w:val="Normal"/>
    <w:rsid w:val="008E7257"/>
    <w:pPr>
      <w:tabs>
        <w:tab w:val="center" w:pos="4153"/>
        <w:tab w:val="right" w:pos="8306"/>
      </w:tabs>
    </w:pPr>
  </w:style>
  <w:style w:type="paragraph" w:styleId="BalloonText">
    <w:name w:val="Balloon Text"/>
    <w:basedOn w:val="Normal"/>
    <w:semiHidden/>
    <w:rsid w:val="00A92B73"/>
    <w:rPr>
      <w:rFonts w:ascii="Tahoma" w:hAnsi="Tahoma" w:cs="Tahoma"/>
      <w:sz w:val="16"/>
      <w:szCs w:val="16"/>
    </w:rPr>
  </w:style>
  <w:style w:type="character" w:customStyle="1" w:styleId="Heading4Char">
    <w:name w:val="Heading 4 Char"/>
    <w:basedOn w:val="DefaultParagraphFont"/>
    <w:link w:val="Heading4"/>
    <w:semiHidden/>
    <w:rsid w:val="00B22008"/>
    <w:rPr>
      <w:rFonts w:ascii="Calibri" w:eastAsia="Times New Roman" w:hAnsi="Calibri" w:cs="Times New Roman"/>
      <w:b/>
      <w:bCs/>
      <w:sz w:val="28"/>
      <w:szCs w:val="28"/>
      <w:lang w:eastAsia="en-US"/>
    </w:rPr>
  </w:style>
  <w:style w:type="paragraph" w:styleId="NormalWeb">
    <w:name w:val="Normal (Web)"/>
    <w:basedOn w:val="Normal"/>
    <w:uiPriority w:val="99"/>
    <w:unhideWhenUsed/>
    <w:rsid w:val="00B22008"/>
    <w:pPr>
      <w:spacing w:before="100" w:beforeAutospacing="1" w:after="100" w:afterAutospacing="1"/>
    </w:pPr>
    <w:rPr>
      <w:szCs w:val="24"/>
      <w:lang w:eastAsia="en-GB"/>
    </w:rPr>
  </w:style>
  <w:style w:type="character" w:styleId="Strong">
    <w:name w:val="Strong"/>
    <w:basedOn w:val="DefaultParagraphFont"/>
    <w:uiPriority w:val="22"/>
    <w:qFormat/>
    <w:rsid w:val="00B22008"/>
    <w:rPr>
      <w:b/>
      <w:bCs/>
    </w:rPr>
  </w:style>
  <w:style w:type="character" w:styleId="Hyperlink">
    <w:name w:val="Hyperlink"/>
    <w:basedOn w:val="DefaultParagraphFont"/>
    <w:uiPriority w:val="99"/>
    <w:unhideWhenUsed/>
    <w:rsid w:val="00B22008"/>
    <w:rPr>
      <w:color w:val="0000FF"/>
      <w:u w:val="single"/>
    </w:rPr>
  </w:style>
  <w:style w:type="paragraph" w:styleId="BodyTextIndent">
    <w:name w:val="Body Text Indent"/>
    <w:basedOn w:val="Normal"/>
    <w:link w:val="BodyTextIndentChar"/>
    <w:rsid w:val="00A95846"/>
    <w:pPr>
      <w:ind w:left="709" w:hanging="709"/>
    </w:pPr>
  </w:style>
  <w:style w:type="character" w:customStyle="1" w:styleId="BodyTextIndentChar">
    <w:name w:val="Body Text Indent Char"/>
    <w:basedOn w:val="DefaultParagraphFont"/>
    <w:link w:val="BodyTextIndent"/>
    <w:rsid w:val="00A95846"/>
    <w:rPr>
      <w:sz w:val="24"/>
      <w:lang w:eastAsia="en-US"/>
    </w:rPr>
  </w:style>
  <w:style w:type="paragraph" w:styleId="ListParagraph">
    <w:name w:val="List Paragraph"/>
    <w:basedOn w:val="Normal"/>
    <w:uiPriority w:val="34"/>
    <w:qFormat/>
    <w:rsid w:val="00792D54"/>
    <w:pPr>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7257"/>
    <w:rPr>
      <w:sz w:val="24"/>
      <w:lang w:eastAsia="en-US"/>
    </w:rPr>
  </w:style>
  <w:style w:type="paragraph" w:styleId="Heading1">
    <w:name w:val="heading 1"/>
    <w:basedOn w:val="Normal"/>
    <w:next w:val="Normal"/>
    <w:qFormat/>
    <w:rsid w:val="008E7257"/>
    <w:pPr>
      <w:keepNext/>
      <w:outlineLvl w:val="0"/>
    </w:pPr>
    <w:rPr>
      <w:b/>
    </w:rPr>
  </w:style>
  <w:style w:type="paragraph" w:styleId="Heading2">
    <w:name w:val="heading 2"/>
    <w:basedOn w:val="Normal"/>
    <w:next w:val="Normal"/>
    <w:qFormat/>
    <w:rsid w:val="008E7257"/>
    <w:pPr>
      <w:keepNext/>
      <w:outlineLvl w:val="1"/>
    </w:pPr>
    <w:rPr>
      <w:u w:val="single"/>
    </w:rPr>
  </w:style>
  <w:style w:type="paragraph" w:styleId="Heading4">
    <w:name w:val="heading 4"/>
    <w:basedOn w:val="Normal"/>
    <w:next w:val="Normal"/>
    <w:link w:val="Heading4Char"/>
    <w:semiHidden/>
    <w:unhideWhenUsed/>
    <w:qFormat/>
    <w:rsid w:val="00B2200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7257"/>
    <w:pPr>
      <w:tabs>
        <w:tab w:val="center" w:pos="4153"/>
        <w:tab w:val="right" w:pos="8306"/>
      </w:tabs>
    </w:pPr>
  </w:style>
  <w:style w:type="paragraph" w:styleId="Footer">
    <w:name w:val="footer"/>
    <w:basedOn w:val="Normal"/>
    <w:rsid w:val="008E7257"/>
    <w:pPr>
      <w:tabs>
        <w:tab w:val="center" w:pos="4153"/>
        <w:tab w:val="right" w:pos="8306"/>
      </w:tabs>
    </w:pPr>
  </w:style>
  <w:style w:type="paragraph" w:styleId="BalloonText">
    <w:name w:val="Balloon Text"/>
    <w:basedOn w:val="Normal"/>
    <w:semiHidden/>
    <w:rsid w:val="00A92B73"/>
    <w:rPr>
      <w:rFonts w:ascii="Tahoma" w:hAnsi="Tahoma" w:cs="Tahoma"/>
      <w:sz w:val="16"/>
      <w:szCs w:val="16"/>
    </w:rPr>
  </w:style>
  <w:style w:type="character" w:customStyle="1" w:styleId="Heading4Char">
    <w:name w:val="Heading 4 Char"/>
    <w:basedOn w:val="DefaultParagraphFont"/>
    <w:link w:val="Heading4"/>
    <w:semiHidden/>
    <w:rsid w:val="00B22008"/>
    <w:rPr>
      <w:rFonts w:ascii="Calibri" w:eastAsia="Times New Roman" w:hAnsi="Calibri" w:cs="Times New Roman"/>
      <w:b/>
      <w:bCs/>
      <w:sz w:val="28"/>
      <w:szCs w:val="28"/>
      <w:lang w:eastAsia="en-US"/>
    </w:rPr>
  </w:style>
  <w:style w:type="paragraph" w:styleId="NormalWeb">
    <w:name w:val="Normal (Web)"/>
    <w:basedOn w:val="Normal"/>
    <w:uiPriority w:val="99"/>
    <w:unhideWhenUsed/>
    <w:rsid w:val="00B22008"/>
    <w:pPr>
      <w:spacing w:before="100" w:beforeAutospacing="1" w:after="100" w:afterAutospacing="1"/>
    </w:pPr>
    <w:rPr>
      <w:szCs w:val="24"/>
      <w:lang w:eastAsia="en-GB"/>
    </w:rPr>
  </w:style>
  <w:style w:type="character" w:styleId="Strong">
    <w:name w:val="Strong"/>
    <w:basedOn w:val="DefaultParagraphFont"/>
    <w:uiPriority w:val="22"/>
    <w:qFormat/>
    <w:rsid w:val="00B22008"/>
    <w:rPr>
      <w:b/>
      <w:bCs/>
    </w:rPr>
  </w:style>
  <w:style w:type="character" w:styleId="Hyperlink">
    <w:name w:val="Hyperlink"/>
    <w:basedOn w:val="DefaultParagraphFont"/>
    <w:uiPriority w:val="99"/>
    <w:unhideWhenUsed/>
    <w:rsid w:val="00B22008"/>
    <w:rPr>
      <w:color w:val="0000FF"/>
      <w:u w:val="single"/>
    </w:rPr>
  </w:style>
  <w:style w:type="paragraph" w:styleId="BodyTextIndent">
    <w:name w:val="Body Text Indent"/>
    <w:basedOn w:val="Normal"/>
    <w:link w:val="BodyTextIndentChar"/>
    <w:rsid w:val="00A95846"/>
    <w:pPr>
      <w:ind w:left="709" w:hanging="709"/>
    </w:pPr>
  </w:style>
  <w:style w:type="character" w:customStyle="1" w:styleId="BodyTextIndentChar">
    <w:name w:val="Body Text Indent Char"/>
    <w:basedOn w:val="DefaultParagraphFont"/>
    <w:link w:val="BodyTextIndent"/>
    <w:rsid w:val="00A95846"/>
    <w:rPr>
      <w:sz w:val="24"/>
      <w:lang w:eastAsia="en-US"/>
    </w:rPr>
  </w:style>
  <w:style w:type="paragraph" w:styleId="ListParagraph">
    <w:name w:val="List Paragraph"/>
    <w:basedOn w:val="Normal"/>
    <w:uiPriority w:val="34"/>
    <w:qFormat/>
    <w:rsid w:val="00792D54"/>
    <w:pPr>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637808654">
      <w:bodyDiv w:val="1"/>
      <w:marLeft w:val="0"/>
      <w:marRight w:val="0"/>
      <w:marTop w:val="0"/>
      <w:marBottom w:val="0"/>
      <w:divBdr>
        <w:top w:val="none" w:sz="0" w:space="0" w:color="auto"/>
        <w:left w:val="none" w:sz="0" w:space="0" w:color="auto"/>
        <w:bottom w:val="none" w:sz="0" w:space="0" w:color="auto"/>
        <w:right w:val="none" w:sz="0" w:space="0" w:color="auto"/>
      </w:divBdr>
      <w:divsChild>
        <w:div w:id="1182086229">
          <w:marLeft w:val="0"/>
          <w:marRight w:val="0"/>
          <w:marTop w:val="0"/>
          <w:marBottom w:val="0"/>
          <w:divBdr>
            <w:top w:val="none" w:sz="0" w:space="0" w:color="auto"/>
            <w:left w:val="none" w:sz="0" w:space="0" w:color="auto"/>
            <w:bottom w:val="none" w:sz="0" w:space="0" w:color="auto"/>
            <w:right w:val="none" w:sz="0" w:space="0" w:color="auto"/>
          </w:divBdr>
          <w:divsChild>
            <w:div w:id="1968196929">
              <w:marLeft w:val="0"/>
              <w:marRight w:val="0"/>
              <w:marTop w:val="0"/>
              <w:marBottom w:val="0"/>
              <w:divBdr>
                <w:top w:val="none" w:sz="0" w:space="0" w:color="auto"/>
                <w:left w:val="none" w:sz="0" w:space="0" w:color="auto"/>
                <w:bottom w:val="none" w:sz="0" w:space="0" w:color="auto"/>
                <w:right w:val="none" w:sz="0" w:space="0" w:color="auto"/>
              </w:divBdr>
              <w:divsChild>
                <w:div w:id="1186596137">
                  <w:marLeft w:val="0"/>
                  <w:marRight w:val="0"/>
                  <w:marTop w:val="0"/>
                  <w:marBottom w:val="0"/>
                  <w:divBdr>
                    <w:top w:val="none" w:sz="0" w:space="0" w:color="auto"/>
                    <w:left w:val="none" w:sz="0" w:space="0" w:color="auto"/>
                    <w:bottom w:val="none" w:sz="0" w:space="0" w:color="auto"/>
                    <w:right w:val="none" w:sz="0" w:space="0" w:color="auto"/>
                  </w:divBdr>
                  <w:divsChild>
                    <w:div w:id="546524994">
                      <w:marLeft w:val="0"/>
                      <w:marRight w:val="0"/>
                      <w:marTop w:val="0"/>
                      <w:marBottom w:val="0"/>
                      <w:divBdr>
                        <w:top w:val="none" w:sz="0" w:space="0" w:color="auto"/>
                        <w:left w:val="none" w:sz="0" w:space="0" w:color="auto"/>
                        <w:bottom w:val="none" w:sz="0" w:space="0" w:color="auto"/>
                        <w:right w:val="none" w:sz="0" w:space="0" w:color="auto"/>
                      </w:divBdr>
                      <w:divsChild>
                        <w:div w:id="855312632">
                          <w:marLeft w:val="0"/>
                          <w:marRight w:val="0"/>
                          <w:marTop w:val="0"/>
                          <w:marBottom w:val="0"/>
                          <w:divBdr>
                            <w:top w:val="none" w:sz="0" w:space="0" w:color="auto"/>
                            <w:left w:val="none" w:sz="0" w:space="0" w:color="auto"/>
                            <w:bottom w:val="none" w:sz="0" w:space="0" w:color="auto"/>
                            <w:right w:val="none" w:sz="0" w:space="0" w:color="auto"/>
                          </w:divBdr>
                          <w:divsChild>
                            <w:div w:id="111918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946290">
      <w:bodyDiv w:val="1"/>
      <w:marLeft w:val="0"/>
      <w:marRight w:val="0"/>
      <w:marTop w:val="0"/>
      <w:marBottom w:val="0"/>
      <w:divBdr>
        <w:top w:val="none" w:sz="0" w:space="0" w:color="auto"/>
        <w:left w:val="none" w:sz="0" w:space="0" w:color="auto"/>
        <w:bottom w:val="none" w:sz="0" w:space="0" w:color="auto"/>
        <w:right w:val="none" w:sz="0" w:space="0" w:color="auto"/>
      </w:divBdr>
      <w:divsChild>
        <w:div w:id="1170409288">
          <w:marLeft w:val="0"/>
          <w:marRight w:val="0"/>
          <w:marTop w:val="0"/>
          <w:marBottom w:val="0"/>
          <w:divBdr>
            <w:top w:val="none" w:sz="0" w:space="0" w:color="auto"/>
            <w:left w:val="none" w:sz="0" w:space="0" w:color="auto"/>
            <w:bottom w:val="none" w:sz="0" w:space="0" w:color="auto"/>
            <w:right w:val="none" w:sz="0" w:space="0" w:color="auto"/>
          </w:divBdr>
          <w:divsChild>
            <w:div w:id="2125879304">
              <w:marLeft w:val="0"/>
              <w:marRight w:val="0"/>
              <w:marTop w:val="0"/>
              <w:marBottom w:val="0"/>
              <w:divBdr>
                <w:top w:val="none" w:sz="0" w:space="0" w:color="auto"/>
                <w:left w:val="none" w:sz="0" w:space="0" w:color="auto"/>
                <w:bottom w:val="none" w:sz="0" w:space="0" w:color="auto"/>
                <w:right w:val="none" w:sz="0" w:space="0" w:color="auto"/>
              </w:divBdr>
              <w:divsChild>
                <w:div w:id="1305162432">
                  <w:marLeft w:val="0"/>
                  <w:marRight w:val="0"/>
                  <w:marTop w:val="0"/>
                  <w:marBottom w:val="0"/>
                  <w:divBdr>
                    <w:top w:val="none" w:sz="0" w:space="0" w:color="auto"/>
                    <w:left w:val="none" w:sz="0" w:space="0" w:color="auto"/>
                    <w:bottom w:val="none" w:sz="0" w:space="0" w:color="auto"/>
                    <w:right w:val="none" w:sz="0" w:space="0" w:color="auto"/>
                  </w:divBdr>
                  <w:divsChild>
                    <w:div w:id="609120729">
                      <w:marLeft w:val="0"/>
                      <w:marRight w:val="0"/>
                      <w:marTop w:val="0"/>
                      <w:marBottom w:val="0"/>
                      <w:divBdr>
                        <w:top w:val="none" w:sz="0" w:space="0" w:color="auto"/>
                        <w:left w:val="none" w:sz="0" w:space="0" w:color="auto"/>
                        <w:bottom w:val="none" w:sz="0" w:space="0" w:color="auto"/>
                        <w:right w:val="none" w:sz="0" w:space="0" w:color="auto"/>
                      </w:divBdr>
                      <w:divsChild>
                        <w:div w:id="361832935">
                          <w:marLeft w:val="0"/>
                          <w:marRight w:val="0"/>
                          <w:marTop w:val="0"/>
                          <w:marBottom w:val="0"/>
                          <w:divBdr>
                            <w:top w:val="none" w:sz="0" w:space="0" w:color="auto"/>
                            <w:left w:val="none" w:sz="0" w:space="0" w:color="auto"/>
                            <w:bottom w:val="none" w:sz="0" w:space="0" w:color="auto"/>
                            <w:right w:val="none" w:sz="0" w:space="0" w:color="auto"/>
                          </w:divBdr>
                          <w:divsChild>
                            <w:div w:id="82092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1379</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Chiswick Community School</vt:lpstr>
    </vt:vector>
  </TitlesOfParts>
  <Company>RM plc</Company>
  <LinksUpToDate>false</LinksUpToDate>
  <CharactersWithSpaces>9207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Chiswick Community School</dc:title>
  <dc:creator>Windows 95 User</dc:creator>
  <cp:lastModifiedBy>Roger Brown</cp:lastModifiedBy>
  <cp:revision>3</cp:revision>
  <cp:lastPrinted>2016-11-16T13:33:00Z</cp:lastPrinted>
  <dcterms:created xsi:type="dcterms:W3CDTF">2017-03-29T11:02:00Z</dcterms:created>
  <dcterms:modified xsi:type="dcterms:W3CDTF">2017-10-09T14:05:00Z</dcterms:modified>
</cp:coreProperties>
</file>