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65" w:type="dxa"/>
        <w:jc w:val="center"/>
        <w:tblLook w:val="0080" w:firstRow="0" w:lastRow="0" w:firstColumn="1" w:lastColumn="0" w:noHBand="0" w:noVBand="0"/>
      </w:tblPr>
      <w:tblGrid>
        <w:gridCol w:w="10065"/>
      </w:tblGrid>
      <w:tr w:rsidRPr="000A5DCC" w:rsidR="00B01916" w:rsidTr="005A26E2" w14:paraId="72A5F15F" w14:textId="77777777">
        <w:trPr>
          <w:jc w:val="center"/>
        </w:trPr>
        <w:tc>
          <w:tcPr>
            <w:tcW w:w="10065" w:type="dxa"/>
            <w:shd w:val="clear" w:color="auto" w:fill="00B0F0"/>
          </w:tcPr>
          <w:p w:rsidRPr="007506B3" w:rsidR="005A26E2" w:rsidP="005A26E2" w:rsidRDefault="005A26E2" w14:paraId="60CDBA4C" w14:textId="6B967D01">
            <w:pPr>
              <w:tabs>
                <w:tab w:val="left" w:pos="2730"/>
              </w:tabs>
              <w:spacing w:after="0"/>
              <w:jc w:val="center"/>
              <w:rPr>
                <w:rFonts w:ascii="Segoe UI" w:hAnsi="Segoe UI" w:cs="Segoe UI"/>
                <w:b/>
                <w:color w:val="FFFFFF" w:themeColor="background1"/>
                <w:sz w:val="18"/>
                <w:szCs w:val="18"/>
              </w:rPr>
            </w:pPr>
            <w:r w:rsidRPr="007506B3">
              <w:rPr>
                <w:rFonts w:ascii="Segoe UI" w:hAnsi="Segoe UI" w:cs="Segoe UI"/>
                <w:b/>
                <w:color w:val="FFFFFF" w:themeColor="background1"/>
                <w:sz w:val="18"/>
                <w:szCs w:val="18"/>
              </w:rPr>
              <w:t xml:space="preserve">Head Office: Atlantic Centre, </w:t>
            </w:r>
            <w:proofErr w:type="spellStart"/>
            <w:r w:rsidRPr="007506B3">
              <w:rPr>
                <w:rFonts w:ascii="Segoe UI" w:hAnsi="Segoe UI" w:cs="Segoe UI"/>
                <w:b/>
                <w:color w:val="FFFFFF" w:themeColor="background1"/>
                <w:sz w:val="18"/>
                <w:szCs w:val="18"/>
              </w:rPr>
              <w:t>Trenance</w:t>
            </w:r>
            <w:proofErr w:type="spellEnd"/>
            <w:r w:rsidRPr="007506B3">
              <w:rPr>
                <w:rFonts w:ascii="Segoe UI" w:hAnsi="Segoe UI" w:cs="Segoe UI"/>
                <w:b/>
                <w:color w:val="FFFFFF" w:themeColor="background1"/>
                <w:sz w:val="18"/>
                <w:szCs w:val="18"/>
              </w:rPr>
              <w:t xml:space="preserve"> Leisure Park, Newquay TR7 2LZ</w:t>
            </w:r>
          </w:p>
          <w:p w:rsidRPr="000A5DCC" w:rsidR="00B01916" w:rsidP="005A26E2" w:rsidRDefault="005A26E2" w14:paraId="59F6F871" w14:textId="720E5A2F">
            <w:pPr>
              <w:tabs>
                <w:tab w:val="left" w:pos="2730"/>
              </w:tabs>
              <w:spacing w:after="0"/>
              <w:jc w:val="center"/>
              <w:rPr>
                <w:rFonts w:ascii="Segoe UI" w:hAnsi="Segoe UI" w:cs="Segoe UI"/>
                <w:b/>
                <w:color w:val="FFFFFF" w:themeColor="background1"/>
              </w:rPr>
            </w:pPr>
            <w:r w:rsidRPr="007506B3">
              <w:rPr>
                <w:rFonts w:ascii="Segoe UI" w:hAnsi="Segoe UI" w:cs="Segoe UI"/>
                <w:b/>
                <w:color w:val="FFFFFF" w:themeColor="background1"/>
                <w:sz w:val="18"/>
                <w:szCs w:val="18"/>
              </w:rPr>
              <w:t>Registered Company Office</w:t>
            </w:r>
            <w:r w:rsidRPr="007506B3" w:rsidR="00B01916">
              <w:rPr>
                <w:rFonts w:ascii="Segoe UI" w:hAnsi="Segoe UI" w:cs="Segoe UI"/>
                <w:b/>
                <w:color w:val="FFFFFF" w:themeColor="background1"/>
                <w:sz w:val="18"/>
                <w:szCs w:val="18"/>
              </w:rPr>
              <w:t>:</w:t>
            </w:r>
            <w:r w:rsidRPr="007506B3">
              <w:rPr>
                <w:rFonts w:ascii="Segoe UI" w:hAnsi="Segoe UI" w:cs="Segoe UI"/>
                <w:b/>
                <w:color w:val="FFFFFF" w:themeColor="background1"/>
                <w:sz w:val="18"/>
                <w:szCs w:val="18"/>
              </w:rPr>
              <w:t xml:space="preserve"> </w:t>
            </w:r>
            <w:r w:rsidRPr="007506B3" w:rsidR="00B01916">
              <w:rPr>
                <w:rFonts w:ascii="Segoe UI" w:hAnsi="Segoe UI" w:cs="Segoe UI"/>
                <w:b/>
                <w:color w:val="FFFFFF" w:themeColor="background1"/>
                <w:sz w:val="18"/>
                <w:szCs w:val="18"/>
              </w:rPr>
              <w:t>Unit</w:t>
            </w:r>
            <w:r w:rsidRPr="007506B3">
              <w:rPr>
                <w:rFonts w:ascii="Segoe UI" w:hAnsi="Segoe UI" w:cs="Segoe UI"/>
                <w:b/>
                <w:color w:val="FFFFFF" w:themeColor="background1"/>
                <w:sz w:val="18"/>
                <w:szCs w:val="18"/>
              </w:rPr>
              <w:t xml:space="preserve">s </w:t>
            </w:r>
            <w:r w:rsidRPr="007506B3" w:rsidR="00B01916">
              <w:rPr>
                <w:rFonts w:ascii="Segoe UI" w:hAnsi="Segoe UI" w:cs="Segoe UI"/>
                <w:b/>
                <w:color w:val="FFFFFF" w:themeColor="background1"/>
                <w:sz w:val="18"/>
                <w:szCs w:val="18"/>
              </w:rPr>
              <w:t>15</w:t>
            </w:r>
            <w:r w:rsidRPr="007506B3">
              <w:rPr>
                <w:rFonts w:ascii="Segoe UI" w:hAnsi="Segoe UI" w:cs="Segoe UI"/>
                <w:b/>
                <w:color w:val="FFFFFF" w:themeColor="background1"/>
                <w:sz w:val="18"/>
                <w:szCs w:val="18"/>
              </w:rPr>
              <w:t xml:space="preserve"> &amp; </w:t>
            </w:r>
            <w:r w:rsidRPr="007506B3" w:rsidR="00B01916">
              <w:rPr>
                <w:rFonts w:ascii="Segoe UI" w:hAnsi="Segoe UI" w:cs="Segoe UI"/>
                <w:b/>
                <w:color w:val="FFFFFF" w:themeColor="background1"/>
                <w:sz w:val="18"/>
                <w:szCs w:val="18"/>
              </w:rPr>
              <w:t xml:space="preserve">16 St Austell Business Park, </w:t>
            </w:r>
            <w:proofErr w:type="spellStart"/>
            <w:r w:rsidRPr="007506B3">
              <w:rPr>
                <w:rFonts w:ascii="Segoe UI" w:hAnsi="Segoe UI" w:cs="Segoe UI"/>
                <w:b/>
                <w:color w:val="FFFFFF" w:themeColor="background1"/>
                <w:sz w:val="18"/>
                <w:szCs w:val="18"/>
              </w:rPr>
              <w:t>Treverbyn</w:t>
            </w:r>
            <w:proofErr w:type="spellEnd"/>
            <w:r w:rsidRPr="007506B3">
              <w:rPr>
                <w:rFonts w:ascii="Segoe UI" w:hAnsi="Segoe UI" w:cs="Segoe UI"/>
                <w:b/>
                <w:color w:val="FFFFFF" w:themeColor="background1"/>
                <w:sz w:val="18"/>
                <w:szCs w:val="18"/>
              </w:rPr>
              <w:t xml:space="preserve"> Road</w:t>
            </w:r>
            <w:r w:rsidRPr="007506B3" w:rsidR="00B01916">
              <w:rPr>
                <w:rFonts w:ascii="Segoe UI" w:hAnsi="Segoe UI" w:cs="Segoe UI"/>
                <w:b/>
                <w:color w:val="FFFFFF" w:themeColor="background1"/>
                <w:sz w:val="18"/>
                <w:szCs w:val="18"/>
              </w:rPr>
              <w:t xml:space="preserve">, </w:t>
            </w:r>
            <w:proofErr w:type="spellStart"/>
            <w:r w:rsidRPr="007506B3" w:rsidR="007506B3">
              <w:rPr>
                <w:rFonts w:ascii="Segoe UI" w:hAnsi="Segoe UI" w:cs="Segoe UI"/>
                <w:b/>
                <w:color w:val="FFFFFF" w:themeColor="background1"/>
                <w:sz w:val="18"/>
                <w:szCs w:val="18"/>
              </w:rPr>
              <w:t>Carclaze</w:t>
            </w:r>
            <w:proofErr w:type="spellEnd"/>
            <w:r w:rsidRPr="007506B3" w:rsidR="007506B3">
              <w:rPr>
                <w:rFonts w:ascii="Segoe UI" w:hAnsi="Segoe UI" w:cs="Segoe UI"/>
                <w:b/>
                <w:color w:val="FFFFFF" w:themeColor="background1"/>
                <w:sz w:val="18"/>
                <w:szCs w:val="18"/>
              </w:rPr>
              <w:t xml:space="preserve">, </w:t>
            </w:r>
            <w:r w:rsidRPr="007506B3" w:rsidR="00B01916">
              <w:rPr>
                <w:rFonts w:ascii="Segoe UI" w:hAnsi="Segoe UI" w:cs="Segoe UI"/>
                <w:b/>
                <w:color w:val="FFFFFF" w:themeColor="background1"/>
                <w:sz w:val="18"/>
                <w:szCs w:val="18"/>
              </w:rPr>
              <w:t>St Austell PL25 4FD</w:t>
            </w:r>
          </w:p>
        </w:tc>
      </w:tr>
    </w:tbl>
    <w:p w:rsidRPr="002D0B20" w:rsidR="00B01916" w:rsidP="00EC1A13" w:rsidRDefault="00B01916" w14:paraId="5C05094C" w14:textId="77777777">
      <w:pPr>
        <w:shd w:val="clear" w:color="auto" w:fill="FFFFFF"/>
        <w:spacing w:after="0" w:line="240" w:lineRule="auto"/>
        <w:textAlignment w:val="baseline"/>
        <w:rPr>
          <w:rFonts w:ascii="Segoe UI" w:hAnsi="Segoe UI" w:cs="Segoe UI"/>
          <w:b/>
          <w:sz w:val="8"/>
          <w:szCs w:val="8"/>
        </w:rPr>
      </w:pPr>
    </w:p>
    <w:p w:rsidRPr="008B3EE5" w:rsidR="00803D7C" w:rsidP="00925D4E" w:rsidRDefault="00803D7C" w14:paraId="371275AB" w14:textId="41974020">
      <w:pPr>
        <w:overflowPunct w:val="0"/>
        <w:autoSpaceDE w:val="0"/>
        <w:autoSpaceDN w:val="0"/>
        <w:adjustRightInd w:val="0"/>
        <w:spacing w:after="0" w:line="240" w:lineRule="auto"/>
        <w:ind w:left="-142" w:right="-193"/>
        <w:jc w:val="center"/>
        <w:textAlignment w:val="baseline"/>
        <w:rPr>
          <w:rFonts w:ascii="Segoe UI" w:hAnsi="Segoe UI" w:eastAsia="Times New Roman" w:cs="Segoe UI"/>
          <w:b/>
          <w:sz w:val="28"/>
          <w:szCs w:val="28"/>
          <w:lang w:eastAsia="en-GB"/>
        </w:rPr>
      </w:pPr>
      <w:r w:rsidRPr="008B3EE5">
        <w:rPr>
          <w:rFonts w:ascii="Segoe UI" w:hAnsi="Segoe UI" w:eastAsia="Times New Roman" w:cs="Segoe UI"/>
          <w:b/>
          <w:sz w:val="28"/>
          <w:szCs w:val="28"/>
          <w:lang w:eastAsia="en-GB"/>
        </w:rPr>
        <w:t>Newquay Junior Academy</w:t>
      </w:r>
    </w:p>
    <w:p w:rsidRPr="008B3EE5" w:rsidR="00803D7C" w:rsidP="00925D4E" w:rsidRDefault="00803D7C" w14:paraId="6283D56E" w14:textId="7DF55436">
      <w:pPr>
        <w:overflowPunct w:val="0"/>
        <w:autoSpaceDE w:val="0"/>
        <w:autoSpaceDN w:val="0"/>
        <w:adjustRightInd w:val="0"/>
        <w:spacing w:after="0" w:line="240" w:lineRule="auto"/>
        <w:ind w:left="-142" w:right="-193"/>
        <w:jc w:val="center"/>
        <w:textAlignment w:val="baseline"/>
        <w:rPr>
          <w:rFonts w:ascii="Segoe UI" w:hAnsi="Segoe UI" w:eastAsia="Times New Roman" w:cs="Segoe UI"/>
          <w:sz w:val="18"/>
          <w:szCs w:val="18"/>
          <w:lang w:eastAsia="en-GB"/>
        </w:rPr>
      </w:pPr>
      <w:proofErr w:type="spellStart"/>
      <w:r w:rsidRPr="008B3EE5">
        <w:rPr>
          <w:rFonts w:ascii="Segoe UI" w:hAnsi="Segoe UI" w:eastAsia="Times New Roman" w:cs="Segoe UI"/>
          <w:sz w:val="18"/>
          <w:szCs w:val="18"/>
          <w:lang w:eastAsia="en-GB"/>
        </w:rPr>
        <w:t>Edgcumbe</w:t>
      </w:r>
      <w:proofErr w:type="spellEnd"/>
      <w:r w:rsidRPr="008B3EE5">
        <w:rPr>
          <w:rFonts w:ascii="Segoe UI" w:hAnsi="Segoe UI" w:eastAsia="Times New Roman" w:cs="Segoe UI"/>
          <w:sz w:val="18"/>
          <w:szCs w:val="18"/>
          <w:lang w:eastAsia="en-GB"/>
        </w:rPr>
        <w:t xml:space="preserve"> Avenue, Newquay, Cornwall, TR7 </w:t>
      </w:r>
      <w:r w:rsidR="008B3EE5">
        <w:rPr>
          <w:rFonts w:ascii="Segoe UI" w:hAnsi="Segoe UI" w:eastAsia="Times New Roman" w:cs="Segoe UI"/>
          <w:sz w:val="18"/>
          <w:szCs w:val="18"/>
          <w:lang w:eastAsia="en-GB"/>
        </w:rPr>
        <w:t>2NL</w:t>
      </w:r>
    </w:p>
    <w:p w:rsidRPr="008B3EE5" w:rsidR="00803D7C" w:rsidP="00925D4E" w:rsidRDefault="00803D7C" w14:paraId="22E1FD36" w14:textId="1C4406B7">
      <w:pPr>
        <w:overflowPunct w:val="0"/>
        <w:autoSpaceDE w:val="0"/>
        <w:autoSpaceDN w:val="0"/>
        <w:adjustRightInd w:val="0"/>
        <w:spacing w:after="0" w:line="240" w:lineRule="auto"/>
        <w:ind w:left="-142" w:right="-193"/>
        <w:jc w:val="center"/>
        <w:textAlignment w:val="baseline"/>
        <w:rPr>
          <w:rFonts w:ascii="Segoe UI" w:hAnsi="Segoe UI" w:eastAsia="Times New Roman" w:cs="Segoe UI"/>
          <w:sz w:val="18"/>
          <w:szCs w:val="18"/>
          <w:lang w:eastAsia="en-GB"/>
        </w:rPr>
      </w:pPr>
      <w:r w:rsidRPr="008B3EE5">
        <w:rPr>
          <w:rFonts w:ascii="Segoe UI" w:hAnsi="Segoe UI" w:eastAsia="Times New Roman" w:cs="Segoe UI"/>
          <w:sz w:val="18"/>
          <w:szCs w:val="18"/>
          <w:lang w:eastAsia="en-GB"/>
        </w:rPr>
        <w:t xml:space="preserve">Tel: </w:t>
      </w:r>
      <w:r w:rsidR="008B3EE5">
        <w:rPr>
          <w:rFonts w:ascii="Segoe UI" w:hAnsi="Segoe UI" w:eastAsia="Times New Roman" w:cs="Segoe UI"/>
          <w:sz w:val="18"/>
          <w:szCs w:val="18"/>
          <w:lang w:eastAsia="en-GB"/>
        </w:rPr>
        <w:t>0</w:t>
      </w:r>
      <w:r w:rsidRPr="008B3EE5">
        <w:rPr>
          <w:rFonts w:ascii="Segoe UI" w:hAnsi="Segoe UI" w:eastAsia="Times New Roman" w:cs="Segoe UI"/>
          <w:sz w:val="18"/>
          <w:szCs w:val="18"/>
          <w:lang w:eastAsia="en-GB"/>
        </w:rPr>
        <w:t>1637 8</w:t>
      </w:r>
      <w:r w:rsidR="008B3EE5">
        <w:rPr>
          <w:rFonts w:ascii="Segoe UI" w:hAnsi="Segoe UI" w:eastAsia="Times New Roman" w:cs="Segoe UI"/>
          <w:sz w:val="18"/>
          <w:szCs w:val="18"/>
          <w:lang w:eastAsia="en-GB"/>
        </w:rPr>
        <w:t>74543</w:t>
      </w:r>
    </w:p>
    <w:p w:rsidRPr="008B3EE5" w:rsidR="00803D7C" w:rsidP="00925D4E" w:rsidRDefault="00803D7C" w14:paraId="3C291EB5" w14:textId="77777777">
      <w:pPr>
        <w:overflowPunct w:val="0"/>
        <w:autoSpaceDE w:val="0"/>
        <w:autoSpaceDN w:val="0"/>
        <w:adjustRightInd w:val="0"/>
        <w:spacing w:after="0" w:line="240" w:lineRule="auto"/>
        <w:ind w:left="-142" w:right="-193"/>
        <w:jc w:val="center"/>
        <w:textAlignment w:val="baseline"/>
        <w:rPr>
          <w:rFonts w:ascii="Segoe UI" w:hAnsi="Segoe UI" w:eastAsia="Times New Roman" w:cs="Segoe UI"/>
          <w:b/>
          <w:color w:val="1F497D" w:themeColor="text2"/>
          <w:sz w:val="18"/>
          <w:szCs w:val="18"/>
          <w:lang w:eastAsia="en-GB"/>
        </w:rPr>
      </w:pPr>
    </w:p>
    <w:p w:rsidRPr="001D714B" w:rsidR="00E14810" w:rsidP="00925D4E" w:rsidRDefault="00321B33" w14:paraId="55547C99" w14:textId="25983ADA">
      <w:pPr>
        <w:overflowPunct w:val="0"/>
        <w:autoSpaceDE w:val="0"/>
        <w:autoSpaceDN w:val="0"/>
        <w:adjustRightInd w:val="0"/>
        <w:spacing w:after="0" w:line="240" w:lineRule="auto"/>
        <w:ind w:left="-142" w:right="-193"/>
        <w:jc w:val="center"/>
        <w:textAlignment w:val="baseline"/>
        <w:rPr>
          <w:rFonts w:ascii="Segoe UI" w:hAnsi="Segoe UI" w:eastAsia="Times New Roman" w:cs="Segoe UI"/>
          <w:b/>
          <w:color w:val="1F497D" w:themeColor="text2"/>
          <w:sz w:val="40"/>
          <w:szCs w:val="40"/>
          <w:lang w:eastAsia="en-GB"/>
        </w:rPr>
      </w:pPr>
      <w:r>
        <w:rPr>
          <w:rFonts w:ascii="Segoe UI" w:hAnsi="Segoe UI" w:eastAsia="Times New Roman" w:cs="Segoe UI"/>
          <w:b/>
          <w:color w:val="1F497D" w:themeColor="text2"/>
          <w:sz w:val="40"/>
          <w:szCs w:val="40"/>
          <w:lang w:eastAsia="en-GB"/>
        </w:rPr>
        <w:t>Keyworker</w:t>
      </w:r>
    </w:p>
    <w:p w:rsidR="002D0B20" w:rsidP="00925D4E" w:rsidRDefault="00321B33" w14:paraId="77B1F063" w14:textId="77777777">
      <w:pPr>
        <w:overflowPunct w:val="0"/>
        <w:autoSpaceDE w:val="0"/>
        <w:autoSpaceDN w:val="0"/>
        <w:adjustRightInd w:val="0"/>
        <w:spacing w:after="0" w:line="240" w:lineRule="auto"/>
        <w:ind w:left="-142" w:right="-193"/>
        <w:jc w:val="center"/>
        <w:textAlignment w:val="baseline"/>
        <w:rPr>
          <w:rFonts w:ascii="Segoe UI" w:hAnsi="Segoe UI" w:eastAsia="Times New Roman" w:cs="Segoe UI"/>
          <w:b/>
          <w:bCs/>
          <w:color w:val="1F497D" w:themeColor="text2"/>
          <w:sz w:val="28"/>
          <w:szCs w:val="28"/>
          <w:lang w:eastAsia="en-GB"/>
        </w:rPr>
      </w:pPr>
      <w:r>
        <w:rPr>
          <w:rFonts w:ascii="Segoe UI" w:hAnsi="Segoe UI" w:eastAsia="Times New Roman" w:cs="Segoe UI"/>
          <w:b/>
          <w:bCs/>
          <w:color w:val="1F497D" w:themeColor="text2"/>
          <w:sz w:val="28"/>
          <w:szCs w:val="28"/>
          <w:lang w:eastAsia="en-GB"/>
        </w:rPr>
        <w:t>Fixed term</w:t>
      </w:r>
      <w:r w:rsidR="008B3EE5">
        <w:rPr>
          <w:rFonts w:ascii="Segoe UI" w:hAnsi="Segoe UI" w:eastAsia="Times New Roman" w:cs="Segoe UI"/>
          <w:b/>
          <w:bCs/>
          <w:color w:val="1F497D" w:themeColor="text2"/>
          <w:sz w:val="28"/>
          <w:szCs w:val="28"/>
          <w:lang w:eastAsia="en-GB"/>
        </w:rPr>
        <w:t xml:space="preserve"> until 23</w:t>
      </w:r>
      <w:r w:rsidRPr="008B3EE5" w:rsidR="008B3EE5">
        <w:rPr>
          <w:rFonts w:ascii="Segoe UI" w:hAnsi="Segoe UI" w:eastAsia="Times New Roman" w:cs="Segoe UI"/>
          <w:b/>
          <w:bCs/>
          <w:color w:val="1F497D" w:themeColor="text2"/>
          <w:sz w:val="28"/>
          <w:szCs w:val="28"/>
          <w:vertAlign w:val="superscript"/>
          <w:lang w:eastAsia="en-GB"/>
        </w:rPr>
        <w:t>rd</w:t>
      </w:r>
      <w:r w:rsidR="008B3EE5">
        <w:rPr>
          <w:rFonts w:ascii="Segoe UI" w:hAnsi="Segoe UI" w:eastAsia="Times New Roman" w:cs="Segoe UI"/>
          <w:b/>
          <w:bCs/>
          <w:color w:val="1F497D" w:themeColor="text2"/>
          <w:sz w:val="28"/>
          <w:szCs w:val="28"/>
          <w:lang w:eastAsia="en-GB"/>
        </w:rPr>
        <w:t xml:space="preserve"> July 2021</w:t>
      </w:r>
      <w:r w:rsidR="002D0B20">
        <w:rPr>
          <w:rFonts w:ascii="Segoe UI" w:hAnsi="Segoe UI" w:eastAsia="Times New Roman" w:cs="Segoe UI"/>
          <w:b/>
          <w:bCs/>
          <w:color w:val="1F497D" w:themeColor="text2"/>
          <w:sz w:val="28"/>
          <w:szCs w:val="28"/>
          <w:lang w:eastAsia="en-GB"/>
        </w:rPr>
        <w:t xml:space="preserve">, </w:t>
      </w:r>
      <w:r w:rsidRPr="54C53E67" w:rsidR="6922226D">
        <w:rPr>
          <w:rFonts w:ascii="Segoe UI" w:hAnsi="Segoe UI" w:eastAsia="Times New Roman" w:cs="Segoe UI"/>
          <w:b/>
          <w:bCs/>
          <w:color w:val="1F497D" w:themeColor="text2"/>
          <w:sz w:val="28"/>
          <w:szCs w:val="28"/>
          <w:lang w:eastAsia="en-GB"/>
        </w:rPr>
        <w:t>2</w:t>
      </w:r>
      <w:r>
        <w:rPr>
          <w:rFonts w:ascii="Segoe UI" w:hAnsi="Segoe UI" w:eastAsia="Times New Roman" w:cs="Segoe UI"/>
          <w:b/>
          <w:bCs/>
          <w:color w:val="1F497D" w:themeColor="text2"/>
          <w:sz w:val="28"/>
          <w:szCs w:val="28"/>
          <w:lang w:eastAsia="en-GB"/>
        </w:rPr>
        <w:t>8.75</w:t>
      </w:r>
      <w:r w:rsidRPr="54C53E67" w:rsidR="00CB518E">
        <w:rPr>
          <w:rFonts w:ascii="Segoe UI" w:hAnsi="Segoe UI" w:eastAsia="Times New Roman" w:cs="Segoe UI"/>
          <w:b/>
          <w:bCs/>
          <w:color w:val="1F497D" w:themeColor="text2"/>
          <w:sz w:val="28"/>
          <w:szCs w:val="28"/>
          <w:lang w:eastAsia="en-GB"/>
        </w:rPr>
        <w:t xml:space="preserve"> hours per week</w:t>
      </w:r>
    </w:p>
    <w:p w:rsidRPr="001D714B" w:rsidR="00CB518E" w:rsidP="00925D4E" w:rsidRDefault="002D0B20" w14:paraId="2FC18135" w14:textId="38FBD605">
      <w:pPr>
        <w:overflowPunct w:val="0"/>
        <w:autoSpaceDE w:val="0"/>
        <w:autoSpaceDN w:val="0"/>
        <w:adjustRightInd w:val="0"/>
        <w:spacing w:after="0" w:line="240" w:lineRule="auto"/>
        <w:ind w:left="-142" w:right="-193"/>
        <w:jc w:val="center"/>
        <w:textAlignment w:val="baseline"/>
        <w:rPr>
          <w:rFonts w:ascii="Segoe UI" w:hAnsi="Segoe UI" w:eastAsia="Times New Roman" w:cs="Segoe UI"/>
          <w:b/>
          <w:color w:val="1F497D" w:themeColor="text2"/>
          <w:sz w:val="28"/>
          <w:szCs w:val="28"/>
          <w:lang w:eastAsia="en-GB"/>
        </w:rPr>
      </w:pPr>
      <w:r>
        <w:rPr>
          <w:rFonts w:ascii="Segoe UI" w:hAnsi="Segoe UI" w:eastAsia="Times New Roman" w:cs="Segoe UI"/>
          <w:b/>
          <w:bCs/>
          <w:color w:val="1F497D" w:themeColor="text2"/>
          <w:sz w:val="28"/>
          <w:szCs w:val="28"/>
          <w:lang w:eastAsia="en-GB"/>
        </w:rPr>
        <w:t>T</w:t>
      </w:r>
      <w:r w:rsidR="00127790">
        <w:rPr>
          <w:rFonts w:ascii="Segoe UI" w:hAnsi="Segoe UI" w:eastAsia="Times New Roman" w:cs="Segoe UI"/>
          <w:b/>
          <w:color w:val="1F497D" w:themeColor="text2"/>
          <w:sz w:val="28"/>
          <w:szCs w:val="28"/>
          <w:lang w:eastAsia="en-GB"/>
        </w:rPr>
        <w:t>erm-time only</w:t>
      </w:r>
      <w:r>
        <w:rPr>
          <w:rFonts w:ascii="Segoe UI" w:hAnsi="Segoe UI" w:eastAsia="Times New Roman" w:cs="Segoe UI"/>
          <w:b/>
          <w:color w:val="1F497D" w:themeColor="text2"/>
          <w:sz w:val="28"/>
          <w:szCs w:val="28"/>
          <w:lang w:eastAsia="en-GB"/>
        </w:rPr>
        <w:t xml:space="preserve"> </w:t>
      </w:r>
      <w:r w:rsidR="00127790">
        <w:rPr>
          <w:rFonts w:ascii="Segoe UI" w:hAnsi="Segoe UI" w:eastAsia="Times New Roman" w:cs="Segoe UI"/>
          <w:b/>
          <w:color w:val="1F497D" w:themeColor="text2"/>
          <w:sz w:val="28"/>
          <w:szCs w:val="28"/>
          <w:lang w:eastAsia="en-GB"/>
        </w:rPr>
        <w:t>(38 working weeks</w:t>
      </w:r>
      <w:r w:rsidR="00091905">
        <w:rPr>
          <w:rFonts w:ascii="Segoe UI" w:hAnsi="Segoe UI" w:eastAsia="Times New Roman" w:cs="Segoe UI"/>
          <w:b/>
          <w:color w:val="1F497D" w:themeColor="text2"/>
          <w:sz w:val="28"/>
          <w:szCs w:val="28"/>
          <w:lang w:eastAsia="en-GB"/>
        </w:rPr>
        <w:t xml:space="preserve"> / 43.128 paid weeks</w:t>
      </w:r>
      <w:r w:rsidR="00127790">
        <w:rPr>
          <w:rFonts w:ascii="Segoe UI" w:hAnsi="Segoe UI" w:eastAsia="Times New Roman" w:cs="Segoe UI"/>
          <w:b/>
          <w:color w:val="1F497D" w:themeColor="text2"/>
          <w:sz w:val="28"/>
          <w:szCs w:val="28"/>
          <w:lang w:eastAsia="en-GB"/>
        </w:rPr>
        <w:t>)</w:t>
      </w:r>
    </w:p>
    <w:p w:rsidR="00091905" w:rsidP="00091905" w:rsidRDefault="00091905" w14:paraId="281E5404" w14:textId="58C0C53E">
      <w:pPr>
        <w:overflowPunct w:val="0"/>
        <w:autoSpaceDE w:val="0"/>
        <w:autoSpaceDN w:val="0"/>
        <w:adjustRightInd w:val="0"/>
        <w:spacing w:after="0" w:line="240" w:lineRule="auto"/>
        <w:ind w:left="-993" w:right="-1039"/>
        <w:jc w:val="center"/>
        <w:textAlignment w:val="baseline"/>
        <w:rPr>
          <w:rFonts w:ascii="Segoe UI" w:hAnsi="Segoe UI" w:eastAsia="Times New Roman" w:cs="Segoe UI"/>
          <w:b/>
          <w:bCs/>
          <w:color w:val="1F487C"/>
          <w:sz w:val="28"/>
          <w:szCs w:val="28"/>
          <w:lang w:eastAsia="en-GB"/>
        </w:rPr>
      </w:pPr>
      <w:r w:rsidRPr="00835C8F">
        <w:rPr>
          <w:rFonts w:ascii="Segoe UI" w:hAnsi="Segoe UI" w:eastAsia="Times New Roman" w:cs="Segoe UI"/>
          <w:b/>
          <w:bCs/>
          <w:color w:val="1F487C"/>
          <w:sz w:val="28"/>
          <w:szCs w:val="28"/>
          <w:lang w:eastAsia="en-GB"/>
        </w:rPr>
        <w:t xml:space="preserve">Starting salary </w:t>
      </w:r>
      <w:r w:rsidRPr="00835C8F" w:rsidR="00A90B74">
        <w:rPr>
          <w:rFonts w:ascii="Segoe UI" w:hAnsi="Segoe UI" w:eastAsia="Times New Roman" w:cs="Segoe UI"/>
          <w:b/>
          <w:bCs/>
          <w:color w:val="1F487C"/>
          <w:sz w:val="28"/>
          <w:szCs w:val="28"/>
          <w:lang w:eastAsia="en-GB"/>
        </w:rPr>
        <w:t>£</w:t>
      </w:r>
      <w:r w:rsidRPr="00835C8F" w:rsidR="00AB7AFF">
        <w:rPr>
          <w:rFonts w:ascii="Segoe UI" w:hAnsi="Segoe UI" w:eastAsia="Times New Roman" w:cs="Segoe UI"/>
          <w:b/>
          <w:bCs/>
          <w:color w:val="1F487C"/>
          <w:sz w:val="28"/>
          <w:szCs w:val="28"/>
          <w:lang w:eastAsia="en-GB"/>
        </w:rPr>
        <w:t>11</w:t>
      </w:r>
      <w:r w:rsidR="00835C8F">
        <w:rPr>
          <w:rFonts w:ascii="Segoe UI" w:hAnsi="Segoe UI" w:eastAsia="Times New Roman" w:cs="Segoe UI"/>
          <w:b/>
          <w:bCs/>
          <w:color w:val="1F487C"/>
          <w:sz w:val="28"/>
          <w:szCs w:val="28"/>
          <w:lang w:eastAsia="en-GB"/>
        </w:rPr>
        <w:t>,</w:t>
      </w:r>
      <w:r w:rsidRPr="00835C8F" w:rsidR="00AB7AFF">
        <w:rPr>
          <w:rFonts w:ascii="Segoe UI" w:hAnsi="Segoe UI" w:eastAsia="Times New Roman" w:cs="Segoe UI"/>
          <w:b/>
          <w:bCs/>
          <w:color w:val="1F487C"/>
          <w:sz w:val="28"/>
          <w:szCs w:val="28"/>
          <w:lang w:eastAsia="en-GB"/>
        </w:rPr>
        <w:t>047</w:t>
      </w:r>
      <w:r w:rsidRPr="00835C8F">
        <w:rPr>
          <w:rFonts w:ascii="Segoe UI" w:hAnsi="Segoe UI" w:eastAsia="Times New Roman" w:cs="Segoe UI"/>
          <w:b/>
          <w:bCs/>
          <w:color w:val="1F487C"/>
          <w:sz w:val="28"/>
          <w:szCs w:val="28"/>
          <w:lang w:eastAsia="en-GB"/>
        </w:rPr>
        <w:t xml:space="preserve"> gross </w:t>
      </w:r>
      <w:r w:rsidRPr="00835C8F" w:rsidR="00A90B74">
        <w:rPr>
          <w:rFonts w:ascii="Segoe UI" w:hAnsi="Segoe UI" w:eastAsia="Times New Roman" w:cs="Segoe UI"/>
          <w:b/>
          <w:bCs/>
          <w:color w:val="1F487C"/>
          <w:sz w:val="28"/>
          <w:szCs w:val="28"/>
          <w:lang w:eastAsia="en-GB"/>
        </w:rPr>
        <w:t>per annum</w:t>
      </w:r>
    </w:p>
    <w:p w:rsidRPr="001D714B" w:rsidR="00A90B74" w:rsidP="00091905" w:rsidRDefault="5C583DC4" w14:paraId="6F3AA598" w14:textId="369FB638">
      <w:pPr>
        <w:overflowPunct w:val="0"/>
        <w:autoSpaceDE w:val="0"/>
        <w:autoSpaceDN w:val="0"/>
        <w:adjustRightInd w:val="0"/>
        <w:spacing w:after="0" w:line="240" w:lineRule="auto"/>
        <w:ind w:left="-993" w:right="-1039"/>
        <w:jc w:val="center"/>
        <w:textAlignment w:val="baseline"/>
        <w:rPr>
          <w:rFonts w:ascii="Segoe UI" w:hAnsi="Segoe UI" w:eastAsia="Times New Roman" w:cs="Segoe UI"/>
          <w:b/>
          <w:bCs/>
          <w:color w:val="1F497D" w:themeColor="text2"/>
          <w:sz w:val="28"/>
          <w:szCs w:val="28"/>
          <w:lang w:eastAsia="en-GB"/>
        </w:rPr>
      </w:pPr>
      <w:r w:rsidRPr="00091905">
        <w:rPr>
          <w:rFonts w:ascii="Segoe UI" w:hAnsi="Segoe UI" w:eastAsia="Times New Roman" w:cs="Segoe UI"/>
          <w:b/>
          <w:bCs/>
          <w:color w:val="1F487C"/>
          <w:lang w:eastAsia="en-GB"/>
        </w:rPr>
        <w:t>(</w:t>
      </w:r>
      <w:r w:rsidRPr="00091905" w:rsidR="00091905">
        <w:rPr>
          <w:rFonts w:ascii="Segoe UI" w:hAnsi="Segoe UI" w:eastAsia="Times New Roman" w:cs="Segoe UI"/>
          <w:b/>
          <w:bCs/>
          <w:color w:val="1F487C"/>
          <w:lang w:eastAsia="en-GB"/>
        </w:rPr>
        <w:t>Pay and grading review pending</w:t>
      </w:r>
      <w:r w:rsidRPr="00091905">
        <w:rPr>
          <w:rFonts w:ascii="Segoe UI" w:hAnsi="Segoe UI" w:eastAsia="Times New Roman" w:cs="Segoe UI"/>
          <w:b/>
          <w:bCs/>
          <w:color w:val="1F487C"/>
          <w:lang w:eastAsia="en-GB"/>
        </w:rPr>
        <w:t>)</w:t>
      </w:r>
    </w:p>
    <w:p w:rsidRPr="00361C04" w:rsidR="006A533E" w:rsidP="00925D4E" w:rsidRDefault="006A533E" w14:paraId="512D92A6" w14:textId="07BBFDAD">
      <w:pPr>
        <w:overflowPunct w:val="0"/>
        <w:autoSpaceDE w:val="0"/>
        <w:autoSpaceDN w:val="0"/>
        <w:adjustRightInd w:val="0"/>
        <w:spacing w:after="0" w:line="240" w:lineRule="auto"/>
        <w:ind w:left="-142" w:right="-193"/>
        <w:jc w:val="center"/>
        <w:textAlignment w:val="baseline"/>
        <w:rPr>
          <w:rFonts w:ascii="Segoe UI" w:hAnsi="Segoe UI" w:eastAsia="Times New Roman" w:cs="Segoe UI"/>
          <w:color w:val="000000" w:themeColor="text1"/>
          <w:lang w:eastAsia="en-GB"/>
        </w:rPr>
      </w:pPr>
    </w:p>
    <w:p w:rsidR="002D0B20" w:rsidP="002D0B20" w:rsidRDefault="00321B33" w14:paraId="1C2E2D28" w14:textId="77777777">
      <w:pPr>
        <w:spacing w:after="0" w:line="240" w:lineRule="auto"/>
        <w:ind w:left="-426" w:right="-472"/>
        <w:jc w:val="center"/>
        <w:rPr>
          <w:rFonts w:ascii="Segoe UI" w:hAnsi="Segoe UI" w:eastAsia="Times New Roman" w:cs="Segoe UI"/>
          <w:lang w:val="cy-GB" w:eastAsia="en-GB"/>
        </w:rPr>
      </w:pPr>
      <w:r>
        <w:rPr>
          <w:rFonts w:ascii="Segoe UI" w:hAnsi="Segoe UI" w:eastAsia="Times New Roman" w:cs="Segoe UI"/>
          <w:lang w:eastAsia="en-GB"/>
        </w:rPr>
        <w:t>We are</w:t>
      </w:r>
      <w:r w:rsidRPr="00361C04" w:rsidR="00CB518E">
        <w:rPr>
          <w:rFonts w:ascii="Segoe UI" w:hAnsi="Segoe UI" w:eastAsia="Times New Roman" w:cs="Segoe UI"/>
          <w:lang w:eastAsia="en-GB"/>
        </w:rPr>
        <w:t xml:space="preserve"> seeking to appoint a</w:t>
      </w:r>
      <w:r w:rsidR="00091905">
        <w:rPr>
          <w:rFonts w:ascii="Segoe UI" w:hAnsi="Segoe UI" w:eastAsia="Times New Roman" w:cs="Segoe UI"/>
          <w:lang w:eastAsia="en-GB"/>
        </w:rPr>
        <w:t xml:space="preserve"> </w:t>
      </w:r>
      <w:r>
        <w:rPr>
          <w:rFonts w:ascii="Segoe UI" w:hAnsi="Segoe UI" w:eastAsia="Times New Roman" w:cs="Segoe UI"/>
          <w:lang w:eastAsia="en-GB"/>
        </w:rPr>
        <w:t>Keyworker to join our dedicated and enthusiastic Learning Support Team as soon as possible.  This role is temporary to the end of the academic year in the first instance.</w:t>
      </w:r>
      <w:r w:rsidR="00803D7C">
        <w:rPr>
          <w:rFonts w:ascii="Segoe UI" w:hAnsi="Segoe UI" w:eastAsia="Times New Roman" w:cs="Segoe UI"/>
          <w:lang w:eastAsia="en-GB"/>
        </w:rPr>
        <w:t xml:space="preserve">  </w:t>
      </w:r>
      <w:r w:rsidR="002D0B20">
        <w:rPr>
          <w:rFonts w:ascii="Segoe UI" w:hAnsi="Segoe UI" w:eastAsia="Times New Roman" w:cs="Segoe UI"/>
          <w:lang w:eastAsia="en-GB"/>
        </w:rPr>
        <w:t xml:space="preserve">The role will involve working one-to-one with a specific pupil to support their learning needs, under the direction of the </w:t>
      </w:r>
      <w:proofErr w:type="spellStart"/>
      <w:r w:rsidR="002D0B20">
        <w:rPr>
          <w:rFonts w:ascii="Segoe UI" w:hAnsi="Segoe UI" w:eastAsia="Times New Roman" w:cs="Segoe UI"/>
          <w:lang w:eastAsia="en-GB"/>
        </w:rPr>
        <w:t>SENDCo</w:t>
      </w:r>
      <w:proofErr w:type="spellEnd"/>
      <w:r w:rsidR="002D0B20">
        <w:rPr>
          <w:rFonts w:ascii="Segoe UI" w:hAnsi="Segoe UI" w:eastAsia="Times New Roman" w:cs="Segoe UI"/>
          <w:lang w:eastAsia="en-GB"/>
        </w:rPr>
        <w:t>, and will suit a reliable individual with good literacy, numeracy and communication skills</w:t>
      </w:r>
      <w:r w:rsidR="002D0B20">
        <w:rPr>
          <w:rFonts w:ascii="Segoe UI" w:hAnsi="Segoe UI" w:eastAsia="Times New Roman" w:cs="Segoe UI"/>
          <w:lang w:val="cy-GB" w:eastAsia="en-GB"/>
        </w:rPr>
        <w:t>.  Recent experience of working with children who have complex and Significant Learning Difficulties is desirable.</w:t>
      </w:r>
    </w:p>
    <w:p w:rsidR="00803D7C" w:rsidP="00803D7C" w:rsidRDefault="00803D7C" w14:paraId="79D0EE10" w14:textId="5F49C576">
      <w:pPr>
        <w:spacing w:after="0" w:line="240" w:lineRule="auto"/>
        <w:jc w:val="center"/>
        <w:rPr>
          <w:rFonts w:ascii="Segoe UI" w:hAnsi="Segoe UI" w:eastAsia="Times New Roman" w:cs="Segoe UI"/>
          <w:lang w:eastAsia="en-GB"/>
        </w:rPr>
      </w:pPr>
      <w:r>
        <w:rPr>
          <w:rFonts w:ascii="Segoe UI" w:hAnsi="Segoe UI" w:eastAsia="Times New Roman" w:cs="Segoe UI"/>
          <w:lang w:eastAsia="en-GB"/>
        </w:rPr>
        <w:t>The hours are 8.30am – 3.00pm Monday to Friday, with a 45-minute unpaid break each day.</w:t>
      </w:r>
    </w:p>
    <w:p w:rsidR="00321B33" w:rsidP="008A1ECA" w:rsidRDefault="00321B33" w14:paraId="4DC0028C" w14:textId="77777777">
      <w:pPr>
        <w:spacing w:after="0" w:line="240" w:lineRule="auto"/>
        <w:ind w:left="-426" w:right="-472"/>
        <w:jc w:val="center"/>
        <w:rPr>
          <w:rFonts w:ascii="Segoe UI" w:hAnsi="Segoe UI" w:eastAsia="Times New Roman" w:cs="Segoe UI"/>
          <w:lang w:val="cy-GB" w:eastAsia="en-GB"/>
        </w:rPr>
      </w:pPr>
    </w:p>
    <w:p w:rsidRPr="00361C04" w:rsidR="00845B62" w:rsidP="00442F83" w:rsidRDefault="00A90B74" w14:paraId="7D5C68F5" w14:textId="1188AF31">
      <w:pPr>
        <w:spacing w:after="0" w:line="240" w:lineRule="auto"/>
        <w:ind w:left="-426" w:right="-472"/>
        <w:jc w:val="center"/>
        <w:rPr>
          <w:rFonts w:ascii="Segoe UI" w:hAnsi="Segoe UI" w:eastAsia="Times New Roman" w:cs="Segoe UI"/>
          <w:lang w:eastAsia="en-GB"/>
        </w:rPr>
      </w:pPr>
      <w:r w:rsidRPr="00361C04">
        <w:rPr>
          <w:rFonts w:ascii="Segoe UI" w:hAnsi="Segoe UI" w:eastAsia="Times New Roman" w:cs="Segoe UI"/>
          <w:lang w:eastAsia="en-GB"/>
        </w:rPr>
        <w:t xml:space="preserve">This is </w:t>
      </w:r>
      <w:r w:rsidR="00442F83">
        <w:rPr>
          <w:rFonts w:ascii="Segoe UI" w:hAnsi="Segoe UI" w:eastAsia="Times New Roman" w:cs="Segoe UI"/>
          <w:lang w:eastAsia="en-GB"/>
        </w:rPr>
        <w:t>a</w:t>
      </w:r>
      <w:r w:rsidRPr="00361C04">
        <w:rPr>
          <w:rFonts w:ascii="Segoe UI" w:hAnsi="Segoe UI" w:eastAsia="Times New Roman" w:cs="Segoe UI"/>
          <w:lang w:eastAsia="en-GB"/>
        </w:rPr>
        <w:t xml:space="preserve">n exciting time to join our large and dynamic Trust, which is responsible for educating learners across four secondary schools, one junior school and </w:t>
      </w:r>
      <w:r w:rsidRPr="00361C04" w:rsidR="00705885">
        <w:rPr>
          <w:rFonts w:ascii="Segoe UI" w:hAnsi="Segoe UI" w:eastAsia="Times New Roman" w:cs="Segoe UI"/>
          <w:lang w:eastAsia="en-GB"/>
        </w:rPr>
        <w:t>eight</w:t>
      </w:r>
      <w:r w:rsidRPr="00361C04">
        <w:rPr>
          <w:rFonts w:ascii="Segoe UI" w:hAnsi="Segoe UI" w:eastAsia="Times New Roman" w:cs="Segoe UI"/>
          <w:lang w:eastAsia="en-GB"/>
        </w:rPr>
        <w:t xml:space="preserve"> primary schools</w:t>
      </w:r>
      <w:r w:rsidR="00803D7C">
        <w:rPr>
          <w:rFonts w:ascii="Segoe UI" w:hAnsi="Segoe UI" w:eastAsia="Times New Roman" w:cs="Segoe UI"/>
          <w:lang w:eastAsia="en-GB"/>
        </w:rPr>
        <w:t>, with a Free School (primary) to open in September 2021</w:t>
      </w:r>
      <w:r w:rsidRPr="00361C04">
        <w:rPr>
          <w:rFonts w:ascii="Segoe UI" w:hAnsi="Segoe UI" w:eastAsia="Times New Roman" w:cs="Segoe UI"/>
          <w:lang w:eastAsia="en-GB"/>
        </w:rPr>
        <w:t>.</w:t>
      </w:r>
    </w:p>
    <w:p w:rsidRPr="00835C8F" w:rsidR="00845B62" w:rsidP="008A1ECA" w:rsidRDefault="00845B62" w14:paraId="1CF716BE" w14:textId="77777777">
      <w:pPr>
        <w:spacing w:after="0" w:line="240" w:lineRule="auto"/>
        <w:ind w:left="-426" w:right="-472"/>
        <w:jc w:val="center"/>
        <w:textAlignment w:val="baseline"/>
        <w:rPr>
          <w:rFonts w:ascii="Segoe UI" w:hAnsi="Segoe UI" w:eastAsia="Times New Roman" w:cs="Segoe UI"/>
          <w:sz w:val="12"/>
          <w:szCs w:val="12"/>
          <w:lang w:eastAsia="en-GB"/>
        </w:rPr>
      </w:pPr>
    </w:p>
    <w:p w:rsidRPr="005A26E2" w:rsidR="00BD2555" w:rsidP="0004201B" w:rsidRDefault="00BD2555" w14:paraId="33F6A18A" w14:textId="4AB782CF">
      <w:pPr>
        <w:spacing w:after="0" w:line="240" w:lineRule="auto"/>
        <w:ind w:left="-851" w:right="-897"/>
        <w:jc w:val="center"/>
        <w:textAlignment w:val="baseline"/>
        <w:rPr>
          <w:rFonts w:ascii="Segoe UI" w:hAnsi="Segoe UI" w:eastAsia="Times New Roman" w:cs="Segoe UI"/>
          <w:lang w:eastAsia="en-GB"/>
        </w:rPr>
      </w:pPr>
      <w:r w:rsidRPr="005A26E2">
        <w:rPr>
          <w:rFonts w:ascii="Segoe UI" w:hAnsi="Segoe UI" w:eastAsia="Times New Roman" w:cs="Segoe UI"/>
          <w:lang w:eastAsia="en-GB"/>
        </w:rPr>
        <w:t>Please see our N</w:t>
      </w:r>
      <w:r w:rsidR="00803D7C">
        <w:rPr>
          <w:rFonts w:ascii="Segoe UI" w:hAnsi="Segoe UI" w:eastAsia="Times New Roman" w:cs="Segoe UI"/>
          <w:lang w:eastAsia="en-GB"/>
        </w:rPr>
        <w:t>ewquay Junior Academy</w:t>
      </w:r>
      <w:r w:rsidR="00845B62">
        <w:rPr>
          <w:rFonts w:ascii="Segoe UI" w:hAnsi="Segoe UI" w:eastAsia="Times New Roman" w:cs="Segoe UI"/>
          <w:lang w:eastAsia="en-GB"/>
        </w:rPr>
        <w:t xml:space="preserve"> and Trust</w:t>
      </w:r>
      <w:r w:rsidRPr="005A26E2">
        <w:rPr>
          <w:rFonts w:ascii="Segoe UI" w:hAnsi="Segoe UI" w:eastAsia="Times New Roman" w:cs="Segoe UI"/>
          <w:lang w:eastAsia="en-GB"/>
        </w:rPr>
        <w:t xml:space="preserve"> website</w:t>
      </w:r>
      <w:r w:rsidR="00845B62">
        <w:rPr>
          <w:rFonts w:ascii="Segoe UI" w:hAnsi="Segoe UI" w:eastAsia="Times New Roman" w:cs="Segoe UI"/>
          <w:lang w:eastAsia="en-GB"/>
        </w:rPr>
        <w:t xml:space="preserve">s: </w:t>
      </w:r>
      <w:hyperlink w:history="1" r:id="rId10">
        <w:r w:rsidRPr="00FC6C97" w:rsidR="00803D7C">
          <w:rPr>
            <w:rStyle w:val="Hyperlink"/>
            <w:rFonts w:ascii="Segoe UI" w:hAnsi="Segoe UI" w:eastAsia="Times New Roman" w:cs="Segoe UI"/>
            <w:lang w:eastAsia="en-GB"/>
          </w:rPr>
          <w:t>www.newquayjunior.net</w:t>
        </w:r>
      </w:hyperlink>
      <w:r w:rsidR="00845B62">
        <w:rPr>
          <w:rFonts w:ascii="Segoe UI" w:hAnsi="Segoe UI" w:eastAsia="Times New Roman" w:cs="Segoe UI"/>
          <w:lang w:eastAsia="en-GB"/>
        </w:rPr>
        <w:t xml:space="preserve"> / </w:t>
      </w:r>
      <w:hyperlink w:history="1" r:id="rId11">
        <w:r w:rsidRPr="00BA3DB9" w:rsidR="00845B62">
          <w:rPr>
            <w:rStyle w:val="Hyperlink"/>
            <w:rFonts w:ascii="Segoe UI" w:hAnsi="Segoe UI" w:eastAsia="Times New Roman" w:cs="Segoe UI"/>
            <w:lang w:eastAsia="en-GB"/>
          </w:rPr>
          <w:t>www.celtrust.org</w:t>
        </w:r>
      </w:hyperlink>
    </w:p>
    <w:p w:rsidRPr="00C74134" w:rsidR="00A90B74" w:rsidP="008A1ECA" w:rsidRDefault="00A90B74" w14:paraId="218FF30C" w14:textId="4D7B2AA6">
      <w:pPr>
        <w:spacing w:after="0" w:line="240" w:lineRule="auto"/>
        <w:ind w:left="-426" w:right="-472"/>
        <w:jc w:val="center"/>
        <w:textAlignment w:val="baseline"/>
        <w:rPr>
          <w:rFonts w:ascii="Segoe UI" w:hAnsi="Segoe UI" w:eastAsia="Times New Roman" w:cs="Segoe UI"/>
          <w:lang w:eastAsia="en-GB"/>
        </w:rPr>
      </w:pPr>
    </w:p>
    <w:p w:rsidRPr="00925D4E" w:rsidR="00A90B74" w:rsidP="008A1ECA" w:rsidRDefault="00A90B74" w14:paraId="283F77BE" w14:textId="3C4630F1">
      <w:pPr>
        <w:spacing w:after="0" w:line="240" w:lineRule="auto"/>
        <w:ind w:left="-426" w:right="-472"/>
        <w:jc w:val="center"/>
        <w:textAlignment w:val="baseline"/>
        <w:rPr>
          <w:rFonts w:ascii="Segoe UI" w:hAnsi="Segoe UI" w:eastAsia="Times New Roman" w:cs="Segoe UI"/>
          <w:lang w:eastAsia="en-GB"/>
        </w:rPr>
      </w:pPr>
      <w:r w:rsidRPr="00925D4E">
        <w:rPr>
          <w:rFonts w:ascii="Segoe UI" w:hAnsi="Segoe UI" w:eastAsia="Times New Roman" w:cs="Segoe UI"/>
          <w:lang w:eastAsia="en-GB"/>
        </w:rPr>
        <w:t>Cornwall has a hugely diverse landscape with nearly a third of the county designated as an Area of Outstanding Natural Beauty.  Cornwall is almost completely surrounded by sea with dramatic coastline, captivating fishing harbours, spectacular sandy beaches and a rich cultural heritage.</w:t>
      </w:r>
    </w:p>
    <w:p w:rsidRPr="00C74134" w:rsidR="00A90B74" w:rsidP="008A1ECA" w:rsidRDefault="00A90B74" w14:paraId="25E174EA" w14:textId="3B85E749">
      <w:pPr>
        <w:spacing w:after="0" w:line="240" w:lineRule="auto"/>
        <w:ind w:left="-426" w:right="-472"/>
        <w:jc w:val="center"/>
        <w:textAlignment w:val="baseline"/>
        <w:rPr>
          <w:rFonts w:ascii="Segoe UI" w:hAnsi="Segoe UI" w:eastAsia="Times New Roman" w:cs="Segoe UI"/>
          <w:lang w:eastAsia="en-GB"/>
        </w:rPr>
      </w:pPr>
    </w:p>
    <w:p w:rsidR="004A6255" w:rsidP="008A1ECA" w:rsidRDefault="00A90B74" w14:paraId="44F0B3C0" w14:textId="77777777">
      <w:pPr>
        <w:spacing w:after="0" w:line="240" w:lineRule="auto"/>
        <w:ind w:left="-426" w:right="-472"/>
        <w:jc w:val="center"/>
        <w:textAlignment w:val="baseline"/>
        <w:rPr>
          <w:rFonts w:ascii="Segoe UI" w:hAnsi="Segoe UI" w:eastAsia="Times New Roman" w:cs="Segoe UI"/>
          <w:color w:val="000000"/>
          <w:lang w:eastAsia="en-GB"/>
        </w:rPr>
      </w:pPr>
      <w:bookmarkStart w:name="_GoBack" w:id="0"/>
      <w:bookmarkEnd w:id="0"/>
      <w:r w:rsidRPr="00925D4E">
        <w:rPr>
          <w:rFonts w:ascii="Segoe UI" w:hAnsi="Segoe UI" w:eastAsia="Times New Roman" w:cs="Segoe UI"/>
          <w:color w:val="000000"/>
          <w:lang w:eastAsia="en-GB"/>
        </w:rPr>
        <w:t xml:space="preserve">Application forms and full details are available </w:t>
      </w:r>
      <w:r w:rsidR="00803D7C">
        <w:rPr>
          <w:rFonts w:ascii="Segoe UI" w:hAnsi="Segoe UI" w:eastAsia="Times New Roman" w:cs="Segoe UI"/>
          <w:color w:val="000000"/>
          <w:lang w:eastAsia="en-GB"/>
        </w:rPr>
        <w:t xml:space="preserve">to download </w:t>
      </w:r>
      <w:r w:rsidRPr="0004201B" w:rsidR="00803D7C">
        <w:rPr>
          <w:rFonts w:ascii="Segoe UI" w:hAnsi="Segoe UI" w:eastAsia="Times New Roman" w:cs="Segoe UI"/>
          <w:color w:val="000000"/>
          <w:lang w:eastAsia="en-GB"/>
        </w:rPr>
        <w:t>from:</w:t>
      </w:r>
      <w:r w:rsidRPr="0004201B" w:rsidR="00091905">
        <w:rPr>
          <w:rFonts w:ascii="Segoe UI" w:hAnsi="Segoe UI" w:eastAsia="Times New Roman" w:cs="Segoe UI"/>
          <w:color w:val="000000"/>
          <w:lang w:eastAsia="en-GB"/>
        </w:rPr>
        <w:t xml:space="preserve"> </w:t>
      </w:r>
    </w:p>
    <w:p w:rsidR="004A6255" w:rsidP="008A1ECA" w:rsidRDefault="00835C8F" w14:paraId="25F66C4A" w14:textId="4C0CA71B">
      <w:pPr>
        <w:spacing w:after="0" w:line="240" w:lineRule="auto"/>
        <w:ind w:left="-426" w:right="-472"/>
        <w:jc w:val="center"/>
        <w:textAlignment w:val="baseline"/>
        <w:rPr>
          <w:rFonts w:ascii="Segoe UI" w:hAnsi="Segoe UI" w:eastAsia="Times New Roman" w:cs="Segoe UI"/>
          <w:color w:val="000000"/>
          <w:lang w:eastAsia="en-GB"/>
        </w:rPr>
      </w:pPr>
      <w:hyperlink w:history="1" r:id="rId12">
        <w:r w:rsidRPr="00F67771">
          <w:rPr>
            <w:rStyle w:val="Hyperlink"/>
            <w:rFonts w:ascii="Segoe UI" w:hAnsi="Segoe UI" w:cs="Segoe UI"/>
            <w:shd w:val="clear" w:color="auto" w:fill="FFFFFF"/>
          </w:rPr>
          <w:t>https://celtrust.org/join-us/vacancies</w:t>
        </w:r>
      </w:hyperlink>
      <w:r w:rsidR="0004201B">
        <w:rPr>
          <w:rFonts w:ascii="Segoe UI" w:hAnsi="Segoe UI" w:eastAsia="Times New Roman" w:cs="Segoe UI"/>
          <w:color w:val="000000"/>
          <w:lang w:eastAsia="en-GB"/>
        </w:rPr>
        <w:t xml:space="preserve"> </w:t>
      </w:r>
      <w:r w:rsidR="008B3EE5">
        <w:rPr>
          <w:rFonts w:ascii="Segoe UI" w:hAnsi="Segoe UI" w:eastAsia="Times New Roman" w:cs="Segoe UI"/>
          <w:color w:val="000000"/>
          <w:lang w:eastAsia="en-GB"/>
        </w:rPr>
        <w:t>/</w:t>
      </w:r>
      <w:r w:rsidR="00F23915">
        <w:rPr>
          <w:rFonts w:ascii="Segoe UI" w:hAnsi="Segoe UI" w:eastAsia="Times New Roman" w:cs="Segoe UI"/>
          <w:color w:val="000000"/>
          <w:lang w:eastAsia="en-GB"/>
        </w:rPr>
        <w:t xml:space="preserve"> </w:t>
      </w:r>
      <w:hyperlink w:history="1" r:id="rId13">
        <w:r w:rsidRPr="00F67771">
          <w:rPr>
            <w:rStyle w:val="Hyperlink"/>
            <w:rFonts w:ascii="Segoe UI" w:hAnsi="Segoe UI" w:eastAsia="Times New Roman" w:cs="Segoe UI"/>
            <w:lang w:eastAsia="en-GB"/>
          </w:rPr>
          <w:t>https://www.tes.com/</w:t>
        </w:r>
      </w:hyperlink>
    </w:p>
    <w:p w:rsidRPr="00925D4E" w:rsidR="00A90B74" w:rsidP="008A1ECA" w:rsidRDefault="00F23915" w14:paraId="554EF406" w14:textId="12536FD8">
      <w:pPr>
        <w:spacing w:after="0" w:line="240" w:lineRule="auto"/>
        <w:ind w:left="-426" w:right="-472"/>
        <w:jc w:val="center"/>
        <w:textAlignment w:val="baseline"/>
        <w:rPr>
          <w:rFonts w:ascii="Segoe UI" w:hAnsi="Segoe UI" w:eastAsia="Times New Roman" w:cs="Segoe UI"/>
          <w:lang w:eastAsia="en-GB"/>
        </w:rPr>
      </w:pPr>
      <w:r w:rsidRPr="00D717B2">
        <w:rPr>
          <w:rFonts w:ascii="Segoe UI" w:hAnsi="Segoe UI" w:eastAsia="Times New Roman" w:cs="Segoe UI"/>
          <w:color w:val="000000"/>
          <w:lang w:eastAsia="en-GB"/>
        </w:rPr>
        <w:t>o</w:t>
      </w:r>
      <w:r w:rsidRPr="00D717B2" w:rsidR="008B3EE5">
        <w:rPr>
          <w:rFonts w:ascii="Segoe UI" w:hAnsi="Segoe UI" w:eastAsia="Times New Roman" w:cs="Segoe UI"/>
          <w:color w:val="000000"/>
          <w:lang w:eastAsia="en-GB"/>
        </w:rPr>
        <w:t xml:space="preserve">r, alternatively, please email </w:t>
      </w:r>
      <w:hyperlink w:history="1" r:id="rId14">
        <w:r w:rsidRPr="00D717B2" w:rsidR="008B3EE5">
          <w:rPr>
            <w:rStyle w:val="Hyperlink"/>
            <w:rFonts w:ascii="Segoe UI" w:hAnsi="Segoe UI" w:eastAsia="Times New Roman" w:cs="Segoe UI"/>
            <w:lang w:eastAsia="en-GB"/>
          </w:rPr>
          <w:t>recruitment@celtrust.org</w:t>
        </w:r>
      </w:hyperlink>
    </w:p>
    <w:p w:rsidRPr="00925D4E" w:rsidR="00A90B74" w:rsidP="008A1ECA" w:rsidRDefault="00A90B74" w14:paraId="50F45ACD" w14:textId="409243EB">
      <w:pPr>
        <w:spacing w:after="0" w:line="240" w:lineRule="auto"/>
        <w:ind w:left="-426" w:right="-472"/>
        <w:jc w:val="center"/>
        <w:textAlignment w:val="baseline"/>
        <w:rPr>
          <w:rFonts w:ascii="Segoe UI" w:hAnsi="Segoe UI" w:eastAsia="Times New Roman" w:cs="Segoe UI"/>
          <w:lang w:eastAsia="en-GB"/>
        </w:rPr>
      </w:pPr>
      <w:r w:rsidRPr="00925D4E">
        <w:rPr>
          <w:rFonts w:ascii="Segoe UI" w:hAnsi="Segoe UI" w:eastAsia="Times New Roman" w:cs="Segoe UI"/>
          <w:lang w:eastAsia="en-GB"/>
        </w:rPr>
        <w:t>Applications by CV, letter or social media alone will not be accepted.</w:t>
      </w:r>
    </w:p>
    <w:p w:rsidRPr="00442F83" w:rsidR="00A90B74" w:rsidP="00A90B74" w:rsidRDefault="00A90B74" w14:paraId="494C5565" w14:textId="464474A6">
      <w:pPr>
        <w:spacing w:after="0" w:line="240" w:lineRule="auto"/>
        <w:jc w:val="center"/>
        <w:textAlignment w:val="baseline"/>
        <w:rPr>
          <w:rFonts w:ascii="Segoe UI" w:hAnsi="Segoe UI" w:eastAsia="Times New Roman" w:cs="Segoe UI"/>
          <w:sz w:val="12"/>
          <w:szCs w:val="12"/>
          <w:lang w:eastAsia="en-GB"/>
        </w:rPr>
      </w:pPr>
    </w:p>
    <w:p w:rsidRPr="00925D4E" w:rsidR="00A204B1" w:rsidP="007CE2A9" w:rsidRDefault="00A204B1" w14:paraId="06234EEA" w14:textId="4A7C6879">
      <w:pPr>
        <w:pStyle w:val="Pa4"/>
        <w:tabs>
          <w:tab w:val="left" w:pos="4678"/>
        </w:tabs>
        <w:spacing w:line="240" w:lineRule="auto"/>
        <w:ind w:left="142" w:right="96" w:firstLine="1134"/>
        <w:rPr>
          <w:rFonts w:ascii="Segoe UI" w:hAnsi="Segoe UI" w:cs="Segoe UI"/>
          <w:b/>
          <w:bCs/>
          <w:sz w:val="22"/>
          <w:szCs w:val="22"/>
        </w:rPr>
      </w:pPr>
      <w:r w:rsidRPr="007CE2A9">
        <w:rPr>
          <w:rFonts w:ascii="Segoe UI" w:hAnsi="Segoe UI" w:cs="Segoe UI"/>
          <w:b/>
          <w:bCs/>
          <w:sz w:val="22"/>
          <w:szCs w:val="22"/>
        </w:rPr>
        <w:t>Closing date</w:t>
      </w:r>
      <w:r w:rsidRPr="007CE2A9" w:rsidR="00360FD8">
        <w:rPr>
          <w:rFonts w:ascii="Segoe UI" w:hAnsi="Segoe UI" w:cs="Segoe UI"/>
          <w:b/>
          <w:bCs/>
          <w:sz w:val="22"/>
          <w:szCs w:val="22"/>
        </w:rPr>
        <w:t xml:space="preserve"> for applications</w:t>
      </w:r>
      <w:r w:rsidRPr="007CE2A9">
        <w:rPr>
          <w:rFonts w:ascii="Segoe UI" w:hAnsi="Segoe UI" w:cs="Segoe UI"/>
          <w:b/>
          <w:bCs/>
          <w:sz w:val="22"/>
          <w:szCs w:val="22"/>
        </w:rPr>
        <w:t>:</w:t>
      </w:r>
      <w:r>
        <w:tab/>
      </w:r>
      <w:r w:rsidR="00803D7C">
        <w:rPr>
          <w:rFonts w:ascii="Segoe UI" w:hAnsi="Segoe UI" w:cs="Segoe UI"/>
          <w:b/>
          <w:bCs/>
          <w:sz w:val="22"/>
          <w:szCs w:val="22"/>
        </w:rPr>
        <w:t>Thurs</w:t>
      </w:r>
      <w:r w:rsidRPr="007CE2A9" w:rsidR="00400DA9">
        <w:rPr>
          <w:rFonts w:ascii="Segoe UI" w:hAnsi="Segoe UI" w:cs="Segoe UI"/>
          <w:b/>
          <w:bCs/>
          <w:sz w:val="22"/>
          <w:szCs w:val="22"/>
        </w:rPr>
        <w:t>day</w:t>
      </w:r>
      <w:r w:rsidRPr="007CE2A9" w:rsidR="003431BC">
        <w:rPr>
          <w:rFonts w:ascii="Segoe UI" w:hAnsi="Segoe UI" w:cs="Segoe UI"/>
          <w:b/>
          <w:bCs/>
          <w:sz w:val="22"/>
          <w:szCs w:val="22"/>
        </w:rPr>
        <w:t xml:space="preserve"> </w:t>
      </w:r>
      <w:r w:rsidR="00C74134">
        <w:rPr>
          <w:rFonts w:ascii="Segoe UI" w:hAnsi="Segoe UI" w:cs="Segoe UI"/>
          <w:b/>
          <w:bCs/>
          <w:sz w:val="22"/>
          <w:szCs w:val="22"/>
        </w:rPr>
        <w:t>1</w:t>
      </w:r>
      <w:r w:rsidR="00803D7C">
        <w:rPr>
          <w:rFonts w:ascii="Segoe UI" w:hAnsi="Segoe UI" w:cs="Segoe UI"/>
          <w:b/>
          <w:bCs/>
          <w:sz w:val="22"/>
          <w:szCs w:val="22"/>
        </w:rPr>
        <w:t>5</w:t>
      </w:r>
      <w:r w:rsidRPr="00C74134" w:rsidR="00C74134">
        <w:rPr>
          <w:rFonts w:ascii="Segoe UI" w:hAnsi="Segoe UI" w:cs="Segoe UI"/>
          <w:b/>
          <w:bCs/>
          <w:sz w:val="22"/>
          <w:szCs w:val="22"/>
          <w:vertAlign w:val="superscript"/>
        </w:rPr>
        <w:t>th</w:t>
      </w:r>
      <w:r w:rsidR="00C74134">
        <w:rPr>
          <w:rFonts w:ascii="Segoe UI" w:hAnsi="Segoe UI" w:cs="Segoe UI"/>
          <w:b/>
          <w:bCs/>
          <w:sz w:val="22"/>
          <w:szCs w:val="22"/>
        </w:rPr>
        <w:t xml:space="preserve"> April 2</w:t>
      </w:r>
      <w:r w:rsidRPr="007CE2A9" w:rsidR="00360FD8">
        <w:rPr>
          <w:rFonts w:ascii="Segoe UI" w:hAnsi="Segoe UI" w:cs="Segoe UI"/>
          <w:b/>
          <w:bCs/>
          <w:sz w:val="22"/>
          <w:szCs w:val="22"/>
        </w:rPr>
        <w:t>021 at</w:t>
      </w:r>
      <w:r w:rsidRPr="007CE2A9" w:rsidR="004E30B3">
        <w:rPr>
          <w:rFonts w:ascii="Segoe UI" w:hAnsi="Segoe UI" w:cs="Segoe UI"/>
          <w:b/>
          <w:bCs/>
          <w:sz w:val="22"/>
          <w:szCs w:val="22"/>
        </w:rPr>
        <w:t xml:space="preserve"> 9am</w:t>
      </w:r>
    </w:p>
    <w:p w:rsidRPr="00925D4E" w:rsidR="00A204B1" w:rsidP="007CE2A9" w:rsidRDefault="004E30B3" w14:paraId="2752D38C" w14:textId="18C89CD7">
      <w:pPr>
        <w:shd w:val="clear" w:color="auto" w:fill="FFFFFF" w:themeFill="background1"/>
        <w:tabs>
          <w:tab w:val="left" w:pos="4678"/>
        </w:tabs>
        <w:spacing w:after="0" w:line="240" w:lineRule="auto"/>
        <w:ind w:left="142" w:right="95" w:firstLine="1985"/>
        <w:rPr>
          <w:rFonts w:ascii="Segoe UI" w:hAnsi="Segoe UI" w:eastAsia="Times New Roman" w:cs="Segoe UI"/>
          <w:b/>
          <w:bCs/>
        </w:rPr>
      </w:pPr>
      <w:r w:rsidRPr="007CE2A9">
        <w:rPr>
          <w:rFonts w:ascii="Segoe UI" w:hAnsi="Segoe UI" w:eastAsia="Times New Roman" w:cs="Segoe UI"/>
          <w:b/>
          <w:bCs/>
        </w:rPr>
        <w:t>I</w:t>
      </w:r>
      <w:r w:rsidRPr="007CE2A9" w:rsidR="003E5D19">
        <w:rPr>
          <w:rFonts w:ascii="Segoe UI" w:hAnsi="Segoe UI" w:eastAsia="Times New Roman" w:cs="Segoe UI"/>
          <w:b/>
          <w:bCs/>
        </w:rPr>
        <w:t>nterview</w:t>
      </w:r>
      <w:r w:rsidRPr="007CE2A9" w:rsidR="00360FD8">
        <w:rPr>
          <w:rFonts w:ascii="Segoe UI" w:hAnsi="Segoe UI" w:eastAsia="Times New Roman" w:cs="Segoe UI"/>
          <w:b/>
          <w:bCs/>
        </w:rPr>
        <w:t>s to be held</w:t>
      </w:r>
      <w:r w:rsidRPr="007CE2A9" w:rsidR="003E5D19">
        <w:rPr>
          <w:rFonts w:ascii="Segoe UI" w:hAnsi="Segoe UI" w:eastAsia="Times New Roman" w:cs="Segoe UI"/>
          <w:b/>
          <w:bCs/>
        </w:rPr>
        <w:t>:</w:t>
      </w:r>
      <w:r>
        <w:tab/>
      </w:r>
      <w:r w:rsidR="00C74134">
        <w:rPr>
          <w:rFonts w:ascii="Segoe UI" w:hAnsi="Segoe UI" w:eastAsia="Times New Roman" w:cs="Segoe UI"/>
          <w:b/>
          <w:bCs/>
        </w:rPr>
        <w:t>Fri</w:t>
      </w:r>
      <w:r w:rsidRPr="007CE2A9" w:rsidR="4BC2B9E7">
        <w:rPr>
          <w:rFonts w:ascii="Segoe UI" w:hAnsi="Segoe UI" w:eastAsia="Times New Roman" w:cs="Segoe UI"/>
          <w:b/>
          <w:bCs/>
        </w:rPr>
        <w:t xml:space="preserve">day </w:t>
      </w:r>
      <w:r w:rsidR="00C74134">
        <w:rPr>
          <w:rFonts w:ascii="Segoe UI" w:hAnsi="Segoe UI" w:eastAsia="Times New Roman" w:cs="Segoe UI"/>
          <w:b/>
          <w:bCs/>
        </w:rPr>
        <w:t>23</w:t>
      </w:r>
      <w:r w:rsidRPr="00C74134" w:rsidR="00C74134">
        <w:rPr>
          <w:rFonts w:ascii="Segoe UI" w:hAnsi="Segoe UI" w:eastAsia="Times New Roman" w:cs="Segoe UI"/>
          <w:b/>
          <w:bCs/>
          <w:vertAlign w:val="superscript"/>
        </w:rPr>
        <w:t>rd</w:t>
      </w:r>
      <w:r w:rsidR="00C74134">
        <w:rPr>
          <w:rFonts w:ascii="Segoe UI" w:hAnsi="Segoe UI" w:eastAsia="Times New Roman" w:cs="Segoe UI"/>
          <w:b/>
          <w:bCs/>
        </w:rPr>
        <w:t xml:space="preserve"> April </w:t>
      </w:r>
      <w:r w:rsidRPr="007CE2A9" w:rsidR="6DF6E9D2">
        <w:rPr>
          <w:rFonts w:ascii="Segoe UI" w:hAnsi="Segoe UI" w:eastAsia="Times New Roman" w:cs="Segoe UI"/>
          <w:b/>
          <w:bCs/>
        </w:rPr>
        <w:t>2021</w:t>
      </w:r>
    </w:p>
    <w:p w:rsidRPr="004A6255" w:rsidR="00C74134" w:rsidP="004A6255" w:rsidRDefault="00C74134" w14:paraId="439A1877" w14:textId="77777777">
      <w:pPr>
        <w:shd w:val="clear" w:color="auto" w:fill="FFFFFF"/>
        <w:tabs>
          <w:tab w:val="left" w:pos="4678"/>
        </w:tabs>
        <w:spacing w:after="0" w:line="240" w:lineRule="auto"/>
        <w:ind w:right="96"/>
        <w:rPr>
          <w:rFonts w:ascii="Segoe UI" w:hAnsi="Segoe UI" w:eastAsia="Times New Roman" w:cs="Segoe UI"/>
          <w:b/>
          <w:sz w:val="12"/>
          <w:szCs w:val="12"/>
        </w:rPr>
      </w:pPr>
    </w:p>
    <w:p w:rsidRPr="00C74134" w:rsidR="001E3A24" w:rsidP="00C74134" w:rsidRDefault="001E3A24" w14:paraId="3A5F5F4A" w14:textId="15C6E0DA">
      <w:pPr>
        <w:spacing w:after="0" w:line="240" w:lineRule="auto"/>
        <w:ind w:right="-46"/>
        <w:jc w:val="center"/>
        <w:rPr>
          <w:rFonts w:ascii="Segoe UI" w:hAnsi="Segoe UI" w:eastAsia="Times New Roman" w:cs="Segoe UI"/>
          <w:b/>
          <w:bCs/>
          <w:color w:val="000000"/>
          <w:lang w:eastAsia="en-GB"/>
        </w:rPr>
      </w:pPr>
      <w:r w:rsidRPr="7D9CD503">
        <w:rPr>
          <w:rFonts w:ascii="Segoe UI" w:hAnsi="Segoe UI" w:eastAsia="Times New Roman" w:cs="Segoe UI"/>
          <w:b/>
          <w:bCs/>
          <w:i/>
          <w:iCs/>
          <w:color w:val="000000"/>
          <w:bdr w:val="none" w:color="auto" w:sz="0" w:space="0" w:frame="1"/>
          <w:lang w:eastAsia="en-GB"/>
        </w:rPr>
        <w:t xml:space="preserve">Cornwall Education Learning Trust is an equal opportunities employer and is also committed to safeguarding and promoting the welfare of children and young people.  We expect all staff and volunteers to share this commitment.  All offers of employment are subject to the satisfactory completion of </w:t>
      </w:r>
      <w:r w:rsidRPr="7D9CD503" w:rsidR="40ED9B55">
        <w:rPr>
          <w:rFonts w:ascii="Segoe UI" w:hAnsi="Segoe UI" w:eastAsia="Times New Roman" w:cs="Segoe UI"/>
          <w:b/>
          <w:bCs/>
          <w:i/>
          <w:iCs/>
          <w:color w:val="000000"/>
          <w:bdr w:val="none" w:color="auto" w:sz="0" w:space="0" w:frame="1"/>
          <w:lang w:eastAsia="en-GB"/>
        </w:rPr>
        <w:t xml:space="preserve">safer recruitment </w:t>
      </w:r>
      <w:r w:rsidRPr="7D9CD503">
        <w:rPr>
          <w:rFonts w:ascii="Segoe UI" w:hAnsi="Segoe UI" w:eastAsia="Times New Roman" w:cs="Segoe UI"/>
          <w:b/>
          <w:bCs/>
          <w:i/>
          <w:iCs/>
          <w:color w:val="000000"/>
          <w:bdr w:val="none" w:color="auto" w:sz="0" w:space="0" w:frame="1"/>
          <w:lang w:eastAsia="en-GB"/>
        </w:rPr>
        <w:t>checks and references including an enhanced DBS check.</w:t>
      </w:r>
    </w:p>
    <w:sectPr w:rsidRPr="00C74134" w:rsidR="001E3A24" w:rsidSect="00B16704">
      <w:headerReference w:type="default" r:id="rId15"/>
      <w:footerReference w:type="default" r:id="rId16"/>
      <w:pgSz w:w="11906" w:h="16838" w:orient="portrait"/>
      <w:pgMar w:top="2091" w:right="1440" w:bottom="1440" w:left="1440" w:header="708" w:footer="708" w:gutter="0"/>
      <w:pgBorders w:offsetFrom="page">
        <w:top w:val="single" w:color="auto" w:sz="24" w:space="24"/>
        <w:left w:val="single" w:color="auto" w:sz="24" w:space="24"/>
        <w:bottom w:val="single" w:color="auto" w:sz="24" w:space="24"/>
        <w:right w:val="single" w:color="auto" w:sz="24" w:space="2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58A6" w:rsidP="004668A3" w:rsidRDefault="008F58A6" w14:paraId="7DFF9216" w14:textId="77777777">
      <w:pPr>
        <w:spacing w:after="0" w:line="240" w:lineRule="auto"/>
      </w:pPr>
      <w:r>
        <w:separator/>
      </w:r>
    </w:p>
  </w:endnote>
  <w:endnote w:type="continuationSeparator" w:id="0">
    <w:p w:rsidR="008F58A6" w:rsidP="004668A3" w:rsidRDefault="008F58A6" w14:paraId="661789C5" w14:textId="77777777">
      <w:pPr>
        <w:spacing w:after="0" w:line="240" w:lineRule="auto"/>
      </w:pPr>
      <w:r>
        <w:continuationSeparator/>
      </w:r>
    </w:p>
  </w:endnote>
  <w:endnote w:type="continuationNotice" w:id="1">
    <w:p w:rsidR="008F58A6" w:rsidRDefault="008F58A6" w14:paraId="07706AF6"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7506B3" w:rsidP="001E3A24" w:rsidRDefault="007506B3" w14:paraId="72A3D3EC" w14:textId="0E0D67B8">
    <w:pPr>
      <w:pStyle w:val="Footer"/>
      <w:tabs>
        <w:tab w:val="clear" w:pos="9026"/>
      </w:tabs>
      <w:ind w:left="-851" w:right="-897" w:hanging="142"/>
      <w:jc w:val="center"/>
    </w:pPr>
    <w:r>
      <w:rPr>
        <w:noProof/>
      </w:rPr>
      <w:drawing>
        <wp:anchor distT="0" distB="0" distL="114300" distR="114300" simplePos="0" relativeHeight="251658240" behindDoc="0" locked="0" layoutInCell="1" allowOverlap="1" wp14:anchorId="3350BECF" wp14:editId="63232E57">
          <wp:simplePos x="0" y="0"/>
          <wp:positionH relativeFrom="column">
            <wp:posOffset>952500</wp:posOffset>
          </wp:positionH>
          <wp:positionV relativeFrom="paragraph">
            <wp:posOffset>-666750</wp:posOffset>
          </wp:positionV>
          <wp:extent cx="3814031" cy="936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rotWithShape="1">
                  <a:blip r:embed="rId1" cstate="print">
                    <a:extLst>
                      <a:ext uri="{28A0092B-C50C-407E-A947-70E740481C1C}">
                        <a14:useLocalDpi xmlns:a14="http://schemas.microsoft.com/office/drawing/2010/main" val="0"/>
                      </a:ext>
                    </a:extLst>
                  </a:blip>
                  <a:srcRect l="14347" t="47695" r="14471" b="26047"/>
                  <a:stretch/>
                </pic:blipFill>
                <pic:spPr bwMode="auto">
                  <a:xfrm>
                    <a:off x="0" y="0"/>
                    <a:ext cx="3814031" cy="93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58A6" w:rsidP="004668A3" w:rsidRDefault="008F58A6" w14:paraId="23F16054" w14:textId="77777777">
      <w:pPr>
        <w:spacing w:after="0" w:line="240" w:lineRule="auto"/>
      </w:pPr>
      <w:r>
        <w:separator/>
      </w:r>
    </w:p>
  </w:footnote>
  <w:footnote w:type="continuationSeparator" w:id="0">
    <w:p w:rsidR="008F58A6" w:rsidP="004668A3" w:rsidRDefault="008F58A6" w14:paraId="4534720D" w14:textId="77777777">
      <w:pPr>
        <w:spacing w:after="0" w:line="240" w:lineRule="auto"/>
      </w:pPr>
      <w:r>
        <w:continuationSeparator/>
      </w:r>
    </w:p>
  </w:footnote>
  <w:footnote w:type="continuationNotice" w:id="1">
    <w:p w:rsidR="008F58A6" w:rsidRDefault="008F58A6" w14:paraId="3E72805D"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EC7008" w:rsidR="007506B3" w:rsidP="001E3A24" w:rsidRDefault="00321B33" w14:paraId="3DEEC669" w14:textId="0B4A9741">
    <w:pPr>
      <w:pStyle w:val="Header"/>
      <w:ind w:left="-709"/>
      <w:rPr>
        <w:rFonts w:ascii="Segoe UI" w:hAnsi="Segoe UI" w:cs="Segoe UI"/>
        <w:sz w:val="36"/>
        <w:szCs w:val="36"/>
      </w:rPr>
    </w:pPr>
    <w:r>
      <w:rPr>
        <w:noProof/>
      </w:rPr>
      <w:drawing>
        <wp:anchor distT="0" distB="0" distL="114300" distR="114300" simplePos="0" relativeHeight="251657216" behindDoc="1" locked="0" layoutInCell="1" allowOverlap="1" wp14:anchorId="54EF2731" wp14:editId="719FEC45">
          <wp:simplePos x="0" y="0"/>
          <wp:positionH relativeFrom="column">
            <wp:posOffset>-449580</wp:posOffset>
          </wp:positionH>
          <wp:positionV relativeFrom="paragraph">
            <wp:posOffset>-2540</wp:posOffset>
          </wp:positionV>
          <wp:extent cx="6504940" cy="863600"/>
          <wp:effectExtent l="0" t="0" r="0" b="0"/>
          <wp:wrapNone/>
          <wp:docPr id="1" name="Picture 1" descr="C:\Users\LesleySale\AppData\Local\Microsoft\Windows\INetCache\Content.MSO\FFAF57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504940" cy="863600"/>
                  </a:xfrm>
                  <a:prstGeom prst="rect">
                    <a:avLst/>
                  </a:prstGeom>
                </pic:spPr>
              </pic:pic>
            </a:graphicData>
          </a:graphic>
          <wp14:sizeRelH relativeFrom="page">
            <wp14:pctWidth>0</wp14:pctWidth>
          </wp14:sizeRelH>
          <wp14:sizeRelV relativeFrom="page">
            <wp14:pctHeight>0</wp14:pctHeight>
          </wp14:sizeRelV>
        </wp:anchor>
      </w:drawing>
    </w:r>
    <w:r>
      <w:rPr>
        <w:rFonts w:ascii="Segoe UI" w:hAnsi="Segoe UI" w:cs="Segoe UI"/>
        <w:noProof/>
        <w:sz w:val="36"/>
        <w:szCs w:val="36"/>
      </w:rPr>
      <w:drawing>
        <wp:inline distT="0" distB="0" distL="0" distR="0" wp14:anchorId="21D93FBB" wp14:editId="117032DF">
          <wp:extent cx="890270" cy="817245"/>
          <wp:effectExtent l="0" t="0" r="508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0270" cy="81724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297AA3"/>
    <w:multiLevelType w:val="multilevel"/>
    <w:tmpl w:val="006695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15CC5B44"/>
    <w:multiLevelType w:val="hybridMultilevel"/>
    <w:tmpl w:val="1260444E"/>
    <w:lvl w:ilvl="0" w:tplc="C08ADEFE">
      <w:start w:val="1"/>
      <w:numFmt w:val="bullet"/>
      <w:lvlText w:val=""/>
      <w:lvlJc w:val="left"/>
      <w:pPr>
        <w:tabs>
          <w:tab w:val="num" w:pos="720"/>
        </w:tabs>
        <w:ind w:left="720" w:hanging="360"/>
      </w:pPr>
      <w:rPr>
        <w:rFonts w:hint="default" w:ascii="Symbol" w:hAnsi="Symbol"/>
        <w:sz w:val="20"/>
      </w:rPr>
    </w:lvl>
    <w:lvl w:ilvl="1" w:tplc="5478E0AE" w:tentative="1">
      <w:start w:val="1"/>
      <w:numFmt w:val="bullet"/>
      <w:lvlText w:val=""/>
      <w:lvlJc w:val="left"/>
      <w:pPr>
        <w:tabs>
          <w:tab w:val="num" w:pos="1440"/>
        </w:tabs>
        <w:ind w:left="1440" w:hanging="360"/>
      </w:pPr>
      <w:rPr>
        <w:rFonts w:hint="default" w:ascii="Symbol" w:hAnsi="Symbol"/>
        <w:sz w:val="20"/>
      </w:rPr>
    </w:lvl>
    <w:lvl w:ilvl="2" w:tplc="24D094FE" w:tentative="1">
      <w:start w:val="1"/>
      <w:numFmt w:val="bullet"/>
      <w:lvlText w:val=""/>
      <w:lvlJc w:val="left"/>
      <w:pPr>
        <w:tabs>
          <w:tab w:val="num" w:pos="2160"/>
        </w:tabs>
        <w:ind w:left="2160" w:hanging="360"/>
      </w:pPr>
      <w:rPr>
        <w:rFonts w:hint="default" w:ascii="Symbol" w:hAnsi="Symbol"/>
        <w:sz w:val="20"/>
      </w:rPr>
    </w:lvl>
    <w:lvl w:ilvl="3" w:tplc="57108EDC" w:tentative="1">
      <w:start w:val="1"/>
      <w:numFmt w:val="bullet"/>
      <w:lvlText w:val=""/>
      <w:lvlJc w:val="left"/>
      <w:pPr>
        <w:tabs>
          <w:tab w:val="num" w:pos="2880"/>
        </w:tabs>
        <w:ind w:left="2880" w:hanging="360"/>
      </w:pPr>
      <w:rPr>
        <w:rFonts w:hint="default" w:ascii="Symbol" w:hAnsi="Symbol"/>
        <w:sz w:val="20"/>
      </w:rPr>
    </w:lvl>
    <w:lvl w:ilvl="4" w:tplc="2E9C9490" w:tentative="1">
      <w:start w:val="1"/>
      <w:numFmt w:val="bullet"/>
      <w:lvlText w:val=""/>
      <w:lvlJc w:val="left"/>
      <w:pPr>
        <w:tabs>
          <w:tab w:val="num" w:pos="3600"/>
        </w:tabs>
        <w:ind w:left="3600" w:hanging="360"/>
      </w:pPr>
      <w:rPr>
        <w:rFonts w:hint="default" w:ascii="Symbol" w:hAnsi="Symbol"/>
        <w:sz w:val="20"/>
      </w:rPr>
    </w:lvl>
    <w:lvl w:ilvl="5" w:tplc="E43C7BD6" w:tentative="1">
      <w:start w:val="1"/>
      <w:numFmt w:val="bullet"/>
      <w:lvlText w:val=""/>
      <w:lvlJc w:val="left"/>
      <w:pPr>
        <w:tabs>
          <w:tab w:val="num" w:pos="4320"/>
        </w:tabs>
        <w:ind w:left="4320" w:hanging="360"/>
      </w:pPr>
      <w:rPr>
        <w:rFonts w:hint="default" w:ascii="Symbol" w:hAnsi="Symbol"/>
        <w:sz w:val="20"/>
      </w:rPr>
    </w:lvl>
    <w:lvl w:ilvl="6" w:tplc="22AA386A" w:tentative="1">
      <w:start w:val="1"/>
      <w:numFmt w:val="bullet"/>
      <w:lvlText w:val=""/>
      <w:lvlJc w:val="left"/>
      <w:pPr>
        <w:tabs>
          <w:tab w:val="num" w:pos="5040"/>
        </w:tabs>
        <w:ind w:left="5040" w:hanging="360"/>
      </w:pPr>
      <w:rPr>
        <w:rFonts w:hint="default" w:ascii="Symbol" w:hAnsi="Symbol"/>
        <w:sz w:val="20"/>
      </w:rPr>
    </w:lvl>
    <w:lvl w:ilvl="7" w:tplc="A6E899B8" w:tentative="1">
      <w:start w:val="1"/>
      <w:numFmt w:val="bullet"/>
      <w:lvlText w:val=""/>
      <w:lvlJc w:val="left"/>
      <w:pPr>
        <w:tabs>
          <w:tab w:val="num" w:pos="5760"/>
        </w:tabs>
        <w:ind w:left="5760" w:hanging="360"/>
      </w:pPr>
      <w:rPr>
        <w:rFonts w:hint="default" w:ascii="Symbol" w:hAnsi="Symbol"/>
        <w:sz w:val="20"/>
      </w:rPr>
    </w:lvl>
    <w:lvl w:ilvl="8" w:tplc="B388E952"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3759164E"/>
    <w:multiLevelType w:val="hybridMultilevel"/>
    <w:tmpl w:val="B422EA80"/>
    <w:lvl w:ilvl="0" w:tplc="6B74CA62">
      <w:start w:val="1"/>
      <w:numFmt w:val="bullet"/>
      <w:lvlText w:val=""/>
      <w:lvlJc w:val="left"/>
      <w:pPr>
        <w:tabs>
          <w:tab w:val="num" w:pos="720"/>
        </w:tabs>
        <w:ind w:left="720" w:hanging="360"/>
      </w:pPr>
      <w:rPr>
        <w:rFonts w:hint="default" w:ascii="Symbol" w:hAnsi="Symbol"/>
        <w:sz w:val="20"/>
      </w:rPr>
    </w:lvl>
    <w:lvl w:ilvl="1" w:tplc="B9F43552" w:tentative="1">
      <w:start w:val="1"/>
      <w:numFmt w:val="bullet"/>
      <w:lvlText w:val=""/>
      <w:lvlJc w:val="left"/>
      <w:pPr>
        <w:tabs>
          <w:tab w:val="num" w:pos="1440"/>
        </w:tabs>
        <w:ind w:left="1440" w:hanging="360"/>
      </w:pPr>
      <w:rPr>
        <w:rFonts w:hint="default" w:ascii="Symbol" w:hAnsi="Symbol"/>
        <w:sz w:val="20"/>
      </w:rPr>
    </w:lvl>
    <w:lvl w:ilvl="2" w:tplc="F96E8760" w:tentative="1">
      <w:start w:val="1"/>
      <w:numFmt w:val="bullet"/>
      <w:lvlText w:val=""/>
      <w:lvlJc w:val="left"/>
      <w:pPr>
        <w:tabs>
          <w:tab w:val="num" w:pos="2160"/>
        </w:tabs>
        <w:ind w:left="2160" w:hanging="360"/>
      </w:pPr>
      <w:rPr>
        <w:rFonts w:hint="default" w:ascii="Symbol" w:hAnsi="Symbol"/>
        <w:sz w:val="20"/>
      </w:rPr>
    </w:lvl>
    <w:lvl w:ilvl="3" w:tplc="CDA48450" w:tentative="1">
      <w:start w:val="1"/>
      <w:numFmt w:val="bullet"/>
      <w:lvlText w:val=""/>
      <w:lvlJc w:val="left"/>
      <w:pPr>
        <w:tabs>
          <w:tab w:val="num" w:pos="2880"/>
        </w:tabs>
        <w:ind w:left="2880" w:hanging="360"/>
      </w:pPr>
      <w:rPr>
        <w:rFonts w:hint="default" w:ascii="Symbol" w:hAnsi="Symbol"/>
        <w:sz w:val="20"/>
      </w:rPr>
    </w:lvl>
    <w:lvl w:ilvl="4" w:tplc="7FA4328E" w:tentative="1">
      <w:start w:val="1"/>
      <w:numFmt w:val="bullet"/>
      <w:lvlText w:val=""/>
      <w:lvlJc w:val="left"/>
      <w:pPr>
        <w:tabs>
          <w:tab w:val="num" w:pos="3600"/>
        </w:tabs>
        <w:ind w:left="3600" w:hanging="360"/>
      </w:pPr>
      <w:rPr>
        <w:rFonts w:hint="default" w:ascii="Symbol" w:hAnsi="Symbol"/>
        <w:sz w:val="20"/>
      </w:rPr>
    </w:lvl>
    <w:lvl w:ilvl="5" w:tplc="D916BCB2" w:tentative="1">
      <w:start w:val="1"/>
      <w:numFmt w:val="bullet"/>
      <w:lvlText w:val=""/>
      <w:lvlJc w:val="left"/>
      <w:pPr>
        <w:tabs>
          <w:tab w:val="num" w:pos="4320"/>
        </w:tabs>
        <w:ind w:left="4320" w:hanging="360"/>
      </w:pPr>
      <w:rPr>
        <w:rFonts w:hint="default" w:ascii="Symbol" w:hAnsi="Symbol"/>
        <w:sz w:val="20"/>
      </w:rPr>
    </w:lvl>
    <w:lvl w:ilvl="6" w:tplc="83D4DF3A" w:tentative="1">
      <w:start w:val="1"/>
      <w:numFmt w:val="bullet"/>
      <w:lvlText w:val=""/>
      <w:lvlJc w:val="left"/>
      <w:pPr>
        <w:tabs>
          <w:tab w:val="num" w:pos="5040"/>
        </w:tabs>
        <w:ind w:left="5040" w:hanging="360"/>
      </w:pPr>
      <w:rPr>
        <w:rFonts w:hint="default" w:ascii="Symbol" w:hAnsi="Symbol"/>
        <w:sz w:val="20"/>
      </w:rPr>
    </w:lvl>
    <w:lvl w:ilvl="7" w:tplc="4964DF7A" w:tentative="1">
      <w:start w:val="1"/>
      <w:numFmt w:val="bullet"/>
      <w:lvlText w:val=""/>
      <w:lvlJc w:val="left"/>
      <w:pPr>
        <w:tabs>
          <w:tab w:val="num" w:pos="5760"/>
        </w:tabs>
        <w:ind w:left="5760" w:hanging="360"/>
      </w:pPr>
      <w:rPr>
        <w:rFonts w:hint="default" w:ascii="Symbol" w:hAnsi="Symbol"/>
        <w:sz w:val="20"/>
      </w:rPr>
    </w:lvl>
    <w:lvl w:ilvl="8" w:tplc="D088A4A4"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4126204A"/>
    <w:multiLevelType w:val="hybridMultilevel"/>
    <w:tmpl w:val="E3B8B7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50260EB1"/>
    <w:multiLevelType w:val="multilevel"/>
    <w:tmpl w:val="9B9E90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55254285"/>
    <w:multiLevelType w:val="hybridMultilevel"/>
    <w:tmpl w:val="B55E4A5E"/>
    <w:lvl w:ilvl="0" w:tplc="08090001">
      <w:start w:val="1"/>
      <w:numFmt w:val="bullet"/>
      <w:lvlText w:val=""/>
      <w:lvlJc w:val="left"/>
      <w:pPr>
        <w:ind w:left="1440" w:hanging="360"/>
      </w:pPr>
      <w:rPr>
        <w:rFonts w:hint="default" w:ascii="Symbol" w:hAnsi="Symbol"/>
      </w:rPr>
    </w:lvl>
    <w:lvl w:ilvl="1" w:tplc="08090003">
      <w:start w:val="1"/>
      <w:numFmt w:val="bullet"/>
      <w:lvlText w:val="o"/>
      <w:lvlJc w:val="left"/>
      <w:pPr>
        <w:ind w:left="2160" w:hanging="360"/>
      </w:pPr>
      <w:rPr>
        <w:rFonts w:hint="default" w:ascii="Courier New" w:hAnsi="Courier New" w:cs="Courier New"/>
      </w:rPr>
    </w:lvl>
    <w:lvl w:ilvl="2" w:tplc="08090005">
      <w:start w:val="1"/>
      <w:numFmt w:val="bullet"/>
      <w:lvlText w:val=""/>
      <w:lvlJc w:val="left"/>
      <w:pPr>
        <w:ind w:left="2880" w:hanging="360"/>
      </w:pPr>
      <w:rPr>
        <w:rFonts w:hint="default" w:ascii="Wingdings" w:hAnsi="Wingdings"/>
      </w:rPr>
    </w:lvl>
    <w:lvl w:ilvl="3" w:tplc="08090001">
      <w:start w:val="1"/>
      <w:numFmt w:val="bullet"/>
      <w:lvlText w:val=""/>
      <w:lvlJc w:val="left"/>
      <w:pPr>
        <w:ind w:left="3600" w:hanging="360"/>
      </w:pPr>
      <w:rPr>
        <w:rFonts w:hint="default" w:ascii="Symbol" w:hAnsi="Symbol"/>
      </w:rPr>
    </w:lvl>
    <w:lvl w:ilvl="4" w:tplc="08090003">
      <w:start w:val="1"/>
      <w:numFmt w:val="bullet"/>
      <w:lvlText w:val="o"/>
      <w:lvlJc w:val="left"/>
      <w:pPr>
        <w:ind w:left="4320" w:hanging="360"/>
      </w:pPr>
      <w:rPr>
        <w:rFonts w:hint="default" w:ascii="Courier New" w:hAnsi="Courier New" w:cs="Courier New"/>
      </w:rPr>
    </w:lvl>
    <w:lvl w:ilvl="5" w:tplc="08090005">
      <w:start w:val="1"/>
      <w:numFmt w:val="bullet"/>
      <w:lvlText w:val=""/>
      <w:lvlJc w:val="left"/>
      <w:pPr>
        <w:ind w:left="5040" w:hanging="360"/>
      </w:pPr>
      <w:rPr>
        <w:rFonts w:hint="default" w:ascii="Wingdings" w:hAnsi="Wingdings"/>
      </w:rPr>
    </w:lvl>
    <w:lvl w:ilvl="6" w:tplc="08090001">
      <w:start w:val="1"/>
      <w:numFmt w:val="bullet"/>
      <w:lvlText w:val=""/>
      <w:lvlJc w:val="left"/>
      <w:pPr>
        <w:ind w:left="5760" w:hanging="360"/>
      </w:pPr>
      <w:rPr>
        <w:rFonts w:hint="default" w:ascii="Symbol" w:hAnsi="Symbol"/>
      </w:rPr>
    </w:lvl>
    <w:lvl w:ilvl="7" w:tplc="08090003">
      <w:start w:val="1"/>
      <w:numFmt w:val="bullet"/>
      <w:lvlText w:val="o"/>
      <w:lvlJc w:val="left"/>
      <w:pPr>
        <w:ind w:left="6480" w:hanging="360"/>
      </w:pPr>
      <w:rPr>
        <w:rFonts w:hint="default" w:ascii="Courier New" w:hAnsi="Courier New" w:cs="Courier New"/>
      </w:rPr>
    </w:lvl>
    <w:lvl w:ilvl="8" w:tplc="08090005">
      <w:start w:val="1"/>
      <w:numFmt w:val="bullet"/>
      <w:lvlText w:val=""/>
      <w:lvlJc w:val="left"/>
      <w:pPr>
        <w:ind w:left="7200" w:hanging="360"/>
      </w:pPr>
      <w:rPr>
        <w:rFonts w:hint="default" w:ascii="Wingdings" w:hAnsi="Wingdings"/>
      </w:rPr>
    </w:lvl>
  </w:abstractNum>
  <w:abstractNum w:abstractNumId="6" w15:restartNumberingAfterBreak="0">
    <w:nsid w:val="57B34921"/>
    <w:multiLevelType w:val="multilevel"/>
    <w:tmpl w:val="898097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60962AF9"/>
    <w:multiLevelType w:val="hybridMultilevel"/>
    <w:tmpl w:val="AB9040A2"/>
    <w:lvl w:ilvl="0" w:tplc="08090009">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5"/>
  </w:num>
  <w:num w:numId="2">
    <w:abstractNumId w:val="3"/>
  </w:num>
  <w:num w:numId="3">
    <w:abstractNumId w:val="1"/>
  </w:num>
  <w:num w:numId="4">
    <w:abstractNumId w:val="6"/>
  </w:num>
  <w:num w:numId="5">
    <w:abstractNumId w:val="2"/>
  </w:num>
  <w:num w:numId="6">
    <w:abstractNumId w:val="0"/>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dirty"/>
  <w:trackRevisions w:val="false"/>
  <w:defaultTabStop w:val="720"/>
  <w:characterSpacingControl w:val="doNotCompress"/>
  <w:hdrShapeDefaults>
    <o:shapedefaults v:ext="edit" spidmax="1843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28DB"/>
    <w:rsid w:val="0004201B"/>
    <w:rsid w:val="00056A33"/>
    <w:rsid w:val="00061834"/>
    <w:rsid w:val="00075732"/>
    <w:rsid w:val="00091905"/>
    <w:rsid w:val="000A044F"/>
    <w:rsid w:val="000A16ED"/>
    <w:rsid w:val="000A5DCC"/>
    <w:rsid w:val="000B787C"/>
    <w:rsid w:val="000C0B99"/>
    <w:rsid w:val="000C5458"/>
    <w:rsid w:val="000D12D0"/>
    <w:rsid w:val="000E6224"/>
    <w:rsid w:val="000F4488"/>
    <w:rsid w:val="00123143"/>
    <w:rsid w:val="0012332E"/>
    <w:rsid w:val="00127790"/>
    <w:rsid w:val="00135988"/>
    <w:rsid w:val="00136D92"/>
    <w:rsid w:val="00137FF2"/>
    <w:rsid w:val="00142B4E"/>
    <w:rsid w:val="00170633"/>
    <w:rsid w:val="00181751"/>
    <w:rsid w:val="001A623A"/>
    <w:rsid w:val="001D714B"/>
    <w:rsid w:val="001D78E1"/>
    <w:rsid w:val="001E3A24"/>
    <w:rsid w:val="00201A8F"/>
    <w:rsid w:val="00204057"/>
    <w:rsid w:val="00210D1C"/>
    <w:rsid w:val="0022656F"/>
    <w:rsid w:val="00237D4A"/>
    <w:rsid w:val="002418B3"/>
    <w:rsid w:val="002A75BE"/>
    <w:rsid w:val="002C218D"/>
    <w:rsid w:val="002C2372"/>
    <w:rsid w:val="002C289E"/>
    <w:rsid w:val="002D0B20"/>
    <w:rsid w:val="002D3B43"/>
    <w:rsid w:val="002F0248"/>
    <w:rsid w:val="0030446A"/>
    <w:rsid w:val="00321B33"/>
    <w:rsid w:val="003228DB"/>
    <w:rsid w:val="0033135E"/>
    <w:rsid w:val="00332622"/>
    <w:rsid w:val="003412B6"/>
    <w:rsid w:val="003431BC"/>
    <w:rsid w:val="00354056"/>
    <w:rsid w:val="00360FD8"/>
    <w:rsid w:val="00361C04"/>
    <w:rsid w:val="00365D13"/>
    <w:rsid w:val="00381671"/>
    <w:rsid w:val="003A432A"/>
    <w:rsid w:val="003B1E08"/>
    <w:rsid w:val="003B57DF"/>
    <w:rsid w:val="003E5D19"/>
    <w:rsid w:val="003F1A1A"/>
    <w:rsid w:val="003F224A"/>
    <w:rsid w:val="00400DA9"/>
    <w:rsid w:val="0041229A"/>
    <w:rsid w:val="00442F83"/>
    <w:rsid w:val="0045496F"/>
    <w:rsid w:val="00456C56"/>
    <w:rsid w:val="004668A3"/>
    <w:rsid w:val="00481D55"/>
    <w:rsid w:val="004A0E53"/>
    <w:rsid w:val="004A6255"/>
    <w:rsid w:val="004C5309"/>
    <w:rsid w:val="004C5479"/>
    <w:rsid w:val="004E30B3"/>
    <w:rsid w:val="005023C6"/>
    <w:rsid w:val="00504796"/>
    <w:rsid w:val="00531341"/>
    <w:rsid w:val="00573FE8"/>
    <w:rsid w:val="00581299"/>
    <w:rsid w:val="00584B7D"/>
    <w:rsid w:val="005A26E2"/>
    <w:rsid w:val="005A5960"/>
    <w:rsid w:val="005D50D2"/>
    <w:rsid w:val="005F25CF"/>
    <w:rsid w:val="00620D67"/>
    <w:rsid w:val="00635162"/>
    <w:rsid w:val="006406B0"/>
    <w:rsid w:val="006800D0"/>
    <w:rsid w:val="00680A0F"/>
    <w:rsid w:val="00686987"/>
    <w:rsid w:val="00691075"/>
    <w:rsid w:val="006A533E"/>
    <w:rsid w:val="006B506C"/>
    <w:rsid w:val="006C40F4"/>
    <w:rsid w:val="006C6398"/>
    <w:rsid w:val="006E6C44"/>
    <w:rsid w:val="006F4382"/>
    <w:rsid w:val="00705885"/>
    <w:rsid w:val="007058F2"/>
    <w:rsid w:val="0070672D"/>
    <w:rsid w:val="007451E2"/>
    <w:rsid w:val="007471BE"/>
    <w:rsid w:val="007506B3"/>
    <w:rsid w:val="00756CAE"/>
    <w:rsid w:val="007617DE"/>
    <w:rsid w:val="00763371"/>
    <w:rsid w:val="00774754"/>
    <w:rsid w:val="00781C56"/>
    <w:rsid w:val="007A50D6"/>
    <w:rsid w:val="007C2DB0"/>
    <w:rsid w:val="007C657D"/>
    <w:rsid w:val="007CE2A9"/>
    <w:rsid w:val="007E346A"/>
    <w:rsid w:val="00803D7C"/>
    <w:rsid w:val="00835C8F"/>
    <w:rsid w:val="008416D0"/>
    <w:rsid w:val="00845B62"/>
    <w:rsid w:val="00866478"/>
    <w:rsid w:val="00886D1D"/>
    <w:rsid w:val="00894067"/>
    <w:rsid w:val="008A1ECA"/>
    <w:rsid w:val="008B3EE5"/>
    <w:rsid w:val="008D4646"/>
    <w:rsid w:val="008F58A6"/>
    <w:rsid w:val="00901C0C"/>
    <w:rsid w:val="00925D4E"/>
    <w:rsid w:val="009377DE"/>
    <w:rsid w:val="00951F1E"/>
    <w:rsid w:val="0099204B"/>
    <w:rsid w:val="009A38D1"/>
    <w:rsid w:val="009B5EB8"/>
    <w:rsid w:val="009D3FFD"/>
    <w:rsid w:val="00A15AD2"/>
    <w:rsid w:val="00A204B1"/>
    <w:rsid w:val="00A42C12"/>
    <w:rsid w:val="00A52235"/>
    <w:rsid w:val="00A76F20"/>
    <w:rsid w:val="00A90B74"/>
    <w:rsid w:val="00A917D1"/>
    <w:rsid w:val="00A92308"/>
    <w:rsid w:val="00A924C1"/>
    <w:rsid w:val="00A93C46"/>
    <w:rsid w:val="00A95CD5"/>
    <w:rsid w:val="00AA729E"/>
    <w:rsid w:val="00AB5053"/>
    <w:rsid w:val="00AB7AFF"/>
    <w:rsid w:val="00AE048B"/>
    <w:rsid w:val="00AE747D"/>
    <w:rsid w:val="00AF0D27"/>
    <w:rsid w:val="00AF1F76"/>
    <w:rsid w:val="00AF592E"/>
    <w:rsid w:val="00B01916"/>
    <w:rsid w:val="00B16704"/>
    <w:rsid w:val="00B416BA"/>
    <w:rsid w:val="00B4289E"/>
    <w:rsid w:val="00B449DA"/>
    <w:rsid w:val="00B52909"/>
    <w:rsid w:val="00B76933"/>
    <w:rsid w:val="00B835B2"/>
    <w:rsid w:val="00B84144"/>
    <w:rsid w:val="00B87122"/>
    <w:rsid w:val="00BA5555"/>
    <w:rsid w:val="00BA5B5C"/>
    <w:rsid w:val="00BC3D49"/>
    <w:rsid w:val="00BD2555"/>
    <w:rsid w:val="00BE2218"/>
    <w:rsid w:val="00BE58B2"/>
    <w:rsid w:val="00C457AD"/>
    <w:rsid w:val="00C47233"/>
    <w:rsid w:val="00C74134"/>
    <w:rsid w:val="00C94FD7"/>
    <w:rsid w:val="00CA4456"/>
    <w:rsid w:val="00CB518E"/>
    <w:rsid w:val="00D05517"/>
    <w:rsid w:val="00D14BEF"/>
    <w:rsid w:val="00D43941"/>
    <w:rsid w:val="00D45D5C"/>
    <w:rsid w:val="00D53623"/>
    <w:rsid w:val="00D717B2"/>
    <w:rsid w:val="00D75858"/>
    <w:rsid w:val="00D859C6"/>
    <w:rsid w:val="00DA6C4A"/>
    <w:rsid w:val="00DB4C97"/>
    <w:rsid w:val="00DD259F"/>
    <w:rsid w:val="00DF1C3C"/>
    <w:rsid w:val="00E02439"/>
    <w:rsid w:val="00E0406A"/>
    <w:rsid w:val="00E14810"/>
    <w:rsid w:val="00E2292D"/>
    <w:rsid w:val="00E82878"/>
    <w:rsid w:val="00E977F2"/>
    <w:rsid w:val="00EB176C"/>
    <w:rsid w:val="00EC1A13"/>
    <w:rsid w:val="00EC1D55"/>
    <w:rsid w:val="00EC7008"/>
    <w:rsid w:val="00ED2C04"/>
    <w:rsid w:val="00EF71F1"/>
    <w:rsid w:val="00F23915"/>
    <w:rsid w:val="00F43DF1"/>
    <w:rsid w:val="00F66704"/>
    <w:rsid w:val="00FA23C0"/>
    <w:rsid w:val="00FA30DA"/>
    <w:rsid w:val="00FA60DA"/>
    <w:rsid w:val="00FA7D4A"/>
    <w:rsid w:val="00FB5778"/>
    <w:rsid w:val="00FD6C9D"/>
    <w:rsid w:val="00FE3B64"/>
    <w:rsid w:val="0A3B59B5"/>
    <w:rsid w:val="17A05AFA"/>
    <w:rsid w:val="2A16B5D4"/>
    <w:rsid w:val="2B12610C"/>
    <w:rsid w:val="2F03E019"/>
    <w:rsid w:val="36DA489A"/>
    <w:rsid w:val="3E2C113F"/>
    <w:rsid w:val="3EFF1EE1"/>
    <w:rsid w:val="40BC59F5"/>
    <w:rsid w:val="40ED9B55"/>
    <w:rsid w:val="46A71F44"/>
    <w:rsid w:val="474B72C9"/>
    <w:rsid w:val="4BC2B9E7"/>
    <w:rsid w:val="4D94AB8B"/>
    <w:rsid w:val="5289D1DE"/>
    <w:rsid w:val="540963E0"/>
    <w:rsid w:val="54C53E67"/>
    <w:rsid w:val="561535A0"/>
    <w:rsid w:val="5C4808AE"/>
    <w:rsid w:val="5C583DC4"/>
    <w:rsid w:val="5F14B0C7"/>
    <w:rsid w:val="6922226D"/>
    <w:rsid w:val="6A787A43"/>
    <w:rsid w:val="6D92CF3F"/>
    <w:rsid w:val="6DF6E9D2"/>
    <w:rsid w:val="6ECE5F3E"/>
    <w:rsid w:val="7318CBE2"/>
    <w:rsid w:val="792B60DF"/>
    <w:rsid w:val="7D9CD503"/>
    <w:rsid w:val="7DDE28B0"/>
    <w:rsid w:val="7E69D6E9"/>
    <w:rsid w:val="7F4B35A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4"/>
    <o:shapelayout v:ext="edit">
      <o:idmap v:ext="edit" data="1"/>
    </o:shapelayout>
  </w:shapeDefaults>
  <w:decimalSymbol w:val="."/>
  <w:listSeparator w:val=","/>
  <w14:docId w14:val="4AC5FE6A"/>
  <w15:docId w15:val="{A2607102-24CA-4D75-ACE8-97E1909E4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3228DB"/>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3228DB"/>
    <w:rPr>
      <w:rFonts w:ascii="Tahoma" w:hAnsi="Tahoma" w:cs="Tahoma"/>
      <w:sz w:val="16"/>
      <w:szCs w:val="16"/>
    </w:rPr>
  </w:style>
  <w:style w:type="character" w:styleId="Hyperlink">
    <w:name w:val="Hyperlink"/>
    <w:basedOn w:val="DefaultParagraphFont"/>
    <w:uiPriority w:val="99"/>
    <w:unhideWhenUsed/>
    <w:rsid w:val="004A0E53"/>
    <w:rPr>
      <w:color w:val="0000FF" w:themeColor="hyperlink"/>
      <w:u w:val="single"/>
    </w:rPr>
  </w:style>
  <w:style w:type="character" w:styleId="Strong">
    <w:name w:val="Strong"/>
    <w:basedOn w:val="DefaultParagraphFont"/>
    <w:uiPriority w:val="22"/>
    <w:qFormat/>
    <w:rsid w:val="00A42C12"/>
    <w:rPr>
      <w:b/>
      <w:bCs/>
    </w:rPr>
  </w:style>
  <w:style w:type="paragraph" w:styleId="Header">
    <w:name w:val="header"/>
    <w:basedOn w:val="Normal"/>
    <w:link w:val="HeaderChar"/>
    <w:uiPriority w:val="99"/>
    <w:unhideWhenUsed/>
    <w:rsid w:val="004668A3"/>
    <w:pPr>
      <w:tabs>
        <w:tab w:val="center" w:pos="4513"/>
        <w:tab w:val="right" w:pos="9026"/>
      </w:tabs>
      <w:spacing w:after="0" w:line="240" w:lineRule="auto"/>
    </w:pPr>
  </w:style>
  <w:style w:type="character" w:styleId="HeaderChar" w:customStyle="1">
    <w:name w:val="Header Char"/>
    <w:basedOn w:val="DefaultParagraphFont"/>
    <w:link w:val="Header"/>
    <w:uiPriority w:val="99"/>
    <w:rsid w:val="004668A3"/>
  </w:style>
  <w:style w:type="paragraph" w:styleId="Footer">
    <w:name w:val="footer"/>
    <w:basedOn w:val="Normal"/>
    <w:link w:val="FooterChar"/>
    <w:uiPriority w:val="99"/>
    <w:unhideWhenUsed/>
    <w:rsid w:val="004668A3"/>
    <w:pPr>
      <w:tabs>
        <w:tab w:val="center" w:pos="4513"/>
        <w:tab w:val="right" w:pos="9026"/>
      </w:tabs>
      <w:spacing w:after="0" w:line="240" w:lineRule="auto"/>
    </w:pPr>
  </w:style>
  <w:style w:type="character" w:styleId="FooterChar" w:customStyle="1">
    <w:name w:val="Footer Char"/>
    <w:basedOn w:val="DefaultParagraphFont"/>
    <w:link w:val="Footer"/>
    <w:uiPriority w:val="99"/>
    <w:rsid w:val="004668A3"/>
  </w:style>
  <w:style w:type="paragraph" w:styleId="NormalWeb">
    <w:name w:val="Normal (Web)"/>
    <w:basedOn w:val="Normal"/>
    <w:uiPriority w:val="99"/>
    <w:semiHidden/>
    <w:unhideWhenUsed/>
    <w:rsid w:val="00691075"/>
    <w:pPr>
      <w:spacing w:after="192" w:line="240" w:lineRule="auto"/>
    </w:pPr>
    <w:rPr>
      <w:rFonts w:ascii="Times New Roman" w:hAnsi="Times New Roman" w:eastAsia="Times New Roman" w:cs="Times New Roman"/>
      <w:sz w:val="24"/>
      <w:szCs w:val="24"/>
      <w:lang w:eastAsia="en-GB"/>
    </w:rPr>
  </w:style>
  <w:style w:type="paragraph" w:styleId="ListParagraph">
    <w:name w:val="List Paragraph"/>
    <w:basedOn w:val="Normal"/>
    <w:uiPriority w:val="34"/>
    <w:qFormat/>
    <w:rsid w:val="0041229A"/>
    <w:pPr>
      <w:spacing w:after="160" w:line="256" w:lineRule="auto"/>
      <w:ind w:left="720"/>
      <w:contextualSpacing/>
    </w:pPr>
    <w:rPr>
      <w:lang w:val="en-US"/>
    </w:rPr>
  </w:style>
  <w:style w:type="character" w:styleId="UnresolvedMention1" w:customStyle="1">
    <w:name w:val="Unresolved Mention1"/>
    <w:basedOn w:val="DefaultParagraphFont"/>
    <w:uiPriority w:val="99"/>
    <w:semiHidden/>
    <w:unhideWhenUsed/>
    <w:rsid w:val="00A204B1"/>
    <w:rPr>
      <w:color w:val="605E5C"/>
      <w:shd w:val="clear" w:color="auto" w:fill="E1DFDD"/>
    </w:rPr>
  </w:style>
  <w:style w:type="paragraph" w:styleId="Pa4" w:customStyle="1">
    <w:name w:val="Pa4"/>
    <w:basedOn w:val="Normal"/>
    <w:next w:val="Normal"/>
    <w:uiPriority w:val="99"/>
    <w:rsid w:val="006C6398"/>
    <w:pPr>
      <w:autoSpaceDE w:val="0"/>
      <w:autoSpaceDN w:val="0"/>
      <w:adjustRightInd w:val="0"/>
      <w:spacing w:after="0" w:line="181" w:lineRule="atLeast"/>
    </w:pPr>
    <w:rPr>
      <w:rFonts w:ascii="Roboto" w:hAnsi="Roboto" w:eastAsia="Times New Roman" w:cs="Times New Roman"/>
      <w:sz w:val="24"/>
      <w:szCs w:val="24"/>
      <w:lang w:eastAsia="en-GB"/>
    </w:rPr>
  </w:style>
  <w:style w:type="character" w:styleId="UnresolvedMention">
    <w:name w:val="Unresolved Mention"/>
    <w:basedOn w:val="DefaultParagraphFont"/>
    <w:uiPriority w:val="99"/>
    <w:semiHidden/>
    <w:unhideWhenUsed/>
    <w:rsid w:val="00E0406A"/>
    <w:rPr>
      <w:color w:val="605E5C"/>
      <w:shd w:val="clear" w:color="auto" w:fill="E1DFDD"/>
    </w:rPr>
  </w:style>
  <w:style w:type="paragraph" w:styleId="paragraph" w:customStyle="1">
    <w:name w:val="paragraph"/>
    <w:basedOn w:val="Normal"/>
    <w:rsid w:val="00AA729E"/>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AA729E"/>
  </w:style>
  <w:style w:type="character" w:styleId="eop" w:customStyle="1">
    <w:name w:val="eop"/>
    <w:basedOn w:val="DefaultParagraphFont"/>
    <w:rsid w:val="00AA729E"/>
  </w:style>
  <w:style w:type="character" w:styleId="FollowedHyperlink">
    <w:name w:val="FollowedHyperlink"/>
    <w:basedOn w:val="DefaultParagraphFont"/>
    <w:uiPriority w:val="99"/>
    <w:semiHidden/>
    <w:unhideWhenUsed/>
    <w:rsid w:val="006800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078161">
      <w:bodyDiv w:val="1"/>
      <w:marLeft w:val="0"/>
      <w:marRight w:val="0"/>
      <w:marTop w:val="0"/>
      <w:marBottom w:val="0"/>
      <w:divBdr>
        <w:top w:val="none" w:sz="0" w:space="0" w:color="auto"/>
        <w:left w:val="none" w:sz="0" w:space="0" w:color="auto"/>
        <w:bottom w:val="none" w:sz="0" w:space="0" w:color="auto"/>
        <w:right w:val="none" w:sz="0" w:space="0" w:color="auto"/>
      </w:divBdr>
      <w:divsChild>
        <w:div w:id="356586057">
          <w:marLeft w:val="0"/>
          <w:marRight w:val="0"/>
          <w:marTop w:val="0"/>
          <w:marBottom w:val="0"/>
          <w:divBdr>
            <w:top w:val="none" w:sz="0" w:space="0" w:color="auto"/>
            <w:left w:val="none" w:sz="0" w:space="0" w:color="auto"/>
            <w:bottom w:val="none" w:sz="0" w:space="0" w:color="auto"/>
            <w:right w:val="none" w:sz="0" w:space="0" w:color="auto"/>
          </w:divBdr>
        </w:div>
      </w:divsChild>
    </w:div>
    <w:div w:id="1180922979">
      <w:bodyDiv w:val="1"/>
      <w:marLeft w:val="0"/>
      <w:marRight w:val="0"/>
      <w:marTop w:val="0"/>
      <w:marBottom w:val="0"/>
      <w:divBdr>
        <w:top w:val="none" w:sz="0" w:space="0" w:color="auto"/>
        <w:left w:val="none" w:sz="0" w:space="0" w:color="auto"/>
        <w:bottom w:val="none" w:sz="0" w:space="0" w:color="auto"/>
        <w:right w:val="none" w:sz="0" w:space="0" w:color="auto"/>
      </w:divBdr>
      <w:divsChild>
        <w:div w:id="1342852844">
          <w:marLeft w:val="0"/>
          <w:marRight w:val="0"/>
          <w:marTop w:val="0"/>
          <w:marBottom w:val="0"/>
          <w:divBdr>
            <w:top w:val="none" w:sz="0" w:space="0" w:color="auto"/>
            <w:left w:val="none" w:sz="0" w:space="0" w:color="auto"/>
            <w:bottom w:val="none" w:sz="0" w:space="0" w:color="auto"/>
            <w:right w:val="none" w:sz="0" w:space="0" w:color="auto"/>
          </w:divBdr>
          <w:divsChild>
            <w:div w:id="460656056">
              <w:marLeft w:val="0"/>
              <w:marRight w:val="0"/>
              <w:marTop w:val="0"/>
              <w:marBottom w:val="0"/>
              <w:divBdr>
                <w:top w:val="none" w:sz="0" w:space="0" w:color="auto"/>
                <w:left w:val="none" w:sz="0" w:space="0" w:color="auto"/>
                <w:bottom w:val="none" w:sz="0" w:space="0" w:color="auto"/>
                <w:right w:val="none" w:sz="0" w:space="0" w:color="auto"/>
              </w:divBdr>
              <w:divsChild>
                <w:div w:id="1705981112">
                  <w:marLeft w:val="0"/>
                  <w:marRight w:val="0"/>
                  <w:marTop w:val="0"/>
                  <w:marBottom w:val="0"/>
                  <w:divBdr>
                    <w:top w:val="none" w:sz="0" w:space="0" w:color="auto"/>
                    <w:left w:val="none" w:sz="0" w:space="0" w:color="auto"/>
                    <w:bottom w:val="none" w:sz="0" w:space="0" w:color="auto"/>
                    <w:right w:val="none" w:sz="0" w:space="0" w:color="auto"/>
                  </w:divBdr>
                  <w:divsChild>
                    <w:div w:id="2118400620">
                      <w:marLeft w:val="0"/>
                      <w:marRight w:val="0"/>
                      <w:marTop w:val="0"/>
                      <w:marBottom w:val="0"/>
                      <w:divBdr>
                        <w:top w:val="none" w:sz="0" w:space="0" w:color="auto"/>
                        <w:left w:val="none" w:sz="0" w:space="0" w:color="auto"/>
                        <w:bottom w:val="none" w:sz="0" w:space="0" w:color="auto"/>
                        <w:right w:val="none" w:sz="0" w:space="0" w:color="auto"/>
                      </w:divBdr>
                      <w:divsChild>
                        <w:div w:id="958342153">
                          <w:marLeft w:val="-300"/>
                          <w:marRight w:val="0"/>
                          <w:marTop w:val="0"/>
                          <w:marBottom w:val="0"/>
                          <w:divBdr>
                            <w:top w:val="none" w:sz="0" w:space="0" w:color="auto"/>
                            <w:left w:val="none" w:sz="0" w:space="0" w:color="auto"/>
                            <w:bottom w:val="none" w:sz="0" w:space="0" w:color="auto"/>
                            <w:right w:val="none" w:sz="0" w:space="0" w:color="auto"/>
                          </w:divBdr>
                          <w:divsChild>
                            <w:div w:id="439767577">
                              <w:marLeft w:val="0"/>
                              <w:marRight w:val="0"/>
                              <w:marTop w:val="0"/>
                              <w:marBottom w:val="0"/>
                              <w:divBdr>
                                <w:top w:val="none" w:sz="0" w:space="0" w:color="auto"/>
                                <w:left w:val="none" w:sz="0" w:space="0" w:color="auto"/>
                                <w:bottom w:val="none" w:sz="0" w:space="0" w:color="auto"/>
                                <w:right w:val="none" w:sz="0" w:space="0" w:color="auto"/>
                              </w:divBdr>
                              <w:divsChild>
                                <w:div w:id="1374886307">
                                  <w:marLeft w:val="-300"/>
                                  <w:marRight w:val="0"/>
                                  <w:marTop w:val="0"/>
                                  <w:marBottom w:val="0"/>
                                  <w:divBdr>
                                    <w:top w:val="none" w:sz="0" w:space="0" w:color="auto"/>
                                    <w:left w:val="none" w:sz="0" w:space="0" w:color="auto"/>
                                    <w:bottom w:val="none" w:sz="0" w:space="0" w:color="auto"/>
                                    <w:right w:val="none" w:sz="0" w:space="0" w:color="auto"/>
                                  </w:divBdr>
                                  <w:divsChild>
                                    <w:div w:id="1030495393">
                                      <w:marLeft w:val="0"/>
                                      <w:marRight w:val="0"/>
                                      <w:marTop w:val="0"/>
                                      <w:marBottom w:val="0"/>
                                      <w:divBdr>
                                        <w:top w:val="none" w:sz="0" w:space="0" w:color="auto"/>
                                        <w:left w:val="none" w:sz="0" w:space="0" w:color="auto"/>
                                        <w:bottom w:val="none" w:sz="0" w:space="0" w:color="auto"/>
                                        <w:right w:val="none" w:sz="0" w:space="0" w:color="auto"/>
                                      </w:divBdr>
                                      <w:divsChild>
                                        <w:div w:id="16140467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1263432">
      <w:bodyDiv w:val="1"/>
      <w:marLeft w:val="0"/>
      <w:marRight w:val="0"/>
      <w:marTop w:val="0"/>
      <w:marBottom w:val="0"/>
      <w:divBdr>
        <w:top w:val="none" w:sz="0" w:space="0" w:color="auto"/>
        <w:left w:val="none" w:sz="0" w:space="0" w:color="auto"/>
        <w:bottom w:val="none" w:sz="0" w:space="0" w:color="auto"/>
        <w:right w:val="none" w:sz="0" w:space="0" w:color="auto"/>
      </w:divBdr>
      <w:divsChild>
        <w:div w:id="236478139">
          <w:marLeft w:val="0"/>
          <w:marRight w:val="0"/>
          <w:marTop w:val="0"/>
          <w:marBottom w:val="0"/>
          <w:divBdr>
            <w:top w:val="none" w:sz="0" w:space="0" w:color="auto"/>
            <w:left w:val="none" w:sz="0" w:space="0" w:color="auto"/>
            <w:bottom w:val="none" w:sz="0" w:space="0" w:color="auto"/>
            <w:right w:val="none" w:sz="0" w:space="0" w:color="auto"/>
          </w:divBdr>
          <w:divsChild>
            <w:div w:id="298195779">
              <w:marLeft w:val="0"/>
              <w:marRight w:val="0"/>
              <w:marTop w:val="0"/>
              <w:marBottom w:val="0"/>
              <w:divBdr>
                <w:top w:val="none" w:sz="0" w:space="0" w:color="auto"/>
                <w:left w:val="none" w:sz="0" w:space="0" w:color="auto"/>
                <w:bottom w:val="none" w:sz="0" w:space="0" w:color="auto"/>
                <w:right w:val="none" w:sz="0" w:space="0" w:color="auto"/>
              </w:divBdr>
            </w:div>
            <w:div w:id="1828016071">
              <w:marLeft w:val="0"/>
              <w:marRight w:val="0"/>
              <w:marTop w:val="0"/>
              <w:marBottom w:val="0"/>
              <w:divBdr>
                <w:top w:val="none" w:sz="0" w:space="0" w:color="auto"/>
                <w:left w:val="none" w:sz="0" w:space="0" w:color="auto"/>
                <w:bottom w:val="none" w:sz="0" w:space="0" w:color="auto"/>
                <w:right w:val="none" w:sz="0" w:space="0" w:color="auto"/>
              </w:divBdr>
            </w:div>
            <w:div w:id="1750274906">
              <w:marLeft w:val="0"/>
              <w:marRight w:val="0"/>
              <w:marTop w:val="0"/>
              <w:marBottom w:val="0"/>
              <w:divBdr>
                <w:top w:val="none" w:sz="0" w:space="0" w:color="auto"/>
                <w:left w:val="none" w:sz="0" w:space="0" w:color="auto"/>
                <w:bottom w:val="none" w:sz="0" w:space="0" w:color="auto"/>
                <w:right w:val="none" w:sz="0" w:space="0" w:color="auto"/>
              </w:divBdr>
            </w:div>
            <w:div w:id="1833790749">
              <w:marLeft w:val="0"/>
              <w:marRight w:val="0"/>
              <w:marTop w:val="0"/>
              <w:marBottom w:val="0"/>
              <w:divBdr>
                <w:top w:val="none" w:sz="0" w:space="0" w:color="auto"/>
                <w:left w:val="none" w:sz="0" w:space="0" w:color="auto"/>
                <w:bottom w:val="none" w:sz="0" w:space="0" w:color="auto"/>
                <w:right w:val="none" w:sz="0" w:space="0" w:color="auto"/>
              </w:divBdr>
            </w:div>
          </w:divsChild>
        </w:div>
        <w:div w:id="2049916768">
          <w:marLeft w:val="0"/>
          <w:marRight w:val="0"/>
          <w:marTop w:val="0"/>
          <w:marBottom w:val="0"/>
          <w:divBdr>
            <w:top w:val="none" w:sz="0" w:space="0" w:color="auto"/>
            <w:left w:val="none" w:sz="0" w:space="0" w:color="auto"/>
            <w:bottom w:val="none" w:sz="0" w:space="0" w:color="auto"/>
            <w:right w:val="none" w:sz="0" w:space="0" w:color="auto"/>
          </w:divBdr>
          <w:divsChild>
            <w:div w:id="1674647868">
              <w:marLeft w:val="0"/>
              <w:marRight w:val="0"/>
              <w:marTop w:val="0"/>
              <w:marBottom w:val="0"/>
              <w:divBdr>
                <w:top w:val="none" w:sz="0" w:space="0" w:color="auto"/>
                <w:left w:val="none" w:sz="0" w:space="0" w:color="auto"/>
                <w:bottom w:val="none" w:sz="0" w:space="0" w:color="auto"/>
                <w:right w:val="none" w:sz="0" w:space="0" w:color="auto"/>
              </w:divBdr>
            </w:div>
            <w:div w:id="554316611">
              <w:marLeft w:val="0"/>
              <w:marRight w:val="0"/>
              <w:marTop w:val="0"/>
              <w:marBottom w:val="0"/>
              <w:divBdr>
                <w:top w:val="none" w:sz="0" w:space="0" w:color="auto"/>
                <w:left w:val="none" w:sz="0" w:space="0" w:color="auto"/>
                <w:bottom w:val="none" w:sz="0" w:space="0" w:color="auto"/>
                <w:right w:val="none" w:sz="0" w:space="0" w:color="auto"/>
              </w:divBdr>
            </w:div>
            <w:div w:id="1650283279">
              <w:marLeft w:val="0"/>
              <w:marRight w:val="0"/>
              <w:marTop w:val="0"/>
              <w:marBottom w:val="0"/>
              <w:divBdr>
                <w:top w:val="none" w:sz="0" w:space="0" w:color="auto"/>
                <w:left w:val="none" w:sz="0" w:space="0" w:color="auto"/>
                <w:bottom w:val="none" w:sz="0" w:space="0" w:color="auto"/>
                <w:right w:val="none" w:sz="0" w:space="0" w:color="auto"/>
              </w:divBdr>
            </w:div>
            <w:div w:id="261498453">
              <w:marLeft w:val="0"/>
              <w:marRight w:val="0"/>
              <w:marTop w:val="0"/>
              <w:marBottom w:val="0"/>
              <w:divBdr>
                <w:top w:val="none" w:sz="0" w:space="0" w:color="auto"/>
                <w:left w:val="none" w:sz="0" w:space="0" w:color="auto"/>
                <w:bottom w:val="none" w:sz="0" w:space="0" w:color="auto"/>
                <w:right w:val="none" w:sz="0" w:space="0" w:color="auto"/>
              </w:divBdr>
            </w:div>
            <w:div w:id="1279531473">
              <w:marLeft w:val="0"/>
              <w:marRight w:val="0"/>
              <w:marTop w:val="0"/>
              <w:marBottom w:val="0"/>
              <w:divBdr>
                <w:top w:val="none" w:sz="0" w:space="0" w:color="auto"/>
                <w:left w:val="none" w:sz="0" w:space="0" w:color="auto"/>
                <w:bottom w:val="none" w:sz="0" w:space="0" w:color="auto"/>
                <w:right w:val="none" w:sz="0" w:space="0" w:color="auto"/>
              </w:divBdr>
            </w:div>
          </w:divsChild>
        </w:div>
        <w:div w:id="959805387">
          <w:marLeft w:val="0"/>
          <w:marRight w:val="0"/>
          <w:marTop w:val="0"/>
          <w:marBottom w:val="0"/>
          <w:divBdr>
            <w:top w:val="none" w:sz="0" w:space="0" w:color="auto"/>
            <w:left w:val="none" w:sz="0" w:space="0" w:color="auto"/>
            <w:bottom w:val="none" w:sz="0" w:space="0" w:color="auto"/>
            <w:right w:val="none" w:sz="0" w:space="0" w:color="auto"/>
          </w:divBdr>
          <w:divsChild>
            <w:div w:id="1396317275">
              <w:marLeft w:val="0"/>
              <w:marRight w:val="0"/>
              <w:marTop w:val="0"/>
              <w:marBottom w:val="0"/>
              <w:divBdr>
                <w:top w:val="none" w:sz="0" w:space="0" w:color="auto"/>
                <w:left w:val="none" w:sz="0" w:space="0" w:color="auto"/>
                <w:bottom w:val="none" w:sz="0" w:space="0" w:color="auto"/>
                <w:right w:val="none" w:sz="0" w:space="0" w:color="auto"/>
              </w:divBdr>
            </w:div>
            <w:div w:id="68217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92102">
      <w:bodyDiv w:val="1"/>
      <w:marLeft w:val="0"/>
      <w:marRight w:val="0"/>
      <w:marTop w:val="0"/>
      <w:marBottom w:val="0"/>
      <w:divBdr>
        <w:top w:val="none" w:sz="0" w:space="0" w:color="auto"/>
        <w:left w:val="none" w:sz="0" w:space="0" w:color="auto"/>
        <w:bottom w:val="none" w:sz="0" w:space="0" w:color="auto"/>
        <w:right w:val="none" w:sz="0" w:space="0" w:color="auto"/>
      </w:divBdr>
    </w:div>
    <w:div w:id="1963072931">
      <w:bodyDiv w:val="1"/>
      <w:marLeft w:val="0"/>
      <w:marRight w:val="0"/>
      <w:marTop w:val="0"/>
      <w:marBottom w:val="0"/>
      <w:divBdr>
        <w:top w:val="none" w:sz="0" w:space="0" w:color="auto"/>
        <w:left w:val="none" w:sz="0" w:space="0" w:color="auto"/>
        <w:bottom w:val="none" w:sz="0" w:space="0" w:color="auto"/>
        <w:right w:val="none" w:sz="0" w:space="0" w:color="auto"/>
      </w:divBdr>
      <w:divsChild>
        <w:div w:id="1519198979">
          <w:marLeft w:val="0"/>
          <w:marRight w:val="0"/>
          <w:marTop w:val="0"/>
          <w:marBottom w:val="0"/>
          <w:divBdr>
            <w:top w:val="none" w:sz="0" w:space="0" w:color="auto"/>
            <w:left w:val="none" w:sz="0" w:space="0" w:color="auto"/>
            <w:bottom w:val="none" w:sz="0" w:space="0" w:color="auto"/>
            <w:right w:val="none" w:sz="0" w:space="0" w:color="auto"/>
          </w:divBdr>
        </w:div>
        <w:div w:id="1254169573">
          <w:marLeft w:val="0"/>
          <w:marRight w:val="0"/>
          <w:marTop w:val="0"/>
          <w:marBottom w:val="0"/>
          <w:divBdr>
            <w:top w:val="none" w:sz="0" w:space="0" w:color="auto"/>
            <w:left w:val="none" w:sz="0" w:space="0" w:color="auto"/>
            <w:bottom w:val="none" w:sz="0" w:space="0" w:color="auto"/>
            <w:right w:val="none" w:sz="0" w:space="0" w:color="auto"/>
          </w:divBdr>
        </w:div>
        <w:div w:id="881403152">
          <w:marLeft w:val="0"/>
          <w:marRight w:val="0"/>
          <w:marTop w:val="0"/>
          <w:marBottom w:val="0"/>
          <w:divBdr>
            <w:top w:val="none" w:sz="0" w:space="0" w:color="auto"/>
            <w:left w:val="none" w:sz="0" w:space="0" w:color="auto"/>
            <w:bottom w:val="none" w:sz="0" w:space="0" w:color="auto"/>
            <w:right w:val="none" w:sz="0" w:space="0" w:color="auto"/>
          </w:divBdr>
        </w:div>
        <w:div w:id="2094429624">
          <w:marLeft w:val="0"/>
          <w:marRight w:val="0"/>
          <w:marTop w:val="0"/>
          <w:marBottom w:val="0"/>
          <w:divBdr>
            <w:top w:val="none" w:sz="0" w:space="0" w:color="auto"/>
            <w:left w:val="none" w:sz="0" w:space="0" w:color="auto"/>
            <w:bottom w:val="none" w:sz="0" w:space="0" w:color="auto"/>
            <w:right w:val="none" w:sz="0" w:space="0" w:color="auto"/>
          </w:divBdr>
        </w:div>
        <w:div w:id="1302149150">
          <w:marLeft w:val="0"/>
          <w:marRight w:val="0"/>
          <w:marTop w:val="0"/>
          <w:marBottom w:val="0"/>
          <w:divBdr>
            <w:top w:val="none" w:sz="0" w:space="0" w:color="auto"/>
            <w:left w:val="none" w:sz="0" w:space="0" w:color="auto"/>
            <w:bottom w:val="none" w:sz="0" w:space="0" w:color="auto"/>
            <w:right w:val="none" w:sz="0" w:space="0" w:color="auto"/>
          </w:divBdr>
        </w:div>
      </w:divsChild>
    </w:div>
    <w:div w:id="1968779084">
      <w:bodyDiv w:val="1"/>
      <w:marLeft w:val="0"/>
      <w:marRight w:val="0"/>
      <w:marTop w:val="0"/>
      <w:marBottom w:val="0"/>
      <w:divBdr>
        <w:top w:val="none" w:sz="0" w:space="0" w:color="auto"/>
        <w:left w:val="none" w:sz="0" w:space="0" w:color="auto"/>
        <w:bottom w:val="none" w:sz="0" w:space="0" w:color="auto"/>
        <w:right w:val="none" w:sz="0" w:space="0" w:color="auto"/>
      </w:divBdr>
      <w:divsChild>
        <w:div w:id="89283629">
          <w:marLeft w:val="0"/>
          <w:marRight w:val="0"/>
          <w:marTop w:val="0"/>
          <w:marBottom w:val="0"/>
          <w:divBdr>
            <w:top w:val="none" w:sz="0" w:space="0" w:color="auto"/>
            <w:left w:val="none" w:sz="0" w:space="0" w:color="auto"/>
            <w:bottom w:val="none" w:sz="0" w:space="0" w:color="auto"/>
            <w:right w:val="none" w:sz="0" w:space="0" w:color="auto"/>
          </w:divBdr>
        </w:div>
        <w:div w:id="1231690516">
          <w:marLeft w:val="0"/>
          <w:marRight w:val="0"/>
          <w:marTop w:val="0"/>
          <w:marBottom w:val="0"/>
          <w:divBdr>
            <w:top w:val="none" w:sz="0" w:space="0" w:color="auto"/>
            <w:left w:val="none" w:sz="0" w:space="0" w:color="auto"/>
            <w:bottom w:val="none" w:sz="0" w:space="0" w:color="auto"/>
            <w:right w:val="none" w:sz="0" w:space="0" w:color="auto"/>
          </w:divBdr>
        </w:div>
        <w:div w:id="1404258896">
          <w:marLeft w:val="0"/>
          <w:marRight w:val="0"/>
          <w:marTop w:val="0"/>
          <w:marBottom w:val="0"/>
          <w:divBdr>
            <w:top w:val="none" w:sz="0" w:space="0" w:color="auto"/>
            <w:left w:val="none" w:sz="0" w:space="0" w:color="auto"/>
            <w:bottom w:val="none" w:sz="0" w:space="0" w:color="auto"/>
            <w:right w:val="none" w:sz="0" w:space="0" w:color="auto"/>
          </w:divBdr>
        </w:div>
      </w:divsChild>
    </w:div>
    <w:div w:id="2056923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www.tes.com/" TargetMode="Externa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s://celtrust.org/join-us/vacancies" TargetMode="Externa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www.celtrust.org" TargetMode="External" Id="rId11" /><Relationship Type="http://schemas.openxmlformats.org/officeDocument/2006/relationships/styles" Target="styles.xml" Id="rId5" /><Relationship Type="http://schemas.openxmlformats.org/officeDocument/2006/relationships/header" Target="header1.xml" Id="rId15" /><Relationship Type="http://schemas.openxmlformats.org/officeDocument/2006/relationships/hyperlink" Target="http://www.newquayjunior.net" TargetMode="Externa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mailto:recruitment@celtrust.org" TargetMode="External" Id="rId14" /></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617CB876C3A542AA39FDDA5E1A47FB" ma:contentTypeVersion="12" ma:contentTypeDescription="Create a new document." ma:contentTypeScope="" ma:versionID="485a714a346a1cd2560cb0ab69d793a1">
  <xsd:schema xmlns:xsd="http://www.w3.org/2001/XMLSchema" xmlns:xs="http://www.w3.org/2001/XMLSchema" xmlns:p="http://schemas.microsoft.com/office/2006/metadata/properties" xmlns:ns2="93a495d4-7f6d-41ed-8f2f-6bca6dd00d1f" xmlns:ns3="b0af56c1-f9e3-4aaf-ab73-d546e914318d" targetNamespace="http://schemas.microsoft.com/office/2006/metadata/properties" ma:root="true" ma:fieldsID="9ce8cf67653ea8686c859646fb818289" ns2:_="" ns3:_="">
    <xsd:import namespace="93a495d4-7f6d-41ed-8f2f-6bca6dd00d1f"/>
    <xsd:import namespace="b0af56c1-f9e3-4aaf-ab73-d546e91431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495d4-7f6d-41ed-8f2f-6bca6dd00d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af56c1-f9e3-4aaf-ab73-d546e91431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D13145-5327-42AF-B753-4255A53F766E}">
  <ds:schemaRefs>
    <ds:schemaRef ds:uri="http://schemas.microsoft.com/office/2006/documentManagement/types"/>
    <ds:schemaRef ds:uri="http://purl.org/dc/dcmitype/"/>
    <ds:schemaRef ds:uri="http://www.w3.org/XML/1998/namespace"/>
    <ds:schemaRef ds:uri="http://purl.org/dc/terms/"/>
    <ds:schemaRef ds:uri="http://schemas.openxmlformats.org/package/2006/metadata/core-properties"/>
    <ds:schemaRef ds:uri="b0af56c1-f9e3-4aaf-ab73-d546e914318d"/>
    <ds:schemaRef ds:uri="http://purl.org/dc/elements/1.1/"/>
    <ds:schemaRef ds:uri="93a495d4-7f6d-41ed-8f2f-6bca6dd00d1f"/>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5A8B1745-D4B4-493C-9BF0-DAF589FF499E}">
  <ds:schemaRefs>
    <ds:schemaRef ds:uri="http://schemas.microsoft.com/sharepoint/v3/contenttype/forms"/>
  </ds:schemaRefs>
</ds:datastoreItem>
</file>

<file path=customXml/itemProps3.xml><?xml version="1.0" encoding="utf-8"?>
<ds:datastoreItem xmlns:ds="http://schemas.openxmlformats.org/officeDocument/2006/customXml" ds:itemID="{705A5AA1-37AA-44D7-BEF8-875328039EAF}">
  <ds:schemaRefs>
    <ds:schemaRef ds:uri="http://schemas.microsoft.com/office/2006/metadata/contentType"/>
    <ds:schemaRef ds:uri="http://schemas.microsoft.com/office/2006/metadata/properties/metaAttributes"/>
    <ds:schemaRef ds:uri="http://www.w3.org/2000/xmlns/"/>
    <ds:schemaRef ds:uri="http://www.w3.org/2001/XMLSchema"/>
    <ds:schemaRef ds:uri="93a495d4-7f6d-41ed-8f2f-6bca6dd00d1f"/>
    <ds:schemaRef ds:uri="b0af56c1-f9e3-4aaf-ab73-d546e914318d"/>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Headteacher</dc:creator>
  <lastModifiedBy>Lesley Sale</lastModifiedBy>
  <revision>7</revision>
  <lastPrinted>2016-07-11T13:46:00.0000000Z</lastPrinted>
  <dcterms:created xsi:type="dcterms:W3CDTF">2021-04-05T22:33:00.0000000Z</dcterms:created>
  <dcterms:modified xsi:type="dcterms:W3CDTF">2021-04-05T23:42:09.7466275Z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0x010100C0617CB876C3A542AA39FDDA5E1A47FB</vt:lpwstr>
  </property>
</Properties>
</file>