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7488"/>
        <w:gridCol w:w="1980"/>
      </w:tblGrid>
      <w:tr w:rsidR="00057F92" w:rsidRPr="00090FC3" w14:paraId="7075A0FE" w14:textId="77777777">
        <w:tc>
          <w:tcPr>
            <w:tcW w:w="7488" w:type="dxa"/>
            <w:shd w:val="clear" w:color="auto" w:fill="auto"/>
          </w:tcPr>
          <w:p w14:paraId="3F0DEE0B" w14:textId="77777777" w:rsidR="00057F92" w:rsidRPr="00090FC3" w:rsidRDefault="00D7355F">
            <w:pPr>
              <w:rPr>
                <w:rFonts w:asciiTheme="minorHAnsi" w:hAnsiTheme="minorHAnsi" w:cstheme="minorHAnsi"/>
                <w:b/>
                <w:color w:val="000000"/>
                <w:sz w:val="24"/>
                <w:szCs w:val="24"/>
                <w:u w:val="single"/>
              </w:rPr>
            </w:pPr>
            <w:bookmarkStart w:id="0" w:name="_GoBack"/>
            <w:bookmarkEnd w:id="0"/>
            <w:r w:rsidRPr="00090FC3">
              <w:rPr>
                <w:rFonts w:asciiTheme="minorHAnsi" w:hAnsiTheme="minorHAnsi" w:cstheme="minorHAnsi"/>
                <w:b/>
                <w:color w:val="000000"/>
                <w:sz w:val="24"/>
                <w:szCs w:val="24"/>
                <w:u w:val="single"/>
              </w:rPr>
              <w:t>The English Martyrs School and Sixth Form College</w:t>
            </w:r>
          </w:p>
        </w:tc>
        <w:tc>
          <w:tcPr>
            <w:tcW w:w="1980" w:type="dxa"/>
            <w:shd w:val="clear" w:color="auto" w:fill="auto"/>
          </w:tcPr>
          <w:p w14:paraId="1471E547" w14:textId="77777777" w:rsidR="00057F92" w:rsidRPr="00090FC3" w:rsidRDefault="00D7355F">
            <w:pPr>
              <w:jc w:val="center"/>
              <w:rPr>
                <w:rFonts w:asciiTheme="minorHAnsi" w:hAnsiTheme="minorHAnsi" w:cstheme="minorHAnsi"/>
                <w:color w:val="000000"/>
                <w:sz w:val="24"/>
                <w:szCs w:val="24"/>
              </w:rPr>
            </w:pPr>
            <w:r w:rsidRPr="00090FC3">
              <w:rPr>
                <w:rFonts w:asciiTheme="minorHAnsi" w:hAnsiTheme="minorHAnsi" w:cstheme="minorHAnsi"/>
                <w:noProof/>
                <w:color w:val="000000"/>
                <w:sz w:val="24"/>
                <w:szCs w:val="24"/>
                <w:lang w:eastAsia="en-GB"/>
              </w:rPr>
              <w:drawing>
                <wp:inline distT="0" distB="0" distL="0" distR="0" wp14:anchorId="67A2EFE4" wp14:editId="70D9E993">
                  <wp:extent cx="461010" cy="532765"/>
                  <wp:effectExtent l="0" t="0" r="0" b="63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532765"/>
                          </a:xfrm>
                          <a:prstGeom prst="rect">
                            <a:avLst/>
                          </a:prstGeom>
                          <a:noFill/>
                          <a:ln>
                            <a:noFill/>
                          </a:ln>
                        </pic:spPr>
                      </pic:pic>
                    </a:graphicData>
                  </a:graphic>
                </wp:inline>
              </w:drawing>
            </w:r>
          </w:p>
        </w:tc>
      </w:tr>
    </w:tbl>
    <w:tbl>
      <w:tblPr>
        <w:tblStyle w:val="TableGrid1"/>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5"/>
        <w:gridCol w:w="7024"/>
      </w:tblGrid>
      <w:tr w:rsidR="003F681D" w:rsidRPr="003F681D" w14:paraId="282D2FF0" w14:textId="77777777" w:rsidTr="00731CB8">
        <w:trPr>
          <w:cantSplit/>
          <w:trHeight w:val="397"/>
        </w:trPr>
        <w:tc>
          <w:tcPr>
            <w:tcW w:w="1935" w:type="dxa"/>
          </w:tcPr>
          <w:p w14:paraId="6BAE260F" w14:textId="77777777" w:rsidR="003F681D" w:rsidRPr="003F681D" w:rsidRDefault="003F681D" w:rsidP="003F681D">
            <w:pPr>
              <w:spacing w:after="0" w:line="240" w:lineRule="auto"/>
            </w:pPr>
            <w:r w:rsidRPr="003F681D">
              <w:t>Service:</w:t>
            </w:r>
          </w:p>
        </w:tc>
        <w:tc>
          <w:tcPr>
            <w:tcW w:w="7024" w:type="dxa"/>
          </w:tcPr>
          <w:p w14:paraId="12F6FBF9" w14:textId="77777777" w:rsidR="003F681D" w:rsidRPr="003F681D" w:rsidRDefault="003F681D" w:rsidP="003F681D">
            <w:pPr>
              <w:spacing w:after="0" w:line="240" w:lineRule="auto"/>
            </w:pPr>
            <w:r w:rsidRPr="003F681D">
              <w:t>Facilities Management - Catering</w:t>
            </w:r>
          </w:p>
        </w:tc>
      </w:tr>
      <w:tr w:rsidR="003F681D" w:rsidRPr="003F681D" w14:paraId="19EA6A29" w14:textId="77777777" w:rsidTr="00731CB8">
        <w:trPr>
          <w:cantSplit/>
          <w:trHeight w:val="397"/>
        </w:trPr>
        <w:tc>
          <w:tcPr>
            <w:tcW w:w="1935" w:type="dxa"/>
          </w:tcPr>
          <w:p w14:paraId="6894D1AB" w14:textId="77777777" w:rsidR="003F681D" w:rsidRPr="003F681D" w:rsidRDefault="003F681D" w:rsidP="003F681D">
            <w:pPr>
              <w:spacing w:after="0" w:line="240" w:lineRule="auto"/>
            </w:pPr>
            <w:r w:rsidRPr="003F681D">
              <w:t xml:space="preserve">Post title: </w:t>
            </w:r>
          </w:p>
        </w:tc>
        <w:tc>
          <w:tcPr>
            <w:tcW w:w="7024" w:type="dxa"/>
          </w:tcPr>
          <w:p w14:paraId="303C71E7" w14:textId="77777777" w:rsidR="003F681D" w:rsidRPr="003F681D" w:rsidRDefault="003F681D" w:rsidP="003F681D">
            <w:pPr>
              <w:spacing w:after="0" w:line="240" w:lineRule="auto"/>
            </w:pPr>
            <w:r w:rsidRPr="003F681D">
              <w:t>Lead Catering Manager</w:t>
            </w:r>
          </w:p>
        </w:tc>
      </w:tr>
      <w:tr w:rsidR="003F681D" w:rsidRPr="003F681D" w14:paraId="008C2B69" w14:textId="77777777" w:rsidTr="00731CB8">
        <w:trPr>
          <w:cantSplit/>
          <w:trHeight w:val="397"/>
        </w:trPr>
        <w:tc>
          <w:tcPr>
            <w:tcW w:w="1935" w:type="dxa"/>
          </w:tcPr>
          <w:p w14:paraId="50F7660F" w14:textId="77777777" w:rsidR="003F681D" w:rsidRPr="003F681D" w:rsidRDefault="003F681D" w:rsidP="003F681D">
            <w:pPr>
              <w:spacing w:after="0" w:line="240" w:lineRule="auto"/>
            </w:pPr>
            <w:r w:rsidRPr="003F681D">
              <w:t xml:space="preserve">Grade: </w:t>
            </w:r>
          </w:p>
        </w:tc>
        <w:tc>
          <w:tcPr>
            <w:tcW w:w="7024" w:type="dxa"/>
          </w:tcPr>
          <w:p w14:paraId="3E132C02" w14:textId="77777777" w:rsidR="003F681D" w:rsidRPr="003F681D" w:rsidRDefault="003F681D" w:rsidP="003F681D">
            <w:pPr>
              <w:spacing w:after="0" w:line="240" w:lineRule="auto"/>
            </w:pPr>
            <w:r w:rsidRPr="003F681D">
              <w:t xml:space="preserve">Band 10 </w:t>
            </w:r>
          </w:p>
        </w:tc>
      </w:tr>
      <w:tr w:rsidR="003F681D" w:rsidRPr="003F681D" w14:paraId="229B33DD" w14:textId="77777777" w:rsidTr="00731CB8">
        <w:trPr>
          <w:cantSplit/>
          <w:trHeight w:val="397"/>
        </w:trPr>
        <w:tc>
          <w:tcPr>
            <w:tcW w:w="1935" w:type="dxa"/>
          </w:tcPr>
          <w:p w14:paraId="1C6A1717" w14:textId="77777777" w:rsidR="003F681D" w:rsidRPr="003F681D" w:rsidRDefault="003F681D" w:rsidP="003F681D">
            <w:pPr>
              <w:spacing w:after="0" w:line="240" w:lineRule="auto"/>
            </w:pPr>
            <w:r w:rsidRPr="003F681D">
              <w:t xml:space="preserve">Responsible to: </w:t>
            </w:r>
          </w:p>
        </w:tc>
        <w:tc>
          <w:tcPr>
            <w:tcW w:w="7024" w:type="dxa"/>
          </w:tcPr>
          <w:p w14:paraId="2D048CD3" w14:textId="77777777" w:rsidR="003F681D" w:rsidRPr="003F681D" w:rsidRDefault="003F681D" w:rsidP="003F681D">
            <w:pPr>
              <w:spacing w:after="0" w:line="240" w:lineRule="auto"/>
            </w:pPr>
            <w:r w:rsidRPr="003F681D">
              <w:t>Director of Corporate and Finance Services</w:t>
            </w:r>
          </w:p>
        </w:tc>
      </w:tr>
      <w:tr w:rsidR="003F681D" w:rsidRPr="003F681D" w14:paraId="0CBFE1B9" w14:textId="77777777" w:rsidTr="00731CB8">
        <w:trPr>
          <w:cantSplit/>
          <w:trHeight w:val="397"/>
        </w:trPr>
        <w:tc>
          <w:tcPr>
            <w:tcW w:w="1935" w:type="dxa"/>
          </w:tcPr>
          <w:p w14:paraId="37215FC4" w14:textId="77777777" w:rsidR="003F681D" w:rsidRPr="003F681D" w:rsidRDefault="003F681D" w:rsidP="003F681D">
            <w:pPr>
              <w:spacing w:after="0" w:line="240" w:lineRule="auto"/>
            </w:pPr>
            <w:r w:rsidRPr="003F681D">
              <w:t xml:space="preserve">Date of issue: </w:t>
            </w:r>
          </w:p>
        </w:tc>
        <w:tc>
          <w:tcPr>
            <w:tcW w:w="7024" w:type="dxa"/>
          </w:tcPr>
          <w:p w14:paraId="1663C66C" w14:textId="77777777" w:rsidR="003F681D" w:rsidRPr="003F681D" w:rsidRDefault="003F681D" w:rsidP="003F681D">
            <w:pPr>
              <w:spacing w:after="0" w:line="240" w:lineRule="auto"/>
            </w:pPr>
            <w:r w:rsidRPr="003F681D">
              <w:t>April 2019</w:t>
            </w: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057F92" w:rsidRPr="00090FC3" w14:paraId="03BFAEF5" w14:textId="77777777">
        <w:tc>
          <w:tcPr>
            <w:tcW w:w="9747" w:type="dxa"/>
            <w:shd w:val="clear" w:color="auto" w:fill="auto"/>
          </w:tcPr>
          <w:p w14:paraId="38432A6F" w14:textId="77777777" w:rsidR="00057F92" w:rsidRPr="00090FC3" w:rsidRDefault="00D7355F">
            <w:pPr>
              <w:spacing w:after="0" w:line="240" w:lineRule="auto"/>
              <w:rPr>
                <w:rFonts w:asciiTheme="minorHAnsi" w:hAnsiTheme="minorHAnsi" w:cstheme="minorHAnsi"/>
                <w:b/>
              </w:rPr>
            </w:pPr>
            <w:r w:rsidRPr="00090FC3">
              <w:rPr>
                <w:rFonts w:asciiTheme="minorHAnsi" w:hAnsiTheme="minorHAnsi" w:cstheme="minorHAnsi"/>
                <w:b/>
              </w:rPr>
              <w:t>Purpose of the role</w:t>
            </w:r>
          </w:p>
        </w:tc>
      </w:tr>
      <w:tr w:rsidR="00057F92" w:rsidRPr="00090FC3" w14:paraId="2B2D4C33" w14:textId="77777777">
        <w:tc>
          <w:tcPr>
            <w:tcW w:w="9747" w:type="dxa"/>
            <w:shd w:val="clear" w:color="auto" w:fill="auto"/>
          </w:tcPr>
          <w:p w14:paraId="6BA79D2E" w14:textId="77777777" w:rsidR="003F681D" w:rsidRDefault="003F681D" w:rsidP="003F681D">
            <w:pPr>
              <w:pStyle w:val="BodyText"/>
              <w:rPr>
                <w:rFonts w:asciiTheme="minorHAnsi" w:hAnsiTheme="minorHAnsi" w:cstheme="minorHAnsi"/>
                <w:b w:val="0"/>
                <w:sz w:val="22"/>
                <w:szCs w:val="22"/>
              </w:rPr>
            </w:pPr>
            <w:r w:rsidRPr="003F681D">
              <w:rPr>
                <w:rFonts w:asciiTheme="minorHAnsi" w:hAnsiTheme="minorHAnsi" w:cstheme="minorHAnsi"/>
                <w:b w:val="0"/>
                <w:sz w:val="22"/>
                <w:szCs w:val="22"/>
              </w:rPr>
              <w:t>The core purpose of this job is to deliver an efficient catering service operating to budget and to high standards of food safety.</w:t>
            </w:r>
            <w:r>
              <w:rPr>
                <w:rFonts w:asciiTheme="minorHAnsi" w:hAnsiTheme="minorHAnsi" w:cstheme="minorHAnsi"/>
                <w:b w:val="0"/>
                <w:sz w:val="22"/>
                <w:szCs w:val="22"/>
              </w:rPr>
              <w:t xml:space="preserve"> </w:t>
            </w:r>
            <w:r w:rsidRPr="003F681D">
              <w:rPr>
                <w:rFonts w:asciiTheme="minorHAnsi" w:hAnsiTheme="minorHAnsi" w:cstheme="minorHAnsi"/>
                <w:b w:val="0"/>
                <w:sz w:val="22"/>
                <w:szCs w:val="22"/>
              </w:rPr>
              <w:t xml:space="preserve">The post holder will do this by carrying out duties including as food preparation and service and other kitchen management duties such as supervision of staff, ordering of food, stock taking and administration. Setting out and putting away dining furniture, serving the meals to the children, washing up and cleaning the kitchen and dining room are also required. </w:t>
            </w:r>
          </w:p>
          <w:p w14:paraId="1845E60C" w14:textId="77777777" w:rsidR="00C16FA1" w:rsidRDefault="00C16FA1" w:rsidP="003F681D">
            <w:pPr>
              <w:pStyle w:val="BodyText"/>
              <w:rPr>
                <w:rFonts w:asciiTheme="minorHAnsi" w:hAnsiTheme="minorHAnsi" w:cstheme="minorHAnsi"/>
                <w:b w:val="0"/>
                <w:sz w:val="22"/>
                <w:szCs w:val="22"/>
              </w:rPr>
            </w:pPr>
          </w:p>
          <w:p w14:paraId="4C972969" w14:textId="77777777" w:rsidR="00C16FA1" w:rsidRPr="003F681D" w:rsidRDefault="00C16FA1" w:rsidP="003F681D">
            <w:pPr>
              <w:pStyle w:val="BodyText"/>
              <w:rPr>
                <w:rFonts w:asciiTheme="minorHAnsi" w:hAnsiTheme="minorHAnsi" w:cstheme="minorHAnsi"/>
                <w:b w:val="0"/>
                <w:sz w:val="22"/>
                <w:szCs w:val="22"/>
              </w:rPr>
            </w:pPr>
            <w:r w:rsidRPr="00C16FA1">
              <w:rPr>
                <w:rFonts w:asciiTheme="minorHAnsi" w:hAnsiTheme="minorHAnsi" w:cstheme="minorHAnsi"/>
                <w:b w:val="0"/>
                <w:sz w:val="22"/>
                <w:szCs w:val="22"/>
              </w:rPr>
              <w:t xml:space="preserve">Managing the day to day operation of the kitchen and 6 or more staff to deliver an efficient catering service to achieve or improve budgeted financial performance and operating to the highest standards of food safety.  </w:t>
            </w:r>
          </w:p>
          <w:p w14:paraId="5E1C6CD2" w14:textId="77777777" w:rsidR="003F681D" w:rsidRPr="00090FC3" w:rsidRDefault="003F681D">
            <w:pPr>
              <w:pStyle w:val="BodyText"/>
              <w:rPr>
                <w:rFonts w:asciiTheme="minorHAnsi" w:hAnsiTheme="minorHAnsi" w:cstheme="minorHAnsi"/>
                <w:b w:val="0"/>
                <w:sz w:val="22"/>
                <w:szCs w:val="22"/>
              </w:rPr>
            </w:pPr>
          </w:p>
          <w:p w14:paraId="03879FAA" w14:textId="77777777" w:rsidR="00057F92" w:rsidRPr="00090FC3" w:rsidRDefault="00D7355F">
            <w:pPr>
              <w:spacing w:after="0" w:line="240" w:lineRule="auto"/>
              <w:jc w:val="both"/>
              <w:rPr>
                <w:rFonts w:asciiTheme="minorHAnsi" w:hAnsiTheme="minorHAnsi" w:cstheme="minorHAnsi"/>
              </w:rPr>
            </w:pPr>
            <w:r w:rsidRPr="00090FC3">
              <w:rPr>
                <w:rFonts w:asciiTheme="minorHAnsi" w:hAnsiTheme="minorHAnsi" w:cstheme="minorHAnsi"/>
              </w:rPr>
              <w:t>To promote actively the Catholic ethos of the school in accordance with the wishes of the Directors, Governors and under the direction of the Headteacher.</w:t>
            </w:r>
          </w:p>
          <w:p w14:paraId="0504FB67" w14:textId="77777777" w:rsidR="00057F92" w:rsidRPr="00090FC3" w:rsidRDefault="00057F92">
            <w:pPr>
              <w:pStyle w:val="BodyText"/>
              <w:rPr>
                <w:rFonts w:asciiTheme="minorHAnsi" w:hAnsiTheme="minorHAnsi" w:cstheme="minorHAnsi"/>
                <w:b w:val="0"/>
                <w:sz w:val="22"/>
                <w:szCs w:val="22"/>
              </w:rPr>
            </w:pPr>
          </w:p>
        </w:tc>
      </w:tr>
      <w:tr w:rsidR="00057F92" w:rsidRPr="00090FC3" w14:paraId="07D37AFD" w14:textId="77777777">
        <w:tc>
          <w:tcPr>
            <w:tcW w:w="9747" w:type="dxa"/>
            <w:shd w:val="clear" w:color="auto" w:fill="auto"/>
          </w:tcPr>
          <w:p w14:paraId="03D119B2" w14:textId="77777777" w:rsidR="00057F92" w:rsidRPr="00090FC3" w:rsidRDefault="00D7355F">
            <w:pPr>
              <w:spacing w:after="0" w:line="240" w:lineRule="auto"/>
              <w:rPr>
                <w:rFonts w:asciiTheme="minorHAnsi" w:hAnsiTheme="minorHAnsi" w:cstheme="minorHAnsi"/>
                <w:b/>
              </w:rPr>
            </w:pPr>
            <w:r w:rsidRPr="00090FC3">
              <w:rPr>
                <w:rFonts w:asciiTheme="minorHAnsi" w:hAnsiTheme="minorHAnsi" w:cstheme="minorHAnsi"/>
                <w:b/>
              </w:rPr>
              <w:t>Responsibilities</w:t>
            </w:r>
          </w:p>
        </w:tc>
      </w:tr>
      <w:tr w:rsidR="00057F92" w:rsidRPr="00090FC3" w14:paraId="3E9A8A7D" w14:textId="77777777">
        <w:tc>
          <w:tcPr>
            <w:tcW w:w="9747" w:type="dxa"/>
            <w:shd w:val="clear" w:color="auto" w:fill="auto"/>
          </w:tcPr>
          <w:p w14:paraId="5721EDA9" w14:textId="77777777" w:rsidR="003F681D" w:rsidRDefault="003F681D" w:rsidP="003F681D">
            <w:pPr>
              <w:spacing w:after="0" w:line="240" w:lineRule="auto"/>
              <w:rPr>
                <w:rFonts w:asciiTheme="minorHAnsi" w:hAnsiTheme="minorHAnsi" w:cstheme="minorHAnsi"/>
              </w:rPr>
            </w:pPr>
            <w:r w:rsidRPr="003F681D">
              <w:rPr>
                <w:rFonts w:asciiTheme="minorHAnsi" w:hAnsiTheme="minorHAnsi" w:cstheme="minorHAnsi"/>
              </w:rPr>
              <w:t>The catering service is part of school life and staff are required to adhere to high standards of behaviour at all times, including outside the workplace.</w:t>
            </w:r>
          </w:p>
          <w:p w14:paraId="4BA75D9C" w14:textId="77777777" w:rsidR="00C16FA1" w:rsidRDefault="00C16FA1" w:rsidP="003F681D">
            <w:pPr>
              <w:spacing w:after="0" w:line="240" w:lineRule="auto"/>
              <w:rPr>
                <w:rFonts w:asciiTheme="minorHAnsi" w:hAnsiTheme="minorHAnsi" w:cstheme="minorHAnsi"/>
              </w:rPr>
            </w:pPr>
          </w:p>
          <w:p w14:paraId="6EBF151E" w14:textId="77777777" w:rsidR="00C16FA1" w:rsidRPr="00C16FA1" w:rsidRDefault="00C16FA1" w:rsidP="00C16FA1">
            <w:pPr>
              <w:spacing w:after="0" w:line="240" w:lineRule="auto"/>
              <w:rPr>
                <w:rFonts w:asciiTheme="minorHAnsi" w:hAnsiTheme="minorHAnsi" w:cstheme="minorHAnsi"/>
                <w:b/>
              </w:rPr>
            </w:pPr>
            <w:r w:rsidRPr="00C16FA1">
              <w:rPr>
                <w:rFonts w:asciiTheme="minorHAnsi" w:hAnsiTheme="minorHAnsi" w:cstheme="minorHAnsi"/>
                <w:b/>
              </w:rPr>
              <w:t>Operational management</w:t>
            </w:r>
            <w:r w:rsidRPr="00C16FA1">
              <w:rPr>
                <w:rFonts w:asciiTheme="minorHAnsi" w:hAnsiTheme="minorHAnsi" w:cstheme="minorHAnsi"/>
                <w:b/>
              </w:rPr>
              <w:tab/>
            </w:r>
          </w:p>
          <w:p w14:paraId="339A0BDF"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Prepare, cook and serve appetising and nutritious meals</w:t>
            </w:r>
          </w:p>
          <w:p w14:paraId="37C63A1C"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Order goods and materials, receive and store efficiently</w:t>
            </w:r>
          </w:p>
          <w:p w14:paraId="4AB024AE"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 xml:space="preserve">Conduct regular stocktaking </w:t>
            </w:r>
          </w:p>
          <w:p w14:paraId="627BFF40"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Manage, supervise and direct staff and encourage team work</w:t>
            </w:r>
          </w:p>
          <w:p w14:paraId="49FC247F"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Prepare dining room for service including placing dining furniture</w:t>
            </w:r>
          </w:p>
          <w:p w14:paraId="69110BB4"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Serve meals to children, school staff and visitors</w:t>
            </w:r>
          </w:p>
          <w:p w14:paraId="4DFAE3FD"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Ensure staff carry out effective cleaning, washing up duties including sweeping and mopping floors</w:t>
            </w:r>
          </w:p>
          <w:p w14:paraId="2D093475"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Ensure removal of waste and rubbish to the designated area</w:t>
            </w:r>
          </w:p>
          <w:p w14:paraId="552E3449" w14:textId="77777777" w:rsid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Be aware of and implement your Health &amp; Safety responsibilities and those of your team</w:t>
            </w:r>
          </w:p>
          <w:p w14:paraId="6898AECE" w14:textId="77777777" w:rsidR="00022ED5" w:rsidRPr="00C16FA1" w:rsidRDefault="00022ED5" w:rsidP="00C16FA1">
            <w:pPr>
              <w:spacing w:after="0" w:line="240" w:lineRule="auto"/>
              <w:rPr>
                <w:rFonts w:asciiTheme="minorHAnsi" w:hAnsiTheme="minorHAnsi" w:cstheme="minorHAnsi"/>
              </w:rPr>
            </w:pPr>
          </w:p>
          <w:p w14:paraId="44771051" w14:textId="77777777" w:rsidR="00C16FA1" w:rsidRPr="00C16FA1" w:rsidRDefault="00C16FA1" w:rsidP="00C16FA1">
            <w:pPr>
              <w:spacing w:after="0" w:line="240" w:lineRule="auto"/>
              <w:rPr>
                <w:rFonts w:asciiTheme="minorHAnsi" w:hAnsiTheme="minorHAnsi" w:cstheme="minorHAnsi"/>
                <w:b/>
              </w:rPr>
            </w:pPr>
            <w:r w:rsidRPr="00C16FA1">
              <w:rPr>
                <w:rFonts w:asciiTheme="minorHAnsi" w:hAnsiTheme="minorHAnsi" w:cstheme="minorHAnsi"/>
                <w:b/>
              </w:rPr>
              <w:t>Communications</w:t>
            </w:r>
            <w:r w:rsidRPr="00C16FA1">
              <w:rPr>
                <w:rFonts w:asciiTheme="minorHAnsi" w:hAnsiTheme="minorHAnsi" w:cstheme="minorHAnsi"/>
                <w:b/>
              </w:rPr>
              <w:tab/>
            </w:r>
          </w:p>
          <w:p w14:paraId="26B9DA74" w14:textId="77777777" w:rsid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Oral and written communication with the catering staff ensuring tasks are carried out to the highest standards including weekly briefing sessions</w:t>
            </w:r>
          </w:p>
          <w:p w14:paraId="42FE649D" w14:textId="77777777" w:rsidR="00022ED5" w:rsidRPr="00C16FA1" w:rsidRDefault="00022ED5" w:rsidP="00C16FA1">
            <w:pPr>
              <w:spacing w:after="0" w:line="240" w:lineRule="auto"/>
              <w:rPr>
                <w:rFonts w:asciiTheme="minorHAnsi" w:hAnsiTheme="minorHAnsi" w:cstheme="minorHAnsi"/>
              </w:rPr>
            </w:pPr>
            <w:r w:rsidRPr="00C16FA1">
              <w:rPr>
                <w:rFonts w:asciiTheme="minorHAnsi" w:hAnsiTheme="minorHAnsi" w:cstheme="minorHAnsi"/>
              </w:rPr>
              <w:t>•</w:t>
            </w:r>
            <w:r>
              <w:rPr>
                <w:rFonts w:asciiTheme="minorHAnsi" w:hAnsiTheme="minorHAnsi" w:cstheme="minorHAnsi"/>
              </w:rPr>
              <w:t xml:space="preserve">            </w:t>
            </w:r>
            <w:r w:rsidRPr="00C16FA1">
              <w:rPr>
                <w:rFonts w:asciiTheme="minorHAnsi" w:hAnsiTheme="minorHAnsi" w:cstheme="minorHAnsi"/>
              </w:rPr>
              <w:t>Take responsibility for the school catering brand, menus and the promotion of this</w:t>
            </w:r>
          </w:p>
          <w:p w14:paraId="3466B806"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 xml:space="preserve">Oral /written communication with </w:t>
            </w:r>
            <w:r>
              <w:rPr>
                <w:rFonts w:asciiTheme="minorHAnsi" w:hAnsiTheme="minorHAnsi" w:cstheme="minorHAnsi"/>
              </w:rPr>
              <w:t>Management</w:t>
            </w:r>
          </w:p>
          <w:p w14:paraId="63AE819D"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Liaise with the Headteacher</w:t>
            </w:r>
            <w:r>
              <w:rPr>
                <w:rFonts w:asciiTheme="minorHAnsi" w:hAnsiTheme="minorHAnsi" w:cstheme="minorHAnsi"/>
              </w:rPr>
              <w:t xml:space="preserve">, </w:t>
            </w:r>
            <w:r w:rsidRPr="00C16FA1">
              <w:rPr>
                <w:rFonts w:asciiTheme="minorHAnsi" w:hAnsiTheme="minorHAnsi" w:cstheme="minorHAnsi"/>
              </w:rPr>
              <w:t>school staff</w:t>
            </w:r>
            <w:r>
              <w:rPr>
                <w:rFonts w:asciiTheme="minorHAnsi" w:hAnsiTheme="minorHAnsi" w:cstheme="minorHAnsi"/>
              </w:rPr>
              <w:t xml:space="preserve">, Directors </w:t>
            </w:r>
            <w:r w:rsidRPr="00C16FA1">
              <w:rPr>
                <w:rFonts w:asciiTheme="minorHAnsi" w:hAnsiTheme="minorHAnsi" w:cstheme="minorHAnsi"/>
              </w:rPr>
              <w:t>to discuss issues and provide written action plans where a</w:t>
            </w:r>
            <w:r>
              <w:rPr>
                <w:rFonts w:asciiTheme="minorHAnsi" w:hAnsiTheme="minorHAnsi" w:cstheme="minorHAnsi"/>
              </w:rPr>
              <w:t>ppropriate on resolving issues and</w:t>
            </w:r>
            <w:r w:rsidRPr="00C16FA1">
              <w:rPr>
                <w:rFonts w:asciiTheme="minorHAnsi" w:hAnsiTheme="minorHAnsi" w:cstheme="minorHAnsi"/>
              </w:rPr>
              <w:t xml:space="preserve"> improving quality.</w:t>
            </w:r>
          </w:p>
          <w:p w14:paraId="38AF5028"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 xml:space="preserve">Work with the school to promote the catering service to parents and young people to increase meal uptake and improve financial performance  </w:t>
            </w:r>
          </w:p>
          <w:p w14:paraId="38A2EC7E"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Engage with young people to inform, involve and support them to develop good dietary habits.</w:t>
            </w:r>
          </w:p>
          <w:p w14:paraId="5D576F12"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Meet with young people</w:t>
            </w:r>
            <w:r>
              <w:rPr>
                <w:rFonts w:asciiTheme="minorHAnsi" w:hAnsiTheme="minorHAnsi" w:cstheme="minorHAnsi"/>
              </w:rPr>
              <w:t xml:space="preserve"> and/or </w:t>
            </w:r>
            <w:r w:rsidRPr="00C16FA1">
              <w:rPr>
                <w:rFonts w:asciiTheme="minorHAnsi" w:hAnsiTheme="minorHAnsi" w:cstheme="minorHAnsi"/>
              </w:rPr>
              <w:t>parents as required to discuss special dietary requirements and attend parents’ evenings</w:t>
            </w:r>
            <w:r>
              <w:rPr>
                <w:rFonts w:asciiTheme="minorHAnsi" w:hAnsiTheme="minorHAnsi" w:cstheme="minorHAnsi"/>
              </w:rPr>
              <w:t xml:space="preserve"> or</w:t>
            </w:r>
            <w:r w:rsidRPr="00C16FA1">
              <w:rPr>
                <w:rFonts w:asciiTheme="minorHAnsi" w:hAnsiTheme="minorHAnsi" w:cstheme="minorHAnsi"/>
              </w:rPr>
              <w:t xml:space="preserve"> school events to promote the service to increase meal uptake.</w:t>
            </w:r>
          </w:p>
          <w:p w14:paraId="7E4CE272" w14:textId="77777777" w:rsidR="00C16FA1" w:rsidRDefault="00C16FA1" w:rsidP="00C16FA1">
            <w:pPr>
              <w:spacing w:after="0" w:line="240" w:lineRule="auto"/>
              <w:rPr>
                <w:rFonts w:asciiTheme="minorHAnsi" w:hAnsiTheme="minorHAnsi" w:cstheme="minorHAnsi"/>
              </w:rPr>
            </w:pPr>
          </w:p>
          <w:p w14:paraId="6698389B" w14:textId="77777777" w:rsidR="00022ED5" w:rsidRPr="00C16FA1" w:rsidRDefault="00022ED5" w:rsidP="00C16FA1">
            <w:pPr>
              <w:spacing w:after="0" w:line="240" w:lineRule="auto"/>
              <w:rPr>
                <w:rFonts w:asciiTheme="minorHAnsi" w:hAnsiTheme="minorHAnsi" w:cstheme="minorHAnsi"/>
              </w:rPr>
            </w:pPr>
          </w:p>
          <w:p w14:paraId="78C0829F" w14:textId="77777777" w:rsidR="00C16FA1" w:rsidRPr="00C16FA1" w:rsidRDefault="00C16FA1" w:rsidP="00C16FA1">
            <w:pPr>
              <w:spacing w:after="0" w:line="240" w:lineRule="auto"/>
              <w:rPr>
                <w:rFonts w:asciiTheme="minorHAnsi" w:hAnsiTheme="minorHAnsi" w:cstheme="minorHAnsi"/>
                <w:b/>
              </w:rPr>
            </w:pPr>
            <w:r w:rsidRPr="00C16FA1">
              <w:rPr>
                <w:rFonts w:asciiTheme="minorHAnsi" w:hAnsiTheme="minorHAnsi" w:cstheme="minorHAnsi"/>
                <w:b/>
              </w:rPr>
              <w:lastRenderedPageBreak/>
              <w:t>Resource management</w:t>
            </w:r>
            <w:r w:rsidRPr="00C16FA1">
              <w:rPr>
                <w:rFonts w:asciiTheme="minorHAnsi" w:hAnsiTheme="minorHAnsi" w:cstheme="minorHAnsi"/>
                <w:b/>
              </w:rPr>
              <w:tab/>
            </w:r>
          </w:p>
          <w:p w14:paraId="0C6018AF"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Undertake duties associated with the financial management of the catering operation including management of stock to achieve or improve budgeted financial performance.</w:t>
            </w:r>
          </w:p>
          <w:p w14:paraId="5D9F9C0F"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Ensure cash collection, reconciliation and banking of cash is accurate and efficient.</w:t>
            </w:r>
          </w:p>
          <w:p w14:paraId="4F32C4EA"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Management of staff including recruitment, induction, performance and absence management, ensuring all appropriate records</w:t>
            </w:r>
            <w:r>
              <w:rPr>
                <w:rFonts w:asciiTheme="minorHAnsi" w:hAnsiTheme="minorHAnsi" w:cstheme="minorHAnsi"/>
              </w:rPr>
              <w:t xml:space="preserve"> are</w:t>
            </w:r>
            <w:r w:rsidRPr="00C16FA1">
              <w:rPr>
                <w:rFonts w:asciiTheme="minorHAnsi" w:hAnsiTheme="minorHAnsi" w:cstheme="minorHAnsi"/>
              </w:rPr>
              <w:t xml:space="preserve"> maintained</w:t>
            </w:r>
          </w:p>
          <w:p w14:paraId="69B91A33"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Assess and review standards of service including appraising, training and developing staff</w:t>
            </w:r>
          </w:p>
          <w:p w14:paraId="7D2F0485"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Be responsible for the care and maintenance of equipment, including reporting of faults</w:t>
            </w:r>
          </w:p>
          <w:p w14:paraId="0FCD5509" w14:textId="77777777" w:rsid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Use services such as gas, electricity and water efficiently</w:t>
            </w:r>
          </w:p>
          <w:p w14:paraId="5343F157" w14:textId="77777777" w:rsidR="00022ED5" w:rsidRPr="00C16FA1" w:rsidRDefault="00022ED5" w:rsidP="00C16FA1">
            <w:pPr>
              <w:spacing w:after="0" w:line="240" w:lineRule="auto"/>
              <w:rPr>
                <w:rFonts w:asciiTheme="minorHAnsi" w:hAnsiTheme="minorHAnsi" w:cstheme="minorHAnsi"/>
              </w:rPr>
            </w:pPr>
          </w:p>
          <w:p w14:paraId="708E83D9" w14:textId="77777777" w:rsidR="00C16FA1" w:rsidRPr="00C16FA1" w:rsidRDefault="00C16FA1" w:rsidP="00C16FA1">
            <w:pPr>
              <w:spacing w:after="0" w:line="240" w:lineRule="auto"/>
              <w:rPr>
                <w:rFonts w:asciiTheme="minorHAnsi" w:hAnsiTheme="minorHAnsi" w:cstheme="minorHAnsi"/>
                <w:b/>
              </w:rPr>
            </w:pPr>
            <w:r w:rsidRPr="00C16FA1">
              <w:rPr>
                <w:rFonts w:asciiTheme="minorHAnsi" w:hAnsiTheme="minorHAnsi" w:cstheme="minorHAnsi"/>
                <w:b/>
              </w:rPr>
              <w:t xml:space="preserve">Systems and information </w:t>
            </w:r>
            <w:r w:rsidRPr="00C16FA1">
              <w:rPr>
                <w:rFonts w:asciiTheme="minorHAnsi" w:hAnsiTheme="minorHAnsi" w:cstheme="minorHAnsi"/>
                <w:b/>
              </w:rPr>
              <w:tab/>
            </w:r>
          </w:p>
          <w:p w14:paraId="26651598" w14:textId="77777777" w:rsidR="00C16FA1" w:rsidRP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 xml:space="preserve">Responsible for ensuring all work is in accordance with policies and procedures </w:t>
            </w:r>
          </w:p>
          <w:p w14:paraId="0EFA2224" w14:textId="77777777" w:rsid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Complete all required daily/weekly /terml</w:t>
            </w:r>
            <w:r>
              <w:rPr>
                <w:rFonts w:asciiTheme="minorHAnsi" w:hAnsiTheme="minorHAnsi" w:cstheme="minorHAnsi"/>
              </w:rPr>
              <w:t>y returns accurately and timely</w:t>
            </w:r>
          </w:p>
          <w:p w14:paraId="2CFC8237" w14:textId="77777777" w:rsidR="00022ED5" w:rsidRPr="00C16FA1" w:rsidRDefault="00022ED5" w:rsidP="00C16FA1">
            <w:pPr>
              <w:spacing w:after="0" w:line="240" w:lineRule="auto"/>
              <w:rPr>
                <w:rFonts w:asciiTheme="minorHAnsi" w:hAnsiTheme="minorHAnsi" w:cstheme="minorHAnsi"/>
              </w:rPr>
            </w:pPr>
          </w:p>
          <w:p w14:paraId="6E1C483A" w14:textId="77777777" w:rsidR="00C16FA1" w:rsidRPr="00C16FA1" w:rsidRDefault="00C16FA1" w:rsidP="00C16FA1">
            <w:pPr>
              <w:spacing w:after="0" w:line="240" w:lineRule="auto"/>
              <w:rPr>
                <w:rFonts w:asciiTheme="minorHAnsi" w:hAnsiTheme="minorHAnsi" w:cstheme="minorHAnsi"/>
                <w:b/>
              </w:rPr>
            </w:pPr>
            <w:r w:rsidRPr="00C16FA1">
              <w:rPr>
                <w:rFonts w:asciiTheme="minorHAnsi" w:hAnsiTheme="minorHAnsi" w:cstheme="minorHAnsi"/>
                <w:b/>
              </w:rPr>
              <w:t>Safeguarding</w:t>
            </w:r>
            <w:r w:rsidRPr="00C16FA1">
              <w:rPr>
                <w:rFonts w:asciiTheme="minorHAnsi" w:hAnsiTheme="minorHAnsi" w:cstheme="minorHAnsi"/>
                <w:b/>
              </w:rPr>
              <w:tab/>
            </w:r>
          </w:p>
          <w:p w14:paraId="4E0BC784" w14:textId="77777777" w:rsidR="00C16FA1" w:rsidRDefault="00C16FA1" w:rsidP="00C16FA1">
            <w:pPr>
              <w:spacing w:after="0" w:line="240" w:lineRule="auto"/>
              <w:rPr>
                <w:rFonts w:asciiTheme="minorHAnsi" w:hAnsiTheme="minorHAnsi" w:cstheme="minorHAnsi"/>
              </w:rPr>
            </w:pPr>
            <w:r w:rsidRPr="00C16FA1">
              <w:rPr>
                <w:rFonts w:asciiTheme="minorHAnsi" w:hAnsiTheme="minorHAnsi" w:cstheme="minorHAnsi"/>
              </w:rPr>
              <w:t>•</w:t>
            </w:r>
            <w:r w:rsidRPr="00C16FA1">
              <w:rPr>
                <w:rFonts w:asciiTheme="minorHAnsi" w:hAnsiTheme="minorHAnsi" w:cstheme="minorHAnsi"/>
              </w:rPr>
              <w:tab/>
              <w:t>Be responsible for promoting and safeguarding the welfare of the children you come into contact with</w:t>
            </w:r>
          </w:p>
          <w:p w14:paraId="34F1E2E7" w14:textId="77777777" w:rsidR="003F681D" w:rsidRPr="00090FC3" w:rsidRDefault="003F681D" w:rsidP="003F681D">
            <w:pPr>
              <w:spacing w:after="0" w:line="240" w:lineRule="auto"/>
              <w:rPr>
                <w:rFonts w:asciiTheme="minorHAnsi" w:hAnsiTheme="minorHAnsi" w:cstheme="minorHAnsi"/>
              </w:rPr>
            </w:pPr>
          </w:p>
        </w:tc>
      </w:tr>
      <w:tr w:rsidR="00057F92" w:rsidRPr="00090FC3" w14:paraId="5BDD18CC" w14:textId="77777777">
        <w:tc>
          <w:tcPr>
            <w:tcW w:w="9747" w:type="dxa"/>
            <w:shd w:val="clear" w:color="auto" w:fill="auto"/>
          </w:tcPr>
          <w:p w14:paraId="49BFBDB1" w14:textId="77777777" w:rsidR="00057F92" w:rsidRPr="00090FC3" w:rsidRDefault="00D7355F">
            <w:pPr>
              <w:autoSpaceDE w:val="0"/>
              <w:autoSpaceDN w:val="0"/>
              <w:adjustRightInd w:val="0"/>
              <w:spacing w:after="0" w:line="240" w:lineRule="auto"/>
              <w:rPr>
                <w:rFonts w:asciiTheme="minorHAnsi" w:hAnsiTheme="minorHAnsi" w:cstheme="minorHAnsi"/>
                <w:b/>
                <w:color w:val="000000"/>
              </w:rPr>
            </w:pPr>
            <w:r w:rsidRPr="00090FC3">
              <w:rPr>
                <w:rFonts w:asciiTheme="minorHAnsi" w:hAnsiTheme="minorHAnsi" w:cstheme="minorHAnsi"/>
                <w:b/>
                <w:color w:val="000000"/>
              </w:rPr>
              <w:lastRenderedPageBreak/>
              <w:t>School Ethos</w:t>
            </w:r>
          </w:p>
        </w:tc>
      </w:tr>
      <w:tr w:rsidR="00057F92" w:rsidRPr="00090FC3" w14:paraId="617434DC" w14:textId="77777777">
        <w:tc>
          <w:tcPr>
            <w:tcW w:w="9747" w:type="dxa"/>
            <w:shd w:val="clear" w:color="auto" w:fill="auto"/>
          </w:tcPr>
          <w:p w14:paraId="4C0D40B8" w14:textId="77777777" w:rsidR="00057F92" w:rsidRPr="00090FC3" w:rsidRDefault="00D7355F">
            <w:pPr>
              <w:pStyle w:val="ListParagraph"/>
              <w:numPr>
                <w:ilvl w:val="0"/>
                <w:numId w:val="6"/>
              </w:numPr>
              <w:jc w:val="both"/>
              <w:rPr>
                <w:rFonts w:asciiTheme="minorHAnsi" w:hAnsiTheme="minorHAnsi" w:cstheme="minorHAnsi"/>
                <w:sz w:val="22"/>
                <w:szCs w:val="22"/>
              </w:rPr>
            </w:pPr>
            <w:r w:rsidRPr="00090FC3">
              <w:rPr>
                <w:rFonts w:asciiTheme="minorHAnsi" w:hAnsiTheme="minorHAnsi" w:cstheme="minorHAnsi"/>
                <w:sz w:val="22"/>
                <w:szCs w:val="22"/>
              </w:rPr>
              <w:t>Be aware of and support difference and ensure equal opportunities for all.</w:t>
            </w:r>
          </w:p>
          <w:p w14:paraId="3378C14A" w14:textId="77777777" w:rsidR="00057F92" w:rsidRPr="00090FC3" w:rsidRDefault="00D7355F">
            <w:pPr>
              <w:pStyle w:val="ListParagraph"/>
              <w:numPr>
                <w:ilvl w:val="0"/>
                <w:numId w:val="4"/>
              </w:numPr>
              <w:tabs>
                <w:tab w:val="left" w:pos="709"/>
              </w:tabs>
              <w:jc w:val="both"/>
              <w:rPr>
                <w:rFonts w:asciiTheme="minorHAnsi" w:hAnsiTheme="minorHAnsi" w:cstheme="minorHAnsi"/>
                <w:sz w:val="22"/>
                <w:szCs w:val="22"/>
              </w:rPr>
            </w:pPr>
            <w:r w:rsidRPr="00090FC3">
              <w:rPr>
                <w:rFonts w:asciiTheme="minorHAnsi" w:hAnsiTheme="minorHAnsi" w:cstheme="minorHAnsi"/>
                <w:sz w:val="22"/>
                <w:szCs w:val="22"/>
              </w:rPr>
              <w:t>Contribute to the overall ethos/work/aims of the school.</w:t>
            </w:r>
          </w:p>
          <w:p w14:paraId="3A9C03AF" w14:textId="77777777" w:rsidR="00057F92" w:rsidRPr="00090FC3" w:rsidRDefault="00D7355F">
            <w:pPr>
              <w:pStyle w:val="ListParagraph"/>
              <w:numPr>
                <w:ilvl w:val="0"/>
                <w:numId w:val="4"/>
              </w:numPr>
              <w:tabs>
                <w:tab w:val="left" w:pos="709"/>
              </w:tabs>
              <w:jc w:val="both"/>
              <w:rPr>
                <w:rFonts w:asciiTheme="minorHAnsi" w:hAnsiTheme="minorHAnsi" w:cstheme="minorHAnsi"/>
                <w:sz w:val="22"/>
                <w:szCs w:val="22"/>
              </w:rPr>
            </w:pPr>
            <w:r w:rsidRPr="00090FC3">
              <w:rPr>
                <w:rFonts w:asciiTheme="minorHAnsi" w:hAnsiTheme="minorHAnsi" w:cstheme="minorHAnsi"/>
                <w:sz w:val="22"/>
                <w:szCs w:val="22"/>
              </w:rPr>
              <w:t>Develop constructive relationships and communicate with other agencies/professionals where appropriate to the role.</w:t>
            </w:r>
          </w:p>
          <w:p w14:paraId="0E461536" w14:textId="77777777" w:rsidR="00057F92" w:rsidRPr="00090FC3" w:rsidRDefault="00D7355F">
            <w:pPr>
              <w:pStyle w:val="ListParagraph"/>
              <w:numPr>
                <w:ilvl w:val="0"/>
                <w:numId w:val="4"/>
              </w:numPr>
              <w:tabs>
                <w:tab w:val="left" w:pos="709"/>
              </w:tabs>
              <w:jc w:val="both"/>
              <w:rPr>
                <w:rFonts w:asciiTheme="minorHAnsi" w:hAnsiTheme="minorHAnsi" w:cstheme="minorHAnsi"/>
                <w:sz w:val="22"/>
                <w:szCs w:val="22"/>
              </w:rPr>
            </w:pPr>
            <w:r w:rsidRPr="00090FC3">
              <w:rPr>
                <w:rFonts w:asciiTheme="minorHAnsi" w:hAnsiTheme="minorHAnsi" w:cstheme="minorHAnsi"/>
                <w:sz w:val="22"/>
                <w:szCs w:val="22"/>
              </w:rPr>
              <w:t>Attending meetings and liaising and communicating with colleagues in school, parents/carers and internal/external agencies.</w:t>
            </w:r>
          </w:p>
          <w:p w14:paraId="31A87AC8" w14:textId="77777777" w:rsidR="00057F92" w:rsidRPr="00090FC3" w:rsidRDefault="00D7355F">
            <w:pPr>
              <w:pStyle w:val="ListParagraph"/>
              <w:numPr>
                <w:ilvl w:val="0"/>
                <w:numId w:val="4"/>
              </w:numPr>
              <w:tabs>
                <w:tab w:val="left" w:pos="709"/>
              </w:tabs>
              <w:jc w:val="both"/>
              <w:rPr>
                <w:rFonts w:asciiTheme="minorHAnsi" w:hAnsiTheme="minorHAnsi" w:cstheme="minorHAnsi"/>
                <w:sz w:val="22"/>
                <w:szCs w:val="22"/>
              </w:rPr>
            </w:pPr>
            <w:r w:rsidRPr="00090FC3">
              <w:rPr>
                <w:rFonts w:asciiTheme="minorHAnsi" w:hAnsiTheme="minorHAnsi" w:cstheme="minorHAnsi"/>
                <w:sz w:val="22"/>
                <w:szCs w:val="22"/>
              </w:rPr>
              <w:t>Share expertise and skills with others.</w:t>
            </w:r>
          </w:p>
          <w:p w14:paraId="277B0D0B" w14:textId="77777777" w:rsidR="00057F92" w:rsidRPr="00090FC3" w:rsidRDefault="00D7355F">
            <w:pPr>
              <w:pStyle w:val="ListParagraph"/>
              <w:numPr>
                <w:ilvl w:val="0"/>
                <w:numId w:val="4"/>
              </w:numPr>
              <w:tabs>
                <w:tab w:val="left" w:pos="709"/>
              </w:tabs>
              <w:jc w:val="both"/>
              <w:rPr>
                <w:rFonts w:asciiTheme="minorHAnsi" w:hAnsiTheme="minorHAnsi" w:cstheme="minorHAnsi"/>
                <w:sz w:val="22"/>
                <w:szCs w:val="22"/>
              </w:rPr>
            </w:pPr>
            <w:r w:rsidRPr="00090FC3">
              <w:rPr>
                <w:rFonts w:asciiTheme="minorHAnsi" w:hAnsiTheme="minorHAnsi" w:cstheme="minorHAnsi"/>
                <w:sz w:val="22"/>
                <w:szCs w:val="22"/>
              </w:rPr>
              <w:t>Participate in training and other learning activities and performance development as required.</w:t>
            </w:r>
          </w:p>
          <w:p w14:paraId="36B0364A" w14:textId="77777777" w:rsidR="00057F92" w:rsidRPr="00090FC3" w:rsidRDefault="00D7355F">
            <w:pPr>
              <w:pStyle w:val="ListParagraph"/>
              <w:numPr>
                <w:ilvl w:val="0"/>
                <w:numId w:val="4"/>
              </w:numPr>
              <w:tabs>
                <w:tab w:val="left" w:pos="709"/>
              </w:tabs>
              <w:jc w:val="both"/>
              <w:rPr>
                <w:rFonts w:asciiTheme="minorHAnsi" w:hAnsiTheme="minorHAnsi" w:cstheme="minorHAnsi"/>
                <w:sz w:val="22"/>
                <w:szCs w:val="22"/>
              </w:rPr>
            </w:pPr>
            <w:r w:rsidRPr="00090FC3">
              <w:rPr>
                <w:rFonts w:asciiTheme="minorHAnsi" w:hAnsiTheme="minorHAnsi" w:cstheme="minorHAnsi"/>
                <w:sz w:val="22"/>
                <w:szCs w:val="22"/>
              </w:rPr>
              <w:t>Recognise own strengths and areas of expertise and use these to advise and support others.</w:t>
            </w:r>
          </w:p>
          <w:p w14:paraId="211F7FD0" w14:textId="77777777" w:rsidR="00057F92" w:rsidRPr="00090FC3" w:rsidRDefault="00D7355F">
            <w:pPr>
              <w:pStyle w:val="ListParagraph"/>
              <w:numPr>
                <w:ilvl w:val="0"/>
                <w:numId w:val="4"/>
              </w:numPr>
              <w:tabs>
                <w:tab w:val="left" w:pos="709"/>
              </w:tabs>
              <w:jc w:val="both"/>
              <w:rPr>
                <w:rFonts w:asciiTheme="minorHAnsi" w:hAnsiTheme="minorHAnsi" w:cstheme="minorHAnsi"/>
                <w:sz w:val="22"/>
                <w:szCs w:val="22"/>
              </w:rPr>
            </w:pPr>
            <w:r w:rsidRPr="00090FC3">
              <w:rPr>
                <w:rFonts w:asciiTheme="minorHAnsi" w:hAnsiTheme="minorHAnsi" w:cstheme="minorHAnsi"/>
                <w:sz w:val="22"/>
                <w:szCs w:val="22"/>
              </w:rPr>
              <w:t>Demonstrate and promote commitment to equal opportunities and to the elimination of behaviour and practices that could be discriminatory.</w:t>
            </w:r>
          </w:p>
          <w:p w14:paraId="50771A9D" w14:textId="77777777" w:rsidR="00057F92" w:rsidRPr="00090FC3" w:rsidRDefault="00D7355F">
            <w:pPr>
              <w:pStyle w:val="ListParagraph"/>
              <w:numPr>
                <w:ilvl w:val="0"/>
                <w:numId w:val="4"/>
              </w:numPr>
              <w:tabs>
                <w:tab w:val="left" w:pos="709"/>
              </w:tabs>
              <w:jc w:val="both"/>
              <w:rPr>
                <w:rFonts w:asciiTheme="minorHAnsi" w:hAnsiTheme="minorHAnsi" w:cstheme="minorHAnsi"/>
                <w:sz w:val="22"/>
                <w:szCs w:val="22"/>
              </w:rPr>
            </w:pPr>
            <w:r w:rsidRPr="00090FC3">
              <w:rPr>
                <w:rFonts w:asciiTheme="minorHAnsi" w:hAnsiTheme="minorHAnsi" w:cstheme="minorHAnsi"/>
                <w:sz w:val="22"/>
                <w:szCs w:val="22"/>
              </w:rPr>
              <w:t>To be aware of requirements in respect of confidentiality, child protection procedures, health and safety, behaviour management, equal opportunities, special educational needs and other policies of the governing body and/or local education authority.</w:t>
            </w:r>
          </w:p>
          <w:p w14:paraId="0444E0E4" w14:textId="77777777" w:rsidR="00057F92" w:rsidRPr="00C16FA1" w:rsidRDefault="00D7355F" w:rsidP="00C16FA1">
            <w:pPr>
              <w:pStyle w:val="ListParagraph"/>
              <w:numPr>
                <w:ilvl w:val="0"/>
                <w:numId w:val="4"/>
              </w:numPr>
              <w:tabs>
                <w:tab w:val="left" w:pos="709"/>
              </w:tabs>
              <w:jc w:val="both"/>
              <w:rPr>
                <w:rFonts w:asciiTheme="minorHAnsi" w:hAnsiTheme="minorHAnsi" w:cstheme="minorHAnsi"/>
                <w:sz w:val="22"/>
                <w:szCs w:val="22"/>
              </w:rPr>
            </w:pPr>
            <w:r w:rsidRPr="00090FC3">
              <w:rPr>
                <w:rFonts w:asciiTheme="minorHAnsi" w:hAnsiTheme="minorHAnsi" w:cstheme="minorHAnsi"/>
                <w:sz w:val="22"/>
                <w:szCs w:val="22"/>
              </w:rPr>
              <w:t>Be an effective role model for pupils by demonstrating and promoting the positive values, attitudes and behaviour expected from pupils.</w:t>
            </w:r>
          </w:p>
        </w:tc>
      </w:tr>
    </w:tbl>
    <w:p w14:paraId="421CD84E" w14:textId="77777777" w:rsidR="00057F92" w:rsidRPr="00090FC3" w:rsidRDefault="00057F92">
      <w:pPr>
        <w:rPr>
          <w:rFonts w:asciiTheme="minorHAnsi" w:hAnsiTheme="minorHAnsi" w:cstheme="minorHAnsi"/>
        </w:rPr>
      </w:pPr>
    </w:p>
    <w:sectPr w:rsidR="00057F92" w:rsidRPr="00090FC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5D4A"/>
    <w:multiLevelType w:val="hybridMultilevel"/>
    <w:tmpl w:val="73B6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64B70"/>
    <w:multiLevelType w:val="hybridMultilevel"/>
    <w:tmpl w:val="A03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659D6"/>
    <w:multiLevelType w:val="hybridMultilevel"/>
    <w:tmpl w:val="77F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B7A1D"/>
    <w:multiLevelType w:val="hybridMultilevel"/>
    <w:tmpl w:val="1F6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3681C"/>
    <w:multiLevelType w:val="hybridMultilevel"/>
    <w:tmpl w:val="70E0D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E706127"/>
    <w:multiLevelType w:val="hybridMultilevel"/>
    <w:tmpl w:val="9FF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B18AB"/>
    <w:multiLevelType w:val="hybridMultilevel"/>
    <w:tmpl w:val="3226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75225"/>
    <w:multiLevelType w:val="singleLevel"/>
    <w:tmpl w:val="14E27A86"/>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B6E93"/>
    <w:multiLevelType w:val="hybridMultilevel"/>
    <w:tmpl w:val="B9BE30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D3970BE"/>
    <w:multiLevelType w:val="singleLevel"/>
    <w:tmpl w:val="01961AAE"/>
    <w:lvl w:ilvl="0">
      <w:start w:val="1"/>
      <w:numFmt w:val="decimal"/>
      <w:lvlText w:val="%1."/>
      <w:lvlJc w:val="left"/>
      <w:pPr>
        <w:tabs>
          <w:tab w:val="num" w:pos="720"/>
        </w:tabs>
        <w:ind w:left="720" w:hanging="720"/>
      </w:pPr>
      <w:rPr>
        <w:rFonts w:cs="Times New Roman" w:hint="default"/>
      </w:rPr>
    </w:lvl>
  </w:abstractNum>
  <w:abstractNum w:abstractNumId="16" w15:restartNumberingAfterBreak="0">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775AB"/>
    <w:multiLevelType w:val="hybridMultilevel"/>
    <w:tmpl w:val="F8BA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6"/>
  </w:num>
  <w:num w:numId="5">
    <w:abstractNumId w:val="12"/>
  </w:num>
  <w:num w:numId="6">
    <w:abstractNumId w:val="16"/>
  </w:num>
  <w:num w:numId="7">
    <w:abstractNumId w:val="15"/>
  </w:num>
  <w:num w:numId="8">
    <w:abstractNumId w:val="8"/>
  </w:num>
  <w:num w:numId="9">
    <w:abstractNumId w:val="17"/>
  </w:num>
  <w:num w:numId="10">
    <w:abstractNumId w:val="2"/>
  </w:num>
  <w:num w:numId="11">
    <w:abstractNumId w:val="5"/>
  </w:num>
  <w:num w:numId="12">
    <w:abstractNumId w:val="11"/>
  </w:num>
  <w:num w:numId="13">
    <w:abstractNumId w:val="3"/>
  </w:num>
  <w:num w:numId="14">
    <w:abstractNumId w:val="13"/>
  </w:num>
  <w:num w:numId="15">
    <w:abstractNumId w:val="0"/>
  </w:num>
  <w:num w:numId="16">
    <w:abstractNumId w:val="18"/>
  </w:num>
  <w:num w:numId="17">
    <w:abstractNumId w:val="10"/>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057F92"/>
    <w:rsid w:val="00022ED5"/>
    <w:rsid w:val="00057F92"/>
    <w:rsid w:val="00090FC3"/>
    <w:rsid w:val="003F681D"/>
    <w:rsid w:val="00651ED3"/>
    <w:rsid w:val="00C16FA1"/>
    <w:rsid w:val="00D7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9FD13"/>
  <w15:docId w15:val="{3C09C514-BE6B-48BE-8A9D-3C4B298E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locked/>
    <w:rPr>
      <w:rFonts w:ascii="Arial" w:hAnsi="Arial" w:cs="Arial"/>
      <w:b/>
      <w:bCs/>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paragraph" w:customStyle="1" w:styleId="Default">
    <w:name w:val="Default"/>
    <w:uiPriority w:val="99"/>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customStyle="1" w:styleId="TableGrid1">
    <w:name w:val="Table Grid1"/>
    <w:basedOn w:val="TableNormal"/>
    <w:next w:val="TableGrid"/>
    <w:uiPriority w:val="39"/>
    <w:rsid w:val="003F68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Job Title and Grade</vt:lpstr>
    </vt:vector>
  </TitlesOfParts>
  <Company>Hartlepool BC</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and Grade</dc:title>
  <dc:creator>cepekw</dc:creator>
  <cp:lastModifiedBy>Lisa Foster</cp:lastModifiedBy>
  <cp:revision>2</cp:revision>
  <dcterms:created xsi:type="dcterms:W3CDTF">2019-05-03T13:45:00Z</dcterms:created>
  <dcterms:modified xsi:type="dcterms:W3CDTF">2019-05-03T13:45:00Z</dcterms:modified>
</cp:coreProperties>
</file>