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0B" w:rsidRPr="00806678" w:rsidRDefault="007E7651" w:rsidP="00D91E0B">
      <w:pPr>
        <w:tabs>
          <w:tab w:val="right" w:pos="9916"/>
        </w:tabs>
        <w:rPr>
          <w:rFonts w:asciiTheme="majorHAnsi" w:hAnsiTheme="majorHAnsi"/>
          <w:color w:val="FFFFFF" w:themeColor="background1"/>
          <w:sz w:val="40"/>
          <w:szCs w:val="40"/>
        </w:rPr>
      </w:pPr>
      <w:r w:rsidRPr="00806678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08E3C4" wp14:editId="7216CB8A">
                <wp:simplePos x="0" y="0"/>
                <wp:positionH relativeFrom="column">
                  <wp:posOffset>-91440</wp:posOffset>
                </wp:positionH>
                <wp:positionV relativeFrom="paragraph">
                  <wp:posOffset>-356236</wp:posOffset>
                </wp:positionV>
                <wp:extent cx="5181600" cy="695325"/>
                <wp:effectExtent l="0" t="0" r="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95325"/>
                        </a:xfrm>
                        <a:prstGeom prst="rect">
                          <a:avLst/>
                        </a:prstGeom>
                        <a:solidFill>
                          <a:srgbClr val="0000C6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ED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72E8" id="Rectangle 2" o:spid="_x0000_s1026" style="position:absolute;margin-left:-7.2pt;margin-top:-28.05pt;width:408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" fillcolor="#0000c6" stroked="f" strokecolor="#ededed" strokeweight="1.5pt">
                <v:shadow on="t" opacity="22938f" offset="0"/>
                <v:textbox inset=",7.2pt,,7.2pt"/>
              </v:rect>
            </w:pict>
          </mc:Fallback>
        </mc:AlternateContent>
      </w:r>
      <w:r w:rsidR="001E4F2B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>COVER SUPERVISOR</w:t>
      </w:r>
      <w:r w:rsidR="00572789" w:rsidRPr="00806678">
        <w:rPr>
          <w:rFonts w:asciiTheme="majorHAnsi" w:hAnsiTheme="majorHAnsi"/>
          <w:color w:val="FFFFFF" w:themeColor="background1"/>
          <w:sz w:val="40"/>
          <w:szCs w:val="40"/>
        </w:rPr>
        <w:t xml:space="preserve"> </w:t>
      </w:r>
      <w:r w:rsidR="00572789" w:rsidRPr="00806678">
        <w:rPr>
          <w:rFonts w:asciiTheme="majorHAnsi" w:hAnsiTheme="majorHAnsi"/>
          <w:color w:val="FFFFFF" w:themeColor="background1"/>
          <w:sz w:val="40"/>
          <w:szCs w:val="40"/>
        </w:rPr>
        <w:tab/>
      </w:r>
    </w:p>
    <w:p w:rsidR="00D91E0B" w:rsidRPr="00806678" w:rsidRDefault="00D91E0B" w:rsidP="00D91E0B">
      <w:pPr>
        <w:spacing w:after="0"/>
        <w:rPr>
          <w:rFonts w:asciiTheme="majorHAnsi" w:hAnsiTheme="majorHAnsi"/>
          <w:color w:val="201FC8"/>
          <w:sz w:val="28"/>
          <w:szCs w:val="28"/>
        </w:rPr>
      </w:pPr>
    </w:p>
    <w:p w:rsidR="00D91E0B" w:rsidRPr="00806678" w:rsidRDefault="00100DA0" w:rsidP="00D91E0B">
      <w:pPr>
        <w:spacing w:after="0"/>
        <w:rPr>
          <w:rFonts w:asciiTheme="majorHAnsi" w:hAnsiTheme="majorHAnsi"/>
          <w:sz w:val="28"/>
          <w:szCs w:val="28"/>
        </w:rPr>
      </w:pPr>
      <w:r w:rsidRPr="00806678">
        <w:rPr>
          <w:rFonts w:asciiTheme="majorHAnsi" w:hAnsiTheme="majorHAnsi"/>
          <w:sz w:val="28"/>
          <w:szCs w:val="28"/>
        </w:rPr>
        <w:t>JOB DESCRIPTION</w:t>
      </w:r>
    </w:p>
    <w:p w:rsidR="00C85F55" w:rsidRPr="00806678" w:rsidRDefault="00C85F55" w:rsidP="00D91E0B">
      <w:pPr>
        <w:spacing w:after="0"/>
        <w:rPr>
          <w:rFonts w:asciiTheme="majorHAnsi" w:hAnsiTheme="majorHAnsi"/>
          <w:i/>
          <w:color w:val="7F7F7F" w:themeColor="text1" w:themeTint="80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100DA0" w:rsidRPr="00806678" w:rsidTr="00D91E0B">
        <w:tc>
          <w:tcPr>
            <w:tcW w:w="4111" w:type="dxa"/>
          </w:tcPr>
          <w:p w:rsidR="00100DA0" w:rsidRPr="00806678" w:rsidRDefault="00100DA0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Line Managed by:</w:t>
            </w: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ab/>
            </w:r>
          </w:p>
        </w:tc>
        <w:tc>
          <w:tcPr>
            <w:tcW w:w="5670" w:type="dxa"/>
          </w:tcPr>
          <w:p w:rsidR="00100DA0" w:rsidRPr="00806678" w:rsidRDefault="003B5D18" w:rsidP="003D0F9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Member of SLT responsible for cover</w:t>
            </w:r>
          </w:p>
        </w:tc>
      </w:tr>
      <w:tr w:rsidR="00100DA0" w:rsidRPr="00806678" w:rsidTr="00D91E0B">
        <w:tc>
          <w:tcPr>
            <w:tcW w:w="4111" w:type="dxa"/>
          </w:tcPr>
          <w:p w:rsidR="00100DA0" w:rsidRPr="00806678" w:rsidRDefault="00100DA0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Line Manager for:</w:t>
            </w:r>
          </w:p>
        </w:tc>
        <w:tc>
          <w:tcPr>
            <w:tcW w:w="5670" w:type="dxa"/>
          </w:tcPr>
          <w:p w:rsidR="00100DA0" w:rsidRPr="00806678" w:rsidRDefault="00D91E0B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n/a</w:t>
            </w:r>
          </w:p>
        </w:tc>
      </w:tr>
      <w:tr w:rsidR="00100DA0" w:rsidRPr="00806678" w:rsidTr="00D91E0B">
        <w:tc>
          <w:tcPr>
            <w:tcW w:w="4111" w:type="dxa"/>
          </w:tcPr>
          <w:p w:rsidR="00100DA0" w:rsidRPr="00806678" w:rsidRDefault="00100DA0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Salary Scale:</w:t>
            </w:r>
          </w:p>
        </w:tc>
        <w:tc>
          <w:tcPr>
            <w:tcW w:w="5670" w:type="dxa"/>
          </w:tcPr>
          <w:p w:rsidR="000B6504" w:rsidRPr="00806678" w:rsidRDefault="000856E9" w:rsidP="000B6504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NJC Scale </w:t>
            </w:r>
            <w:r w:rsidR="00652702">
              <w:rPr>
                <w:rFonts w:asciiTheme="majorHAnsi" w:hAnsiTheme="majorHAnsi"/>
                <w:sz w:val="28"/>
                <w:szCs w:val="28"/>
                <w:lang w:val="en-GB"/>
              </w:rPr>
              <w:t>4</w:t>
            </w:r>
            <w:r w:rsidR="00D91E0B" w:rsidRPr="00806678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D91E0B" w:rsidRPr="00806678">
              <w:rPr>
                <w:rFonts w:asciiTheme="majorHAnsi" w:hAnsiTheme="majorHAnsi"/>
                <w:sz w:val="28"/>
                <w:szCs w:val="28"/>
                <w:lang w:val="en-GB"/>
              </w:rPr>
              <w:t>pt</w:t>
            </w:r>
            <w:proofErr w:type="spellEnd"/>
            <w:r w:rsidR="00D91E0B" w:rsidRPr="00806678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range </w:t>
            </w:r>
            <w:r w:rsidR="00426370">
              <w:rPr>
                <w:rFonts w:asciiTheme="majorHAnsi" w:hAnsiTheme="majorHAnsi"/>
                <w:sz w:val="28"/>
                <w:szCs w:val="28"/>
                <w:lang w:val="en-GB"/>
              </w:rPr>
              <w:t>18</w:t>
            </w:r>
            <w:r w:rsidR="00EC5777" w:rsidRPr="00806678">
              <w:rPr>
                <w:rFonts w:asciiTheme="majorHAnsi" w:hAnsiTheme="majorHAnsi"/>
                <w:sz w:val="28"/>
                <w:szCs w:val="28"/>
                <w:lang w:val="en-GB"/>
              </w:rPr>
              <w:t>-2</w:t>
            </w:r>
            <w:r w:rsidR="00426370">
              <w:rPr>
                <w:rFonts w:asciiTheme="majorHAnsi" w:hAnsiTheme="majorHAnsi"/>
                <w:sz w:val="28"/>
                <w:szCs w:val="28"/>
                <w:lang w:val="en-GB"/>
              </w:rPr>
              <w:t>1</w:t>
            </w:r>
            <w:r w:rsidR="00D91E0B" w:rsidRPr="00806678">
              <w:rPr>
                <w:rFonts w:asciiTheme="majorHAnsi" w:hAnsiTheme="majorHAnsi"/>
                <w:sz w:val="28"/>
                <w:szCs w:val="28"/>
                <w:lang w:val="en-GB"/>
              </w:rPr>
              <w:t>)</w:t>
            </w:r>
          </w:p>
          <w:p w:rsidR="00100DA0" w:rsidRPr="00806678" w:rsidRDefault="0035668E" w:rsidP="00B2260A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£</w:t>
            </w:r>
            <w:r w:rsidR="00B2260A">
              <w:rPr>
                <w:rFonts w:asciiTheme="majorHAnsi" w:hAnsiTheme="majorHAnsi"/>
                <w:sz w:val="28"/>
                <w:szCs w:val="28"/>
                <w:lang w:val="en-GB"/>
              </w:rPr>
              <w:t>20,667</w:t>
            </w:r>
            <w:r w:rsidR="00806678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to £</w:t>
            </w:r>
            <w:r w:rsidR="00B2260A">
              <w:rPr>
                <w:rFonts w:asciiTheme="majorHAnsi" w:hAnsiTheme="majorHAnsi"/>
                <w:sz w:val="28"/>
                <w:szCs w:val="28"/>
                <w:lang w:val="en-GB"/>
              </w:rPr>
              <w:t>22,425</w:t>
            </w:r>
            <w:bookmarkStart w:id="0" w:name="_GoBack"/>
            <w:bookmarkEnd w:id="0"/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pa </w:t>
            </w:r>
            <w:r w:rsidR="000B6504" w:rsidRPr="00806678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(pro rata)</w:t>
            </w:r>
          </w:p>
        </w:tc>
      </w:tr>
      <w:tr w:rsidR="00100DA0" w:rsidRPr="00806678" w:rsidTr="00D91E0B">
        <w:tc>
          <w:tcPr>
            <w:tcW w:w="4111" w:type="dxa"/>
          </w:tcPr>
          <w:p w:rsidR="00100DA0" w:rsidRPr="00806678" w:rsidRDefault="00100DA0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Hours:</w:t>
            </w:r>
          </w:p>
        </w:tc>
        <w:tc>
          <w:tcPr>
            <w:tcW w:w="5670" w:type="dxa"/>
          </w:tcPr>
          <w:p w:rsidR="00100DA0" w:rsidRPr="00806678" w:rsidRDefault="001E4F2B" w:rsidP="00DF0AE5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36</w:t>
            </w:r>
            <w:r w:rsidR="00100DA0" w:rsidRPr="00806678"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hours, </w:t>
            </w:r>
            <w:r w:rsidR="00DF0AE5">
              <w:rPr>
                <w:rFonts w:asciiTheme="majorHAnsi" w:hAnsiTheme="majorHAnsi"/>
                <w:sz w:val="28"/>
                <w:szCs w:val="28"/>
                <w:lang w:val="en-GB"/>
              </w:rPr>
              <w:t>39</w:t>
            </w:r>
            <w:r>
              <w:rPr>
                <w:rFonts w:asciiTheme="majorHAnsi" w:hAnsiTheme="majorHAnsi"/>
                <w:sz w:val="28"/>
                <w:szCs w:val="28"/>
                <w:lang w:val="en-GB"/>
              </w:rPr>
              <w:t xml:space="preserve"> </w:t>
            </w:r>
            <w:r w:rsidR="00620670" w:rsidRPr="00806678">
              <w:rPr>
                <w:rFonts w:asciiTheme="majorHAnsi" w:hAnsiTheme="majorHAnsi"/>
                <w:sz w:val="28"/>
                <w:szCs w:val="28"/>
                <w:lang w:val="en-GB"/>
              </w:rPr>
              <w:t>weeks per year</w:t>
            </w:r>
          </w:p>
        </w:tc>
      </w:tr>
      <w:tr w:rsidR="00100DA0" w:rsidRPr="00806678" w:rsidTr="00D91E0B">
        <w:tc>
          <w:tcPr>
            <w:tcW w:w="4111" w:type="dxa"/>
          </w:tcPr>
          <w:p w:rsidR="00100DA0" w:rsidRPr="00806678" w:rsidRDefault="00100DA0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Annual Leave:</w:t>
            </w:r>
          </w:p>
        </w:tc>
        <w:tc>
          <w:tcPr>
            <w:tcW w:w="5670" w:type="dxa"/>
          </w:tcPr>
          <w:p w:rsidR="000B567D" w:rsidRPr="00806678" w:rsidRDefault="0035668E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Taken within school closure periods only</w:t>
            </w:r>
          </w:p>
        </w:tc>
      </w:tr>
      <w:tr w:rsidR="000B567D" w:rsidRPr="00806678" w:rsidTr="00D91E0B">
        <w:tc>
          <w:tcPr>
            <w:tcW w:w="4111" w:type="dxa"/>
          </w:tcPr>
          <w:p w:rsidR="000B567D" w:rsidRPr="00806678" w:rsidRDefault="000B567D" w:rsidP="00100DA0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806678">
              <w:rPr>
                <w:rFonts w:asciiTheme="majorHAnsi" w:hAnsiTheme="majorHAnsi"/>
                <w:sz w:val="28"/>
                <w:szCs w:val="28"/>
                <w:lang w:val="en-GB"/>
              </w:rPr>
              <w:t>Contract</w:t>
            </w:r>
          </w:p>
        </w:tc>
        <w:tc>
          <w:tcPr>
            <w:tcW w:w="5670" w:type="dxa"/>
          </w:tcPr>
          <w:p w:rsidR="000B567D" w:rsidRPr="00806678" w:rsidRDefault="00652702" w:rsidP="00652702">
            <w:pPr>
              <w:ind w:right="-149"/>
              <w:rPr>
                <w:rFonts w:asciiTheme="majorHAnsi" w:hAnsi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GB"/>
              </w:rPr>
              <w:t>Permanent</w:t>
            </w:r>
          </w:p>
        </w:tc>
      </w:tr>
    </w:tbl>
    <w:p w:rsidR="00100DA0" w:rsidRPr="00806678" w:rsidRDefault="00100DA0" w:rsidP="00100DA0">
      <w:pPr>
        <w:spacing w:after="0"/>
        <w:ind w:right="-149"/>
        <w:rPr>
          <w:rFonts w:asciiTheme="majorHAnsi" w:hAnsiTheme="majorHAnsi"/>
          <w:lang w:val="en-GB"/>
        </w:rPr>
      </w:pPr>
    </w:p>
    <w:p w:rsidR="00100DA0" w:rsidRPr="00806678" w:rsidRDefault="00100DA0" w:rsidP="00100DA0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  <w:r w:rsidRPr="00806678">
        <w:rPr>
          <w:rFonts w:asciiTheme="majorHAnsi" w:hAnsiTheme="majorHAnsi"/>
          <w:b/>
          <w:lang w:val="en-GB"/>
        </w:rPr>
        <w:t>Job Purpose</w:t>
      </w:r>
    </w:p>
    <w:p w:rsidR="001E4F2B" w:rsidRPr="001E4F2B" w:rsidRDefault="001E4F2B" w:rsidP="001E4F2B">
      <w:pPr>
        <w:pStyle w:val="NoSpacing"/>
        <w:rPr>
          <w:rFonts w:asciiTheme="majorHAnsi" w:hAnsiTheme="majorHAnsi"/>
        </w:rPr>
      </w:pPr>
      <w:r w:rsidRPr="001E4F2B">
        <w:rPr>
          <w:rFonts w:asciiTheme="majorHAnsi" w:hAnsiTheme="majorHAnsi"/>
        </w:rPr>
        <w:t xml:space="preserve">To provide non-teaching supervision to cover absent teachers and provide administrative support </w:t>
      </w:r>
    </w:p>
    <w:p w:rsidR="001E4F2B" w:rsidRPr="001E4F2B" w:rsidRDefault="001E4F2B" w:rsidP="001E4F2B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</w:t>
      </w:r>
      <w:r w:rsidRPr="001E4F2B">
        <w:rPr>
          <w:rFonts w:asciiTheme="majorHAnsi" w:hAnsiTheme="majorHAnsi"/>
        </w:rPr>
        <w:t>or</w:t>
      </w:r>
      <w:proofErr w:type="gramEnd"/>
      <w:r w:rsidRPr="001E4F2B">
        <w:rPr>
          <w:rFonts w:asciiTheme="majorHAnsi" w:hAnsiTheme="majorHAnsi"/>
        </w:rPr>
        <w:t xml:space="preserve"> teaching and learning.</w:t>
      </w:r>
    </w:p>
    <w:p w:rsidR="00D91E0B" w:rsidRPr="00806678" w:rsidRDefault="00D91E0B" w:rsidP="00100DA0">
      <w:pPr>
        <w:spacing w:after="0"/>
        <w:ind w:right="-149"/>
        <w:rPr>
          <w:rFonts w:asciiTheme="majorHAnsi" w:hAnsiTheme="majorHAnsi"/>
          <w:b/>
          <w:lang w:val="en-GB"/>
        </w:rPr>
      </w:pPr>
    </w:p>
    <w:p w:rsidR="00EC5777" w:rsidRPr="00806678" w:rsidRDefault="00EC5777" w:rsidP="00EC5777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  <w:r w:rsidRPr="00806678">
        <w:rPr>
          <w:rFonts w:asciiTheme="majorHAnsi" w:hAnsiTheme="majorHAnsi" w:cs="Arial"/>
          <w:b/>
          <w:bCs/>
        </w:rPr>
        <w:t>SPECIFIC DUTIES AND RESPONSIBILITIES:</w:t>
      </w:r>
    </w:p>
    <w:p w:rsidR="00806678" w:rsidRPr="00806678" w:rsidRDefault="00806678" w:rsidP="00EC5777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</w:p>
    <w:p w:rsidR="001E4F2B" w:rsidRPr="001E4F2B" w:rsidRDefault="001E4F2B" w:rsidP="001E4F2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ajorHAnsi" w:hAnsiTheme="majorHAnsi" w:cs="Tahoma"/>
        </w:rPr>
      </w:pPr>
      <w:r w:rsidRPr="001E4F2B">
        <w:rPr>
          <w:rFonts w:asciiTheme="majorHAnsi" w:hAnsiTheme="majorHAnsi" w:cs="Tahoma"/>
        </w:rPr>
        <w:t>To take registers at the beginning of each period of supervision;</w:t>
      </w:r>
    </w:p>
    <w:p w:rsidR="001E4F2B" w:rsidRPr="001E4F2B" w:rsidRDefault="001E4F2B" w:rsidP="001E4F2B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num" w:pos="360"/>
        </w:tabs>
        <w:jc w:val="both"/>
        <w:rPr>
          <w:rFonts w:asciiTheme="majorHAnsi" w:hAnsiTheme="majorHAnsi" w:cs="Tahoma"/>
        </w:rPr>
      </w:pPr>
      <w:r w:rsidRPr="001E4F2B">
        <w:rPr>
          <w:rFonts w:asciiTheme="majorHAnsi" w:hAnsiTheme="majorHAnsi" w:cs="Tahoma"/>
        </w:rPr>
        <w:t>To hand out cover work to students following the instructions of the member of staff who has set the work – either the absent teacher or the Head of Department;</w:t>
      </w:r>
    </w:p>
    <w:p w:rsidR="001E4F2B" w:rsidRPr="001E4F2B" w:rsidRDefault="001E4F2B" w:rsidP="001E4F2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ajorHAnsi" w:hAnsiTheme="majorHAnsi" w:cs="Tahoma"/>
        </w:rPr>
      </w:pPr>
      <w:r w:rsidRPr="001E4F2B">
        <w:rPr>
          <w:rFonts w:asciiTheme="majorHAnsi" w:hAnsiTheme="majorHAnsi" w:cs="Tahoma"/>
        </w:rPr>
        <w:t>To supervise the lesson, maintain good order and safety;</w:t>
      </w:r>
    </w:p>
    <w:p w:rsidR="001E4F2B" w:rsidRPr="001E4F2B" w:rsidRDefault="001E4F2B" w:rsidP="001E4F2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ajorHAnsi" w:hAnsiTheme="majorHAnsi" w:cs="Tahoma"/>
        </w:rPr>
      </w:pPr>
      <w:r w:rsidRPr="001E4F2B">
        <w:rPr>
          <w:rFonts w:asciiTheme="majorHAnsi" w:hAnsiTheme="majorHAnsi" w:cs="Tahoma"/>
        </w:rPr>
        <w:t xml:space="preserve">Report any incident in the cover lesson to the Head of Faculty or the senior member of staff on duty as per the school’s </w:t>
      </w:r>
      <w:proofErr w:type="spellStart"/>
      <w:r w:rsidRPr="001E4F2B">
        <w:rPr>
          <w:rFonts w:asciiTheme="majorHAnsi" w:hAnsiTheme="majorHAnsi" w:cs="Tahoma"/>
        </w:rPr>
        <w:t>Behaviour</w:t>
      </w:r>
      <w:proofErr w:type="spellEnd"/>
      <w:r w:rsidRPr="001E4F2B">
        <w:rPr>
          <w:rFonts w:asciiTheme="majorHAnsi" w:hAnsiTheme="majorHAnsi" w:cs="Tahoma"/>
        </w:rPr>
        <w:t xml:space="preserve"> Policy;</w:t>
      </w:r>
    </w:p>
    <w:p w:rsidR="001E4F2B" w:rsidRPr="001E4F2B" w:rsidRDefault="001E4F2B" w:rsidP="001E4F2B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jc w:val="both"/>
        <w:rPr>
          <w:rFonts w:asciiTheme="majorHAnsi" w:hAnsiTheme="majorHAnsi" w:cs="Tahoma"/>
        </w:rPr>
      </w:pPr>
      <w:r w:rsidRPr="001E4F2B">
        <w:rPr>
          <w:rFonts w:asciiTheme="majorHAnsi" w:hAnsiTheme="majorHAnsi" w:cs="Tahoma"/>
        </w:rPr>
        <w:t>To collect all resources and work at the end of the lesson and return as directed</w:t>
      </w:r>
    </w:p>
    <w:p w:rsidR="00EC5777" w:rsidRPr="001E4F2B" w:rsidRDefault="001E4F2B" w:rsidP="001E4F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  <w:r w:rsidRPr="001E4F2B">
        <w:rPr>
          <w:rFonts w:asciiTheme="majorHAnsi" w:hAnsiTheme="majorHAnsi" w:cs="Tahoma"/>
        </w:rPr>
        <w:t>To provide feedback on the lesson as appropriate</w:t>
      </w:r>
    </w:p>
    <w:p w:rsidR="00EC5777" w:rsidRPr="001E4F2B" w:rsidRDefault="001E4F2B" w:rsidP="001E4F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Tahoma"/>
        </w:rPr>
      </w:pPr>
      <w:r w:rsidRPr="001E4F2B">
        <w:rPr>
          <w:rFonts w:asciiTheme="majorHAnsi" w:hAnsiTheme="majorHAnsi" w:cs="Tahoma"/>
        </w:rPr>
        <w:t>To provide administrative support e.g. letters to parents, praise postcards, preparation of materials for lessons e.g. sets of worksheets as requested by teachers, scanning documents, photographs, videoing lessons and hall presentations</w:t>
      </w:r>
    </w:p>
    <w:p w:rsidR="001E4F2B" w:rsidRPr="001039DE" w:rsidRDefault="001E4F2B" w:rsidP="001E4F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  <w:r w:rsidRPr="001E4F2B">
        <w:rPr>
          <w:rFonts w:asciiTheme="majorHAnsi" w:hAnsiTheme="majorHAnsi" w:cs="Tahoma"/>
        </w:rPr>
        <w:t xml:space="preserve">To assist with the invigilation of examinations under the direction of the </w:t>
      </w:r>
      <w:r w:rsidRPr="001E4F2B">
        <w:rPr>
          <w:rFonts w:asciiTheme="majorHAnsi" w:hAnsiTheme="majorHAnsi" w:cs="Tahoma"/>
          <w:color w:val="000000"/>
        </w:rPr>
        <w:t>examinations officer</w:t>
      </w:r>
    </w:p>
    <w:p w:rsidR="001039DE" w:rsidRPr="001039DE" w:rsidRDefault="001039DE" w:rsidP="001039DE">
      <w:pPr>
        <w:pStyle w:val="List2"/>
        <w:numPr>
          <w:ilvl w:val="0"/>
          <w:numId w:val="9"/>
        </w:numPr>
        <w:jc w:val="both"/>
        <w:rPr>
          <w:rFonts w:asciiTheme="majorHAnsi" w:hAnsiTheme="majorHAnsi" w:cs="Tahoma"/>
          <w:szCs w:val="24"/>
        </w:rPr>
      </w:pPr>
      <w:r w:rsidRPr="001039DE">
        <w:rPr>
          <w:rFonts w:asciiTheme="majorHAnsi" w:hAnsiTheme="majorHAnsi" w:cs="Tahoma"/>
          <w:szCs w:val="24"/>
        </w:rPr>
        <w:t>To accompany pupils on school trips</w:t>
      </w:r>
    </w:p>
    <w:p w:rsidR="001039DE" w:rsidRPr="001039DE" w:rsidRDefault="001039DE" w:rsidP="001039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  <w:r w:rsidRPr="001039DE">
        <w:rPr>
          <w:rFonts w:asciiTheme="majorHAnsi" w:hAnsiTheme="majorHAnsi" w:cs="Tahoma"/>
        </w:rPr>
        <w:t>To undertake any other duties as requested, which are commensurate with the grading and responsibilities of the post.</w:t>
      </w:r>
    </w:p>
    <w:p w:rsidR="001E4F2B" w:rsidRDefault="001E4F2B" w:rsidP="00EC5777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</w:p>
    <w:p w:rsidR="00EC5777" w:rsidRPr="00806678" w:rsidRDefault="00EC5777" w:rsidP="00EC5777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</w:rPr>
      </w:pPr>
      <w:r w:rsidRPr="00806678">
        <w:rPr>
          <w:rFonts w:asciiTheme="majorHAnsi" w:hAnsiTheme="majorHAnsi" w:cs="Arial"/>
          <w:b/>
          <w:bCs/>
        </w:rPr>
        <w:t>In relation to the School</w:t>
      </w:r>
    </w:p>
    <w:p w:rsidR="00EC5777" w:rsidRPr="001039DE" w:rsidRDefault="00EC5777" w:rsidP="001039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1039DE">
        <w:rPr>
          <w:rFonts w:asciiTheme="majorHAnsi" w:hAnsiTheme="majorHAnsi" w:cs="Arial"/>
        </w:rPr>
        <w:t xml:space="preserve">To work as part of </w:t>
      </w:r>
      <w:r w:rsidR="00B65520">
        <w:rPr>
          <w:rFonts w:asciiTheme="majorHAnsi" w:hAnsiTheme="majorHAnsi" w:cs="Arial"/>
        </w:rPr>
        <w:t>a</w:t>
      </w:r>
      <w:r w:rsidRPr="001039DE">
        <w:rPr>
          <w:rFonts w:asciiTheme="majorHAnsi" w:hAnsiTheme="majorHAnsi" w:cs="Arial"/>
        </w:rPr>
        <w:t xml:space="preserve"> team in relation to individual students, liaising, advising and</w:t>
      </w:r>
    </w:p>
    <w:p w:rsidR="00EC5777" w:rsidRPr="001039DE" w:rsidRDefault="00EC5777" w:rsidP="00B65520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proofErr w:type="gramStart"/>
      <w:r w:rsidRPr="001039DE">
        <w:rPr>
          <w:rFonts w:asciiTheme="majorHAnsi" w:hAnsiTheme="majorHAnsi" w:cs="Arial"/>
        </w:rPr>
        <w:t>consulting</w:t>
      </w:r>
      <w:proofErr w:type="gramEnd"/>
      <w:r w:rsidRPr="001039DE">
        <w:rPr>
          <w:rFonts w:asciiTheme="majorHAnsi" w:hAnsiTheme="majorHAnsi" w:cs="Arial"/>
        </w:rPr>
        <w:t xml:space="preserve"> where appropriate.</w:t>
      </w:r>
    </w:p>
    <w:p w:rsidR="00EC5777" w:rsidRPr="001039DE" w:rsidRDefault="00EC5777" w:rsidP="001039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1039DE">
        <w:rPr>
          <w:rFonts w:asciiTheme="majorHAnsi" w:hAnsiTheme="majorHAnsi" w:cs="Arial"/>
        </w:rPr>
        <w:t>To attend meetings as appropriate.</w:t>
      </w:r>
    </w:p>
    <w:p w:rsidR="001039DE" w:rsidRPr="00B65520" w:rsidRDefault="001039DE" w:rsidP="001039D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1039DE">
        <w:rPr>
          <w:rFonts w:asciiTheme="majorHAnsi" w:hAnsiTheme="majorHAnsi" w:cs="Tahoma"/>
        </w:rPr>
        <w:t>To take part in training linked to the role through INSET and external courses</w:t>
      </w:r>
    </w:p>
    <w:p w:rsidR="00B65520" w:rsidRPr="001039DE" w:rsidRDefault="00B65520" w:rsidP="00B65520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B65520" w:rsidRPr="00B65520" w:rsidRDefault="00B65520" w:rsidP="00B65520">
      <w:pPr>
        <w:pStyle w:val="ListParagraph"/>
        <w:rPr>
          <w:rFonts w:asciiTheme="majorHAnsi" w:hAnsiTheme="majorHAnsi" w:cs="Tahoma"/>
          <w:i/>
          <w:sz w:val="20"/>
          <w:szCs w:val="20"/>
        </w:rPr>
      </w:pPr>
      <w:r w:rsidRPr="00B65520">
        <w:rPr>
          <w:rFonts w:asciiTheme="majorHAnsi" w:hAnsiTheme="majorHAnsi" w:cs="Tahoma"/>
          <w:i/>
          <w:sz w:val="20"/>
          <w:szCs w:val="20"/>
        </w:rPr>
        <w:t xml:space="preserve">This job description is not exclusive of the full range of the professional duties of the post holder.  Additional/alternative reasonable tasks may be required by the school at the discretion of your Line Manager or the </w:t>
      </w:r>
      <w:proofErr w:type="spellStart"/>
      <w:r w:rsidRPr="00B65520">
        <w:rPr>
          <w:rFonts w:asciiTheme="majorHAnsi" w:hAnsiTheme="majorHAnsi" w:cs="Tahoma"/>
          <w:i/>
          <w:sz w:val="20"/>
          <w:szCs w:val="20"/>
        </w:rPr>
        <w:t>Headteacher</w:t>
      </w:r>
      <w:proofErr w:type="spellEnd"/>
      <w:r w:rsidRPr="00B65520">
        <w:rPr>
          <w:rFonts w:asciiTheme="majorHAnsi" w:hAnsiTheme="majorHAnsi" w:cs="Tahoma"/>
          <w:i/>
          <w:sz w:val="20"/>
          <w:szCs w:val="20"/>
        </w:rPr>
        <w:t>.</w:t>
      </w:r>
    </w:p>
    <w:p w:rsidR="001039DE" w:rsidRPr="001039DE" w:rsidRDefault="001039DE" w:rsidP="00B65520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EC5777" w:rsidRPr="00806678" w:rsidRDefault="00EC5777" w:rsidP="00EC5777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EC5777" w:rsidRPr="00806678" w:rsidRDefault="00EC5777" w:rsidP="00EC5777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636"/>
        <w:gridCol w:w="2678"/>
      </w:tblGrid>
      <w:tr w:rsidR="00EC5777" w:rsidRPr="00806678" w:rsidTr="00EC5777">
        <w:tc>
          <w:tcPr>
            <w:tcW w:w="492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806678">
              <w:rPr>
                <w:rFonts w:asciiTheme="majorHAnsi" w:hAnsiTheme="majorHAnsi" w:cs="Arial"/>
                <w:b/>
                <w:bCs/>
              </w:rPr>
              <w:t>Experience: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806678">
              <w:rPr>
                <w:rFonts w:asciiTheme="majorHAnsi" w:hAnsiTheme="majorHAnsi" w:cs="Arial"/>
                <w:b/>
                <w:bCs/>
              </w:rPr>
              <w:t xml:space="preserve">Essential or Desirable 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806678">
              <w:rPr>
                <w:rFonts w:asciiTheme="majorHAnsi" w:hAnsiTheme="majorHAnsi" w:cs="Arial"/>
                <w:b/>
                <w:bCs/>
              </w:rPr>
              <w:t>How Assessed</w:t>
            </w: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Working with children Essential Application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Managing the </w:t>
            </w:r>
            <w:proofErr w:type="spellStart"/>
            <w:r w:rsidRPr="00806678">
              <w:rPr>
                <w:rFonts w:asciiTheme="majorHAnsi" w:hAnsiTheme="majorHAnsi" w:cs="Arial"/>
              </w:rPr>
              <w:t>behaviour</w:t>
            </w:r>
            <w:proofErr w:type="spellEnd"/>
            <w:r w:rsidRPr="00806678">
              <w:rPr>
                <w:rFonts w:asciiTheme="majorHAnsi" w:hAnsiTheme="majorHAnsi" w:cs="Arial"/>
              </w:rPr>
              <w:t xml:space="preserve"> of children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Working in an education setting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806678">
              <w:rPr>
                <w:rFonts w:asciiTheme="majorHAnsi" w:hAnsiTheme="majorHAnsi" w:cs="Arial"/>
                <w:b/>
                <w:bCs/>
              </w:rPr>
              <w:t>Qualifications: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GCSE English &amp; </w:t>
            </w:r>
            <w:proofErr w:type="spellStart"/>
            <w:r w:rsidRPr="00806678">
              <w:rPr>
                <w:rFonts w:asciiTheme="majorHAnsi" w:hAnsiTheme="majorHAnsi" w:cs="Arial"/>
              </w:rPr>
              <w:t>Maths</w:t>
            </w:r>
            <w:proofErr w:type="spellEnd"/>
            <w:r w:rsidRPr="00806678">
              <w:rPr>
                <w:rFonts w:asciiTheme="majorHAnsi" w:hAnsiTheme="majorHAnsi" w:cs="Arial"/>
              </w:rPr>
              <w:t xml:space="preserve"> grade A*-C or equivalent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rPr>
                <w:rFonts w:asciiTheme="majorHAnsi" w:hAnsiTheme="majorHAnsi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documentary evidence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Relevant Level 2 qualification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rPr>
                <w:rFonts w:asciiTheme="majorHAnsi" w:hAnsiTheme="majorHAnsi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documentary evidence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806678">
              <w:rPr>
                <w:rFonts w:asciiTheme="majorHAnsi" w:hAnsiTheme="majorHAnsi" w:cs="Arial"/>
                <w:b/>
                <w:bCs/>
              </w:rPr>
              <w:t>Knowledge: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Every Child Matters &amp; Safeguarding Children issues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Health and Safety issues Essential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Developments in education and/or the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National curriculum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Health and Safety issues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Appreciation of confidentiality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Familiar with a range of learning difficulties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806678">
              <w:rPr>
                <w:rFonts w:asciiTheme="majorHAnsi" w:hAnsiTheme="majorHAnsi" w:cs="Arial"/>
                <w:b/>
                <w:bCs/>
              </w:rPr>
              <w:t>Skills: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Ability to relate well to children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rPr>
                <w:rFonts w:asciiTheme="majorHAnsi" w:hAnsiTheme="majorHAnsi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Ability to communicate with adults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rPr>
                <w:rFonts w:asciiTheme="majorHAnsi" w:hAnsiTheme="majorHAnsi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Ability to work under pressure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rPr>
                <w:rFonts w:asciiTheme="majorHAnsi" w:hAnsiTheme="majorHAnsi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Ability to work flexibly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rPr>
                <w:rFonts w:asciiTheme="majorHAnsi" w:hAnsiTheme="majorHAnsi"/>
              </w:rPr>
            </w:pPr>
            <w:r w:rsidRPr="00806678">
              <w:rPr>
                <w:rFonts w:asciiTheme="majorHAnsi" w:hAnsiTheme="majorHAnsi" w:cs="Arial"/>
              </w:rPr>
              <w:t>Essential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EC5777" w:rsidRPr="00806678" w:rsidTr="00EC5777">
        <w:tc>
          <w:tcPr>
            <w:tcW w:w="492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  <w:r w:rsidRPr="00806678">
              <w:rPr>
                <w:rFonts w:asciiTheme="majorHAnsi" w:hAnsiTheme="majorHAnsi" w:cs="Arial"/>
                <w:b/>
                <w:bCs/>
              </w:rPr>
              <w:t>Other: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C5777" w:rsidRPr="00806678" w:rsidTr="00EC5777">
        <w:tc>
          <w:tcPr>
            <w:tcW w:w="492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 xml:space="preserve">Willing to </w:t>
            </w:r>
            <w:proofErr w:type="spellStart"/>
            <w:r w:rsidRPr="00806678">
              <w:rPr>
                <w:rFonts w:asciiTheme="majorHAnsi" w:hAnsiTheme="majorHAnsi" w:cs="Arial"/>
              </w:rPr>
              <w:t>self improve</w:t>
            </w:r>
            <w:proofErr w:type="spellEnd"/>
            <w:r w:rsidRPr="00806678">
              <w:rPr>
                <w:rFonts w:asciiTheme="majorHAnsi" w:hAnsiTheme="majorHAnsi" w:cs="Arial"/>
              </w:rPr>
              <w:t xml:space="preserve"> / attend training </w:t>
            </w:r>
          </w:p>
        </w:tc>
        <w:tc>
          <w:tcPr>
            <w:tcW w:w="1636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06678">
              <w:rPr>
                <w:rFonts w:asciiTheme="majorHAnsi" w:hAnsiTheme="majorHAnsi" w:cs="Arial"/>
              </w:rPr>
              <w:t>Application &amp; Interview</w:t>
            </w:r>
          </w:p>
          <w:p w:rsidR="00EC5777" w:rsidRPr="00806678" w:rsidRDefault="00EC5777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1039DE" w:rsidRPr="00806678" w:rsidTr="00EC5777">
        <w:tc>
          <w:tcPr>
            <w:tcW w:w="4928" w:type="dxa"/>
          </w:tcPr>
          <w:p w:rsidR="001039DE" w:rsidRDefault="001039DE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Clean driving </w:t>
            </w:r>
            <w:proofErr w:type="spellStart"/>
            <w:r>
              <w:rPr>
                <w:rFonts w:asciiTheme="majorHAnsi" w:hAnsiTheme="majorHAnsi" w:cs="Arial"/>
              </w:rPr>
              <w:t>licence</w:t>
            </w:r>
            <w:proofErr w:type="spellEnd"/>
          </w:p>
          <w:p w:rsidR="001039DE" w:rsidRPr="00806678" w:rsidRDefault="001039DE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1636" w:type="dxa"/>
          </w:tcPr>
          <w:p w:rsidR="001039DE" w:rsidRPr="00806678" w:rsidRDefault="001039DE" w:rsidP="00EC5777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Desirable</w:t>
            </w:r>
          </w:p>
        </w:tc>
        <w:tc>
          <w:tcPr>
            <w:tcW w:w="2678" w:type="dxa"/>
          </w:tcPr>
          <w:p w:rsidR="001039DE" w:rsidRPr="00806678" w:rsidRDefault="001039DE" w:rsidP="001039D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Documentary evidence</w:t>
            </w:r>
          </w:p>
        </w:tc>
      </w:tr>
    </w:tbl>
    <w:p w:rsidR="00EC5777" w:rsidRPr="00806678" w:rsidRDefault="00EC5777" w:rsidP="00EC5777">
      <w:p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:rsidR="00100DA0" w:rsidRPr="00806678" w:rsidRDefault="00100DA0" w:rsidP="00EC5777">
      <w:pPr>
        <w:spacing w:after="0"/>
        <w:ind w:right="-149"/>
        <w:jc w:val="both"/>
        <w:rPr>
          <w:rFonts w:asciiTheme="majorHAnsi" w:hAnsiTheme="majorHAnsi"/>
          <w:color w:val="7F7F7F" w:themeColor="text1" w:themeTint="80"/>
        </w:rPr>
      </w:pPr>
    </w:p>
    <w:sectPr w:rsidR="00100DA0" w:rsidRPr="00806678" w:rsidSect="00806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843" w:bottom="142" w:left="1134" w:header="426" w:footer="4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DC" w:rsidRDefault="00037BDC">
      <w:pPr>
        <w:spacing w:after="0"/>
      </w:pPr>
      <w:r>
        <w:separator/>
      </w:r>
    </w:p>
  </w:endnote>
  <w:endnote w:type="continuationSeparator" w:id="0">
    <w:p w:rsidR="00037BDC" w:rsidRDefault="00037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DC" w:rsidRDefault="00037BDC" w:rsidP="00D9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BDC" w:rsidRDefault="00037BDC" w:rsidP="00D91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DC" w:rsidRPr="007E7FC7" w:rsidRDefault="00037BDC" w:rsidP="00D91E0B">
    <w:pPr>
      <w:pStyle w:val="Footer"/>
      <w:framePr w:wrap="around" w:vAnchor="text" w:hAnchor="margin" w:xAlign="right" w:y="1"/>
      <w:rPr>
        <w:rStyle w:val="PageNumber"/>
      </w:rPr>
    </w:pPr>
    <w:r w:rsidRPr="007E7FC7">
      <w:rPr>
        <w:rStyle w:val="PageNumber"/>
        <w:rFonts w:asciiTheme="majorHAnsi" w:hAnsiTheme="majorHAnsi"/>
        <w:color w:val="0000FF"/>
        <w:sz w:val="18"/>
      </w:rPr>
      <w:fldChar w:fldCharType="begin"/>
    </w:r>
    <w:r w:rsidRPr="007E7FC7">
      <w:rPr>
        <w:rStyle w:val="PageNumber"/>
        <w:rFonts w:asciiTheme="majorHAnsi" w:hAnsiTheme="majorHAnsi"/>
        <w:color w:val="0000FF"/>
        <w:sz w:val="18"/>
      </w:rPr>
      <w:instrText xml:space="preserve">PAGE  </w:instrText>
    </w:r>
    <w:r w:rsidRPr="007E7FC7">
      <w:rPr>
        <w:rStyle w:val="PageNumber"/>
        <w:rFonts w:asciiTheme="majorHAnsi" w:hAnsiTheme="majorHAnsi"/>
        <w:color w:val="0000FF"/>
        <w:sz w:val="18"/>
      </w:rPr>
      <w:fldChar w:fldCharType="separate"/>
    </w:r>
    <w:r w:rsidR="00B2260A">
      <w:rPr>
        <w:rStyle w:val="PageNumber"/>
        <w:rFonts w:asciiTheme="majorHAnsi" w:hAnsiTheme="majorHAnsi"/>
        <w:noProof/>
        <w:color w:val="0000FF"/>
        <w:sz w:val="18"/>
      </w:rPr>
      <w:t>2</w:t>
    </w:r>
    <w:r w:rsidRPr="007E7FC7">
      <w:rPr>
        <w:rStyle w:val="PageNumber"/>
        <w:rFonts w:asciiTheme="majorHAnsi" w:hAnsiTheme="majorHAnsi"/>
        <w:color w:val="0000FF"/>
        <w:sz w:val="18"/>
      </w:rPr>
      <w:fldChar w:fldCharType="end"/>
    </w:r>
  </w:p>
  <w:p w:rsidR="00037BDC" w:rsidRDefault="00037BDC" w:rsidP="00D91E0B">
    <w:pPr>
      <w:pStyle w:val="Footer"/>
      <w:ind w:right="-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DC" w:rsidRDefault="00037BDC" w:rsidP="00D91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DC" w:rsidRDefault="00037BDC">
      <w:pPr>
        <w:spacing w:after="0"/>
      </w:pPr>
      <w:r>
        <w:separator/>
      </w:r>
    </w:p>
  </w:footnote>
  <w:footnote w:type="continuationSeparator" w:id="0">
    <w:p w:rsidR="00037BDC" w:rsidRDefault="00037B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DC" w:rsidRDefault="00037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DC" w:rsidRDefault="00037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DC" w:rsidRDefault="00037BDC" w:rsidP="00620670">
    <w:pPr>
      <w:pStyle w:val="Header"/>
      <w:jc w:val="right"/>
    </w:pP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1038225" cy="1047750"/>
          <wp:effectExtent l="0" t="0" r="0" b="0"/>
          <wp:docPr id="1" name="Picture 1" descr="Description: V:\Logo\New style logos wef 1st September 2014\GCS INTERIM BRAND GUIDELINES\MASTER LOGOS\GCS LOGOS\BLACK &amp; WHITE\Grey Court 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:\Logo\New style logos wef 1st September 2014\GCS INTERIM BRAND GUIDELINES\MASTER LOGOS\GCS LOGOS\BLACK &amp; WHITE\Grey Court Logo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963"/>
    <w:multiLevelType w:val="hybridMultilevel"/>
    <w:tmpl w:val="1C10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C8E"/>
    <w:multiLevelType w:val="hybridMultilevel"/>
    <w:tmpl w:val="4034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065E5"/>
    <w:multiLevelType w:val="hybridMultilevel"/>
    <w:tmpl w:val="ADEE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06F3"/>
    <w:multiLevelType w:val="hybridMultilevel"/>
    <w:tmpl w:val="6E3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1893"/>
    <w:multiLevelType w:val="hybridMultilevel"/>
    <w:tmpl w:val="D4A8E0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16F97"/>
    <w:multiLevelType w:val="multilevel"/>
    <w:tmpl w:val="3E12B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612444D"/>
    <w:multiLevelType w:val="hybridMultilevel"/>
    <w:tmpl w:val="6088A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178C9"/>
    <w:multiLevelType w:val="hybridMultilevel"/>
    <w:tmpl w:val="02CEDF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43002D"/>
    <w:multiLevelType w:val="hybridMultilevel"/>
    <w:tmpl w:val="FA14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C0B41"/>
    <w:multiLevelType w:val="hybridMultilevel"/>
    <w:tmpl w:val="F4E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89"/>
    <w:rsid w:val="00037BDC"/>
    <w:rsid w:val="00081937"/>
    <w:rsid w:val="000856E9"/>
    <w:rsid w:val="000B567D"/>
    <w:rsid w:val="000B6504"/>
    <w:rsid w:val="00100DA0"/>
    <w:rsid w:val="001039DE"/>
    <w:rsid w:val="001669A6"/>
    <w:rsid w:val="001C3F2C"/>
    <w:rsid w:val="001E4F2B"/>
    <w:rsid w:val="002C51F1"/>
    <w:rsid w:val="0035668E"/>
    <w:rsid w:val="003B5D18"/>
    <w:rsid w:val="003D0F90"/>
    <w:rsid w:val="003F3CB1"/>
    <w:rsid w:val="00426370"/>
    <w:rsid w:val="004E1ED0"/>
    <w:rsid w:val="00520661"/>
    <w:rsid w:val="00546E02"/>
    <w:rsid w:val="00572789"/>
    <w:rsid w:val="005B221F"/>
    <w:rsid w:val="00620670"/>
    <w:rsid w:val="0062754A"/>
    <w:rsid w:val="00652702"/>
    <w:rsid w:val="006B5ADA"/>
    <w:rsid w:val="00711FDD"/>
    <w:rsid w:val="00780327"/>
    <w:rsid w:val="007B5B6C"/>
    <w:rsid w:val="007E7651"/>
    <w:rsid w:val="00806678"/>
    <w:rsid w:val="009B7EB2"/>
    <w:rsid w:val="00B2260A"/>
    <w:rsid w:val="00B65520"/>
    <w:rsid w:val="00BC2F3A"/>
    <w:rsid w:val="00C85F55"/>
    <w:rsid w:val="00D91E0B"/>
    <w:rsid w:val="00DF0AE5"/>
    <w:rsid w:val="00EC5777"/>
    <w:rsid w:val="00F81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D836624-37DA-43AF-A309-A83FE5C1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semiHidden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1039DE"/>
    <w:pPr>
      <w:spacing w:after="0"/>
      <w:ind w:left="720" w:hanging="360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6667-F149-47F1-AAC3-8A05318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butcher &amp; gundersen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Cathy Welton</cp:lastModifiedBy>
  <cp:revision>2</cp:revision>
  <cp:lastPrinted>2015-10-19T07:45:00Z</cp:lastPrinted>
  <dcterms:created xsi:type="dcterms:W3CDTF">2019-03-05T16:31:00Z</dcterms:created>
  <dcterms:modified xsi:type="dcterms:W3CDTF">2019-03-05T16:31:00Z</dcterms:modified>
</cp:coreProperties>
</file>