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left="567" w:right="554"/>
        <w:jc w:val="right"/>
      </w:pPr>
      <w:bookmarkStart w:id="0" w:name="_GoBack"/>
      <w:bookmarkEnd w:id="0"/>
      <w:r>
        <w:rPr>
          <w:noProof/>
        </w:rPr>
        <w:drawing>
          <wp:anchor distT="0" distB="0" distL="114300" distR="114300" simplePos="0" relativeHeight="251661312" behindDoc="1" locked="0" layoutInCell="1" allowOverlap="1">
            <wp:simplePos x="0" y="0"/>
            <wp:positionH relativeFrom="margin">
              <wp:posOffset>4610100</wp:posOffset>
            </wp:positionH>
            <wp:positionV relativeFrom="margin">
              <wp:posOffset>0</wp:posOffset>
            </wp:positionV>
            <wp:extent cx="2178000" cy="576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8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ind w:left="567" w:right="554"/>
        <w:jc w:val="right"/>
      </w:pPr>
    </w:p>
    <w:p>
      <w:pPr>
        <w:ind w:left="567" w:right="554"/>
        <w:jc w:val="center"/>
      </w:pPr>
      <w:r>
        <w:rPr>
          <w:noProof/>
        </w:rPr>
        <w:drawing>
          <wp:anchor distT="0" distB="0" distL="114300" distR="114300" simplePos="0" relativeHeight="251692032" behindDoc="1" locked="0" layoutInCell="1" allowOverlap="1">
            <wp:simplePos x="0" y="0"/>
            <wp:positionH relativeFrom="margin">
              <wp:posOffset>4610100</wp:posOffset>
            </wp:positionH>
            <wp:positionV relativeFrom="margin">
              <wp:posOffset>0</wp:posOffset>
            </wp:positionV>
            <wp:extent cx="2178000" cy="57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8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ind w:left="567" w:right="554"/>
        <w:jc w:val="right"/>
      </w:pPr>
    </w:p>
    <w:p>
      <w:pPr>
        <w:ind w:left="567" w:right="-22"/>
        <w:jc w:val="center"/>
        <w:rPr>
          <w:rFonts w:ascii="Arial" w:hAnsi="Arial" w:cs="Arial"/>
          <w:b/>
          <w:sz w:val="32"/>
          <w:szCs w:val="32"/>
        </w:rPr>
      </w:pPr>
    </w:p>
    <w:tbl>
      <w:tblPr>
        <w:tblStyle w:val="TableGrid"/>
        <w:tblW w:w="0" w:type="auto"/>
        <w:tblInd w:w="-165" w:type="dxa"/>
        <w:tblLayout w:type="fixed"/>
        <w:tblLook w:val="04A0" w:firstRow="1" w:lastRow="0" w:firstColumn="1" w:lastColumn="0" w:noHBand="0" w:noVBand="1"/>
      </w:tblPr>
      <w:tblGrid>
        <w:gridCol w:w="5104"/>
        <w:gridCol w:w="283"/>
        <w:gridCol w:w="5245"/>
      </w:tblGrid>
      <w:tr>
        <w:tc>
          <w:tcPr>
            <w:tcW w:w="5104" w:type="dxa"/>
            <w:tcBorders>
              <w:top w:val="single" w:sz="18" w:space="0" w:color="2A75BB"/>
              <w:left w:val="single" w:sz="18" w:space="0" w:color="2A75BB"/>
              <w:bottom w:val="single" w:sz="18" w:space="0" w:color="2A75BB"/>
              <w:right w:val="single" w:sz="18" w:space="0" w:color="2A75BB"/>
            </w:tcBorders>
          </w:tcPr>
          <w:p>
            <w:pPr>
              <w:autoSpaceDE w:val="0"/>
              <w:autoSpaceDN w:val="0"/>
              <w:adjustRightInd w:val="0"/>
              <w:jc w:val="center"/>
              <w:rPr>
                <w:rFonts w:ascii="Century Gothic" w:eastAsiaTheme="minorHAnsi" w:hAnsi="Century Gothic" w:cs="Century Gothic"/>
                <w:b/>
                <w:color w:val="000000"/>
                <w:sz w:val="36"/>
                <w:szCs w:val="36"/>
                <w:lang w:eastAsia="en-US"/>
              </w:rPr>
            </w:pPr>
            <w:r>
              <w:rPr>
                <w:rFonts w:ascii="Century Gothic" w:eastAsiaTheme="minorHAnsi" w:hAnsi="Century Gothic" w:cs="Century Gothic"/>
                <w:b/>
                <w:color w:val="000000"/>
                <w:sz w:val="36"/>
                <w:szCs w:val="36"/>
                <w:lang w:eastAsia="en-US"/>
              </w:rPr>
              <w:t xml:space="preserve">Athro/Athrawes </w:t>
            </w:r>
          </w:p>
          <w:p>
            <w:pPr>
              <w:autoSpaceDE w:val="0"/>
              <w:autoSpaceDN w:val="0"/>
              <w:adjustRightInd w:val="0"/>
              <w:jc w:val="center"/>
              <w:rPr>
                <w:rFonts w:ascii="Century Gothic" w:eastAsiaTheme="minorHAnsi" w:hAnsi="Century Gothic" w:cs="Century Gothic"/>
                <w:b/>
                <w:color w:val="000000"/>
                <w:sz w:val="36"/>
                <w:szCs w:val="36"/>
                <w:lang w:eastAsia="en-US"/>
              </w:rPr>
            </w:pPr>
            <w:r>
              <w:rPr>
                <w:rFonts w:ascii="Century Gothic" w:eastAsiaTheme="minorHAnsi" w:hAnsi="Century Gothic" w:cs="Century Gothic"/>
                <w:b/>
                <w:color w:val="000000"/>
                <w:sz w:val="36"/>
                <w:szCs w:val="36"/>
                <w:lang w:eastAsia="en-US"/>
              </w:rPr>
              <w:t>Saesneg</w:t>
            </w:r>
          </w:p>
          <w:p>
            <w:pPr>
              <w:autoSpaceDE w:val="0"/>
              <w:autoSpaceDN w:val="0"/>
              <w:adjustRightInd w:val="0"/>
              <w:jc w:val="center"/>
              <w:rPr>
                <w:rFonts w:ascii="Century Gothic" w:eastAsiaTheme="minorHAnsi" w:hAnsi="Century Gothic" w:cs="Century Gothic"/>
                <w:color w:val="000000"/>
                <w:sz w:val="16"/>
                <w:szCs w:val="16"/>
                <w:lang w:eastAsia="en-US"/>
              </w:rPr>
            </w:pPr>
          </w:p>
          <w:p>
            <w:pPr>
              <w:jc w:val="center"/>
              <w:rPr>
                <w:rFonts w:ascii="Century Gothic" w:hAnsi="Century Gothic" w:cs="Arial"/>
                <w:b/>
                <w:color w:val="222222"/>
                <w:sz w:val="28"/>
                <w:szCs w:val="28"/>
                <w:lang w:val="cy-GB"/>
              </w:rPr>
            </w:pPr>
            <w:r>
              <w:rPr>
                <w:rFonts w:ascii="Century Gothic" w:hAnsi="Century Gothic" w:cs="Arial"/>
                <w:b/>
                <w:color w:val="222222"/>
                <w:sz w:val="28"/>
                <w:szCs w:val="28"/>
                <w:lang w:val="cy-GB"/>
              </w:rPr>
              <w:t xml:space="preserve">Parhaol o 1 </w:t>
            </w:r>
          </w:p>
          <w:p>
            <w:pPr>
              <w:autoSpaceDE w:val="0"/>
              <w:autoSpaceDN w:val="0"/>
              <w:adjustRightInd w:val="0"/>
              <w:jc w:val="center"/>
              <w:rPr>
                <w:rFonts w:ascii="Century Gothic" w:eastAsiaTheme="minorHAnsi" w:hAnsi="Century Gothic" w:cs="Century Gothic"/>
                <w:color w:val="000000"/>
                <w:sz w:val="16"/>
                <w:szCs w:val="16"/>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4711"/>
              <w:gridCol w:w="112"/>
            </w:tblGrid>
            <w:tr>
              <w:trPr>
                <w:gridAfter w:val="1"/>
                <w:wAfter w:w="112" w:type="dxa"/>
                <w:trHeight w:val="1029"/>
              </w:trPr>
              <w:tc>
                <w:tcPr>
                  <w:tcW w:w="4711" w:type="dxa"/>
                </w:tcPr>
                <w:p>
                  <w:pPr>
                    <w:rPr>
                      <w:rFonts w:ascii="Century Gothic" w:eastAsia="CenturyGothic" w:hAnsi="Century Gothic" w:cs="CenturyGothic"/>
                      <w:sz w:val="23"/>
                      <w:szCs w:val="23"/>
                      <w:lang w:eastAsia="en-US"/>
                    </w:rPr>
                  </w:pPr>
                  <w:r>
                    <w:rPr>
                      <w:rFonts w:ascii="Century Gothic" w:eastAsia="CenturyGothic" w:hAnsi="Century Gothic" w:cs="CenturyGothic"/>
                      <w:sz w:val="23"/>
                      <w:szCs w:val="23"/>
                      <w:lang w:eastAsia="en-US"/>
                    </w:rPr>
                    <w:t>Gwasanaeth: Ysgol Uwchradd y Rhyl</w:t>
                  </w:r>
                </w:p>
                <w:p>
                  <w:pPr>
                    <w:rPr>
                      <w:rFonts w:ascii="Century Gothic" w:eastAsia="CenturyGothic" w:hAnsi="Century Gothic" w:cs="CenturyGothic"/>
                      <w:sz w:val="23"/>
                      <w:szCs w:val="23"/>
                      <w:lang w:eastAsia="en-US"/>
                    </w:rPr>
                  </w:pPr>
                  <w:r>
                    <w:rPr>
                      <w:rFonts w:ascii="Century Gothic" w:eastAsia="CenturyGothic" w:hAnsi="Century Gothic" w:cs="CenturyGothic"/>
                      <w:sz w:val="23"/>
                      <w:szCs w:val="23"/>
                      <w:lang w:eastAsia="en-US"/>
                    </w:rPr>
                    <w:t>Tref: Y Rhyl</w:t>
                  </w:r>
                </w:p>
                <w:p>
                  <w:pPr>
                    <w:rPr>
                      <w:rFonts w:ascii="Century Gothic" w:eastAsia="CenturyGothic" w:hAnsi="Century Gothic" w:cs="CenturyGothic"/>
                      <w:sz w:val="23"/>
                      <w:szCs w:val="23"/>
                      <w:lang w:eastAsia="en-US"/>
                    </w:rPr>
                  </w:pPr>
                  <w:r>
                    <w:rPr>
                      <w:rFonts w:ascii="Century Gothic" w:eastAsia="CenturyGothic" w:hAnsi="Century Gothic" w:cs="CenturyGothic"/>
                      <w:sz w:val="23"/>
                      <w:szCs w:val="23"/>
                      <w:lang w:eastAsia="en-US"/>
                    </w:rPr>
                    <w:t>Cyflog Graddfa Athro/Athrawes</w:t>
                  </w:r>
                </w:p>
                <w:p>
                  <w:pPr>
                    <w:rPr>
                      <w:rFonts w:ascii="Century Gothic" w:eastAsia="CenturyGothic" w:hAnsi="Century Gothic" w:cs="CenturyGothic"/>
                      <w:sz w:val="23"/>
                      <w:szCs w:val="23"/>
                      <w:lang w:eastAsia="en-US"/>
                    </w:rPr>
                  </w:pPr>
                  <w:r>
                    <w:rPr>
                      <w:rFonts w:ascii="Century Gothic" w:eastAsia="CenturyGothic" w:hAnsi="Century Gothic" w:cs="CenturyGothic"/>
                      <w:sz w:val="23"/>
                      <w:szCs w:val="23"/>
                      <w:lang w:eastAsia="en-US"/>
                    </w:rPr>
                    <w:t>Allanol Swydd</w:t>
                  </w:r>
                </w:p>
                <w:p>
                  <w:pPr>
                    <w:autoSpaceDE w:val="0"/>
                    <w:autoSpaceDN w:val="0"/>
                    <w:adjustRightInd w:val="0"/>
                    <w:rPr>
                      <w:rFonts w:ascii="Century Gothic" w:eastAsiaTheme="minorHAnsi" w:hAnsi="Century Gothic" w:cs="Century Gothic"/>
                      <w:color w:val="000000"/>
                      <w:sz w:val="16"/>
                      <w:szCs w:val="16"/>
                      <w:lang w:eastAsia="en-US"/>
                    </w:rPr>
                  </w:pPr>
                </w:p>
              </w:tc>
            </w:tr>
            <w:tr>
              <w:trPr>
                <w:trHeight w:val="2238"/>
              </w:trPr>
              <w:tc>
                <w:tcPr>
                  <w:tcW w:w="4823" w:type="dxa"/>
                  <w:gridSpan w:val="2"/>
                </w:tcPr>
                <w:p>
                  <w:pPr>
                    <w:autoSpaceDE w:val="0"/>
                    <w:autoSpaceDN w:val="0"/>
                    <w:adjustRightInd w:val="0"/>
                    <w:jc w:val="both"/>
                    <w:rPr>
                      <w:rFonts w:ascii="Century Gothic" w:eastAsiaTheme="minorHAnsi" w:hAnsi="Century Gothic" w:cs="Century Gothic"/>
                      <w:color w:val="000000"/>
                      <w:sz w:val="22"/>
                      <w:szCs w:val="22"/>
                      <w:lang w:eastAsia="en-US"/>
                    </w:rPr>
                  </w:pPr>
                  <w:r>
                    <w:rPr>
                      <w:rFonts w:ascii="Century Gothic" w:eastAsiaTheme="minorHAnsi" w:hAnsi="Century Gothic" w:cs="Century Gothic"/>
                      <w:color w:val="000000"/>
                      <w:sz w:val="22"/>
                      <w:szCs w:val="22"/>
                      <w:lang w:eastAsia="en-US"/>
                    </w:rPr>
                    <w:t xml:space="preserve">Mae'r Corff Llywodraethol yn awyddus i benodi athro/wes Saesneg ymroddedig a brwdfrydig. Mae'r swydd hon yn gofyn am y gallu i addysgu hyd at lefel TGAU. </w:t>
                  </w:r>
                </w:p>
                <w:p>
                  <w:pPr>
                    <w:autoSpaceDE w:val="0"/>
                    <w:autoSpaceDN w:val="0"/>
                    <w:adjustRightInd w:val="0"/>
                    <w:jc w:val="both"/>
                    <w:rPr>
                      <w:rFonts w:ascii="Century Gothic" w:eastAsiaTheme="minorHAnsi" w:hAnsi="Century Gothic" w:cs="Century Gothic"/>
                      <w:color w:val="000000"/>
                      <w:sz w:val="16"/>
                      <w:szCs w:val="16"/>
                      <w:lang w:eastAsia="en-US"/>
                    </w:rPr>
                  </w:pPr>
                </w:p>
                <w:p>
                  <w:pPr>
                    <w:autoSpaceDE w:val="0"/>
                    <w:autoSpaceDN w:val="0"/>
                    <w:adjustRightInd w:val="0"/>
                    <w:jc w:val="both"/>
                    <w:rPr>
                      <w:rFonts w:ascii="Century Gothic" w:eastAsiaTheme="minorHAnsi" w:hAnsi="Century Gothic" w:cs="Century Gothic"/>
                      <w:color w:val="000000"/>
                      <w:sz w:val="22"/>
                      <w:szCs w:val="22"/>
                      <w:lang w:eastAsia="en-US"/>
                    </w:rPr>
                  </w:pPr>
                  <w:r>
                    <w:rPr>
                      <w:rFonts w:ascii="Century Gothic" w:eastAsiaTheme="minorHAnsi" w:hAnsi="Century Gothic" w:cs="Century Gothic"/>
                      <w:color w:val="000000"/>
                      <w:sz w:val="22"/>
                      <w:szCs w:val="22"/>
                      <w:lang w:eastAsia="en-US"/>
                    </w:rPr>
                    <w:t xml:space="preserve">Bydd yr ymgeisydd addas yn ysbrydoli ac yn cefnogi myfyrwyr a chydweithwyr i barhau i godi safonau. Bydd yn berson brwdfrydig ac arloesol, ac yn ymrwymo i godi cyrhaeddiad pawb. </w:t>
                  </w:r>
                </w:p>
                <w:p>
                  <w:pPr>
                    <w:autoSpaceDE w:val="0"/>
                    <w:autoSpaceDN w:val="0"/>
                    <w:adjustRightInd w:val="0"/>
                    <w:jc w:val="both"/>
                    <w:rPr>
                      <w:rFonts w:ascii="Century Gothic" w:eastAsiaTheme="minorHAnsi" w:hAnsi="Century Gothic" w:cs="Century Gothic"/>
                      <w:color w:val="000000"/>
                      <w:sz w:val="16"/>
                      <w:szCs w:val="16"/>
                      <w:lang w:eastAsia="en-US"/>
                    </w:rPr>
                  </w:pPr>
                </w:p>
                <w:p>
                  <w:pPr>
                    <w:autoSpaceDE w:val="0"/>
                    <w:autoSpaceDN w:val="0"/>
                    <w:adjustRightInd w:val="0"/>
                    <w:jc w:val="both"/>
                    <w:rPr>
                      <w:rFonts w:ascii="Century Gothic" w:eastAsiaTheme="minorHAnsi" w:hAnsi="Century Gothic" w:cs="Century Gothic"/>
                      <w:color w:val="000000"/>
                      <w:sz w:val="22"/>
                      <w:szCs w:val="22"/>
                      <w:lang w:eastAsia="en-US"/>
                    </w:rPr>
                  </w:pPr>
                  <w:r>
                    <w:rPr>
                      <w:rFonts w:ascii="Century Gothic" w:eastAsiaTheme="minorHAnsi" w:hAnsi="Century Gothic" w:cs="Century Gothic"/>
                      <w:color w:val="000000"/>
                      <w:sz w:val="22"/>
                      <w:szCs w:val="22"/>
                      <w:lang w:eastAsia="en-US"/>
                    </w:rPr>
                    <w:t xml:space="preserve">Mae Ysgol Uwchradd y Rhyl yn ysgol ofalgar, hael a llawn dychymyg sy'n darparu addysg ar gyfer pobl ifanc 11-16 oed yn ardal y Rhyl. Mae ein staff yn canolbwyntio ar ein myfyrwyr ac yn canolbwyntio ar godi safonau </w:t>
                  </w:r>
                </w:p>
              </w:tc>
            </w:tr>
          </w:tbl>
          <w:p>
            <w:pPr>
              <w:jc w:val="both"/>
              <w:rPr>
                <w:rFonts w:ascii="Century Gothic" w:eastAsia="CenturyGothic" w:hAnsi="Century Gothic" w:cs="CenturyGothic"/>
                <w:sz w:val="16"/>
                <w:szCs w:val="16"/>
                <w:lang w:val="cy-GB" w:eastAsia="en-US"/>
              </w:rPr>
            </w:pPr>
          </w:p>
          <w:tbl>
            <w:tblPr>
              <w:tblW w:w="0" w:type="auto"/>
              <w:tblBorders>
                <w:top w:val="nil"/>
                <w:left w:val="nil"/>
                <w:bottom w:val="nil"/>
                <w:right w:val="nil"/>
              </w:tblBorders>
              <w:tblLayout w:type="fixed"/>
              <w:tblLook w:val="0000" w:firstRow="0" w:lastRow="0" w:firstColumn="0" w:lastColumn="0" w:noHBand="0" w:noVBand="0"/>
            </w:tblPr>
            <w:tblGrid>
              <w:gridCol w:w="4602"/>
            </w:tblGrid>
            <w:tr>
              <w:trPr>
                <w:trHeight w:val="728"/>
              </w:trPr>
              <w:tc>
                <w:tcPr>
                  <w:tcW w:w="4602" w:type="dxa"/>
                </w:tcPr>
                <w:p>
                  <w:pPr>
                    <w:autoSpaceDE w:val="0"/>
                    <w:autoSpaceDN w:val="0"/>
                    <w:adjustRightInd w:val="0"/>
                    <w:jc w:val="both"/>
                    <w:rPr>
                      <w:rFonts w:ascii="Century Gothic" w:eastAsiaTheme="minorHAnsi" w:hAnsi="Century Gothic" w:cs="Century Gothic"/>
                      <w:color w:val="000000"/>
                      <w:sz w:val="23"/>
                      <w:szCs w:val="23"/>
                      <w:lang w:eastAsia="en-US"/>
                    </w:rPr>
                  </w:pPr>
                  <w:r>
                    <w:rPr>
                      <w:rFonts w:ascii="Century Gothic" w:eastAsiaTheme="minorHAnsi" w:hAnsi="Century Gothic" w:cs="Century Gothic"/>
                      <w:color w:val="000000"/>
                      <w:sz w:val="23"/>
                      <w:szCs w:val="23"/>
                      <w:lang w:eastAsia="en-US"/>
                    </w:rPr>
                    <w:t xml:space="preserve">Penodir yn amodol ar Ddatgeliad a Gwahardd Gwirio Gwasanaeth a geirda boddhaol. </w:t>
                  </w:r>
                </w:p>
                <w:p>
                  <w:pPr>
                    <w:autoSpaceDE w:val="0"/>
                    <w:autoSpaceDN w:val="0"/>
                    <w:adjustRightInd w:val="0"/>
                    <w:jc w:val="both"/>
                    <w:rPr>
                      <w:rFonts w:ascii="Century Gothic" w:eastAsiaTheme="minorHAnsi" w:hAnsi="Century Gothic" w:cs="Century Gothic"/>
                      <w:color w:val="000000"/>
                      <w:sz w:val="16"/>
                      <w:szCs w:val="16"/>
                      <w:lang w:eastAsia="en-US"/>
                    </w:rPr>
                  </w:pPr>
                </w:p>
                <w:p>
                  <w:pPr>
                    <w:autoSpaceDE w:val="0"/>
                    <w:autoSpaceDN w:val="0"/>
                    <w:adjustRightInd w:val="0"/>
                    <w:jc w:val="both"/>
                    <w:rPr>
                      <w:rFonts w:ascii="Century Gothic" w:eastAsiaTheme="minorHAnsi" w:hAnsi="Century Gothic" w:cs="Century Gothic"/>
                      <w:color w:val="000000"/>
                      <w:sz w:val="22"/>
                      <w:szCs w:val="22"/>
                      <w:lang w:eastAsia="en-US"/>
                    </w:rPr>
                  </w:pPr>
                  <w:r>
                    <w:rPr>
                      <w:rFonts w:ascii="Century Gothic" w:eastAsiaTheme="minorHAnsi" w:hAnsi="Century Gothic" w:cs="Century Gothic"/>
                      <w:color w:val="000000"/>
                      <w:sz w:val="22"/>
                      <w:szCs w:val="22"/>
                      <w:lang w:eastAsia="en-US"/>
                    </w:rPr>
                    <w:t>Os hoffech chi drafod unrhyw agwedd ar y swydd, ffoniwch yr ysgol ar 01745 343533 ext *221/222.</w:t>
                  </w:r>
                </w:p>
              </w:tc>
            </w:tr>
          </w:tbl>
          <w:p>
            <w:pPr>
              <w:jc w:val="both"/>
              <w:rPr>
                <w:rFonts w:ascii="Century Gothic" w:eastAsia="CenturyGothic" w:hAnsi="Century Gothic" w:cs="CenturyGothic"/>
                <w:sz w:val="12"/>
                <w:szCs w:val="12"/>
                <w:lang w:eastAsia="en-US"/>
              </w:rPr>
            </w:pPr>
          </w:p>
          <w:p>
            <w:pPr>
              <w:jc w:val="both"/>
              <w:rPr>
                <w:rFonts w:ascii="Century Gothic" w:eastAsia="CenturyGothic" w:hAnsi="Century Gothic" w:cs="CenturyGothic"/>
                <w:sz w:val="22"/>
                <w:szCs w:val="22"/>
                <w:lang w:eastAsia="en-US"/>
              </w:rPr>
            </w:pPr>
            <w:r>
              <w:rPr>
                <w:rFonts w:ascii="Century Gothic" w:eastAsia="CenturyGothic" w:hAnsi="Century Gothic" w:cs="CenturyGothic"/>
                <w:sz w:val="22"/>
                <w:szCs w:val="22"/>
                <w:lang w:eastAsia="en-US"/>
              </w:rPr>
              <w:t>Os oes gennych ddiddordeb yn y swydd</w:t>
            </w:r>
          </w:p>
          <w:p>
            <w:pPr>
              <w:jc w:val="both"/>
              <w:rPr>
                <w:rFonts w:ascii="Century Gothic" w:eastAsia="CenturyGothic" w:hAnsi="Century Gothic" w:cs="CenturyGothic"/>
                <w:sz w:val="22"/>
                <w:szCs w:val="22"/>
                <w:lang w:eastAsia="en-US"/>
              </w:rPr>
            </w:pPr>
            <w:r>
              <w:rPr>
                <w:rFonts w:ascii="Century Gothic" w:eastAsia="CenturyGothic" w:hAnsi="Century Gothic" w:cs="CenturyGothic"/>
                <w:sz w:val="22"/>
                <w:szCs w:val="22"/>
                <w:lang w:eastAsia="en-US"/>
              </w:rPr>
              <w:t>wag hon, gwnewch cais ar-lein trwy ein</w:t>
            </w:r>
          </w:p>
          <w:p>
            <w:pPr>
              <w:jc w:val="both"/>
              <w:rPr>
                <w:rFonts w:ascii="Century Gothic" w:eastAsia="CenturyGothic" w:hAnsi="Century Gothic" w:cs="CenturyGothic"/>
                <w:sz w:val="22"/>
                <w:szCs w:val="22"/>
                <w:lang w:eastAsia="en-US"/>
              </w:rPr>
            </w:pPr>
            <w:r>
              <w:rPr>
                <w:rFonts w:ascii="Century Gothic" w:eastAsia="CenturyGothic" w:hAnsi="Century Gothic" w:cs="CenturyGothic"/>
                <w:sz w:val="22"/>
                <w:szCs w:val="22"/>
                <w:lang w:eastAsia="en-US"/>
              </w:rPr>
              <w:t xml:space="preserve">gwefan </w:t>
            </w:r>
            <w:r>
              <w:rPr>
                <w:rFonts w:ascii="Century Gothic" w:eastAsia="CenturyGothic" w:hAnsi="Century Gothic" w:cs="CenturyGothic"/>
                <w:color w:val="0000FF"/>
                <w:sz w:val="22"/>
                <w:szCs w:val="22"/>
                <w:lang w:eastAsia="en-US"/>
              </w:rPr>
              <w:t xml:space="preserve">www.sirddinbych.gov.uk </w:t>
            </w:r>
          </w:p>
          <w:p>
            <w:pPr>
              <w:jc w:val="both"/>
              <w:rPr>
                <w:rFonts w:ascii="Century Gothic" w:eastAsia="CenturyGothic" w:hAnsi="Century Gothic" w:cs="CenturyGothic"/>
                <w:sz w:val="22"/>
                <w:szCs w:val="22"/>
                <w:lang w:eastAsia="en-US"/>
              </w:rPr>
            </w:pPr>
          </w:p>
          <w:p>
            <w:pPr>
              <w:jc w:val="both"/>
              <w:rPr>
                <w:rFonts w:ascii="Century Gothic" w:eastAsia="CenturyGothic" w:hAnsi="Century Gothic" w:cs="CenturyGothic"/>
                <w:sz w:val="22"/>
                <w:szCs w:val="22"/>
                <w:lang w:eastAsia="en-US"/>
              </w:rPr>
            </w:pPr>
            <w:r>
              <w:rPr>
                <w:rFonts w:ascii="Century Gothic" w:eastAsia="CenturyGothic" w:hAnsi="Century Gothic" w:cs="CenturyGothic"/>
                <w:sz w:val="22"/>
                <w:szCs w:val="22"/>
                <w:lang w:eastAsia="en-US"/>
              </w:rPr>
              <w:t>Mae ddrwg gennym nad ydym yn gallu</w:t>
            </w:r>
          </w:p>
          <w:p>
            <w:pPr>
              <w:jc w:val="both"/>
              <w:rPr>
                <w:rFonts w:ascii="Century Gothic" w:eastAsia="CenturyGothic" w:hAnsi="Century Gothic" w:cs="CenturyGothic"/>
                <w:sz w:val="22"/>
                <w:szCs w:val="22"/>
                <w:lang w:eastAsia="en-US"/>
              </w:rPr>
            </w:pPr>
            <w:proofErr w:type="gramStart"/>
            <w:r>
              <w:rPr>
                <w:rFonts w:ascii="Century Gothic" w:eastAsia="CenturyGothic" w:hAnsi="Century Gothic" w:cs="CenturyGothic"/>
                <w:sz w:val="22"/>
                <w:szCs w:val="22"/>
                <w:lang w:eastAsia="en-US"/>
              </w:rPr>
              <w:t>ateb</w:t>
            </w:r>
            <w:proofErr w:type="gramEnd"/>
            <w:r>
              <w:rPr>
                <w:rFonts w:ascii="Century Gothic" w:eastAsia="CenturyGothic" w:hAnsi="Century Gothic" w:cs="CenturyGothic"/>
                <w:sz w:val="22"/>
                <w:szCs w:val="22"/>
                <w:lang w:eastAsia="en-US"/>
              </w:rPr>
              <w:t xml:space="preserve"> pob cais. Os nad ydych wedi derbyn ateb o fewn tair wythnos o’r dyddiad cau, mae’n rhaid i chi gymryd nad ydych wedi’ch rhoi ar y rhestr fer am gyfweliad.</w:t>
            </w:r>
          </w:p>
          <w:p>
            <w:pPr>
              <w:jc w:val="both"/>
              <w:rPr>
                <w:rFonts w:ascii="Century Gothic" w:eastAsia="CenturyGothic" w:hAnsi="Century Gothic" w:cs="CenturyGothic"/>
                <w:sz w:val="22"/>
                <w:szCs w:val="22"/>
                <w:lang w:eastAsia="en-US"/>
              </w:rPr>
            </w:pPr>
          </w:p>
          <w:p>
            <w:pPr>
              <w:jc w:val="both"/>
              <w:rPr>
                <w:rFonts w:ascii="Century Gothic" w:hAnsi="Century Gothic"/>
                <w:b/>
                <w:sz w:val="22"/>
                <w:szCs w:val="22"/>
              </w:rPr>
            </w:pPr>
            <w:r>
              <w:rPr>
                <w:rFonts w:ascii="Century Gothic" w:eastAsia="CenturyGothic" w:hAnsi="Century Gothic" w:cs="CenturyGothic"/>
                <w:b/>
                <w:bCs/>
                <w:sz w:val="22"/>
                <w:szCs w:val="22"/>
                <w:lang w:eastAsia="en-US"/>
              </w:rPr>
              <w:t xml:space="preserve">Dyddiad Cau: </w:t>
            </w:r>
          </w:p>
        </w:tc>
        <w:tc>
          <w:tcPr>
            <w:tcW w:w="283" w:type="dxa"/>
            <w:tcBorders>
              <w:top w:val="nil"/>
              <w:left w:val="single" w:sz="18" w:space="0" w:color="2A75BB"/>
              <w:bottom w:val="nil"/>
              <w:right w:val="single" w:sz="18" w:space="0" w:color="87B53F"/>
            </w:tcBorders>
          </w:tcPr>
          <w:p>
            <w:pPr>
              <w:rPr>
                <w:rFonts w:ascii="Century Gothic" w:hAnsi="Century Gothic" w:cs="Arial"/>
                <w:b/>
                <w:noProof/>
                <w:color w:val="FF0000"/>
                <w:sz w:val="36"/>
                <w:szCs w:val="36"/>
              </w:rPr>
            </w:pPr>
          </w:p>
        </w:tc>
        <w:tc>
          <w:tcPr>
            <w:tcW w:w="5245" w:type="dxa"/>
            <w:tcBorders>
              <w:top w:val="single" w:sz="18" w:space="0" w:color="87B53F"/>
              <w:left w:val="single" w:sz="18" w:space="0" w:color="87B53F"/>
              <w:bottom w:val="single" w:sz="18" w:space="0" w:color="87B53F"/>
              <w:right w:val="single" w:sz="18" w:space="0" w:color="87B53F"/>
            </w:tcBorders>
          </w:tcPr>
          <w:p>
            <w:pPr>
              <w:jc w:val="center"/>
              <w:rPr>
                <w:rFonts w:ascii="Century Gothic" w:eastAsiaTheme="minorHAnsi" w:hAnsi="Century Gothic" w:cs="CenturyGothic,Bold"/>
                <w:b/>
                <w:bCs/>
                <w:sz w:val="40"/>
                <w:szCs w:val="40"/>
                <w:lang w:eastAsia="en-US"/>
              </w:rPr>
            </w:pPr>
            <w:r>
              <w:rPr>
                <w:rFonts w:ascii="Century Gothic" w:eastAsiaTheme="minorHAnsi" w:hAnsi="Century Gothic" w:cs="CenturyGothic,Bold"/>
                <w:b/>
                <w:bCs/>
                <w:sz w:val="40"/>
                <w:szCs w:val="40"/>
                <w:lang w:eastAsia="en-US"/>
              </w:rPr>
              <w:t>Teacher of English</w:t>
            </w:r>
          </w:p>
          <w:p>
            <w:pPr>
              <w:jc w:val="center"/>
              <w:rPr>
                <w:rFonts w:ascii="Century Gothic" w:eastAsiaTheme="minorHAnsi" w:hAnsi="Century Gothic" w:cs="CenturyGothic,Bold"/>
                <w:b/>
                <w:bCs/>
                <w:sz w:val="16"/>
                <w:szCs w:val="16"/>
                <w:lang w:eastAsia="en-US"/>
              </w:rPr>
            </w:pPr>
          </w:p>
          <w:p>
            <w:pPr>
              <w:jc w:val="center"/>
              <w:rPr>
                <w:rFonts w:ascii="Century Gothic" w:eastAsiaTheme="minorHAnsi" w:hAnsi="Century Gothic" w:cs="CenturyGothic,Bold"/>
                <w:b/>
                <w:bCs/>
                <w:sz w:val="28"/>
                <w:szCs w:val="28"/>
                <w:lang w:eastAsia="en-US"/>
              </w:rPr>
            </w:pPr>
            <w:r>
              <w:rPr>
                <w:rFonts w:ascii="Century Gothic" w:eastAsiaTheme="minorHAnsi" w:hAnsi="Century Gothic" w:cs="CenturyGothic,Bold"/>
                <w:b/>
                <w:bCs/>
                <w:sz w:val="28"/>
                <w:szCs w:val="28"/>
                <w:lang w:eastAsia="en-US"/>
              </w:rPr>
              <w:t xml:space="preserve">Permanent contract from </w:t>
            </w:r>
          </w:p>
          <w:p>
            <w:pPr>
              <w:jc w:val="center"/>
              <w:rPr>
                <w:rFonts w:ascii="Century Gothic" w:eastAsiaTheme="minorHAnsi" w:hAnsi="Century Gothic" w:cs="CenturyGothic,Bold"/>
                <w:b/>
                <w:bCs/>
                <w:sz w:val="28"/>
                <w:szCs w:val="28"/>
                <w:lang w:eastAsia="en-US"/>
              </w:rPr>
            </w:pPr>
            <w:r>
              <w:rPr>
                <w:rFonts w:ascii="Century Gothic" w:eastAsiaTheme="minorHAnsi" w:hAnsi="Century Gothic" w:cs="CenturyGothic,Bold"/>
                <w:b/>
                <w:bCs/>
                <w:sz w:val="28"/>
                <w:szCs w:val="28"/>
                <w:lang w:eastAsia="en-US"/>
              </w:rPr>
              <w:t>1</w:t>
            </w:r>
            <w:r>
              <w:rPr>
                <w:rFonts w:ascii="Century Gothic" w:eastAsiaTheme="minorHAnsi" w:hAnsi="Century Gothic" w:cs="CenturyGothic,Bold"/>
                <w:b/>
                <w:bCs/>
                <w:sz w:val="28"/>
                <w:szCs w:val="28"/>
                <w:vertAlign w:val="superscript"/>
                <w:lang w:eastAsia="en-US"/>
              </w:rPr>
              <w:t>st</w:t>
            </w:r>
            <w:r>
              <w:rPr>
                <w:rFonts w:ascii="Century Gothic" w:eastAsiaTheme="minorHAnsi" w:hAnsi="Century Gothic" w:cs="CenturyGothic,Bold"/>
                <w:b/>
                <w:bCs/>
                <w:sz w:val="28"/>
                <w:szCs w:val="28"/>
                <w:lang w:eastAsia="en-US"/>
              </w:rPr>
              <w:t xml:space="preserve"> September 2019</w:t>
            </w:r>
          </w:p>
          <w:p>
            <w:pPr>
              <w:jc w:val="center"/>
              <w:rPr>
                <w:rFonts w:ascii="Century Gothic" w:eastAsiaTheme="minorHAnsi" w:hAnsi="Century Gothic" w:cs="CenturyGothic,Bold"/>
                <w:b/>
                <w:bCs/>
                <w:lang w:eastAsia="en-US"/>
              </w:rPr>
            </w:pPr>
          </w:p>
          <w:p>
            <w:pPr>
              <w:jc w:val="both"/>
              <w:rPr>
                <w:rFonts w:ascii="Century Gothic" w:eastAsia="CenturyGothic" w:hAnsi="Century Gothic" w:cs="CenturyGothic"/>
                <w:sz w:val="23"/>
                <w:szCs w:val="23"/>
                <w:lang w:eastAsia="en-US"/>
              </w:rPr>
            </w:pPr>
            <w:r>
              <w:rPr>
                <w:rFonts w:ascii="Century Gothic" w:eastAsia="CenturyGothic" w:hAnsi="Century Gothic" w:cs="CenturyGothic"/>
                <w:sz w:val="23"/>
                <w:szCs w:val="23"/>
                <w:lang w:eastAsia="en-US"/>
              </w:rPr>
              <w:t xml:space="preserve">  Service: Rhyl High School</w:t>
            </w:r>
          </w:p>
          <w:p>
            <w:pPr>
              <w:jc w:val="both"/>
              <w:rPr>
                <w:rFonts w:ascii="Century Gothic" w:eastAsia="CenturyGothic" w:hAnsi="Century Gothic" w:cs="CenturyGothic"/>
                <w:sz w:val="23"/>
                <w:szCs w:val="23"/>
                <w:lang w:eastAsia="en-US"/>
              </w:rPr>
            </w:pPr>
            <w:r>
              <w:rPr>
                <w:rFonts w:ascii="Century Gothic" w:eastAsia="CenturyGothic" w:hAnsi="Century Gothic" w:cs="CenturyGothic"/>
                <w:sz w:val="23"/>
                <w:szCs w:val="23"/>
                <w:lang w:eastAsia="en-US"/>
              </w:rPr>
              <w:t xml:space="preserve">  Location: Rhyl</w:t>
            </w:r>
          </w:p>
          <w:p>
            <w:pPr>
              <w:jc w:val="both"/>
              <w:rPr>
                <w:rFonts w:ascii="Century Gothic" w:eastAsia="CenturyGothic" w:hAnsi="Century Gothic" w:cs="CenturyGothic"/>
                <w:sz w:val="23"/>
                <w:szCs w:val="23"/>
                <w:lang w:eastAsia="en-US"/>
              </w:rPr>
            </w:pPr>
            <w:r>
              <w:rPr>
                <w:rFonts w:ascii="Century Gothic" w:eastAsia="CenturyGothic" w:hAnsi="Century Gothic" w:cs="CenturyGothic"/>
                <w:sz w:val="23"/>
                <w:szCs w:val="23"/>
                <w:lang w:eastAsia="en-US"/>
              </w:rPr>
              <w:t xml:space="preserve">  Teachers Pay Scale </w:t>
            </w:r>
          </w:p>
          <w:p>
            <w:pPr>
              <w:jc w:val="both"/>
              <w:rPr>
                <w:rFonts w:ascii="Century Gothic" w:eastAsia="CenturyGothic" w:hAnsi="Century Gothic" w:cs="CenturyGothic"/>
                <w:sz w:val="23"/>
                <w:szCs w:val="23"/>
                <w:lang w:eastAsia="en-US"/>
              </w:rPr>
            </w:pPr>
            <w:r>
              <w:rPr>
                <w:rFonts w:ascii="Century Gothic" w:eastAsia="CenturyGothic" w:hAnsi="Century Gothic" w:cs="CenturyGothic"/>
                <w:sz w:val="23"/>
                <w:szCs w:val="23"/>
                <w:lang w:eastAsia="en-US"/>
              </w:rPr>
              <w:t xml:space="preserve">  External vacancy</w:t>
            </w:r>
          </w:p>
          <w:p>
            <w:pPr>
              <w:jc w:val="both"/>
              <w:rPr>
                <w:rFonts w:ascii="Century Gothic" w:eastAsia="CenturyGothic" w:hAnsi="Century Gothic" w:cs="CenturyGothic"/>
                <w:sz w:val="16"/>
                <w:szCs w:val="16"/>
                <w:lang w:eastAsia="en-US"/>
              </w:rPr>
            </w:pPr>
          </w:p>
          <w:tbl>
            <w:tblPr>
              <w:tblW w:w="5137" w:type="dxa"/>
              <w:tblBorders>
                <w:top w:val="nil"/>
                <w:left w:val="nil"/>
                <w:bottom w:val="nil"/>
                <w:right w:val="nil"/>
              </w:tblBorders>
              <w:tblLayout w:type="fixed"/>
              <w:tblLook w:val="0000" w:firstRow="0" w:lastRow="0" w:firstColumn="0" w:lastColumn="0" w:noHBand="0" w:noVBand="0"/>
            </w:tblPr>
            <w:tblGrid>
              <w:gridCol w:w="5137"/>
            </w:tblGrid>
            <w:tr>
              <w:trPr>
                <w:trHeight w:val="523"/>
              </w:trPr>
              <w:tc>
                <w:tcPr>
                  <w:tcW w:w="5137" w:type="dxa"/>
                </w:tcPr>
                <w:p>
                  <w:pPr>
                    <w:jc w:val="both"/>
                    <w:rPr>
                      <w:rFonts w:ascii="Century Gothic" w:eastAsia="CenturyGothic" w:hAnsi="Century Gothic" w:cs="CenturyGothic"/>
                      <w:sz w:val="23"/>
                      <w:szCs w:val="23"/>
                      <w:lang w:eastAsia="en-US"/>
                    </w:rPr>
                  </w:pPr>
                  <w:r>
                    <w:rPr>
                      <w:rFonts w:ascii="Century Gothic" w:eastAsia="CenturyGothic" w:hAnsi="Century Gothic" w:cs="CenturyGothic"/>
                      <w:sz w:val="23"/>
                      <w:szCs w:val="23"/>
                      <w:lang w:eastAsia="en-US"/>
                    </w:rPr>
                    <w:t xml:space="preserve">The Governing Body are keen to appoint a committed and enthusiastic teacher of English. This post requires the ability to teach up to GCSE level. </w:t>
                  </w:r>
                </w:p>
              </w:tc>
            </w:tr>
            <w:tr>
              <w:trPr>
                <w:trHeight w:val="800"/>
              </w:trPr>
              <w:tc>
                <w:tcPr>
                  <w:tcW w:w="5137" w:type="dxa"/>
                </w:tcPr>
                <w:p>
                  <w:pPr>
                    <w:autoSpaceDE w:val="0"/>
                    <w:autoSpaceDN w:val="0"/>
                    <w:adjustRightInd w:val="0"/>
                    <w:rPr>
                      <w:rFonts w:ascii="Century Gothic" w:eastAsiaTheme="minorHAnsi" w:hAnsi="Century Gothic" w:cs="Century Gothic"/>
                      <w:color w:val="000000"/>
                      <w:sz w:val="16"/>
                      <w:szCs w:val="16"/>
                      <w:lang w:eastAsia="en-US"/>
                    </w:rPr>
                  </w:pPr>
                </w:p>
                <w:p>
                  <w:pPr>
                    <w:autoSpaceDE w:val="0"/>
                    <w:autoSpaceDN w:val="0"/>
                    <w:adjustRightInd w:val="0"/>
                    <w:jc w:val="both"/>
                    <w:rPr>
                      <w:rFonts w:ascii="Century Gothic" w:eastAsiaTheme="minorHAnsi" w:hAnsi="Century Gothic" w:cs="Century Gothic"/>
                      <w:color w:val="000000"/>
                      <w:sz w:val="23"/>
                      <w:szCs w:val="23"/>
                      <w:lang w:eastAsia="en-US"/>
                    </w:rPr>
                  </w:pPr>
                  <w:r>
                    <w:rPr>
                      <w:rFonts w:ascii="Century Gothic" w:eastAsiaTheme="minorHAnsi" w:hAnsi="Century Gothic" w:cs="Century Gothic"/>
                      <w:color w:val="000000"/>
                      <w:sz w:val="23"/>
                      <w:szCs w:val="23"/>
                      <w:lang w:eastAsia="en-US"/>
                    </w:rPr>
                    <w:t xml:space="preserve">The suitable candidate will inspire and support students and colleagues to continue to raise standards. He/She will be passionate and excited by innovative practice and committed to raising achievement for all. </w:t>
                  </w:r>
                </w:p>
              </w:tc>
            </w:tr>
            <w:tr>
              <w:trPr>
                <w:trHeight w:val="661"/>
              </w:trPr>
              <w:tc>
                <w:tcPr>
                  <w:tcW w:w="5137" w:type="dxa"/>
                </w:tcPr>
                <w:p>
                  <w:pPr>
                    <w:autoSpaceDE w:val="0"/>
                    <w:autoSpaceDN w:val="0"/>
                    <w:adjustRightInd w:val="0"/>
                    <w:jc w:val="both"/>
                    <w:rPr>
                      <w:rFonts w:ascii="Century Gothic" w:eastAsiaTheme="minorHAnsi" w:hAnsi="Century Gothic" w:cs="Century Gothic"/>
                      <w:color w:val="000000"/>
                      <w:sz w:val="20"/>
                      <w:szCs w:val="20"/>
                      <w:lang w:eastAsia="en-US"/>
                    </w:rPr>
                  </w:pPr>
                </w:p>
                <w:p>
                  <w:pPr>
                    <w:autoSpaceDE w:val="0"/>
                    <w:autoSpaceDN w:val="0"/>
                    <w:adjustRightInd w:val="0"/>
                    <w:jc w:val="both"/>
                    <w:rPr>
                      <w:rFonts w:ascii="Century Gothic" w:eastAsiaTheme="minorHAnsi" w:hAnsi="Century Gothic" w:cs="Century Gothic"/>
                      <w:color w:val="000000"/>
                      <w:sz w:val="23"/>
                      <w:szCs w:val="23"/>
                      <w:lang w:eastAsia="en-US"/>
                    </w:rPr>
                  </w:pPr>
                  <w:r>
                    <w:rPr>
                      <w:rFonts w:ascii="Century Gothic" w:eastAsiaTheme="minorHAnsi" w:hAnsi="Century Gothic" w:cs="Century Gothic"/>
                      <w:color w:val="000000"/>
                      <w:sz w:val="23"/>
                      <w:szCs w:val="23"/>
                      <w:lang w:eastAsia="en-US"/>
                    </w:rPr>
                    <w:t xml:space="preserve">Rhyl High School is a caring, generous and imaginative school which caters for 11-16 year olds in the Rhyl area. Our staff are student centred and focused on raising standards. </w:t>
                  </w:r>
                </w:p>
              </w:tc>
            </w:tr>
          </w:tbl>
          <w:p>
            <w:pPr>
              <w:jc w:val="both"/>
              <w:rPr>
                <w:rFonts w:ascii="Century Gothic" w:hAnsi="Century Gothic" w:cs="Arial"/>
                <w:color w:val="FF0000"/>
                <w:sz w:val="22"/>
                <w:szCs w:val="22"/>
              </w:rPr>
            </w:pPr>
          </w:p>
          <w:p>
            <w:pPr>
              <w:jc w:val="both"/>
              <w:rPr>
                <w:rFonts w:ascii="Century Gothic" w:hAnsi="Century Gothic" w:cs="Arial"/>
                <w:sz w:val="22"/>
                <w:szCs w:val="22"/>
              </w:rPr>
            </w:pPr>
            <w:r>
              <w:rPr>
                <w:rFonts w:ascii="Century Gothic" w:hAnsi="Century Gothic" w:cs="Arial"/>
                <w:sz w:val="22"/>
                <w:szCs w:val="22"/>
              </w:rPr>
              <w:t>Appointment subject to Disclosure &amp; Barring Service Check and satisfactory references.</w:t>
            </w:r>
          </w:p>
          <w:p>
            <w:pPr>
              <w:jc w:val="both"/>
              <w:rPr>
                <w:rFonts w:ascii="Century Gothic" w:hAnsi="Century Gothic" w:cs="Arial"/>
                <w:sz w:val="22"/>
                <w:szCs w:val="22"/>
              </w:rPr>
            </w:pPr>
          </w:p>
          <w:p>
            <w:pPr>
              <w:jc w:val="both"/>
              <w:rPr>
                <w:rFonts w:ascii="Century Gothic" w:eastAsiaTheme="minorHAnsi" w:hAnsi="Century Gothic" w:cs="FSIngrid-Light"/>
                <w:sz w:val="22"/>
                <w:szCs w:val="22"/>
                <w:lang w:eastAsia="en-US"/>
              </w:rPr>
            </w:pPr>
            <w:r>
              <w:rPr>
                <w:rFonts w:ascii="Century Gothic" w:eastAsiaTheme="minorHAnsi" w:hAnsi="Century Gothic" w:cs="FSIngrid-Light"/>
                <w:sz w:val="22"/>
                <w:szCs w:val="22"/>
                <w:lang w:eastAsia="en-US"/>
              </w:rPr>
              <w:t>If you would like to discuss any aspect of the post, please call the school on 01745 343533 ext *221/222.</w:t>
            </w:r>
          </w:p>
          <w:p>
            <w:pPr>
              <w:jc w:val="both"/>
              <w:rPr>
                <w:rFonts w:ascii="Century Gothic" w:eastAsiaTheme="minorHAnsi" w:hAnsi="Century Gothic" w:cs="FSIngrid-Light"/>
                <w:sz w:val="22"/>
                <w:szCs w:val="22"/>
                <w:lang w:eastAsia="en-US"/>
              </w:rPr>
            </w:pPr>
          </w:p>
          <w:p>
            <w:pPr>
              <w:jc w:val="both"/>
              <w:rPr>
                <w:rFonts w:ascii="Century Gothic" w:hAnsi="Century Gothic"/>
                <w:sz w:val="22"/>
                <w:szCs w:val="22"/>
              </w:rPr>
            </w:pPr>
            <w:r>
              <w:rPr>
                <w:rFonts w:ascii="Century Gothic" w:hAnsi="Century Gothic"/>
                <w:sz w:val="22"/>
                <w:szCs w:val="22"/>
              </w:rPr>
              <w:t xml:space="preserve">If you are interested in this vacancy, please apply on-line via the website </w:t>
            </w:r>
            <w:r>
              <w:rPr>
                <w:rFonts w:ascii="Century Gothic" w:hAnsi="Century Gothic"/>
                <w:color w:val="0000FF"/>
                <w:sz w:val="22"/>
                <w:szCs w:val="22"/>
                <w:u w:val="single"/>
              </w:rPr>
              <w:t>www.denbighshire.gov.</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We regret that we are unable to reply to all applications. If you have not received a reply within three weeks of the closing date, you must assume that you have not been short listed for interview.</w:t>
            </w:r>
          </w:p>
          <w:p>
            <w:pPr>
              <w:jc w:val="both"/>
              <w:rPr>
                <w:rFonts w:ascii="Century Gothic" w:hAnsi="Century Gothic"/>
                <w:sz w:val="22"/>
                <w:szCs w:val="22"/>
              </w:rPr>
            </w:pPr>
          </w:p>
          <w:p>
            <w:pPr>
              <w:jc w:val="both"/>
              <w:rPr>
                <w:rFonts w:ascii="Century Gothic" w:hAnsi="Century Gothic"/>
                <w:b/>
                <w:sz w:val="23"/>
                <w:szCs w:val="23"/>
              </w:rPr>
            </w:pPr>
            <w:r>
              <w:rPr>
                <w:rFonts w:ascii="Century Gothic" w:hAnsi="Century Gothic"/>
                <w:b/>
                <w:sz w:val="22"/>
                <w:szCs w:val="22"/>
              </w:rPr>
              <w:t>Closing Date: 17 May 2019</w:t>
            </w:r>
          </w:p>
        </w:tc>
      </w:tr>
    </w:tbl>
    <w:p>
      <w:pPr>
        <w:spacing w:after="120"/>
        <w:rPr>
          <w:rFonts w:ascii="Century Gothic" w:hAnsi="Century Gothic" w:cs="Arial"/>
          <w:b/>
          <w:sz w:val="32"/>
          <w:szCs w:val="32"/>
        </w:rPr>
      </w:pPr>
    </w:p>
    <w:p>
      <w:pPr>
        <w:spacing w:after="120"/>
        <w:rPr>
          <w:rFonts w:ascii="Century Gothic" w:hAnsi="Century Gothic" w:cs="Arial"/>
          <w:b/>
          <w:sz w:val="32"/>
          <w:szCs w:val="32"/>
        </w:rPr>
      </w:pPr>
    </w:p>
    <w:p>
      <w:pPr>
        <w:spacing w:after="120"/>
        <w:rPr>
          <w:rFonts w:ascii="Century Gothic" w:hAnsi="Century Gothic" w:cs="Arial"/>
          <w:b/>
          <w:sz w:val="32"/>
          <w:szCs w:val="32"/>
        </w:rPr>
      </w:pPr>
    </w:p>
    <w:p>
      <w:pPr>
        <w:spacing w:after="120"/>
        <w:rPr>
          <w:rFonts w:ascii="Century Gothic" w:hAnsi="Century Gothic" w:cs="Arial"/>
          <w:b/>
          <w:sz w:val="32"/>
          <w:szCs w:val="32"/>
        </w:rPr>
      </w:pPr>
    </w:p>
    <w:p>
      <w:pPr>
        <w:spacing w:after="120"/>
        <w:rPr>
          <w:rFonts w:ascii="Century Gothic" w:hAnsi="Century Gothic" w:cs="Arial"/>
          <w:b/>
          <w:sz w:val="32"/>
          <w:szCs w:val="32"/>
        </w:rPr>
      </w:pPr>
      <w:r>
        <w:rPr>
          <w:rFonts w:ascii="Century Gothic" w:hAnsi="Century Gothic" w:cs="Arial"/>
          <w:b/>
          <w:sz w:val="32"/>
          <w:szCs w:val="32"/>
        </w:rPr>
        <w:t xml:space="preserve">RHAN 12 - AMODAU CYFLOGAETH ATHRAWON HEBLAW PENAETHIAID </w:t>
      </w:r>
    </w:p>
    <w:p>
      <w:pPr>
        <w:spacing w:after="120"/>
        <w:rPr>
          <w:rFonts w:ascii="Century Gothic" w:hAnsi="Century Gothic" w:cs="Arial"/>
          <w:b/>
          <w:sz w:val="32"/>
          <w:szCs w:val="32"/>
        </w:rPr>
      </w:pPr>
      <w:r>
        <w:rPr>
          <w:rFonts w:ascii="Century Gothic" w:hAnsi="Century Gothic" w:cs="Arial"/>
          <w:noProof/>
          <w:sz w:val="32"/>
          <w:szCs w:val="32"/>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115570</wp:posOffset>
                </wp:positionV>
                <wp:extent cx="6741795" cy="0"/>
                <wp:effectExtent l="0" t="19050" r="20955" b="3810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795" cy="0"/>
                        </a:xfrm>
                        <a:prstGeom prst="straightConnector1">
                          <a:avLst/>
                        </a:prstGeom>
                        <a:noFill/>
                        <a:ln w="63500">
                          <a:solidFill>
                            <a:srgbClr val="87B5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 o:spid="_x0000_s1026" type="#_x0000_t32" style="position:absolute;margin-left:0;margin-top:9.1pt;width:530.8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" strokecolor="#87b53f" strokeweight="5pt"/>
            </w:pict>
          </mc:Fallback>
        </mc:AlternateContent>
      </w:r>
    </w:p>
    <w:p>
      <w:pPr>
        <w:rPr>
          <w:rFonts w:ascii="Arial" w:hAnsi="Arial" w:cs="Arial"/>
          <w:b/>
          <w:bCs/>
          <w:sz w:val="28"/>
          <w:szCs w:val="28"/>
          <w:lang w:eastAsia="en-US"/>
        </w:rPr>
      </w:pPr>
      <w:r>
        <w:rPr>
          <w:rFonts w:ascii="Century Gothic" w:hAnsi="Century Gothic" w:cs="Arial"/>
          <w:b/>
        </w:rPr>
        <w:t>Teitl y Swydd:</w:t>
      </w:r>
      <w:r>
        <w:t xml:space="preserve"> </w:t>
      </w:r>
      <w:r>
        <w:tab/>
      </w:r>
      <w:r>
        <w:rPr>
          <w:rFonts w:ascii="Century Gothic" w:eastAsiaTheme="minorHAnsi" w:hAnsi="Century Gothic" w:cs="FSIngrid"/>
          <w:sz w:val="22"/>
          <w:szCs w:val="22"/>
          <w:lang w:eastAsia="en-US"/>
        </w:rPr>
        <w:t xml:space="preserve">Athro / Athrawes </w:t>
      </w:r>
    </w:p>
    <w:p>
      <w:pPr>
        <w:spacing w:after="120"/>
        <w:jc w:val="both"/>
        <w:rPr>
          <w:rFonts w:ascii="Century Gothic" w:hAnsi="Century Gothic" w:cs="Arial"/>
          <w:sz w:val="22"/>
          <w:szCs w:val="22"/>
        </w:rPr>
      </w:pPr>
    </w:p>
    <w:p>
      <w:pPr>
        <w:autoSpaceDE w:val="0"/>
        <w:autoSpaceDN w:val="0"/>
        <w:adjustRightInd w:val="0"/>
        <w:rPr>
          <w:rFonts w:ascii="Century Gothic" w:eastAsiaTheme="minorHAnsi" w:hAnsi="Century Gothic" w:cs="FSIngrid"/>
          <w:color w:val="FF0000"/>
          <w:sz w:val="22"/>
          <w:szCs w:val="22"/>
          <w:lang w:eastAsia="en-US"/>
        </w:rPr>
      </w:pPr>
      <w:r>
        <w:rPr>
          <w:rFonts w:ascii="Century Gothic" w:hAnsi="Century Gothic" w:cs="Arial"/>
          <w:b/>
        </w:rPr>
        <w:t>Graddfa:</w:t>
      </w:r>
      <w:r>
        <w:rPr>
          <w:rFonts w:ascii="Century Gothic" w:eastAsiaTheme="minorHAnsi" w:hAnsi="Century Gothic" w:cs="FSIngrid"/>
          <w:lang w:eastAsia="en-US"/>
        </w:rPr>
        <w:t xml:space="preserve"> </w:t>
      </w:r>
      <w:r>
        <w:rPr>
          <w:rFonts w:ascii="Century Gothic" w:eastAsiaTheme="minorHAnsi" w:hAnsi="Century Gothic" w:cs="FSIngrid"/>
          <w:lang w:eastAsia="en-US"/>
        </w:rPr>
        <w:tab/>
      </w:r>
      <w:r>
        <w:rPr>
          <w:rFonts w:ascii="Century Gothic" w:eastAsiaTheme="minorHAnsi" w:hAnsi="Century Gothic" w:cs="FSIngrid"/>
          <w:lang w:eastAsia="en-US"/>
        </w:rPr>
        <w:tab/>
      </w:r>
      <w:r>
        <w:rPr>
          <w:rFonts w:ascii="Century Gothic" w:eastAsiaTheme="minorHAnsi" w:hAnsi="Century Gothic" w:cs="FSIngrid"/>
          <w:sz w:val="22"/>
          <w:szCs w:val="22"/>
          <w:lang w:eastAsia="en-US"/>
        </w:rPr>
        <w:t>Raddfa gyflog i athrawon - £22,917 - £38,633 (pending pay award)</w:t>
      </w:r>
    </w:p>
    <w:p>
      <w:pPr>
        <w:autoSpaceDE w:val="0"/>
        <w:autoSpaceDN w:val="0"/>
        <w:adjustRightInd w:val="0"/>
        <w:rPr>
          <w:rFonts w:ascii="Century Gothic" w:eastAsiaTheme="minorHAnsi" w:hAnsi="Century Gothic" w:cs="FSIngrid"/>
          <w:sz w:val="22"/>
          <w:szCs w:val="22"/>
          <w:lang w:eastAsia="en-US"/>
        </w:rPr>
      </w:pPr>
    </w:p>
    <w:p>
      <w:pPr>
        <w:autoSpaceDE w:val="0"/>
        <w:autoSpaceDN w:val="0"/>
        <w:adjustRightInd w:val="0"/>
        <w:rPr>
          <w:rFonts w:ascii="Century Gothic" w:eastAsiaTheme="minorHAnsi" w:hAnsi="Century Gothic" w:cs="FSIngrid-Bold"/>
          <w:bCs/>
          <w:color w:val="FF0000"/>
          <w:sz w:val="22"/>
          <w:szCs w:val="22"/>
          <w:lang w:eastAsia="en-US"/>
        </w:rPr>
      </w:pPr>
      <w:r>
        <w:rPr>
          <w:rFonts w:ascii="Century Gothic" w:hAnsi="Century Gothic" w:cs="Arial"/>
          <w:b/>
        </w:rPr>
        <w:t>Gwasanaeth:</w:t>
      </w:r>
      <w:r>
        <w:rPr>
          <w:rFonts w:ascii="Century Gothic" w:hAnsi="Century Gothic"/>
        </w:rPr>
        <w:t xml:space="preserve"> </w:t>
      </w:r>
      <w:r>
        <w:rPr>
          <w:rFonts w:ascii="Century Gothic" w:hAnsi="Century Gothic"/>
        </w:rPr>
        <w:tab/>
      </w:r>
      <w:r>
        <w:rPr>
          <w:rFonts w:ascii="Century Gothic" w:hAnsi="Century Gothic"/>
          <w:sz w:val="22"/>
          <w:szCs w:val="22"/>
        </w:rPr>
        <w:t>Ysgolion</w:t>
      </w:r>
    </w:p>
    <w:p>
      <w:pPr>
        <w:autoSpaceDE w:val="0"/>
        <w:autoSpaceDN w:val="0"/>
        <w:adjustRightInd w:val="0"/>
        <w:rPr>
          <w:rFonts w:ascii="Century Gothic" w:eastAsiaTheme="minorHAnsi" w:hAnsi="Century Gothic" w:cs="FSIngrid-Bold"/>
          <w:bCs/>
          <w:sz w:val="22"/>
          <w:szCs w:val="22"/>
          <w:lang w:eastAsia="en-US"/>
        </w:rPr>
      </w:pPr>
      <w:r>
        <w:rPr>
          <w:rFonts w:ascii="Century Gothic" w:eastAsiaTheme="minorHAnsi" w:hAnsi="Century Gothic" w:cs="FSIngrid-Bold"/>
          <w:bCs/>
          <w:lang w:eastAsia="en-US"/>
        </w:rPr>
        <w:t xml:space="preserve"> </w:t>
      </w:r>
    </w:p>
    <w:p>
      <w:pPr>
        <w:spacing w:after="120"/>
        <w:jc w:val="both"/>
        <w:rPr>
          <w:rFonts w:ascii="Century Gothic" w:hAnsi="Century Gothic" w:cs="Arial"/>
          <w:b/>
        </w:rPr>
      </w:pPr>
      <w:r>
        <w:rPr>
          <w:rFonts w:ascii="Century Gothic" w:hAnsi="Century Gothic" w:cs="Arial"/>
          <w:b/>
        </w:rPr>
        <w:t>Yn gyfrifol i:</w:t>
      </w:r>
      <w:r>
        <w:t xml:space="preserve"> </w:t>
      </w:r>
      <w:r>
        <w:tab/>
      </w:r>
      <w:r>
        <w:tab/>
      </w:r>
      <w:r>
        <w:rPr>
          <w:rFonts w:ascii="Century Gothic" w:hAnsi="Century Gothic" w:cs="Arial"/>
          <w:sz w:val="22"/>
          <w:szCs w:val="22"/>
        </w:rPr>
        <w:t>Pennaeth</w:t>
      </w:r>
    </w:p>
    <w:p>
      <w:pPr>
        <w:spacing w:after="120"/>
        <w:jc w:val="both"/>
        <w:rPr>
          <w:rFonts w:ascii="Century Gothic" w:hAnsi="Century Gothic" w:cs="Arial"/>
          <w:b/>
        </w:rPr>
      </w:pPr>
      <w:r>
        <w:rPr>
          <w:rFonts w:ascii="Century Gothic" w:hAnsi="Century Gothic" w:cs="Arial"/>
          <w:b/>
        </w:rPr>
        <w:t xml:space="preserve">Swydd I.D / Dyddiad cyhoeddi: </w:t>
      </w:r>
      <w:r>
        <w:rPr>
          <w:rFonts w:ascii="Century Gothic" w:hAnsi="Century Gothic" w:cs="Arial"/>
          <w:sz w:val="22"/>
          <w:szCs w:val="22"/>
        </w:rPr>
        <w:t>01746</w:t>
      </w:r>
    </w:p>
    <w:p>
      <w:pPr>
        <w:spacing w:after="120"/>
        <w:jc w:val="both"/>
        <w:rPr>
          <w:rFonts w:ascii="Century Gothic" w:hAnsi="Century Gothic" w:cs="Arial"/>
          <w:b/>
        </w:rPr>
      </w:pPr>
      <w:r>
        <w:rPr>
          <w:rFonts w:ascii="Century Gothic" w:hAnsi="Century Gothic" w:cs="Arial"/>
          <w:b/>
          <w:noProof/>
          <w:sz w:val="32"/>
          <w:szCs w:val="32"/>
        </w:rPr>
        <mc:AlternateContent>
          <mc:Choice Requires="wps">
            <w:drawing>
              <wp:anchor distT="0" distB="0" distL="114300" distR="114300" simplePos="0" relativeHeight="251680768" behindDoc="0" locked="0" layoutInCell="1" allowOverlap="1">
                <wp:simplePos x="0" y="0"/>
                <wp:positionH relativeFrom="column">
                  <wp:posOffset>-57150</wp:posOffset>
                </wp:positionH>
                <wp:positionV relativeFrom="paragraph">
                  <wp:posOffset>135255</wp:posOffset>
                </wp:positionV>
                <wp:extent cx="6798945" cy="0"/>
                <wp:effectExtent l="0" t="19050" r="20955" b="381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8945" cy="0"/>
                        </a:xfrm>
                        <a:prstGeom prst="straightConnector1">
                          <a:avLst/>
                        </a:prstGeom>
                        <a:noFill/>
                        <a:ln w="63500">
                          <a:solidFill>
                            <a:srgbClr val="2A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4.5pt;margin-top:10.65pt;width:535.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" strokecolor="#2a75bb" strokeweight="5pt"/>
            </w:pict>
          </mc:Fallback>
        </mc:AlternateContent>
      </w:r>
    </w:p>
    <w:p>
      <w:pPr>
        <w:keepNext/>
        <w:keepLines/>
        <w:tabs>
          <w:tab w:val="left" w:pos="-720"/>
        </w:tabs>
        <w:suppressAutoHyphens/>
        <w:rPr>
          <w:rFonts w:ascii="Century Gothic" w:hAnsi="Century Gothic" w:cs="Arial"/>
          <w:b/>
          <w:spacing w:val="-3"/>
          <w:sz w:val="22"/>
          <w:szCs w:val="22"/>
        </w:rPr>
      </w:pPr>
    </w:p>
    <w:p>
      <w:pPr>
        <w:keepNext/>
        <w:keepLines/>
        <w:tabs>
          <w:tab w:val="left" w:pos="-720"/>
        </w:tabs>
        <w:suppressAutoHyphens/>
        <w:rPr>
          <w:rFonts w:ascii="Century Gothic" w:hAnsi="Century Gothic" w:cs="Arial"/>
          <w:b/>
          <w:spacing w:val="-3"/>
          <w:sz w:val="22"/>
          <w:szCs w:val="22"/>
        </w:rPr>
      </w:pPr>
      <w:r>
        <w:rPr>
          <w:rFonts w:ascii="Century Gothic" w:hAnsi="Century Gothic" w:cs="Arial"/>
          <w:b/>
          <w:spacing w:val="-3"/>
          <w:sz w:val="22"/>
          <w:szCs w:val="22"/>
          <w:u w:val="single"/>
        </w:rPr>
        <w:t xml:space="preserve">Ymarfer dyletswyddau proffesiynol cyffredinol </w:t>
      </w:r>
    </w:p>
    <w:p>
      <w:pPr>
        <w:keepNext/>
        <w:keepLines/>
        <w:tabs>
          <w:tab w:val="left" w:pos="-720"/>
        </w:tabs>
        <w:suppressAutoHyphens/>
        <w:rPr>
          <w:rFonts w:ascii="Century Gothic" w:hAnsi="Century Gothic" w:cs="Arial"/>
          <w:b/>
          <w:spacing w:val="-3"/>
          <w:sz w:val="22"/>
          <w:szCs w:val="22"/>
        </w:rPr>
      </w:pPr>
    </w:p>
    <w:p>
      <w:pPr>
        <w:keepNext/>
        <w:keepLines/>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70.1</w:t>
      </w:r>
      <w:r>
        <w:rPr>
          <w:rFonts w:ascii="Century Gothic" w:hAnsi="Century Gothic" w:cs="Arial"/>
          <w:spacing w:val="-3"/>
          <w:sz w:val="22"/>
          <w:szCs w:val="22"/>
        </w:rPr>
        <w:tab/>
        <w:t xml:space="preserve">Yn amodol ar baragraffau 42.6 a 45.2, bydd athro </w:t>
      </w:r>
      <w:proofErr w:type="gramStart"/>
      <w:r>
        <w:rPr>
          <w:rFonts w:ascii="Century Gothic" w:hAnsi="Century Gothic" w:cs="Arial"/>
          <w:spacing w:val="-3"/>
          <w:sz w:val="22"/>
          <w:szCs w:val="22"/>
        </w:rPr>
        <w:t>nad</w:t>
      </w:r>
      <w:proofErr w:type="gramEnd"/>
      <w:r>
        <w:rPr>
          <w:rFonts w:ascii="Century Gothic" w:hAnsi="Century Gothic" w:cs="Arial"/>
          <w:spacing w:val="-3"/>
          <w:sz w:val="22"/>
          <w:szCs w:val="22"/>
        </w:rPr>
        <w:t xml:space="preserve"> yw’n bennaeth yn ymgymryd</w:t>
      </w:r>
    </w:p>
    <w:p>
      <w:pPr>
        <w:keepNext/>
        <w:keepLines/>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â’i</w:t>
      </w:r>
      <w:proofErr w:type="gramEnd"/>
      <w:r>
        <w:rPr>
          <w:rFonts w:ascii="Century Gothic" w:hAnsi="Century Gothic" w:cs="Arial"/>
          <w:spacing w:val="-3"/>
          <w:sz w:val="22"/>
          <w:szCs w:val="22"/>
        </w:rPr>
        <w:t xml:space="preserve"> ddyletswyddau proffesiynol fel athro yn ôl gofyn yr amgylchiadau - </w:t>
      </w:r>
    </w:p>
    <w:p>
      <w:pPr>
        <w:tabs>
          <w:tab w:val="left" w:pos="-720"/>
        </w:tabs>
        <w:suppressAutoHyphens/>
        <w:rPr>
          <w:rFonts w:ascii="Century Gothic" w:hAnsi="Century Gothic" w:cs="Arial"/>
          <w:spacing w:val="-3"/>
          <w:sz w:val="22"/>
          <w:szCs w:val="22"/>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70.1.1</w:t>
      </w:r>
      <w:r>
        <w:rPr>
          <w:rFonts w:ascii="Century Gothic" w:hAnsi="Century Gothic" w:cs="Arial"/>
          <w:spacing w:val="-3"/>
          <w:sz w:val="22"/>
          <w:szCs w:val="22"/>
        </w:rPr>
        <w:tab/>
      </w:r>
      <w:proofErr w:type="gramStart"/>
      <w:r>
        <w:rPr>
          <w:rFonts w:ascii="Century Gothic" w:hAnsi="Century Gothic" w:cs="Arial"/>
          <w:spacing w:val="-3"/>
          <w:sz w:val="22"/>
          <w:szCs w:val="22"/>
        </w:rPr>
        <w:t>os</w:t>
      </w:r>
      <w:proofErr w:type="gramEnd"/>
      <w:r>
        <w:rPr>
          <w:rFonts w:ascii="Century Gothic" w:hAnsi="Century Gothic" w:cs="Arial"/>
          <w:spacing w:val="-3"/>
          <w:sz w:val="22"/>
          <w:szCs w:val="22"/>
        </w:rPr>
        <w:t xml:space="preserve"> yw’n cael ei gyflogi fel athro mewn ysgol, o dan gyfarwyddid rhesymol pennaeth </w:t>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yr</w:t>
      </w:r>
      <w:proofErr w:type="gramEnd"/>
      <w:r>
        <w:rPr>
          <w:rFonts w:ascii="Century Gothic" w:hAnsi="Century Gothic" w:cs="Arial"/>
          <w:spacing w:val="-3"/>
          <w:sz w:val="22"/>
          <w:szCs w:val="22"/>
        </w:rPr>
        <w:t xml:space="preserve"> ysgol honno; </w:t>
      </w:r>
    </w:p>
    <w:p>
      <w:pPr>
        <w:tabs>
          <w:tab w:val="left" w:pos="-720"/>
        </w:tabs>
        <w:suppressAutoHyphens/>
        <w:rPr>
          <w:rFonts w:ascii="Century Gothic" w:hAnsi="Century Gothic" w:cs="Arial"/>
          <w:spacing w:val="-3"/>
          <w:sz w:val="22"/>
          <w:szCs w:val="22"/>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70.1.2</w:t>
      </w:r>
      <w:r>
        <w:rPr>
          <w:rFonts w:ascii="Century Gothic" w:hAnsi="Century Gothic" w:cs="Arial"/>
          <w:spacing w:val="-3"/>
          <w:sz w:val="22"/>
          <w:szCs w:val="22"/>
        </w:rPr>
        <w:tab/>
      </w:r>
      <w:proofErr w:type="gramStart"/>
      <w:r>
        <w:rPr>
          <w:rFonts w:ascii="Century Gothic" w:hAnsi="Century Gothic" w:cs="Arial"/>
          <w:spacing w:val="-3"/>
          <w:sz w:val="22"/>
          <w:szCs w:val="22"/>
        </w:rPr>
        <w:t>os</w:t>
      </w:r>
      <w:proofErr w:type="gramEnd"/>
      <w:r>
        <w:rPr>
          <w:rFonts w:ascii="Century Gothic" w:hAnsi="Century Gothic" w:cs="Arial"/>
          <w:spacing w:val="-3"/>
          <w:sz w:val="22"/>
          <w:szCs w:val="22"/>
        </w:rPr>
        <w:t xml:space="preserve"> yw’n cael ei gyflogi gan awdurdod ar delerau lle nad yw’n cael ei roi mewn</w:t>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unrhyw</w:t>
      </w:r>
      <w:proofErr w:type="gramEnd"/>
      <w:r>
        <w:rPr>
          <w:rFonts w:ascii="Century Gothic" w:hAnsi="Century Gothic" w:cs="Arial"/>
          <w:spacing w:val="-3"/>
          <w:sz w:val="22"/>
          <w:szCs w:val="22"/>
        </w:rPr>
        <w:t xml:space="preserve"> ysgol benodol, o dan gyfarwyddid rhesymol yr awdurdod hwnnw a </w:t>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 xml:space="preserve">  </w:t>
      </w:r>
      <w:r>
        <w:rPr>
          <w:rFonts w:ascii="Century Gothic" w:hAnsi="Century Gothic" w:cs="Arial"/>
          <w:spacing w:val="-3"/>
          <w:sz w:val="22"/>
          <w:szCs w:val="22"/>
        </w:rPr>
        <w:tab/>
      </w:r>
      <w:proofErr w:type="gramStart"/>
      <w:r>
        <w:rPr>
          <w:rFonts w:ascii="Century Gothic" w:hAnsi="Century Gothic" w:cs="Arial"/>
          <w:spacing w:val="-3"/>
          <w:sz w:val="22"/>
          <w:szCs w:val="22"/>
        </w:rPr>
        <w:t>phennaeth</w:t>
      </w:r>
      <w:proofErr w:type="gramEnd"/>
      <w:r>
        <w:rPr>
          <w:rFonts w:ascii="Century Gothic" w:hAnsi="Century Gothic" w:cs="Arial"/>
          <w:spacing w:val="-3"/>
          <w:sz w:val="22"/>
          <w:szCs w:val="22"/>
        </w:rPr>
        <w:t xml:space="preserve"> unrhyw ysgol y bydd gofyn iddo weithio ynddi ar y pryd fel athro. </w:t>
      </w:r>
    </w:p>
    <w:p>
      <w:pPr>
        <w:tabs>
          <w:tab w:val="left" w:pos="-720"/>
          <w:tab w:val="left" w:pos="0"/>
          <w:tab w:val="left" w:pos="720"/>
        </w:tabs>
        <w:suppressAutoHyphens/>
        <w:ind w:left="1440" w:hanging="1440"/>
        <w:rPr>
          <w:rFonts w:ascii="Century Gothic" w:hAnsi="Century Gothic" w:cs="Arial"/>
          <w:spacing w:val="-3"/>
          <w:sz w:val="22"/>
          <w:szCs w:val="22"/>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70.2</w:t>
      </w:r>
      <w:r>
        <w:rPr>
          <w:rFonts w:ascii="Century Gothic" w:hAnsi="Century Gothic" w:cs="Arial"/>
          <w:spacing w:val="-3"/>
          <w:sz w:val="22"/>
          <w:szCs w:val="22"/>
        </w:rPr>
        <w:tab/>
        <w:t xml:space="preserve">Dim ond y dyletswyddau dysgu cyfyngedig sy’n cael eu penderfynu gan yr </w:t>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t xml:space="preserve">Ysgrifennydd Gwladol yn unol â’r rheoliad y bydd athro, sydd wedi methu â chwblhau cyfnod sefydlu’n foddhaol ac sy’n cael ei gyflogi yn unol â rheoliad 18(5) o’r Rheoliadau Sefydlu ar gyfer Lloegr neu reoliad 16(5) o’r Rheoliadau Sefydlu ar gyfer Cymru, yn eu gwneud. </w:t>
      </w:r>
    </w:p>
    <w:p>
      <w:pPr>
        <w:tabs>
          <w:tab w:val="left" w:pos="-720"/>
          <w:tab w:val="left" w:pos="0"/>
          <w:tab w:val="left" w:pos="720"/>
        </w:tabs>
        <w:suppressAutoHyphens/>
        <w:ind w:left="1440" w:hanging="1440"/>
        <w:rPr>
          <w:rFonts w:ascii="Century Gothic" w:hAnsi="Century Gothic" w:cs="Arial"/>
          <w:spacing w:val="-3"/>
          <w:sz w:val="22"/>
          <w:szCs w:val="22"/>
        </w:rPr>
      </w:pPr>
    </w:p>
    <w:p>
      <w:pPr>
        <w:tabs>
          <w:tab w:val="left" w:pos="-720"/>
        </w:tabs>
        <w:suppressAutoHyphens/>
        <w:rPr>
          <w:rFonts w:ascii="Century Gothic" w:hAnsi="Century Gothic" w:cs="Arial"/>
          <w:spacing w:val="-3"/>
          <w:sz w:val="22"/>
          <w:szCs w:val="22"/>
        </w:rPr>
      </w:pPr>
      <w:r>
        <w:rPr>
          <w:rFonts w:ascii="Century Gothic" w:hAnsi="Century Gothic" w:cs="Arial"/>
          <w:b/>
          <w:spacing w:val="-3"/>
          <w:sz w:val="22"/>
          <w:szCs w:val="22"/>
          <w:u w:val="single"/>
        </w:rPr>
        <w:t>Ymarfer dyletswyddau penodol</w:t>
      </w:r>
    </w:p>
    <w:p>
      <w:pPr>
        <w:tabs>
          <w:tab w:val="left" w:pos="-720"/>
        </w:tabs>
        <w:suppressAutoHyphens/>
        <w:rPr>
          <w:rFonts w:ascii="Century Gothic" w:hAnsi="Century Gothic" w:cs="Arial"/>
          <w:spacing w:val="-3"/>
          <w:sz w:val="22"/>
          <w:szCs w:val="22"/>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71.1</w:t>
      </w:r>
      <w:r>
        <w:rPr>
          <w:rFonts w:ascii="Century Gothic" w:hAnsi="Century Gothic" w:cs="Arial"/>
          <w:spacing w:val="-3"/>
          <w:sz w:val="22"/>
          <w:szCs w:val="22"/>
        </w:rPr>
        <w:tab/>
        <w:t xml:space="preserve">Yn amodol ar baragraffau 42.6, 45.2, 45.3, a 71.2 dylai athro sy’n cael ei gyflogi fel athro </w:t>
      </w:r>
      <w:r>
        <w:rPr>
          <w:rFonts w:ascii="Century Gothic" w:hAnsi="Century Gothic" w:cs="Arial"/>
          <w:spacing w:val="-3"/>
          <w:sz w:val="22"/>
          <w:szCs w:val="22"/>
        </w:rPr>
        <w:tab/>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ar</w:t>
      </w:r>
      <w:proofErr w:type="gramEnd"/>
      <w:r>
        <w:rPr>
          <w:rFonts w:ascii="Century Gothic" w:hAnsi="Century Gothic" w:cs="Arial"/>
          <w:spacing w:val="-3"/>
          <w:sz w:val="22"/>
          <w:szCs w:val="22"/>
        </w:rPr>
        <w:t xml:space="preserve"> wahân i bennaeth) mewn ysgol berfformio, yn unol ag unrhyw gyfarwyddid y gellir </w:t>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yn</w:t>
      </w:r>
      <w:proofErr w:type="gramEnd"/>
      <w:r>
        <w:rPr>
          <w:rFonts w:ascii="Century Gothic" w:hAnsi="Century Gothic" w:cs="Arial"/>
          <w:spacing w:val="-3"/>
          <w:sz w:val="22"/>
          <w:szCs w:val="22"/>
        </w:rPr>
        <w:t xml:space="preserve"> rhesymol ei roi iddo gan y pennaeth o dro i dro, y dyletswyddau y gellir yn rhesymol </w:t>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ei</w:t>
      </w:r>
      <w:proofErr w:type="gramEnd"/>
      <w:r>
        <w:rPr>
          <w:rFonts w:ascii="Century Gothic" w:hAnsi="Century Gothic" w:cs="Arial"/>
          <w:spacing w:val="-3"/>
          <w:sz w:val="22"/>
          <w:szCs w:val="22"/>
        </w:rPr>
        <w:t xml:space="preserve"> roi iddo. </w:t>
      </w:r>
    </w:p>
    <w:p>
      <w:pPr>
        <w:tabs>
          <w:tab w:val="left" w:pos="-720"/>
        </w:tabs>
        <w:suppressAutoHyphens/>
        <w:rPr>
          <w:rFonts w:ascii="Century Gothic" w:hAnsi="Century Gothic" w:cs="Arial"/>
          <w:spacing w:val="-3"/>
          <w:sz w:val="22"/>
          <w:szCs w:val="22"/>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71.2</w:t>
      </w:r>
      <w:r>
        <w:rPr>
          <w:rFonts w:ascii="Century Gothic" w:hAnsi="Century Gothic" w:cs="Arial"/>
          <w:spacing w:val="-3"/>
          <w:sz w:val="22"/>
          <w:szCs w:val="22"/>
        </w:rPr>
        <w:tab/>
        <w:t xml:space="preserve">Bydd athro sy’n cael ei gyflogi gan awdurdod ar delerau tebyg i’r rhai a ddisgrifir ym mharagraff 70.1.2 yn perfformio, yn unol </w:t>
      </w:r>
      <w:proofErr w:type="gramStart"/>
      <w:r>
        <w:rPr>
          <w:rFonts w:ascii="Century Gothic" w:hAnsi="Century Gothic" w:cs="Arial"/>
          <w:spacing w:val="-3"/>
          <w:sz w:val="22"/>
          <w:szCs w:val="22"/>
        </w:rPr>
        <w:t>ag</w:t>
      </w:r>
      <w:proofErr w:type="gramEnd"/>
      <w:r>
        <w:rPr>
          <w:rFonts w:ascii="Century Gothic" w:hAnsi="Century Gothic" w:cs="Arial"/>
          <w:spacing w:val="-3"/>
          <w:sz w:val="22"/>
          <w:szCs w:val="22"/>
        </w:rPr>
        <w:t xml:space="preserve"> unrhyw gyfarwyddid rhesymol sy’n cael ei roi </w:t>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iddo</w:t>
      </w:r>
      <w:proofErr w:type="gramEnd"/>
      <w:r>
        <w:rPr>
          <w:rFonts w:ascii="Century Gothic" w:hAnsi="Century Gothic" w:cs="Arial"/>
          <w:spacing w:val="-3"/>
          <w:sz w:val="22"/>
          <w:szCs w:val="22"/>
        </w:rPr>
        <w:t xml:space="preserve"> o dro i dro gan yr awdurdod neu gan bennaeth unrhyw ysgol y bydd o bryd i’w </w:t>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gilydd</w:t>
      </w:r>
      <w:proofErr w:type="gramEnd"/>
      <w:r>
        <w:rPr>
          <w:rFonts w:ascii="Century Gothic" w:hAnsi="Century Gothic" w:cs="Arial"/>
          <w:spacing w:val="-3"/>
          <w:sz w:val="22"/>
          <w:szCs w:val="22"/>
        </w:rPr>
        <w:t xml:space="preserve"> yn gweithio ynddi fel athro, unrhyw ddyletswyddau penodol a rhesymol sy’n </w:t>
      </w:r>
    </w:p>
    <w:p>
      <w:pPr>
        <w:tabs>
          <w:tab w:val="left" w:pos="-720"/>
          <w:tab w:val="left" w:pos="1440"/>
        </w:tabs>
        <w:suppressAutoHyphens/>
        <w:ind w:left="1440" w:hanging="1440"/>
        <w:rPr>
          <w:rFonts w:ascii="Century Gothic" w:hAnsi="Century Gothic" w:cs="Arial"/>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cael</w:t>
      </w:r>
      <w:proofErr w:type="gramEnd"/>
      <w:r>
        <w:rPr>
          <w:rFonts w:ascii="Century Gothic" w:hAnsi="Century Gothic" w:cs="Arial"/>
          <w:spacing w:val="-3"/>
          <w:sz w:val="22"/>
          <w:szCs w:val="22"/>
        </w:rPr>
        <w:t xml:space="preserve"> ei roi iddo. </w:t>
      </w:r>
    </w:p>
    <w:p>
      <w:pPr>
        <w:tabs>
          <w:tab w:val="left" w:pos="-720"/>
          <w:tab w:val="left" w:pos="1440"/>
        </w:tabs>
        <w:suppressAutoHyphens/>
        <w:ind w:left="1440" w:hanging="1440"/>
        <w:rPr>
          <w:rFonts w:ascii="Century Gothic" w:hAnsi="Century Gothic" w:cs="Arial"/>
          <w:spacing w:val="-3"/>
          <w:sz w:val="22"/>
          <w:szCs w:val="22"/>
        </w:rPr>
      </w:pPr>
    </w:p>
    <w:p>
      <w:pPr>
        <w:tabs>
          <w:tab w:val="left" w:pos="-720"/>
        </w:tabs>
        <w:suppressAutoHyphens/>
        <w:rPr>
          <w:rFonts w:ascii="Century Gothic" w:hAnsi="Century Gothic" w:cs="Arial"/>
          <w:spacing w:val="-3"/>
          <w:sz w:val="22"/>
          <w:szCs w:val="22"/>
        </w:rPr>
      </w:pPr>
      <w:r>
        <w:rPr>
          <w:rFonts w:ascii="Century Gothic" w:hAnsi="Century Gothic" w:cs="Arial"/>
          <w:b/>
          <w:spacing w:val="-3"/>
          <w:sz w:val="22"/>
          <w:szCs w:val="22"/>
          <w:u w:val="single"/>
        </w:rPr>
        <w:t>Dyletswyddau proffesiynol</w:t>
      </w:r>
    </w:p>
    <w:p>
      <w:pPr>
        <w:tabs>
          <w:tab w:val="left" w:pos="-720"/>
        </w:tabs>
        <w:suppressAutoHyphens/>
        <w:rPr>
          <w:rFonts w:ascii="Century Gothic" w:hAnsi="Century Gothic" w:cs="Arial"/>
          <w:spacing w:val="-3"/>
          <w:sz w:val="22"/>
          <w:szCs w:val="22"/>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72.</w:t>
      </w:r>
      <w:r>
        <w:rPr>
          <w:rFonts w:ascii="Century Gothic" w:hAnsi="Century Gothic" w:cs="Arial"/>
          <w:spacing w:val="-3"/>
          <w:sz w:val="22"/>
          <w:szCs w:val="22"/>
        </w:rPr>
        <w:tab/>
        <w:t xml:space="preserve">Yn amodol ar baragraffau 42.6, 45.2 a 45.3, rhagdybir y bydd y dyletswyddau canlynol yn cael eu cynnwys yn y dyletswyddau proffesiynol y bydd gofyn i athro (ond nid pennaeth) </w:t>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eu</w:t>
      </w:r>
      <w:proofErr w:type="gramEnd"/>
      <w:r>
        <w:rPr>
          <w:rFonts w:ascii="Century Gothic" w:hAnsi="Century Gothic" w:cs="Arial"/>
          <w:spacing w:val="-3"/>
          <w:sz w:val="22"/>
          <w:szCs w:val="22"/>
        </w:rPr>
        <w:t xml:space="preserve"> cyflawni- </w:t>
      </w:r>
    </w:p>
    <w:p>
      <w:pPr>
        <w:tabs>
          <w:tab w:val="left" w:pos="-720"/>
        </w:tabs>
        <w:suppressAutoHyphens/>
        <w:rPr>
          <w:rFonts w:ascii="Century Gothic" w:hAnsi="Century Gothic" w:cs="Arial"/>
          <w:spacing w:val="-3"/>
          <w:sz w:val="22"/>
          <w:szCs w:val="22"/>
        </w:rPr>
      </w:pPr>
    </w:p>
    <w:p>
      <w:pPr>
        <w:tabs>
          <w:tab w:val="left" w:pos="-720"/>
        </w:tabs>
        <w:suppressAutoHyphens/>
        <w:rPr>
          <w:rFonts w:ascii="Century Gothic" w:hAnsi="Century Gothic" w:cs="Arial"/>
          <w:b/>
          <w:spacing w:val="-3"/>
          <w:sz w:val="22"/>
          <w:szCs w:val="22"/>
          <w:u w:val="single"/>
        </w:rPr>
      </w:pPr>
    </w:p>
    <w:p>
      <w:pPr>
        <w:tabs>
          <w:tab w:val="left" w:pos="-720"/>
        </w:tabs>
        <w:suppressAutoHyphens/>
        <w:rPr>
          <w:rFonts w:ascii="Century Gothic" w:hAnsi="Century Gothic" w:cs="Arial"/>
          <w:b/>
          <w:spacing w:val="-3"/>
          <w:sz w:val="22"/>
          <w:szCs w:val="22"/>
          <w:u w:val="single"/>
        </w:rPr>
      </w:pPr>
      <w:r>
        <w:rPr>
          <w:rFonts w:ascii="Century Gothic" w:hAnsi="Century Gothic" w:cs="Arial"/>
          <w:b/>
          <w:spacing w:val="-3"/>
          <w:sz w:val="22"/>
          <w:szCs w:val="22"/>
          <w:u w:val="single"/>
        </w:rPr>
        <w:t>Dysgu</w:t>
      </w:r>
    </w:p>
    <w:p>
      <w:pPr>
        <w:tabs>
          <w:tab w:val="left" w:pos="-720"/>
        </w:tabs>
        <w:suppressAutoHyphens/>
        <w:rPr>
          <w:rFonts w:ascii="Century Gothic" w:hAnsi="Century Gothic" w:cs="Arial"/>
          <w:spacing w:val="-3"/>
          <w:sz w:val="22"/>
          <w:szCs w:val="22"/>
          <w:u w:val="single"/>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72.1</w:t>
      </w:r>
      <w:r>
        <w:rPr>
          <w:rFonts w:ascii="Century Gothic" w:hAnsi="Century Gothic" w:cs="Arial"/>
          <w:spacing w:val="-3"/>
          <w:sz w:val="22"/>
          <w:szCs w:val="22"/>
        </w:rPr>
        <w:tab/>
        <w:t xml:space="preserve">Ym mhob achos, gan dalu sylw i gwricwlwm yr ysgol, a chan dalu sylw i hyrwyddo gallu a thueddfryd y disgyblion mewn unrhyw ddosbarth neu grŵp sy’n cael ei aseinio iddo - </w:t>
      </w:r>
    </w:p>
    <w:p>
      <w:pPr>
        <w:tabs>
          <w:tab w:val="left" w:pos="-720"/>
        </w:tabs>
        <w:suppressAutoHyphens/>
        <w:rPr>
          <w:rFonts w:ascii="Century Gothic" w:hAnsi="Century Gothic" w:cs="Arial"/>
          <w:spacing w:val="-3"/>
          <w:sz w:val="22"/>
          <w:szCs w:val="22"/>
        </w:rPr>
      </w:pPr>
    </w:p>
    <w:p>
      <w:pPr>
        <w:tabs>
          <w:tab w:val="left" w:pos="-720"/>
          <w:tab w:val="left" w:pos="0"/>
          <w:tab w:val="left" w:pos="72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72.1.1</w:t>
      </w:r>
      <w:r>
        <w:rPr>
          <w:rFonts w:ascii="Century Gothic" w:hAnsi="Century Gothic" w:cs="Arial"/>
          <w:spacing w:val="-3"/>
          <w:sz w:val="22"/>
          <w:szCs w:val="22"/>
        </w:rPr>
        <w:tab/>
      </w:r>
      <w:r>
        <w:rPr>
          <w:rFonts w:ascii="Century Gothic" w:hAnsi="Century Gothic" w:cs="Arial"/>
          <w:spacing w:val="-3"/>
          <w:sz w:val="22"/>
          <w:szCs w:val="22"/>
        </w:rPr>
        <w:tab/>
        <w:t xml:space="preserve">Cynllunio a pharatoi cyrsiau a gwersi;  </w:t>
      </w:r>
    </w:p>
    <w:p>
      <w:pPr>
        <w:tabs>
          <w:tab w:val="left" w:pos="-720"/>
        </w:tabs>
        <w:suppressAutoHyphens/>
        <w:rPr>
          <w:rFonts w:ascii="Century Gothic" w:hAnsi="Century Gothic" w:cs="Arial"/>
          <w:spacing w:val="-3"/>
          <w:sz w:val="22"/>
          <w:szCs w:val="22"/>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72.1.2</w:t>
      </w:r>
      <w:r>
        <w:rPr>
          <w:rFonts w:ascii="Century Gothic" w:hAnsi="Century Gothic" w:cs="Arial"/>
          <w:spacing w:val="-3"/>
          <w:sz w:val="22"/>
          <w:szCs w:val="22"/>
        </w:rPr>
        <w:tab/>
        <w:t xml:space="preserve">Dysgu, yn unol </w:t>
      </w:r>
      <w:proofErr w:type="gramStart"/>
      <w:r>
        <w:rPr>
          <w:rFonts w:ascii="Century Gothic" w:hAnsi="Century Gothic" w:cs="Arial"/>
          <w:spacing w:val="-3"/>
          <w:sz w:val="22"/>
          <w:szCs w:val="22"/>
        </w:rPr>
        <w:t>ag</w:t>
      </w:r>
      <w:proofErr w:type="gramEnd"/>
      <w:r>
        <w:rPr>
          <w:rFonts w:ascii="Century Gothic" w:hAnsi="Century Gothic" w:cs="Arial"/>
          <w:spacing w:val="-3"/>
          <w:sz w:val="22"/>
          <w:szCs w:val="22"/>
        </w:rPr>
        <w:t xml:space="preserve"> anghenion addysgol, y disgyblion a aseinir iddo, gan gynnwys gosod a marcio’r gwaith sydd i’w wneud gan y disgyblion yn yr ysgol ac mewn mannau eraill; </w:t>
      </w:r>
    </w:p>
    <w:p>
      <w:pPr>
        <w:tabs>
          <w:tab w:val="left" w:pos="-720"/>
        </w:tabs>
        <w:suppressAutoHyphens/>
        <w:rPr>
          <w:rFonts w:ascii="Century Gothic" w:hAnsi="Century Gothic" w:cs="Arial"/>
          <w:spacing w:val="-3"/>
          <w:sz w:val="22"/>
          <w:szCs w:val="22"/>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72.1.3</w:t>
      </w:r>
      <w:r>
        <w:rPr>
          <w:rFonts w:ascii="Century Gothic" w:hAnsi="Century Gothic" w:cs="Arial"/>
          <w:spacing w:val="-3"/>
          <w:sz w:val="22"/>
          <w:szCs w:val="22"/>
        </w:rPr>
        <w:tab/>
        <w:t xml:space="preserve">Asesu, cofnodi ac adrodd ar ddatblygiad, cynnydd a chyrhaeddiad y disgyblion; </w:t>
      </w:r>
    </w:p>
    <w:p>
      <w:pPr>
        <w:tabs>
          <w:tab w:val="left" w:pos="-720"/>
        </w:tabs>
        <w:suppressAutoHyphens/>
        <w:rPr>
          <w:rFonts w:ascii="Century Gothic" w:hAnsi="Century Gothic" w:cs="Arial"/>
          <w:spacing w:val="-3"/>
          <w:sz w:val="22"/>
          <w:szCs w:val="22"/>
        </w:rPr>
      </w:pPr>
    </w:p>
    <w:p>
      <w:pPr>
        <w:tabs>
          <w:tab w:val="left" w:pos="-720"/>
        </w:tabs>
        <w:suppressAutoHyphens/>
        <w:rPr>
          <w:rFonts w:ascii="Century Gothic" w:hAnsi="Century Gothic" w:cs="Arial"/>
          <w:b/>
          <w:spacing w:val="-3"/>
          <w:sz w:val="22"/>
          <w:szCs w:val="22"/>
          <w:u w:val="single"/>
        </w:rPr>
      </w:pPr>
      <w:r>
        <w:rPr>
          <w:rFonts w:ascii="Century Gothic" w:hAnsi="Century Gothic" w:cs="Arial"/>
          <w:b/>
          <w:spacing w:val="-3"/>
          <w:sz w:val="22"/>
          <w:szCs w:val="22"/>
          <w:u w:val="single"/>
        </w:rPr>
        <w:t>Gweithgareddau eraill</w:t>
      </w:r>
    </w:p>
    <w:p>
      <w:pPr>
        <w:tabs>
          <w:tab w:val="left" w:pos="-720"/>
        </w:tabs>
        <w:suppressAutoHyphens/>
        <w:rPr>
          <w:rFonts w:ascii="Century Gothic" w:hAnsi="Century Gothic" w:cs="Arial"/>
          <w:spacing w:val="-3"/>
          <w:sz w:val="22"/>
          <w:szCs w:val="22"/>
          <w:u w:val="single"/>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72.2.1</w:t>
      </w:r>
      <w:r>
        <w:rPr>
          <w:rFonts w:ascii="Century Gothic" w:hAnsi="Century Gothic" w:cs="Arial"/>
          <w:spacing w:val="-3"/>
          <w:sz w:val="22"/>
          <w:szCs w:val="22"/>
        </w:rPr>
        <w:tab/>
        <w:t xml:space="preserve">Hyrwyddo cynnydd cyffredinol a lles disgyblion unigol ac unrhyw ddosbarth neu grŵp o ddisgyblion </w:t>
      </w:r>
      <w:proofErr w:type="gramStart"/>
      <w:r>
        <w:rPr>
          <w:rFonts w:ascii="Century Gothic" w:hAnsi="Century Gothic" w:cs="Arial"/>
          <w:spacing w:val="-3"/>
          <w:sz w:val="22"/>
          <w:szCs w:val="22"/>
        </w:rPr>
        <w:t>a</w:t>
      </w:r>
      <w:proofErr w:type="gramEnd"/>
      <w:r>
        <w:rPr>
          <w:rFonts w:ascii="Century Gothic" w:hAnsi="Century Gothic" w:cs="Arial"/>
          <w:spacing w:val="-3"/>
          <w:sz w:val="22"/>
          <w:szCs w:val="22"/>
        </w:rPr>
        <w:t xml:space="preserve"> aseinir iddo; </w:t>
      </w:r>
    </w:p>
    <w:p>
      <w:pPr>
        <w:tabs>
          <w:tab w:val="left" w:pos="-720"/>
        </w:tabs>
        <w:suppressAutoHyphens/>
        <w:ind w:left="1440" w:hanging="1440"/>
        <w:rPr>
          <w:rFonts w:ascii="Century Gothic" w:hAnsi="Century Gothic" w:cs="Arial"/>
          <w:spacing w:val="-3"/>
          <w:sz w:val="22"/>
          <w:szCs w:val="22"/>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72.2.2</w:t>
      </w:r>
      <w:r>
        <w:rPr>
          <w:rFonts w:ascii="Century Gothic" w:hAnsi="Century Gothic" w:cs="Arial"/>
          <w:spacing w:val="-3"/>
          <w:sz w:val="22"/>
          <w:szCs w:val="22"/>
        </w:rPr>
        <w:tab/>
        <w:t xml:space="preserve">Darparu arweiniad a chyngor i ddisgyblion ynghylch materion addysgol a chymdeithasol </w:t>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ac</w:t>
      </w:r>
      <w:proofErr w:type="gramEnd"/>
      <w:r>
        <w:rPr>
          <w:rFonts w:ascii="Century Gothic" w:hAnsi="Century Gothic" w:cs="Arial"/>
          <w:spacing w:val="-3"/>
          <w:sz w:val="22"/>
          <w:szCs w:val="22"/>
        </w:rPr>
        <w:t xml:space="preserve"> ynghylch eu haddysg bellach a’u gyrfaoedd, gan gynnwys gwybodaeth ynghylch ffynonellau o gyngor mwy arbenigol ynglŷn â chwestiynau penodol, cadw cofnodion ac adroddiadau perthnasol; </w:t>
      </w:r>
    </w:p>
    <w:p>
      <w:pPr>
        <w:tabs>
          <w:tab w:val="left" w:pos="-72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
    <w:p>
      <w:pPr>
        <w:tabs>
          <w:tab w:val="left" w:pos="-72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72.2.3</w:t>
      </w:r>
      <w:r>
        <w:rPr>
          <w:rFonts w:ascii="Century Gothic" w:hAnsi="Century Gothic" w:cs="Arial"/>
          <w:spacing w:val="-3"/>
          <w:sz w:val="22"/>
          <w:szCs w:val="22"/>
        </w:rPr>
        <w:tab/>
        <w:t xml:space="preserve">Cadw cofnodion ac adroddiadau ynghylch anghenion personol a chymdeithasol </w:t>
      </w:r>
    </w:p>
    <w:p>
      <w:pPr>
        <w:tabs>
          <w:tab w:val="left" w:pos="-72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disgyblion</w:t>
      </w:r>
      <w:proofErr w:type="gramEnd"/>
      <w:r>
        <w:rPr>
          <w:rFonts w:ascii="Century Gothic" w:hAnsi="Century Gothic" w:cs="Arial"/>
          <w:spacing w:val="-3"/>
          <w:sz w:val="22"/>
          <w:szCs w:val="22"/>
        </w:rPr>
        <w:t xml:space="preserve">; </w:t>
      </w:r>
    </w:p>
    <w:p>
      <w:pPr>
        <w:tabs>
          <w:tab w:val="left" w:pos="-720"/>
        </w:tabs>
        <w:suppressAutoHyphens/>
        <w:ind w:left="1440" w:hanging="1440"/>
        <w:rPr>
          <w:rFonts w:ascii="Century Gothic" w:hAnsi="Century Gothic" w:cs="Arial"/>
          <w:spacing w:val="-3"/>
          <w:sz w:val="22"/>
          <w:szCs w:val="22"/>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72.2.4</w:t>
      </w:r>
      <w:r>
        <w:rPr>
          <w:rFonts w:ascii="Century Gothic" w:hAnsi="Century Gothic" w:cs="Arial"/>
          <w:spacing w:val="-3"/>
          <w:sz w:val="22"/>
          <w:szCs w:val="22"/>
        </w:rPr>
        <w:tab/>
        <w:t xml:space="preserve">Cyfathrebu ac ymgynghori gyda rhieni </w:t>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disgyblion</w:t>
      </w:r>
      <w:proofErr w:type="gramEnd"/>
      <w:r>
        <w:rPr>
          <w:rFonts w:ascii="Century Gothic" w:hAnsi="Century Gothic" w:cs="Arial"/>
          <w:spacing w:val="-3"/>
          <w:sz w:val="22"/>
          <w:szCs w:val="22"/>
        </w:rPr>
        <w:t xml:space="preserve">; </w:t>
      </w:r>
    </w:p>
    <w:p>
      <w:pPr>
        <w:tabs>
          <w:tab w:val="left" w:pos="-720"/>
        </w:tabs>
        <w:suppressAutoHyphens/>
        <w:ind w:left="1440" w:hanging="1440"/>
        <w:rPr>
          <w:rFonts w:ascii="Century Gothic" w:hAnsi="Century Gothic" w:cs="Arial"/>
          <w:spacing w:val="-3"/>
          <w:sz w:val="22"/>
          <w:szCs w:val="22"/>
        </w:rPr>
      </w:pPr>
    </w:p>
    <w:p>
      <w:pPr>
        <w:tabs>
          <w:tab w:val="left" w:pos="-72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72.2.5</w:t>
      </w:r>
      <w:r>
        <w:rPr>
          <w:rFonts w:ascii="Century Gothic" w:hAnsi="Century Gothic" w:cs="Arial"/>
          <w:spacing w:val="-3"/>
          <w:sz w:val="22"/>
          <w:szCs w:val="22"/>
        </w:rPr>
        <w:tab/>
        <w:t xml:space="preserve">Cyfathrebu a chydweithredu gyda phobl neu gyrff y tu </w:t>
      </w:r>
      <w:proofErr w:type="gramStart"/>
      <w:r>
        <w:rPr>
          <w:rFonts w:ascii="Century Gothic" w:hAnsi="Century Gothic" w:cs="Arial"/>
          <w:spacing w:val="-3"/>
          <w:sz w:val="22"/>
          <w:szCs w:val="22"/>
        </w:rPr>
        <w:t>allan</w:t>
      </w:r>
      <w:proofErr w:type="gramEnd"/>
      <w:r>
        <w:rPr>
          <w:rFonts w:ascii="Century Gothic" w:hAnsi="Century Gothic" w:cs="Arial"/>
          <w:spacing w:val="-3"/>
          <w:sz w:val="22"/>
          <w:szCs w:val="22"/>
        </w:rPr>
        <w:t xml:space="preserve"> i’r ysgol; a </w:t>
      </w:r>
    </w:p>
    <w:p>
      <w:pPr>
        <w:tabs>
          <w:tab w:val="left" w:pos="-720"/>
        </w:tabs>
        <w:suppressAutoHyphens/>
        <w:ind w:left="1440" w:hanging="1440"/>
        <w:rPr>
          <w:rFonts w:ascii="Century Gothic" w:hAnsi="Century Gothic" w:cs="Arial"/>
          <w:spacing w:val="-3"/>
          <w:sz w:val="22"/>
          <w:szCs w:val="22"/>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72.2.6</w:t>
      </w:r>
      <w:r>
        <w:rPr>
          <w:rFonts w:ascii="Century Gothic" w:hAnsi="Century Gothic" w:cs="Arial"/>
          <w:spacing w:val="-3"/>
          <w:sz w:val="22"/>
          <w:szCs w:val="22"/>
        </w:rPr>
        <w:tab/>
        <w:t xml:space="preserve">Chymryd rhan mewn cyfarfodydd a drefnwyd ar gyfer unrhyw ddiben a ddisgrifir uchod; </w:t>
      </w:r>
    </w:p>
    <w:p>
      <w:pPr>
        <w:tabs>
          <w:tab w:val="left" w:pos="-720"/>
        </w:tabs>
        <w:suppressAutoHyphens/>
        <w:ind w:left="1440" w:hanging="1440"/>
        <w:rPr>
          <w:rFonts w:ascii="Century Gothic" w:hAnsi="Century Gothic" w:cs="Arial"/>
          <w:spacing w:val="-3"/>
          <w:sz w:val="22"/>
          <w:szCs w:val="22"/>
        </w:rPr>
      </w:pPr>
    </w:p>
    <w:p>
      <w:pPr>
        <w:tabs>
          <w:tab w:val="left" w:pos="-720"/>
        </w:tabs>
        <w:suppressAutoHyphens/>
        <w:ind w:left="1440" w:hanging="1440"/>
        <w:rPr>
          <w:rFonts w:ascii="Century Gothic" w:hAnsi="Century Gothic" w:cs="Arial"/>
          <w:b/>
          <w:bCs/>
          <w:spacing w:val="-3"/>
          <w:sz w:val="22"/>
          <w:szCs w:val="22"/>
          <w:u w:val="single"/>
        </w:rPr>
      </w:pPr>
      <w:r>
        <w:rPr>
          <w:rFonts w:ascii="Century Gothic" w:hAnsi="Century Gothic" w:cs="Arial"/>
          <w:b/>
          <w:bCs/>
          <w:spacing w:val="-3"/>
          <w:sz w:val="22"/>
          <w:szCs w:val="22"/>
          <w:u w:val="single"/>
        </w:rPr>
        <w:t xml:space="preserve">Asesiadau ac adroddiadau </w:t>
      </w:r>
    </w:p>
    <w:p>
      <w:pPr>
        <w:tabs>
          <w:tab w:val="left" w:pos="-720"/>
        </w:tabs>
        <w:suppressAutoHyphens/>
        <w:ind w:left="1440" w:hanging="1440"/>
        <w:rPr>
          <w:rFonts w:ascii="Century Gothic" w:hAnsi="Century Gothic" w:cs="Arial"/>
          <w:spacing w:val="-3"/>
          <w:sz w:val="22"/>
          <w:szCs w:val="22"/>
          <w:u w:val="single"/>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72.3</w:t>
      </w:r>
      <w:r>
        <w:rPr>
          <w:rFonts w:ascii="Century Gothic" w:hAnsi="Century Gothic" w:cs="Arial"/>
          <w:spacing w:val="-3"/>
          <w:sz w:val="22"/>
          <w:szCs w:val="22"/>
        </w:rPr>
        <w:tab/>
        <w:t xml:space="preserve">Darparu neu gyfrannu tuag at asesiadau, adroddiadau a chyfeiriadau, llafar neu ysgrifenedig, ynghylch disgyblion unigol a grwpiau o ddisgyblion;  </w:t>
      </w:r>
    </w:p>
    <w:p>
      <w:pPr>
        <w:tabs>
          <w:tab w:val="left" w:pos="-720"/>
        </w:tabs>
        <w:suppressAutoHyphens/>
        <w:ind w:left="1440" w:hanging="1440"/>
        <w:rPr>
          <w:rFonts w:ascii="Century Gothic" w:hAnsi="Century Gothic" w:cs="Arial"/>
          <w:spacing w:val="-3"/>
          <w:sz w:val="22"/>
          <w:szCs w:val="22"/>
        </w:rPr>
      </w:pPr>
    </w:p>
    <w:p>
      <w:pPr>
        <w:tabs>
          <w:tab w:val="left" w:pos="1440"/>
        </w:tabs>
        <w:suppressAutoHyphens/>
        <w:ind w:left="1440" w:hanging="1440"/>
        <w:rPr>
          <w:rFonts w:ascii="Century Gothic" w:hAnsi="Century Gothic" w:cs="Arial"/>
          <w:b/>
          <w:spacing w:val="-3"/>
          <w:sz w:val="22"/>
          <w:szCs w:val="22"/>
          <w:u w:val="single"/>
        </w:rPr>
      </w:pPr>
      <w:r>
        <w:rPr>
          <w:rFonts w:ascii="Century Gothic" w:hAnsi="Century Gothic" w:cs="Arial"/>
          <w:b/>
          <w:spacing w:val="-3"/>
          <w:sz w:val="22"/>
          <w:szCs w:val="22"/>
          <w:u w:val="single"/>
        </w:rPr>
        <w:t>Gwerthuso neu adolygu perfformiad</w:t>
      </w:r>
    </w:p>
    <w:p>
      <w:pPr>
        <w:tabs>
          <w:tab w:val="left" w:pos="1440"/>
        </w:tabs>
        <w:suppressAutoHyphens/>
        <w:ind w:left="1440" w:hanging="1440"/>
        <w:rPr>
          <w:rFonts w:ascii="Century Gothic" w:hAnsi="Century Gothic" w:cs="Arial"/>
          <w:b/>
          <w:spacing w:val="-3"/>
          <w:sz w:val="22"/>
          <w:szCs w:val="22"/>
          <w:u w:val="single"/>
        </w:rPr>
      </w:pPr>
    </w:p>
    <w:p>
      <w:pPr>
        <w:tabs>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72.4</w:t>
      </w:r>
      <w:r>
        <w:rPr>
          <w:rFonts w:ascii="Century Gothic" w:hAnsi="Century Gothic" w:cs="Arial"/>
          <w:b/>
          <w:spacing w:val="-3"/>
          <w:sz w:val="22"/>
          <w:szCs w:val="22"/>
        </w:rPr>
        <w:tab/>
      </w:r>
      <w:r>
        <w:rPr>
          <w:rFonts w:ascii="Century Gothic" w:hAnsi="Century Gothic" w:cs="Arial"/>
          <w:spacing w:val="-3"/>
          <w:sz w:val="22"/>
          <w:szCs w:val="22"/>
        </w:rPr>
        <w:t xml:space="preserve">Cymryd rhan mewn trefniadau a wnaed yn unol â Rheoliadau 2002 neu Reoliadau 2006 </w:t>
      </w:r>
    </w:p>
    <w:p>
      <w:pPr>
        <w:tabs>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ar</w:t>
      </w:r>
      <w:proofErr w:type="gramEnd"/>
      <w:r>
        <w:rPr>
          <w:rFonts w:ascii="Century Gothic" w:hAnsi="Century Gothic" w:cs="Arial"/>
          <w:spacing w:val="-3"/>
          <w:sz w:val="22"/>
          <w:szCs w:val="22"/>
        </w:rPr>
        <w:t xml:space="preserve"> gyfer gwerthuso neu adolygu ei berfformiad ei hunan a pherfformiad athrawon eraill; </w:t>
      </w:r>
    </w:p>
    <w:p>
      <w:pPr>
        <w:tabs>
          <w:tab w:val="left" w:pos="-720"/>
        </w:tabs>
        <w:suppressAutoHyphens/>
        <w:rPr>
          <w:rFonts w:ascii="Century Gothic" w:hAnsi="Century Gothic" w:cs="Arial"/>
          <w:spacing w:val="-3"/>
          <w:sz w:val="22"/>
          <w:szCs w:val="22"/>
        </w:rPr>
      </w:pPr>
    </w:p>
    <w:p>
      <w:pPr>
        <w:tabs>
          <w:tab w:val="left" w:pos="-720"/>
        </w:tabs>
        <w:suppressAutoHyphens/>
        <w:ind w:left="1440" w:hanging="1440"/>
        <w:rPr>
          <w:rFonts w:ascii="Century Gothic" w:hAnsi="Century Gothic" w:cs="Arial"/>
          <w:b/>
          <w:spacing w:val="-3"/>
          <w:sz w:val="22"/>
          <w:szCs w:val="22"/>
          <w:u w:val="single"/>
        </w:rPr>
      </w:pPr>
      <w:r>
        <w:rPr>
          <w:rFonts w:ascii="Century Gothic" w:hAnsi="Century Gothic" w:cs="Arial"/>
          <w:b/>
          <w:spacing w:val="-3"/>
          <w:sz w:val="22"/>
          <w:szCs w:val="22"/>
          <w:u w:val="single"/>
        </w:rPr>
        <w:t>Adolygu, sefydlu, hyfforddiant pellach a datblygu</w:t>
      </w:r>
    </w:p>
    <w:p>
      <w:pPr>
        <w:tabs>
          <w:tab w:val="left" w:pos="-720"/>
        </w:tabs>
        <w:suppressAutoHyphens/>
        <w:ind w:left="1440" w:hanging="1440"/>
        <w:rPr>
          <w:rFonts w:ascii="Century Gothic" w:hAnsi="Century Gothic" w:cs="Arial"/>
          <w:spacing w:val="-3"/>
          <w:sz w:val="22"/>
          <w:szCs w:val="22"/>
          <w:u w:val="single"/>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72.5.1</w:t>
      </w:r>
      <w:r>
        <w:rPr>
          <w:rFonts w:ascii="Century Gothic" w:hAnsi="Century Gothic" w:cs="Arial"/>
          <w:spacing w:val="-3"/>
          <w:sz w:val="22"/>
          <w:szCs w:val="22"/>
        </w:rPr>
        <w:tab/>
        <w:t xml:space="preserve">Adolygu o dro i dro ei ddulliau o ddysgu a’i raglenni gwaith;  </w:t>
      </w:r>
    </w:p>
    <w:p>
      <w:pPr>
        <w:tabs>
          <w:tab w:val="left" w:pos="-720"/>
        </w:tabs>
        <w:suppressAutoHyphens/>
        <w:rPr>
          <w:rFonts w:ascii="Century Gothic" w:hAnsi="Century Gothic" w:cs="Arial"/>
          <w:spacing w:val="-3"/>
          <w:sz w:val="22"/>
          <w:szCs w:val="22"/>
        </w:rPr>
      </w:pPr>
      <w:r>
        <w:rPr>
          <w:rFonts w:ascii="Century Gothic" w:hAnsi="Century Gothic" w:cs="Arial"/>
          <w:spacing w:val="-3"/>
          <w:sz w:val="22"/>
          <w:szCs w:val="22"/>
        </w:rPr>
        <w:tab/>
        <w:t xml:space="preserve"> </w:t>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72.5.2</w:t>
      </w:r>
      <w:r>
        <w:rPr>
          <w:rFonts w:ascii="Century Gothic" w:hAnsi="Century Gothic" w:cs="Arial"/>
          <w:spacing w:val="-3"/>
          <w:sz w:val="22"/>
          <w:szCs w:val="22"/>
        </w:rPr>
        <w:tab/>
        <w:t xml:space="preserve">Cymryd rhan mewn trefniadau ar gyfer ei hyfforddiant pellach a’i ddatblygiad </w:t>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proffesiynol</w:t>
      </w:r>
      <w:proofErr w:type="gramEnd"/>
      <w:r>
        <w:rPr>
          <w:rFonts w:ascii="Century Gothic" w:hAnsi="Century Gothic" w:cs="Arial"/>
          <w:spacing w:val="-3"/>
          <w:sz w:val="22"/>
          <w:szCs w:val="22"/>
        </w:rPr>
        <w:t xml:space="preserve"> fel athro gan gynnwys ymgymryd â hyfforddiant a datblygiad proffesiynol </w:t>
      </w:r>
    </w:p>
    <w:p>
      <w:pPr>
        <w:tabs>
          <w:tab w:val="left" w:pos="-720"/>
          <w:tab w:val="left" w:pos="1440"/>
        </w:tabs>
        <w:suppressAutoHyphens/>
        <w:ind w:left="1440" w:hanging="1440"/>
        <w:rPr>
          <w:rFonts w:ascii="Century Gothic" w:hAnsi="Century Gothic" w:cs="Arial"/>
          <w:b/>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ar</w:t>
      </w:r>
      <w:proofErr w:type="gramEnd"/>
      <w:r>
        <w:rPr>
          <w:rFonts w:ascii="Century Gothic" w:hAnsi="Century Gothic" w:cs="Arial"/>
          <w:spacing w:val="-3"/>
          <w:sz w:val="22"/>
          <w:szCs w:val="22"/>
        </w:rPr>
        <w:t xml:space="preserve"> gyfer cyfarfod ag anghenion a nodwyd mewn datganiad o amcanion neu mewn datganiadau gwerthuso lle mae athrawon yn atebol i Reoliadau 2002, neu mewn datganiadau cynllunio ac adolygu pan fo athrawon yn atebol i Reoliadau 2006; </w:t>
      </w:r>
      <w:r>
        <w:rPr>
          <w:rFonts w:ascii="Century Gothic" w:hAnsi="Century Gothic" w:cs="Arial"/>
          <w:b/>
          <w:spacing w:val="-3"/>
          <w:sz w:val="22"/>
          <w:szCs w:val="22"/>
        </w:rPr>
        <w:t xml:space="preserve"> </w:t>
      </w:r>
    </w:p>
    <w:p>
      <w:pPr>
        <w:tabs>
          <w:tab w:val="left" w:pos="-720"/>
          <w:tab w:val="left" w:pos="0"/>
          <w:tab w:val="left" w:pos="720"/>
        </w:tabs>
        <w:suppressAutoHyphens/>
        <w:ind w:left="1440" w:hanging="1440"/>
        <w:rPr>
          <w:rFonts w:ascii="Century Gothic" w:hAnsi="Century Gothic" w:cs="Arial"/>
          <w:b/>
          <w:spacing w:val="-3"/>
          <w:sz w:val="22"/>
          <w:szCs w:val="22"/>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72.5.3</w:t>
      </w:r>
      <w:r>
        <w:rPr>
          <w:rFonts w:ascii="Century Gothic" w:hAnsi="Century Gothic" w:cs="Arial"/>
          <w:spacing w:val="-3"/>
          <w:sz w:val="22"/>
          <w:szCs w:val="22"/>
        </w:rPr>
        <w:tab/>
        <w:t xml:space="preserve">Yn achos athro’n gwasanaethu ar gyfnod sefydlu yn unol â’r Rheoliadau Sefydlu, cymryd rhan mewn trefniadau ar gyfer ei arolygu a’i hyfforddi; </w:t>
      </w:r>
    </w:p>
    <w:p>
      <w:pPr>
        <w:tabs>
          <w:tab w:val="left" w:pos="-720"/>
        </w:tabs>
        <w:suppressAutoHyphens/>
        <w:rPr>
          <w:rFonts w:ascii="Century Gothic" w:hAnsi="Century Gothic" w:cs="Arial"/>
          <w:spacing w:val="-3"/>
          <w:sz w:val="22"/>
          <w:szCs w:val="22"/>
        </w:rPr>
      </w:pPr>
    </w:p>
    <w:p>
      <w:pPr>
        <w:tabs>
          <w:tab w:val="left" w:pos="-720"/>
          <w:tab w:val="left" w:pos="0"/>
        </w:tabs>
        <w:suppressAutoHyphens/>
        <w:ind w:left="720" w:hanging="720"/>
        <w:rPr>
          <w:rFonts w:ascii="Century Gothic" w:hAnsi="Century Gothic" w:cs="Arial"/>
          <w:b/>
          <w:spacing w:val="-3"/>
          <w:sz w:val="22"/>
          <w:szCs w:val="22"/>
          <w:u w:val="single"/>
        </w:rPr>
      </w:pPr>
    </w:p>
    <w:p>
      <w:pPr>
        <w:tabs>
          <w:tab w:val="left" w:pos="-720"/>
          <w:tab w:val="left" w:pos="0"/>
        </w:tabs>
        <w:suppressAutoHyphens/>
        <w:ind w:left="720" w:hanging="720"/>
        <w:rPr>
          <w:rFonts w:ascii="Century Gothic" w:hAnsi="Century Gothic" w:cs="Arial"/>
          <w:b/>
          <w:spacing w:val="-3"/>
          <w:sz w:val="22"/>
          <w:szCs w:val="22"/>
          <w:u w:val="single"/>
        </w:rPr>
      </w:pPr>
      <w:r>
        <w:rPr>
          <w:rFonts w:ascii="Century Gothic" w:hAnsi="Century Gothic" w:cs="Arial"/>
          <w:b/>
          <w:spacing w:val="-3"/>
          <w:sz w:val="22"/>
          <w:szCs w:val="22"/>
          <w:u w:val="single"/>
        </w:rPr>
        <w:t xml:space="preserve">Dulliau Addysgu </w:t>
      </w:r>
    </w:p>
    <w:p>
      <w:pPr>
        <w:tabs>
          <w:tab w:val="left" w:pos="-720"/>
          <w:tab w:val="left" w:pos="0"/>
        </w:tabs>
        <w:suppressAutoHyphens/>
        <w:ind w:left="720" w:hanging="720"/>
        <w:rPr>
          <w:rFonts w:ascii="Century Gothic" w:hAnsi="Century Gothic" w:cs="Arial"/>
          <w:spacing w:val="-3"/>
          <w:sz w:val="22"/>
          <w:szCs w:val="22"/>
          <w:u w:val="single"/>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72.6</w:t>
      </w:r>
      <w:r>
        <w:rPr>
          <w:rFonts w:ascii="Century Gothic" w:hAnsi="Century Gothic" w:cs="Arial"/>
          <w:spacing w:val="-3"/>
          <w:sz w:val="22"/>
          <w:szCs w:val="22"/>
        </w:rPr>
        <w:tab/>
        <w:t xml:space="preserve">Cynghori a chydweithredu gyda’r pennaeth ac athrawon eraill (neu unrhyw </w:t>
      </w:r>
      <w:proofErr w:type="gramStart"/>
      <w:r>
        <w:rPr>
          <w:rFonts w:ascii="Century Gothic" w:hAnsi="Century Gothic" w:cs="Arial"/>
          <w:spacing w:val="-3"/>
          <w:sz w:val="22"/>
          <w:szCs w:val="22"/>
        </w:rPr>
        <w:t>un</w:t>
      </w:r>
      <w:proofErr w:type="gramEnd"/>
      <w:r>
        <w:rPr>
          <w:rFonts w:ascii="Century Gothic" w:hAnsi="Century Gothic" w:cs="Arial"/>
          <w:spacing w:val="-3"/>
          <w:sz w:val="22"/>
          <w:szCs w:val="22"/>
        </w:rPr>
        <w:t xml:space="preserve"> neu fwy ohonynt) ynghylch paratoi a datblygu cyrsiau o astudio, defnyddiau dysgu, rhaglenni </w:t>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dysgu</w:t>
      </w:r>
      <w:proofErr w:type="gramEnd"/>
      <w:r>
        <w:rPr>
          <w:rFonts w:ascii="Century Gothic" w:hAnsi="Century Gothic" w:cs="Arial"/>
          <w:spacing w:val="-3"/>
          <w:sz w:val="22"/>
          <w:szCs w:val="22"/>
        </w:rPr>
        <w:t xml:space="preserve">, dulliau o ddysgu ac asesu trefniadau bugeiliol; </w:t>
      </w:r>
    </w:p>
    <w:p>
      <w:pPr>
        <w:tabs>
          <w:tab w:val="left" w:pos="-720"/>
        </w:tabs>
        <w:suppressAutoHyphens/>
        <w:rPr>
          <w:rFonts w:ascii="Century Gothic" w:hAnsi="Century Gothic" w:cs="Arial"/>
          <w:spacing w:val="-3"/>
          <w:sz w:val="22"/>
          <w:szCs w:val="22"/>
        </w:rPr>
      </w:pPr>
    </w:p>
    <w:p>
      <w:pPr>
        <w:tabs>
          <w:tab w:val="left" w:pos="-720"/>
        </w:tabs>
        <w:suppressAutoHyphens/>
        <w:rPr>
          <w:rFonts w:ascii="Century Gothic" w:hAnsi="Century Gothic" w:cs="Arial"/>
          <w:b/>
          <w:spacing w:val="-3"/>
          <w:sz w:val="22"/>
          <w:szCs w:val="22"/>
          <w:u w:val="single"/>
        </w:rPr>
      </w:pPr>
      <w:r>
        <w:rPr>
          <w:rFonts w:ascii="Century Gothic" w:hAnsi="Century Gothic" w:cs="Arial"/>
          <w:b/>
          <w:spacing w:val="-3"/>
          <w:sz w:val="22"/>
          <w:szCs w:val="22"/>
          <w:u w:val="single"/>
        </w:rPr>
        <w:t>Disgyblaeth, iechyd a diogelwch</w:t>
      </w:r>
    </w:p>
    <w:p>
      <w:pPr>
        <w:tabs>
          <w:tab w:val="left" w:pos="-720"/>
        </w:tabs>
        <w:suppressAutoHyphens/>
        <w:rPr>
          <w:rFonts w:ascii="Century Gothic" w:hAnsi="Century Gothic" w:cs="Arial"/>
          <w:spacing w:val="-3"/>
          <w:sz w:val="22"/>
          <w:szCs w:val="22"/>
          <w:u w:val="single"/>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72.7</w:t>
      </w:r>
      <w:r>
        <w:rPr>
          <w:rFonts w:ascii="Century Gothic" w:hAnsi="Century Gothic" w:cs="Arial"/>
          <w:spacing w:val="-3"/>
          <w:sz w:val="22"/>
          <w:szCs w:val="22"/>
        </w:rPr>
        <w:tab/>
        <w:t xml:space="preserve">Cynnal trefn a disgyblaeth dda ymysg disgyblion a diogelu eu hiechyd a’u diogelwch </w:t>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pan</w:t>
      </w:r>
      <w:proofErr w:type="gramEnd"/>
      <w:r>
        <w:rPr>
          <w:rFonts w:ascii="Century Gothic" w:hAnsi="Century Gothic" w:cs="Arial"/>
          <w:spacing w:val="-3"/>
          <w:sz w:val="22"/>
          <w:szCs w:val="22"/>
        </w:rPr>
        <w:t xml:space="preserve"> fydd ganddynt hawl i fod ar eiddo’r ysgol ac yn cymryd rhan mewn gweithgaredd </w:t>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ysgol</w:t>
      </w:r>
      <w:proofErr w:type="gramEnd"/>
      <w:r>
        <w:rPr>
          <w:rFonts w:ascii="Century Gothic" w:hAnsi="Century Gothic" w:cs="Arial"/>
          <w:spacing w:val="-3"/>
          <w:sz w:val="22"/>
          <w:szCs w:val="22"/>
        </w:rPr>
        <w:t xml:space="preserve"> drwy awdurdod yn rhywle arall; </w:t>
      </w:r>
    </w:p>
    <w:p>
      <w:pPr>
        <w:tabs>
          <w:tab w:val="left" w:pos="-720"/>
        </w:tabs>
        <w:suppressAutoHyphens/>
        <w:rPr>
          <w:rFonts w:ascii="Century Gothic" w:hAnsi="Century Gothic" w:cs="Arial"/>
          <w:spacing w:val="-3"/>
          <w:sz w:val="22"/>
          <w:szCs w:val="22"/>
        </w:rPr>
      </w:pPr>
    </w:p>
    <w:p>
      <w:pPr>
        <w:keepNext/>
        <w:keepLines/>
        <w:tabs>
          <w:tab w:val="left" w:pos="-720"/>
        </w:tabs>
        <w:suppressAutoHyphens/>
        <w:rPr>
          <w:rFonts w:ascii="Century Gothic" w:hAnsi="Century Gothic" w:cs="Arial"/>
          <w:sz w:val="22"/>
          <w:szCs w:val="22"/>
          <w:u w:val="single"/>
        </w:rPr>
      </w:pPr>
      <w:r>
        <w:rPr>
          <w:rFonts w:ascii="Century Gothic" w:hAnsi="Century Gothic" w:cs="Arial"/>
          <w:b/>
          <w:bCs/>
          <w:spacing w:val="-3"/>
          <w:sz w:val="22"/>
          <w:szCs w:val="22"/>
        </w:rPr>
        <w:t xml:space="preserve"> </w:t>
      </w:r>
      <w:r>
        <w:rPr>
          <w:rFonts w:ascii="Century Gothic" w:hAnsi="Century Gothic" w:cs="Arial"/>
          <w:b/>
          <w:bCs/>
          <w:spacing w:val="-3"/>
          <w:sz w:val="22"/>
          <w:szCs w:val="22"/>
          <w:u w:val="single"/>
        </w:rPr>
        <w:t>Cyfarfodydd staff</w:t>
      </w:r>
      <w:r>
        <w:rPr>
          <w:rFonts w:ascii="Century Gothic" w:hAnsi="Century Gothic" w:cs="Arial"/>
          <w:sz w:val="22"/>
          <w:szCs w:val="22"/>
          <w:u w:val="single"/>
        </w:rPr>
        <w:t xml:space="preserve"> </w:t>
      </w:r>
    </w:p>
    <w:p>
      <w:pPr>
        <w:keepNext/>
        <w:keepLines/>
        <w:tabs>
          <w:tab w:val="left" w:pos="-720"/>
        </w:tabs>
        <w:suppressAutoHyphens/>
        <w:rPr>
          <w:rFonts w:ascii="Century Gothic" w:hAnsi="Century Gothic" w:cs="Arial"/>
          <w:spacing w:val="-3"/>
          <w:sz w:val="22"/>
          <w:szCs w:val="22"/>
          <w:u w:val="single"/>
        </w:rPr>
      </w:pPr>
    </w:p>
    <w:p>
      <w:pPr>
        <w:keepLines/>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72.8</w:t>
      </w:r>
      <w:r>
        <w:rPr>
          <w:rFonts w:ascii="Century Gothic" w:hAnsi="Century Gothic" w:cs="Arial"/>
          <w:spacing w:val="-3"/>
          <w:sz w:val="22"/>
          <w:szCs w:val="22"/>
        </w:rPr>
        <w:tab/>
        <w:t xml:space="preserve">Cymryd rhan mewn cyfarfodydd yn yr ysgol ynghylch cwricwlwm yr ysgol neu </w:t>
      </w:r>
    </w:p>
    <w:p>
      <w:pPr>
        <w:keepLines/>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weinyddiaeth</w:t>
      </w:r>
      <w:proofErr w:type="gramEnd"/>
      <w:r>
        <w:rPr>
          <w:rFonts w:ascii="Century Gothic" w:hAnsi="Century Gothic" w:cs="Arial"/>
          <w:spacing w:val="-3"/>
          <w:sz w:val="22"/>
          <w:szCs w:val="22"/>
        </w:rPr>
        <w:t xml:space="preserve"> neu drefniadaeth yr ysgol, gan gynnwys trefniadau bugeiliol; </w:t>
      </w:r>
    </w:p>
    <w:p>
      <w:pPr>
        <w:tabs>
          <w:tab w:val="left" w:pos="-720"/>
        </w:tabs>
        <w:suppressAutoHyphens/>
        <w:rPr>
          <w:rFonts w:ascii="Century Gothic" w:hAnsi="Century Gothic" w:cs="Arial"/>
          <w:spacing w:val="-3"/>
          <w:sz w:val="22"/>
          <w:szCs w:val="22"/>
        </w:rPr>
      </w:pPr>
    </w:p>
    <w:p>
      <w:pPr>
        <w:tabs>
          <w:tab w:val="left" w:pos="-720"/>
        </w:tabs>
        <w:suppressAutoHyphens/>
        <w:rPr>
          <w:rFonts w:ascii="Century Gothic" w:hAnsi="Century Gothic" w:cs="Arial"/>
          <w:b/>
          <w:spacing w:val="-3"/>
          <w:sz w:val="22"/>
          <w:szCs w:val="22"/>
          <w:u w:val="single"/>
        </w:rPr>
      </w:pPr>
      <w:r>
        <w:rPr>
          <w:rFonts w:ascii="Century Gothic" w:hAnsi="Century Gothic" w:cs="Arial"/>
          <w:b/>
          <w:spacing w:val="-3"/>
          <w:sz w:val="22"/>
          <w:szCs w:val="22"/>
          <w:u w:val="single"/>
        </w:rPr>
        <w:t>Llanw</w:t>
      </w:r>
    </w:p>
    <w:p>
      <w:pPr>
        <w:tabs>
          <w:tab w:val="left" w:pos="-720"/>
        </w:tabs>
        <w:suppressAutoHyphens/>
        <w:rPr>
          <w:rFonts w:ascii="Century Gothic" w:hAnsi="Century Gothic" w:cs="Arial"/>
          <w:spacing w:val="-3"/>
          <w:sz w:val="22"/>
          <w:szCs w:val="22"/>
          <w:u w:val="single"/>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72.9.1</w:t>
      </w:r>
      <w:r>
        <w:rPr>
          <w:rFonts w:ascii="Century Gothic" w:hAnsi="Century Gothic" w:cs="Arial"/>
          <w:spacing w:val="-3"/>
          <w:sz w:val="22"/>
          <w:szCs w:val="22"/>
        </w:rPr>
        <w:tab/>
        <w:t xml:space="preserve">Yn amodol ar is baragraff 9.2 o’r paragraff hwn, arolygu a, cyn belled </w:t>
      </w:r>
      <w:proofErr w:type="gramStart"/>
      <w:r>
        <w:rPr>
          <w:rFonts w:ascii="Century Gothic" w:hAnsi="Century Gothic" w:cs="Arial"/>
          <w:spacing w:val="-3"/>
          <w:sz w:val="22"/>
          <w:szCs w:val="22"/>
        </w:rPr>
        <w:t>ag</w:t>
      </w:r>
      <w:proofErr w:type="gramEnd"/>
      <w:r>
        <w:rPr>
          <w:rFonts w:ascii="Century Gothic" w:hAnsi="Century Gothic" w:cs="Arial"/>
          <w:spacing w:val="-3"/>
          <w:sz w:val="22"/>
          <w:szCs w:val="22"/>
        </w:rPr>
        <w:t xml:space="preserve"> y bo hynny’n ymarferol, dysgu unrhyw ddisgyblion nad yw eu hathro ar gael i’w dysgu;</w:t>
      </w:r>
    </w:p>
    <w:p>
      <w:pPr>
        <w:tabs>
          <w:tab w:val="left" w:pos="-720"/>
        </w:tabs>
        <w:suppressAutoHyphens/>
        <w:rPr>
          <w:rFonts w:ascii="Century Gothic" w:hAnsi="Century Gothic" w:cs="Arial"/>
          <w:spacing w:val="-3"/>
          <w:sz w:val="22"/>
          <w:szCs w:val="22"/>
        </w:rPr>
      </w:pPr>
    </w:p>
    <w:p>
      <w:pPr>
        <w:tabs>
          <w:tab w:val="left" w:pos="-720"/>
          <w:tab w:val="left" w:pos="1440"/>
        </w:tabs>
        <w:suppressAutoHyphens/>
        <w:ind w:left="1440" w:hanging="1440"/>
        <w:rPr>
          <w:rFonts w:ascii="Century Gothic" w:hAnsi="Century Gothic" w:cs="Arial"/>
          <w:sz w:val="22"/>
          <w:szCs w:val="22"/>
        </w:rPr>
      </w:pPr>
      <w:r>
        <w:rPr>
          <w:rFonts w:ascii="Century Gothic" w:hAnsi="Century Gothic" w:cs="Arial"/>
          <w:spacing w:val="-3"/>
          <w:sz w:val="22"/>
          <w:szCs w:val="22"/>
        </w:rPr>
        <w:t>72.9.2</w:t>
      </w:r>
      <w:r>
        <w:rPr>
          <w:rFonts w:ascii="Century Gothic" w:hAnsi="Century Gothic" w:cs="Arial"/>
          <w:spacing w:val="-3"/>
          <w:sz w:val="22"/>
          <w:szCs w:val="22"/>
        </w:rPr>
        <w:tab/>
      </w:r>
      <w:r>
        <w:rPr>
          <w:rFonts w:ascii="Century Gothic" w:hAnsi="Century Gothic" w:cs="Arial"/>
          <w:sz w:val="22"/>
          <w:szCs w:val="22"/>
        </w:rPr>
        <w:t xml:space="preserve">Ac eithrio yn achos athro sy’n cael ei gyflogi’n gyfan gwbl neu’n bennaf ar gyfer </w:t>
      </w:r>
    </w:p>
    <w:p>
      <w:pPr>
        <w:tabs>
          <w:tab w:val="left" w:pos="-720"/>
          <w:tab w:val="left" w:pos="1440"/>
        </w:tabs>
        <w:suppressAutoHyphens/>
        <w:ind w:left="1440" w:hanging="1440"/>
        <w:rPr>
          <w:rFonts w:ascii="Century Gothic" w:hAnsi="Century Gothic" w:cs="Arial"/>
          <w:sz w:val="22"/>
          <w:szCs w:val="22"/>
        </w:rPr>
      </w:pPr>
      <w:r>
        <w:rPr>
          <w:rFonts w:ascii="Century Gothic" w:hAnsi="Century Gothic" w:cs="Arial"/>
          <w:sz w:val="22"/>
          <w:szCs w:val="22"/>
        </w:rPr>
        <w:tab/>
      </w:r>
      <w:proofErr w:type="gramStart"/>
      <w:r>
        <w:rPr>
          <w:rFonts w:ascii="Century Gothic" w:hAnsi="Century Gothic" w:cs="Arial"/>
          <w:sz w:val="22"/>
          <w:szCs w:val="22"/>
        </w:rPr>
        <w:t>darparu</w:t>
      </w:r>
      <w:proofErr w:type="gramEnd"/>
      <w:r>
        <w:rPr>
          <w:rFonts w:ascii="Century Gothic" w:hAnsi="Century Gothic" w:cs="Arial"/>
          <w:sz w:val="22"/>
          <w:szCs w:val="22"/>
        </w:rPr>
        <w:t xml:space="preserve"> gwaith llanw, ni fydd gofyn i unrhyw athro ddarparu gwaith llanw am fwy </w:t>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z w:val="22"/>
          <w:szCs w:val="22"/>
        </w:rPr>
        <w:tab/>
      </w:r>
      <w:proofErr w:type="gramStart"/>
      <w:r>
        <w:rPr>
          <w:rFonts w:ascii="Century Gothic" w:hAnsi="Century Gothic" w:cs="Arial"/>
          <w:sz w:val="22"/>
          <w:szCs w:val="22"/>
        </w:rPr>
        <w:t>na</w:t>
      </w:r>
      <w:proofErr w:type="gramEnd"/>
      <w:r>
        <w:rPr>
          <w:rFonts w:ascii="Century Gothic" w:hAnsi="Century Gothic" w:cs="Arial"/>
          <w:sz w:val="22"/>
          <w:szCs w:val="22"/>
        </w:rPr>
        <w:t xml:space="preserve"> 38 awr mewn unrhyw flwyddyn ysgol; </w:t>
      </w:r>
      <w:r>
        <w:rPr>
          <w:rFonts w:ascii="Century Gothic" w:hAnsi="Century Gothic" w:cs="Arial"/>
          <w:spacing w:val="-3"/>
          <w:sz w:val="22"/>
          <w:szCs w:val="22"/>
        </w:rPr>
        <w:t xml:space="preserve"> </w:t>
      </w:r>
    </w:p>
    <w:p>
      <w:pPr>
        <w:tabs>
          <w:tab w:val="left" w:pos="-720"/>
        </w:tabs>
        <w:suppressAutoHyphens/>
        <w:rPr>
          <w:rFonts w:ascii="Century Gothic" w:hAnsi="Century Gothic" w:cs="Arial"/>
          <w:spacing w:val="-3"/>
          <w:sz w:val="22"/>
          <w:szCs w:val="22"/>
        </w:rPr>
      </w:pPr>
    </w:p>
    <w:p>
      <w:pPr>
        <w:tabs>
          <w:tab w:val="left" w:pos="-720"/>
        </w:tabs>
        <w:suppressAutoHyphens/>
        <w:rPr>
          <w:rFonts w:ascii="Century Gothic" w:hAnsi="Century Gothic" w:cs="Arial"/>
          <w:b/>
          <w:spacing w:val="-3"/>
          <w:sz w:val="22"/>
          <w:szCs w:val="22"/>
          <w:u w:val="single"/>
        </w:rPr>
      </w:pPr>
      <w:r>
        <w:rPr>
          <w:rFonts w:ascii="Century Gothic" w:hAnsi="Century Gothic" w:cs="Arial"/>
          <w:b/>
          <w:spacing w:val="-3"/>
          <w:sz w:val="22"/>
          <w:szCs w:val="22"/>
          <w:u w:val="single"/>
        </w:rPr>
        <w:t>Arholiadau allanol</w:t>
      </w:r>
    </w:p>
    <w:p>
      <w:pPr>
        <w:tabs>
          <w:tab w:val="left" w:pos="-720"/>
        </w:tabs>
        <w:suppressAutoHyphens/>
        <w:rPr>
          <w:rFonts w:ascii="Century Gothic" w:hAnsi="Century Gothic" w:cs="Arial"/>
          <w:spacing w:val="-3"/>
          <w:sz w:val="22"/>
          <w:szCs w:val="22"/>
          <w:u w:val="single"/>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72.10.1</w:t>
      </w:r>
      <w:r>
        <w:rPr>
          <w:rFonts w:ascii="Century Gothic" w:hAnsi="Century Gothic" w:cs="Arial"/>
          <w:spacing w:val="-3"/>
          <w:sz w:val="22"/>
          <w:szCs w:val="22"/>
        </w:rPr>
        <w:tab/>
        <w:t xml:space="preserve">Cymryd rhan mewn trefniadau ar gyfer paratoi disgyblion ar gyfer arholiadau allanol, asesu disgyblion ar gyfer yr arholiadau hynny a chymryd rhan yn y trefniadau ar gyfer paratoi disgyblion ar gyfer, a chynnal, arholiadau o’r fath; </w:t>
      </w:r>
    </w:p>
    <w:p>
      <w:pPr>
        <w:tabs>
          <w:tab w:val="left" w:pos="-720"/>
          <w:tab w:val="left" w:pos="1440"/>
        </w:tabs>
        <w:suppressAutoHyphens/>
        <w:ind w:left="1440" w:hanging="1440"/>
        <w:rPr>
          <w:rFonts w:ascii="Century Gothic" w:hAnsi="Century Gothic" w:cs="Arial"/>
          <w:spacing w:val="-3"/>
          <w:sz w:val="22"/>
          <w:szCs w:val="22"/>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 xml:space="preserve">72.10.2 </w:t>
      </w:r>
      <w:r>
        <w:rPr>
          <w:rFonts w:ascii="Century Gothic" w:hAnsi="Century Gothic" w:cs="Arial"/>
          <w:spacing w:val="-3"/>
          <w:sz w:val="22"/>
          <w:szCs w:val="22"/>
        </w:rPr>
        <w:tab/>
        <w:t xml:space="preserve">Nid yw is baragraff 10.1 o’r paragraff hwn yn golygu fod yn rhaid i athro bob amser </w:t>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gymryd</w:t>
      </w:r>
      <w:proofErr w:type="gramEnd"/>
      <w:r>
        <w:rPr>
          <w:rFonts w:ascii="Century Gothic" w:hAnsi="Century Gothic" w:cs="Arial"/>
          <w:spacing w:val="-3"/>
          <w:sz w:val="22"/>
          <w:szCs w:val="22"/>
        </w:rPr>
        <w:t xml:space="preserve"> rhan mewn trefniadau nad ydynt y gofyn am ymarfer sgiliau a barn broffesiynol </w:t>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athro</w:t>
      </w:r>
      <w:proofErr w:type="gramEnd"/>
      <w:r>
        <w:rPr>
          <w:rFonts w:ascii="Century Gothic" w:hAnsi="Century Gothic" w:cs="Arial"/>
          <w:spacing w:val="-3"/>
          <w:sz w:val="22"/>
          <w:szCs w:val="22"/>
        </w:rPr>
        <w:t xml:space="preserve">, megis goruchwylio; </w:t>
      </w:r>
    </w:p>
    <w:p>
      <w:pPr>
        <w:tabs>
          <w:tab w:val="left" w:pos="-720"/>
        </w:tabs>
        <w:suppressAutoHyphens/>
        <w:rPr>
          <w:rFonts w:ascii="Century Gothic" w:hAnsi="Century Gothic" w:cs="Arial"/>
          <w:spacing w:val="-3"/>
          <w:sz w:val="22"/>
          <w:szCs w:val="22"/>
        </w:rPr>
      </w:pPr>
    </w:p>
    <w:p>
      <w:pPr>
        <w:tabs>
          <w:tab w:val="left" w:pos="-720"/>
        </w:tabs>
        <w:suppressAutoHyphens/>
        <w:rPr>
          <w:rFonts w:ascii="Century Gothic" w:hAnsi="Century Gothic" w:cs="Arial"/>
          <w:b/>
          <w:spacing w:val="-3"/>
          <w:sz w:val="22"/>
          <w:szCs w:val="22"/>
          <w:u w:val="single"/>
        </w:rPr>
      </w:pPr>
      <w:r>
        <w:rPr>
          <w:rFonts w:ascii="Century Gothic" w:hAnsi="Century Gothic" w:cs="Arial"/>
          <w:b/>
          <w:spacing w:val="-3"/>
          <w:sz w:val="22"/>
          <w:szCs w:val="22"/>
          <w:u w:val="single"/>
        </w:rPr>
        <w:t>Rheoli</w:t>
      </w:r>
    </w:p>
    <w:p>
      <w:pPr>
        <w:tabs>
          <w:tab w:val="left" w:pos="-720"/>
        </w:tabs>
        <w:suppressAutoHyphens/>
        <w:rPr>
          <w:rFonts w:ascii="Century Gothic" w:hAnsi="Century Gothic" w:cs="Arial"/>
          <w:spacing w:val="-3"/>
          <w:sz w:val="22"/>
          <w:szCs w:val="22"/>
          <w:u w:val="single"/>
        </w:rPr>
      </w:pPr>
    </w:p>
    <w:p>
      <w:pPr>
        <w:tabs>
          <w:tab w:val="left" w:pos="-72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72.11.1</w:t>
      </w:r>
      <w:r>
        <w:rPr>
          <w:rFonts w:ascii="Century Gothic" w:hAnsi="Century Gothic" w:cs="Arial"/>
          <w:spacing w:val="-3"/>
          <w:sz w:val="22"/>
          <w:szCs w:val="22"/>
        </w:rPr>
        <w:tab/>
        <w:t xml:space="preserve">Cyfrannu tuag at eu dewis i’w penodi a datblygiad proffesiynol athrawon eraill a staff cefnogi, gan gynnwys sefydlu ac asesu athrawon newydd ac athrawon ar </w:t>
      </w:r>
    </w:p>
    <w:p>
      <w:pPr>
        <w:tabs>
          <w:tab w:val="left" w:pos="-72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gyfnodau</w:t>
      </w:r>
      <w:proofErr w:type="gramEnd"/>
      <w:r>
        <w:rPr>
          <w:rFonts w:ascii="Century Gothic" w:hAnsi="Century Gothic" w:cs="Arial"/>
          <w:spacing w:val="-3"/>
          <w:sz w:val="22"/>
          <w:szCs w:val="22"/>
        </w:rPr>
        <w:t xml:space="preserve"> sefydlu yn unol â’r Rheoliadau Sefydlu; </w:t>
      </w:r>
    </w:p>
    <w:p>
      <w:pPr>
        <w:pStyle w:val="BodyTextIndent"/>
        <w:tabs>
          <w:tab w:val="left" w:pos="-720"/>
        </w:tabs>
        <w:suppressAutoHyphens/>
        <w:rPr>
          <w:rFonts w:ascii="Century Gothic" w:hAnsi="Century Gothic" w:cs="Arial"/>
          <w:spacing w:val="-3"/>
          <w:sz w:val="22"/>
          <w:szCs w:val="22"/>
        </w:rPr>
      </w:pPr>
    </w:p>
    <w:p>
      <w:pPr>
        <w:pStyle w:val="BodyTextIndent"/>
        <w:tabs>
          <w:tab w:val="left" w:pos="-720"/>
        </w:tabs>
        <w:suppressAutoHyphens/>
        <w:ind w:left="1440" w:hanging="1440"/>
        <w:rPr>
          <w:rFonts w:ascii="Century Gothic" w:hAnsi="Century Gothic" w:cs="Arial"/>
          <w:spacing w:val="-3"/>
          <w:sz w:val="22"/>
          <w:szCs w:val="22"/>
        </w:rPr>
      </w:pPr>
      <w:r>
        <w:rPr>
          <w:rFonts w:ascii="Century Gothic" w:hAnsi="Century Gothic" w:cs="Arial"/>
          <w:sz w:val="22"/>
          <w:szCs w:val="22"/>
        </w:rPr>
        <w:t>72.11.2</w:t>
      </w:r>
      <w:r>
        <w:rPr>
          <w:rFonts w:ascii="Century Gothic" w:hAnsi="Century Gothic" w:cs="Arial"/>
          <w:sz w:val="22"/>
          <w:szCs w:val="22"/>
        </w:rPr>
        <w:tab/>
        <w:t xml:space="preserve">Cynorthwyo’r pennaeth i gynnal asesiadau trothwy athrawon eraill y </w:t>
      </w:r>
      <w:proofErr w:type="gramStart"/>
      <w:r>
        <w:rPr>
          <w:rFonts w:ascii="Century Gothic" w:hAnsi="Century Gothic" w:cs="Arial"/>
          <w:sz w:val="22"/>
          <w:szCs w:val="22"/>
        </w:rPr>
        <w:t>mae</w:t>
      </w:r>
      <w:proofErr w:type="gramEnd"/>
      <w:r>
        <w:rPr>
          <w:rFonts w:ascii="Century Gothic" w:hAnsi="Century Gothic" w:cs="Arial"/>
          <w:sz w:val="22"/>
          <w:szCs w:val="22"/>
        </w:rPr>
        <w:t xml:space="preserve"> ganddo gyfrifoldebau rheoli ar eu cyfer; </w:t>
      </w:r>
    </w:p>
    <w:p>
      <w:pPr>
        <w:tabs>
          <w:tab w:val="left" w:pos="-720"/>
        </w:tabs>
        <w:suppressAutoHyphens/>
        <w:rPr>
          <w:rFonts w:ascii="Century Gothic" w:hAnsi="Century Gothic" w:cs="Arial"/>
          <w:spacing w:val="-3"/>
          <w:sz w:val="22"/>
          <w:szCs w:val="22"/>
        </w:rPr>
      </w:pPr>
    </w:p>
    <w:p>
      <w:pPr>
        <w:tabs>
          <w:tab w:val="left" w:pos="-72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72.11.3</w:t>
      </w:r>
      <w:r>
        <w:rPr>
          <w:rFonts w:ascii="Century Gothic" w:hAnsi="Century Gothic" w:cs="Arial"/>
          <w:spacing w:val="-3"/>
          <w:sz w:val="22"/>
          <w:szCs w:val="22"/>
        </w:rPr>
        <w:tab/>
        <w:t xml:space="preserve">Cydlynu neu reoli gwaith staff eraill; a  </w:t>
      </w:r>
    </w:p>
    <w:p>
      <w:pPr>
        <w:tabs>
          <w:tab w:val="left" w:pos="-720"/>
        </w:tabs>
        <w:suppressAutoHyphens/>
        <w:rPr>
          <w:rFonts w:ascii="Century Gothic" w:hAnsi="Century Gothic" w:cs="Arial"/>
          <w:spacing w:val="-3"/>
          <w:sz w:val="22"/>
          <w:szCs w:val="22"/>
        </w:rPr>
      </w:pPr>
    </w:p>
    <w:p>
      <w:pPr>
        <w:tabs>
          <w:tab w:val="left" w:pos="-72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72.11.4</w:t>
      </w:r>
      <w:r>
        <w:rPr>
          <w:rFonts w:ascii="Century Gothic" w:hAnsi="Century Gothic" w:cs="Arial"/>
          <w:spacing w:val="-3"/>
          <w:sz w:val="22"/>
          <w:szCs w:val="22"/>
        </w:rPr>
        <w:tab/>
      </w:r>
      <w:proofErr w:type="gramStart"/>
      <w:r>
        <w:rPr>
          <w:rFonts w:ascii="Century Gothic" w:hAnsi="Century Gothic" w:cs="Arial"/>
          <w:spacing w:val="-3"/>
          <w:sz w:val="22"/>
          <w:szCs w:val="22"/>
        </w:rPr>
        <w:t>chymryd</w:t>
      </w:r>
      <w:proofErr w:type="gramEnd"/>
      <w:r>
        <w:rPr>
          <w:rFonts w:ascii="Century Gothic" w:hAnsi="Century Gothic" w:cs="Arial"/>
          <w:spacing w:val="-3"/>
          <w:sz w:val="22"/>
          <w:szCs w:val="22"/>
        </w:rPr>
        <w:t xml:space="preserve"> y rhan y bydd gofyn iddo ei gymryd mewn adolygu, datblygu a rheoli gweithgareddau ynghylch y cwricwlwm, a rhai trefniadol a bugeiliol yr ysgol; </w:t>
      </w:r>
    </w:p>
    <w:p>
      <w:pPr>
        <w:tabs>
          <w:tab w:val="left" w:pos="-720"/>
        </w:tabs>
        <w:suppressAutoHyphens/>
        <w:rPr>
          <w:rFonts w:ascii="Century Gothic" w:hAnsi="Century Gothic" w:cs="Arial"/>
          <w:spacing w:val="-3"/>
          <w:sz w:val="22"/>
          <w:szCs w:val="22"/>
        </w:rPr>
      </w:pPr>
    </w:p>
    <w:p>
      <w:pPr>
        <w:tabs>
          <w:tab w:val="left" w:pos="-720"/>
        </w:tabs>
        <w:suppressAutoHyphens/>
        <w:rPr>
          <w:rFonts w:ascii="Century Gothic" w:hAnsi="Century Gothic" w:cs="Arial"/>
          <w:b/>
          <w:spacing w:val="-3"/>
          <w:sz w:val="22"/>
          <w:szCs w:val="22"/>
          <w:u w:val="single"/>
        </w:rPr>
      </w:pPr>
      <w:r>
        <w:rPr>
          <w:rFonts w:ascii="Century Gothic" w:hAnsi="Century Gothic" w:cs="Arial"/>
          <w:b/>
          <w:spacing w:val="-3"/>
          <w:sz w:val="22"/>
          <w:szCs w:val="22"/>
          <w:u w:val="single"/>
        </w:rPr>
        <w:t>Gweinyddiaeth</w:t>
      </w:r>
    </w:p>
    <w:p>
      <w:pPr>
        <w:tabs>
          <w:tab w:val="left" w:pos="-720"/>
        </w:tabs>
        <w:suppressAutoHyphens/>
        <w:rPr>
          <w:rFonts w:ascii="Century Gothic" w:hAnsi="Century Gothic" w:cs="Arial"/>
          <w:spacing w:val="-3"/>
          <w:sz w:val="22"/>
          <w:szCs w:val="22"/>
          <w:u w:val="single"/>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72.12.1</w:t>
      </w:r>
      <w:r>
        <w:rPr>
          <w:rFonts w:ascii="Century Gothic" w:hAnsi="Century Gothic" w:cs="Arial"/>
          <w:spacing w:val="-3"/>
          <w:sz w:val="22"/>
          <w:szCs w:val="22"/>
        </w:rPr>
        <w:tab/>
      </w:r>
      <w:proofErr w:type="gramStart"/>
      <w:r>
        <w:rPr>
          <w:rFonts w:ascii="Century Gothic" w:hAnsi="Century Gothic" w:cs="Arial"/>
          <w:spacing w:val="-3"/>
          <w:sz w:val="22"/>
          <w:szCs w:val="22"/>
        </w:rPr>
        <w:t>cymryd</w:t>
      </w:r>
      <w:proofErr w:type="gramEnd"/>
      <w:r>
        <w:rPr>
          <w:rFonts w:ascii="Century Gothic" w:hAnsi="Century Gothic" w:cs="Arial"/>
          <w:spacing w:val="-3"/>
          <w:sz w:val="22"/>
          <w:szCs w:val="22"/>
        </w:rPr>
        <w:t xml:space="preserve"> rhan yn y tasgau gweinyddol a threfniadol ynghylch y dyletswyddau a ddisgrifir uchod, gan gynnwys cyfarwyddo neu arolygu unigolion sy’n darparu cymorth i </w:t>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lastRenderedPageBreak/>
        <w:tab/>
      </w:r>
      <w:proofErr w:type="gramStart"/>
      <w:r>
        <w:rPr>
          <w:rFonts w:ascii="Century Gothic" w:hAnsi="Century Gothic" w:cs="Arial"/>
          <w:spacing w:val="-3"/>
          <w:sz w:val="22"/>
          <w:szCs w:val="22"/>
        </w:rPr>
        <w:t>athrawon</w:t>
      </w:r>
      <w:proofErr w:type="gramEnd"/>
      <w:r>
        <w:rPr>
          <w:rFonts w:ascii="Century Gothic" w:hAnsi="Century Gothic" w:cs="Arial"/>
          <w:spacing w:val="-3"/>
          <w:sz w:val="22"/>
          <w:szCs w:val="22"/>
        </w:rPr>
        <w:t xml:space="preserve"> yn yr ysgol; a </w:t>
      </w:r>
    </w:p>
    <w:p>
      <w:pPr>
        <w:tabs>
          <w:tab w:val="left" w:pos="-720"/>
        </w:tabs>
        <w:suppressAutoHyphens/>
        <w:rPr>
          <w:rFonts w:ascii="Century Gothic" w:hAnsi="Century Gothic" w:cs="Arial"/>
          <w:spacing w:val="-3"/>
          <w:sz w:val="22"/>
          <w:szCs w:val="22"/>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72.12.2</w:t>
      </w:r>
      <w:r>
        <w:rPr>
          <w:rFonts w:ascii="Century Gothic" w:hAnsi="Century Gothic" w:cs="Arial"/>
          <w:spacing w:val="-3"/>
          <w:sz w:val="22"/>
          <w:szCs w:val="22"/>
        </w:rPr>
        <w:tab/>
      </w:r>
      <w:proofErr w:type="gramStart"/>
      <w:r>
        <w:rPr>
          <w:rFonts w:ascii="Century Gothic" w:hAnsi="Century Gothic" w:cs="Arial"/>
          <w:spacing w:val="-3"/>
          <w:sz w:val="22"/>
          <w:szCs w:val="22"/>
        </w:rPr>
        <w:t>mynychu</w:t>
      </w:r>
      <w:proofErr w:type="gramEnd"/>
      <w:r>
        <w:rPr>
          <w:rFonts w:ascii="Century Gothic" w:hAnsi="Century Gothic" w:cs="Arial"/>
          <w:spacing w:val="-3"/>
          <w:sz w:val="22"/>
          <w:szCs w:val="22"/>
        </w:rPr>
        <w:t xml:space="preserve"> gwasanaethau boreol, cofrestru presenoldeb disgyblion ac arolygu disgyblion, </w:t>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pa</w:t>
      </w:r>
      <w:proofErr w:type="gramEnd"/>
      <w:r>
        <w:rPr>
          <w:rFonts w:ascii="Century Gothic" w:hAnsi="Century Gothic" w:cs="Arial"/>
          <w:spacing w:val="-3"/>
          <w:sz w:val="22"/>
          <w:szCs w:val="22"/>
        </w:rPr>
        <w:t xml:space="preserve"> un a yw’r dyletswydd hynny i’w berfformio cyn, yn ystod neu ar ôl sesiynau ysgol. </w:t>
      </w:r>
    </w:p>
    <w:p>
      <w:pPr>
        <w:tabs>
          <w:tab w:val="left" w:pos="-720"/>
          <w:tab w:val="left" w:pos="1440"/>
        </w:tabs>
        <w:suppressAutoHyphens/>
        <w:ind w:left="1440" w:hanging="1440"/>
        <w:rPr>
          <w:rFonts w:ascii="Century Gothic" w:hAnsi="Century Gothic" w:cs="Arial"/>
          <w:spacing w:val="-3"/>
          <w:sz w:val="22"/>
          <w:szCs w:val="22"/>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72.12.3</w:t>
      </w:r>
      <w:r>
        <w:rPr>
          <w:rFonts w:ascii="Century Gothic" w:hAnsi="Century Gothic" w:cs="Arial"/>
          <w:spacing w:val="-3"/>
          <w:sz w:val="22"/>
          <w:szCs w:val="22"/>
        </w:rPr>
        <w:tab/>
      </w:r>
      <w:proofErr w:type="gramStart"/>
      <w:r>
        <w:rPr>
          <w:rFonts w:ascii="Century Gothic" w:hAnsi="Century Gothic" w:cs="Arial"/>
          <w:spacing w:val="-3"/>
          <w:sz w:val="22"/>
          <w:szCs w:val="22"/>
        </w:rPr>
        <w:t>nid</w:t>
      </w:r>
      <w:proofErr w:type="gramEnd"/>
      <w:r>
        <w:rPr>
          <w:rFonts w:ascii="Century Gothic" w:hAnsi="Century Gothic" w:cs="Arial"/>
          <w:spacing w:val="-3"/>
          <w:sz w:val="22"/>
          <w:szCs w:val="22"/>
        </w:rPr>
        <w:t xml:space="preserve"> yw is baragraff 12.1 o’r paragraff hwn yn golygu fod yn rhaid i athro bob amser gymryd rhan mewn trefniadau o natur glerigol neu weinyddol nad ydynt y gofyn am </w:t>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ymarfer</w:t>
      </w:r>
      <w:proofErr w:type="gramEnd"/>
      <w:r>
        <w:rPr>
          <w:rFonts w:ascii="Century Gothic" w:hAnsi="Century Gothic" w:cs="Arial"/>
          <w:spacing w:val="-3"/>
          <w:sz w:val="22"/>
          <w:szCs w:val="22"/>
        </w:rPr>
        <w:t xml:space="preserve"> sgiliau a barn broffesiynol athro. </w:t>
      </w:r>
    </w:p>
    <w:p>
      <w:pPr>
        <w:tabs>
          <w:tab w:val="left" w:pos="-720"/>
          <w:tab w:val="left" w:pos="0"/>
          <w:tab w:val="left" w:pos="720"/>
        </w:tabs>
        <w:suppressAutoHyphens/>
        <w:ind w:left="1440" w:hanging="1440"/>
        <w:rPr>
          <w:rFonts w:ascii="Century Gothic" w:hAnsi="Century Gothic" w:cs="Arial"/>
          <w:spacing w:val="-3"/>
          <w:sz w:val="22"/>
          <w:szCs w:val="22"/>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72.12.4</w:t>
      </w:r>
      <w:r>
        <w:rPr>
          <w:rFonts w:ascii="Century Gothic" w:hAnsi="Century Gothic" w:cs="Arial"/>
          <w:spacing w:val="-3"/>
          <w:sz w:val="22"/>
          <w:szCs w:val="22"/>
        </w:rPr>
        <w:tab/>
        <w:t xml:space="preserve">Heb ragfarn i gynnwys is baragraff 12.3 o’r paragraff hwn, </w:t>
      </w:r>
      <w:proofErr w:type="gramStart"/>
      <w:r>
        <w:rPr>
          <w:rFonts w:ascii="Century Gothic" w:hAnsi="Century Gothic" w:cs="Arial"/>
          <w:spacing w:val="-3"/>
          <w:sz w:val="22"/>
          <w:szCs w:val="22"/>
        </w:rPr>
        <w:t>mae</w:t>
      </w:r>
      <w:proofErr w:type="gramEnd"/>
      <w:r>
        <w:rPr>
          <w:rFonts w:ascii="Century Gothic" w:hAnsi="Century Gothic" w:cs="Arial"/>
          <w:spacing w:val="-3"/>
          <w:sz w:val="22"/>
          <w:szCs w:val="22"/>
        </w:rPr>
        <w:t xml:space="preserve"> Anecs 3 yn cynnwys </w:t>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rhestr</w:t>
      </w:r>
      <w:proofErr w:type="gramEnd"/>
      <w:r>
        <w:rPr>
          <w:rFonts w:ascii="Century Gothic" w:hAnsi="Century Gothic" w:cs="Arial"/>
          <w:spacing w:val="-3"/>
          <w:sz w:val="22"/>
          <w:szCs w:val="22"/>
        </w:rPr>
        <w:t xml:space="preserve"> o dasgau sy’n dod o dan y paragraff hwnnw. </w:t>
      </w:r>
    </w:p>
    <w:p>
      <w:pPr>
        <w:tabs>
          <w:tab w:val="left" w:pos="-720"/>
          <w:tab w:val="left" w:pos="0"/>
          <w:tab w:val="left" w:pos="720"/>
        </w:tabs>
        <w:suppressAutoHyphens/>
        <w:ind w:left="1440" w:hanging="1440"/>
        <w:rPr>
          <w:rFonts w:ascii="Century Gothic" w:hAnsi="Century Gothic" w:cs="Arial"/>
          <w:spacing w:val="-3"/>
          <w:sz w:val="22"/>
          <w:szCs w:val="22"/>
        </w:rPr>
      </w:pPr>
    </w:p>
    <w:p>
      <w:pPr>
        <w:tabs>
          <w:tab w:val="left" w:pos="-720"/>
          <w:tab w:val="left" w:pos="0"/>
          <w:tab w:val="left" w:pos="720"/>
        </w:tabs>
        <w:suppressAutoHyphens/>
        <w:ind w:left="1440" w:hanging="1440"/>
        <w:rPr>
          <w:rFonts w:ascii="Century Gothic" w:hAnsi="Century Gothic" w:cs="Arial"/>
          <w:b/>
          <w:spacing w:val="-3"/>
          <w:sz w:val="22"/>
          <w:szCs w:val="22"/>
          <w:u w:val="single"/>
        </w:rPr>
      </w:pPr>
      <w:r>
        <w:rPr>
          <w:rFonts w:ascii="Century Gothic" w:hAnsi="Century Gothic" w:cs="Arial"/>
          <w:b/>
          <w:spacing w:val="-3"/>
          <w:sz w:val="22"/>
          <w:szCs w:val="22"/>
          <w:u w:val="single"/>
        </w:rPr>
        <w:t>Rheoli amser</w:t>
      </w:r>
    </w:p>
    <w:p>
      <w:pPr>
        <w:tabs>
          <w:tab w:val="left" w:pos="-720"/>
          <w:tab w:val="left" w:pos="0"/>
          <w:tab w:val="left" w:pos="720"/>
        </w:tabs>
        <w:suppressAutoHyphens/>
        <w:ind w:left="1440" w:hanging="1440"/>
        <w:rPr>
          <w:rFonts w:ascii="Century Gothic" w:hAnsi="Century Gothic" w:cs="Arial"/>
          <w:b/>
          <w:spacing w:val="-3"/>
          <w:sz w:val="22"/>
          <w:szCs w:val="22"/>
          <w:u w:val="single"/>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73.</w:t>
      </w:r>
      <w:r>
        <w:rPr>
          <w:rFonts w:ascii="Century Gothic" w:hAnsi="Century Gothic" w:cs="Arial"/>
          <w:spacing w:val="-3"/>
          <w:sz w:val="22"/>
          <w:szCs w:val="22"/>
        </w:rPr>
        <w:tab/>
        <w:t xml:space="preserve">Bydd gan athro gyda chyfrifoldebau arwain neu reoli hawl, cyn belled â </w:t>
      </w:r>
      <w:proofErr w:type="gramStart"/>
      <w:r>
        <w:rPr>
          <w:rFonts w:ascii="Century Gothic" w:hAnsi="Century Gothic" w:cs="Arial"/>
          <w:spacing w:val="-3"/>
          <w:sz w:val="22"/>
          <w:szCs w:val="22"/>
        </w:rPr>
        <w:t>bo</w:t>
      </w:r>
      <w:proofErr w:type="gramEnd"/>
      <w:r>
        <w:rPr>
          <w:rFonts w:ascii="Century Gothic" w:hAnsi="Century Gothic" w:cs="Arial"/>
          <w:spacing w:val="-3"/>
          <w:sz w:val="22"/>
          <w:szCs w:val="22"/>
        </w:rPr>
        <w:t xml:space="preserve"> hynny’n </w:t>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rhesymol</w:t>
      </w:r>
      <w:proofErr w:type="gramEnd"/>
      <w:r>
        <w:rPr>
          <w:rFonts w:ascii="Century Gothic" w:hAnsi="Century Gothic" w:cs="Arial"/>
          <w:spacing w:val="-3"/>
          <w:sz w:val="22"/>
          <w:szCs w:val="22"/>
        </w:rPr>
        <w:t xml:space="preserve"> ymarferol, i gyfnod rhesymol o amser yn ystod sesiynau'r ysgol i ymgymryd â’r cyfrifoldebau hynny.     </w:t>
      </w:r>
    </w:p>
    <w:p>
      <w:pPr>
        <w:tabs>
          <w:tab w:val="left" w:pos="-720"/>
          <w:tab w:val="left" w:pos="0"/>
          <w:tab w:val="left" w:pos="720"/>
        </w:tabs>
        <w:suppressAutoHyphens/>
        <w:rPr>
          <w:rFonts w:ascii="Century Gothic" w:hAnsi="Century Gothic" w:cs="Arial"/>
          <w:b/>
          <w:spacing w:val="-3"/>
          <w:sz w:val="22"/>
          <w:szCs w:val="22"/>
          <w:u w:val="single"/>
        </w:rPr>
      </w:pPr>
    </w:p>
    <w:p>
      <w:pPr>
        <w:tabs>
          <w:tab w:val="left" w:pos="-720"/>
          <w:tab w:val="left" w:pos="0"/>
          <w:tab w:val="left" w:pos="720"/>
        </w:tabs>
        <w:suppressAutoHyphens/>
        <w:rPr>
          <w:rFonts w:ascii="Century Gothic" w:hAnsi="Century Gothic" w:cs="Arial"/>
          <w:spacing w:val="-3"/>
          <w:sz w:val="22"/>
          <w:szCs w:val="22"/>
        </w:rPr>
      </w:pPr>
      <w:r>
        <w:rPr>
          <w:rFonts w:ascii="Century Gothic" w:hAnsi="Century Gothic" w:cs="Arial"/>
          <w:b/>
          <w:spacing w:val="-3"/>
          <w:sz w:val="22"/>
          <w:szCs w:val="22"/>
          <w:u w:val="single"/>
        </w:rPr>
        <w:t>Amser gweithio</w:t>
      </w:r>
    </w:p>
    <w:p>
      <w:pPr>
        <w:tabs>
          <w:tab w:val="left" w:pos="-720"/>
        </w:tabs>
        <w:suppressAutoHyphens/>
        <w:rPr>
          <w:rFonts w:ascii="Century Gothic" w:hAnsi="Century Gothic" w:cs="Arial"/>
          <w:spacing w:val="-3"/>
          <w:sz w:val="22"/>
          <w:szCs w:val="22"/>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74.1</w:t>
      </w:r>
      <w:r>
        <w:rPr>
          <w:rFonts w:ascii="Century Gothic" w:hAnsi="Century Gothic" w:cs="Arial"/>
          <w:spacing w:val="-3"/>
          <w:sz w:val="22"/>
          <w:szCs w:val="22"/>
        </w:rPr>
        <w:tab/>
        <w:t xml:space="preserve">Nid yw darpariaethau’r paragraff hwn yn berthnasol i ddirprwy benaethiaid, penaethiaid cynorthwyol, athrawon gydag uwch sgiliau nac i athrawon sy’n cael eu cyflogi i ddysgu’n rhan amser ac sy’n </w:t>
      </w:r>
      <w:proofErr w:type="gramStart"/>
      <w:r>
        <w:rPr>
          <w:rFonts w:ascii="Century Gothic" w:hAnsi="Century Gothic" w:cs="Arial"/>
          <w:spacing w:val="-3"/>
          <w:sz w:val="22"/>
          <w:szCs w:val="22"/>
        </w:rPr>
        <w:t>dod</w:t>
      </w:r>
      <w:proofErr w:type="gramEnd"/>
      <w:r>
        <w:rPr>
          <w:rFonts w:ascii="Century Gothic" w:hAnsi="Century Gothic" w:cs="Arial"/>
          <w:spacing w:val="-3"/>
          <w:sz w:val="22"/>
          <w:szCs w:val="22"/>
        </w:rPr>
        <w:t xml:space="preserve"> o dan ddarpariaethau paragraffau 42.6, 45.2 a 45.3.</w:t>
      </w:r>
      <w:r>
        <w:rPr>
          <w:rFonts w:ascii="Century Gothic" w:hAnsi="Century Gothic" w:cs="Arial"/>
          <w:spacing w:val="-3"/>
          <w:sz w:val="22"/>
          <w:szCs w:val="22"/>
        </w:rPr>
        <w:tab/>
        <w:t xml:space="preserve"> </w:t>
      </w:r>
    </w:p>
    <w:p>
      <w:pPr>
        <w:tabs>
          <w:tab w:val="left" w:pos="-720"/>
        </w:tabs>
        <w:suppressAutoHyphens/>
        <w:rPr>
          <w:rFonts w:ascii="Century Gothic" w:hAnsi="Century Gothic" w:cs="Arial"/>
          <w:spacing w:val="-3"/>
          <w:sz w:val="22"/>
          <w:szCs w:val="22"/>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74.2</w:t>
      </w:r>
      <w:r>
        <w:rPr>
          <w:rFonts w:ascii="Century Gothic" w:hAnsi="Century Gothic" w:cs="Arial"/>
          <w:spacing w:val="-3"/>
          <w:sz w:val="22"/>
          <w:szCs w:val="22"/>
        </w:rPr>
        <w:tab/>
        <w:t>Bydd athro sy’n cael ei gyflogi’n llawn amser, ar wahân i’r amgylchiadau a ddisgrifir yn</w:t>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is</w:t>
      </w:r>
      <w:proofErr w:type="gramEnd"/>
      <w:r>
        <w:rPr>
          <w:rFonts w:ascii="Century Gothic" w:hAnsi="Century Gothic" w:cs="Arial"/>
          <w:spacing w:val="-3"/>
          <w:sz w:val="22"/>
          <w:szCs w:val="22"/>
        </w:rPr>
        <w:t xml:space="preserve"> baragraff 4 y paragraff hwn, ar gael i weithio am 195 diwrnod mewn unrhyw flwyddyn </w:t>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ysgol</w:t>
      </w:r>
      <w:proofErr w:type="gramEnd"/>
      <w:r>
        <w:rPr>
          <w:rFonts w:ascii="Century Gothic" w:hAnsi="Century Gothic" w:cs="Arial"/>
          <w:spacing w:val="-3"/>
          <w:sz w:val="22"/>
          <w:szCs w:val="22"/>
        </w:rPr>
        <w:t xml:space="preserve">, a bydd gofyn iddo ddysgu disgyblion am 190 diwrnod yn ogystal ag ymgymryd â dyletswyddau eraill a bydd yr 195 diwrnod hynny’n cael eu pennu gan ei gyflogwr neu, </w:t>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os</w:t>
      </w:r>
      <w:proofErr w:type="gramEnd"/>
      <w:r>
        <w:rPr>
          <w:rFonts w:ascii="Century Gothic" w:hAnsi="Century Gothic" w:cs="Arial"/>
          <w:spacing w:val="-3"/>
          <w:sz w:val="22"/>
          <w:szCs w:val="22"/>
        </w:rPr>
        <w:t xml:space="preserve"> mai hynny yw dymuniad ei gyflogwr, gan y pennaeth. </w:t>
      </w:r>
    </w:p>
    <w:p>
      <w:pPr>
        <w:tabs>
          <w:tab w:val="left" w:pos="-720"/>
        </w:tabs>
        <w:suppressAutoHyphens/>
        <w:rPr>
          <w:rFonts w:ascii="Century Gothic" w:hAnsi="Century Gothic" w:cs="Arial"/>
          <w:spacing w:val="-3"/>
          <w:sz w:val="22"/>
          <w:szCs w:val="22"/>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74.3</w:t>
      </w:r>
      <w:r>
        <w:rPr>
          <w:rFonts w:ascii="Century Gothic" w:hAnsi="Century Gothic" w:cs="Arial"/>
          <w:spacing w:val="-3"/>
          <w:sz w:val="22"/>
          <w:szCs w:val="22"/>
        </w:rPr>
        <w:tab/>
        <w:t xml:space="preserve">Bydd athro o’r fath ar </w:t>
      </w:r>
      <w:proofErr w:type="gramStart"/>
      <w:r>
        <w:rPr>
          <w:rFonts w:ascii="Century Gothic" w:hAnsi="Century Gothic" w:cs="Arial"/>
          <w:spacing w:val="-3"/>
          <w:sz w:val="22"/>
          <w:szCs w:val="22"/>
        </w:rPr>
        <w:t>gael</w:t>
      </w:r>
      <w:proofErr w:type="gramEnd"/>
      <w:r>
        <w:rPr>
          <w:rFonts w:ascii="Century Gothic" w:hAnsi="Century Gothic" w:cs="Arial"/>
          <w:spacing w:val="-3"/>
          <w:sz w:val="22"/>
          <w:szCs w:val="22"/>
        </w:rPr>
        <w:t xml:space="preserve"> i ymgymryd â’r fath ddyletswyddau ac ar y fath adegau a </w:t>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t xml:space="preserve">fydd yn cael eu pennu gan y pennaeth (neu, pan nad yw athro wedi’i benodi i ysgol benodol, gan ei gyflogwyr neu gan bennaeth unrhyw ysgol y mae gofyn iddo ar y pryd weithio ynddi fel athro) am 1265 awr mewn unrhyw flwyddyn ysgol, yr oriau hynny i’w dyrannu’n rhesymol drwy’r dyddiau hynny yn y flwyddyn ysgol pan fo gofyn iddo fod ar </w:t>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gael</w:t>
      </w:r>
      <w:proofErr w:type="gramEnd"/>
      <w:r>
        <w:rPr>
          <w:rFonts w:ascii="Century Gothic" w:hAnsi="Century Gothic" w:cs="Arial"/>
          <w:spacing w:val="-3"/>
          <w:sz w:val="22"/>
          <w:szCs w:val="22"/>
        </w:rPr>
        <w:t xml:space="preserve"> i weithio. </w:t>
      </w:r>
    </w:p>
    <w:p>
      <w:pPr>
        <w:tabs>
          <w:tab w:val="left" w:pos="-720"/>
        </w:tabs>
        <w:suppressAutoHyphens/>
        <w:rPr>
          <w:rFonts w:ascii="Century Gothic" w:hAnsi="Century Gothic" w:cs="Arial"/>
          <w:spacing w:val="-3"/>
          <w:sz w:val="22"/>
          <w:szCs w:val="22"/>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74.4</w:t>
      </w:r>
      <w:r>
        <w:rPr>
          <w:rFonts w:ascii="Century Gothic" w:hAnsi="Century Gothic" w:cs="Arial"/>
          <w:spacing w:val="-3"/>
          <w:sz w:val="22"/>
          <w:szCs w:val="22"/>
        </w:rPr>
        <w:tab/>
        <w:t xml:space="preserve">Nid yw is baragraff 2 y paragraff hwn yn berthnasol i unrhyw athro sy’n cael ei gyflogi’n </w:t>
      </w: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proofErr w:type="gramStart"/>
      <w:r>
        <w:rPr>
          <w:rFonts w:ascii="Century Gothic" w:hAnsi="Century Gothic" w:cs="Arial"/>
          <w:spacing w:val="-3"/>
          <w:sz w:val="22"/>
          <w:szCs w:val="22"/>
        </w:rPr>
        <w:t>gyfan</w:t>
      </w:r>
      <w:proofErr w:type="gramEnd"/>
      <w:r>
        <w:rPr>
          <w:rFonts w:ascii="Century Gothic" w:hAnsi="Century Gothic" w:cs="Arial"/>
          <w:spacing w:val="-3"/>
          <w:sz w:val="22"/>
          <w:szCs w:val="22"/>
        </w:rPr>
        <w:t xml:space="preserve"> gwbl neu’n rhannol i berfformio dyletswyddau eraill ar gyfer disgyblion mewn sefydliadau preswyl. </w:t>
      </w:r>
    </w:p>
    <w:p>
      <w:pPr>
        <w:tabs>
          <w:tab w:val="left" w:pos="-720"/>
        </w:tabs>
        <w:suppressAutoHyphens/>
        <w:rPr>
          <w:rFonts w:ascii="Century Gothic" w:hAnsi="Century Gothic" w:cs="Arial"/>
          <w:spacing w:val="-3"/>
          <w:sz w:val="22"/>
          <w:szCs w:val="22"/>
        </w:rPr>
      </w:pPr>
    </w:p>
    <w:p>
      <w:pPr>
        <w:tabs>
          <w:tab w:val="left" w:pos="-720"/>
          <w:tab w:val="left" w:pos="144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74.5</w:t>
      </w:r>
      <w:r>
        <w:rPr>
          <w:rFonts w:ascii="Century Gothic" w:hAnsi="Century Gothic" w:cs="Arial"/>
          <w:spacing w:val="-3"/>
          <w:sz w:val="22"/>
          <w:szCs w:val="22"/>
        </w:rPr>
        <w:tab/>
        <w:t xml:space="preserve">Ni fydd amser teithio i neu o’r man gwaith yn cyfrif tuag at y 1265 awr y cyfeirir atynt yn is baragraff 3 o’r paragraff hwn. </w:t>
      </w:r>
    </w:p>
    <w:p>
      <w:pPr>
        <w:tabs>
          <w:tab w:val="left" w:pos="-720"/>
        </w:tabs>
        <w:suppressAutoHyphens/>
        <w:rPr>
          <w:rFonts w:ascii="Century Gothic" w:hAnsi="Century Gothic" w:cs="Arial"/>
          <w:spacing w:val="-3"/>
          <w:sz w:val="22"/>
          <w:szCs w:val="22"/>
        </w:rPr>
      </w:pPr>
    </w:p>
    <w:p>
      <w:pPr>
        <w:tabs>
          <w:tab w:val="left" w:pos="-720"/>
          <w:tab w:val="left" w:pos="0"/>
          <w:tab w:val="left" w:pos="72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74.6</w:t>
      </w:r>
      <w:r>
        <w:rPr>
          <w:rFonts w:ascii="Century Gothic" w:hAnsi="Century Gothic" w:cs="Arial"/>
          <w:spacing w:val="-3"/>
          <w:sz w:val="22"/>
          <w:szCs w:val="22"/>
        </w:rPr>
        <w:tab/>
      </w:r>
      <w:r>
        <w:rPr>
          <w:rFonts w:ascii="Century Gothic" w:hAnsi="Century Gothic" w:cs="Arial"/>
          <w:spacing w:val="-3"/>
          <w:sz w:val="22"/>
          <w:szCs w:val="22"/>
        </w:rPr>
        <w:tab/>
        <w:t xml:space="preserve">Ni fydd gofyn i athro o’r fath o dan y contract fel athro ymgymryd </w:t>
      </w:r>
      <w:proofErr w:type="gramStart"/>
      <w:r>
        <w:rPr>
          <w:rFonts w:ascii="Century Gothic" w:hAnsi="Century Gothic" w:cs="Arial"/>
          <w:spacing w:val="-3"/>
          <w:sz w:val="22"/>
          <w:szCs w:val="22"/>
        </w:rPr>
        <w:t>ag</w:t>
      </w:r>
      <w:proofErr w:type="gramEnd"/>
      <w:r>
        <w:rPr>
          <w:rFonts w:ascii="Century Gothic" w:hAnsi="Century Gothic" w:cs="Arial"/>
          <w:spacing w:val="-3"/>
          <w:sz w:val="22"/>
          <w:szCs w:val="22"/>
        </w:rPr>
        <w:t xml:space="preserve"> arolygaeth ganol </w:t>
      </w:r>
    </w:p>
    <w:p>
      <w:pPr>
        <w:tabs>
          <w:tab w:val="left" w:pos="-720"/>
          <w:tab w:val="left" w:pos="0"/>
          <w:tab w:val="left" w:pos="72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r>
        <w:rPr>
          <w:rFonts w:ascii="Century Gothic" w:hAnsi="Century Gothic" w:cs="Arial"/>
          <w:spacing w:val="-3"/>
          <w:sz w:val="22"/>
          <w:szCs w:val="22"/>
        </w:rPr>
        <w:tab/>
      </w:r>
      <w:proofErr w:type="gramStart"/>
      <w:r>
        <w:rPr>
          <w:rFonts w:ascii="Century Gothic" w:hAnsi="Century Gothic" w:cs="Arial"/>
          <w:spacing w:val="-3"/>
          <w:sz w:val="22"/>
          <w:szCs w:val="22"/>
        </w:rPr>
        <w:t>dydd</w:t>
      </w:r>
      <w:proofErr w:type="gramEnd"/>
      <w:r>
        <w:rPr>
          <w:rFonts w:ascii="Century Gothic" w:hAnsi="Century Gothic" w:cs="Arial"/>
          <w:spacing w:val="-3"/>
          <w:sz w:val="22"/>
          <w:szCs w:val="22"/>
        </w:rPr>
        <w:t xml:space="preserve"> a bydd caniatâd iddo gael egwyl o gyfnod rhesymol un ai rhwng sesiynau’r ysgol </w:t>
      </w:r>
    </w:p>
    <w:p>
      <w:pPr>
        <w:tabs>
          <w:tab w:val="left" w:pos="-720"/>
          <w:tab w:val="left" w:pos="0"/>
          <w:tab w:val="left" w:pos="720"/>
        </w:tabs>
        <w:suppressAutoHyphens/>
        <w:ind w:left="1440" w:hanging="1440"/>
        <w:rPr>
          <w:rFonts w:ascii="Century Gothic" w:hAnsi="Century Gothic" w:cs="Arial"/>
          <w:spacing w:val="-3"/>
          <w:sz w:val="22"/>
          <w:szCs w:val="22"/>
        </w:rPr>
      </w:pPr>
      <w:r>
        <w:rPr>
          <w:rFonts w:ascii="Century Gothic" w:hAnsi="Century Gothic" w:cs="Arial"/>
          <w:spacing w:val="-3"/>
          <w:sz w:val="22"/>
          <w:szCs w:val="22"/>
        </w:rPr>
        <w:tab/>
      </w:r>
      <w:r>
        <w:rPr>
          <w:rFonts w:ascii="Century Gothic" w:hAnsi="Century Gothic" w:cs="Arial"/>
          <w:spacing w:val="-3"/>
          <w:sz w:val="22"/>
          <w:szCs w:val="22"/>
        </w:rPr>
        <w:tab/>
      </w:r>
      <w:proofErr w:type="gramStart"/>
      <w:r>
        <w:rPr>
          <w:rFonts w:ascii="Century Gothic" w:hAnsi="Century Gothic" w:cs="Arial"/>
          <w:spacing w:val="-3"/>
          <w:sz w:val="22"/>
          <w:szCs w:val="22"/>
        </w:rPr>
        <w:t>neu</w:t>
      </w:r>
      <w:proofErr w:type="gramEnd"/>
      <w:r>
        <w:rPr>
          <w:rFonts w:ascii="Century Gothic" w:hAnsi="Century Gothic" w:cs="Arial"/>
          <w:spacing w:val="-3"/>
          <w:sz w:val="22"/>
          <w:szCs w:val="22"/>
        </w:rPr>
        <w:t xml:space="preserve"> rhwng 12 ganol dydd a 2.00pm. </w:t>
      </w:r>
    </w:p>
    <w:p>
      <w:pPr>
        <w:tabs>
          <w:tab w:val="left" w:pos="-720"/>
          <w:tab w:val="left" w:pos="0"/>
        </w:tabs>
        <w:suppressAutoHyphens/>
        <w:ind w:left="1440" w:hanging="1440"/>
        <w:rPr>
          <w:rFonts w:ascii="Century Gothic" w:hAnsi="Century Gothic" w:cs="Arial"/>
          <w:spacing w:val="-3"/>
          <w:sz w:val="22"/>
          <w:szCs w:val="22"/>
        </w:rPr>
      </w:pPr>
    </w:p>
    <w:p>
      <w:pPr>
        <w:pStyle w:val="BodyTextIndent"/>
        <w:ind w:left="1440" w:hanging="1440"/>
        <w:rPr>
          <w:rFonts w:ascii="Century Gothic" w:hAnsi="Century Gothic" w:cs="Arial"/>
          <w:sz w:val="22"/>
          <w:szCs w:val="22"/>
          <w:lang w:eastAsia="en-GB"/>
        </w:rPr>
      </w:pPr>
      <w:r>
        <w:rPr>
          <w:rFonts w:ascii="Century Gothic" w:hAnsi="Century Gothic" w:cs="Arial"/>
          <w:sz w:val="22"/>
          <w:szCs w:val="22"/>
        </w:rPr>
        <w:t>74.7</w:t>
      </w:r>
      <w:r>
        <w:rPr>
          <w:rFonts w:ascii="Century Gothic" w:hAnsi="Century Gothic" w:cs="Arial"/>
          <w:sz w:val="22"/>
          <w:szCs w:val="22"/>
        </w:rPr>
        <w:tab/>
      </w:r>
      <w:r>
        <w:rPr>
          <w:rFonts w:ascii="Century Gothic" w:hAnsi="Century Gothic" w:cs="Arial"/>
          <w:sz w:val="22"/>
          <w:szCs w:val="22"/>
          <w:lang w:eastAsia="en-GB"/>
        </w:rPr>
        <w:t xml:space="preserve">Bydd athro o’r fath, yn ychwanegol at y gofynion a ddangosir yn is baragraffau 2 a 3 </w:t>
      </w:r>
    </w:p>
    <w:p>
      <w:pPr>
        <w:pStyle w:val="BodyTextIndent"/>
        <w:ind w:left="1440"/>
        <w:rPr>
          <w:rFonts w:ascii="Century Gothic" w:hAnsi="Century Gothic" w:cs="Arial"/>
          <w:sz w:val="22"/>
          <w:szCs w:val="22"/>
          <w:lang w:eastAsia="en-GB"/>
        </w:rPr>
      </w:pPr>
      <w:proofErr w:type="gramStart"/>
      <w:r>
        <w:rPr>
          <w:rFonts w:ascii="Century Gothic" w:hAnsi="Century Gothic" w:cs="Arial"/>
          <w:sz w:val="22"/>
          <w:szCs w:val="22"/>
          <w:lang w:eastAsia="en-GB"/>
        </w:rPr>
        <w:t>o’r</w:t>
      </w:r>
      <w:proofErr w:type="gramEnd"/>
      <w:r>
        <w:rPr>
          <w:rFonts w:ascii="Century Gothic" w:hAnsi="Century Gothic" w:cs="Arial"/>
          <w:sz w:val="22"/>
          <w:szCs w:val="22"/>
          <w:lang w:eastAsia="en-GB"/>
        </w:rPr>
        <w:t xml:space="preserve"> paragraff hwn, yn gweithio y nifer rhesymol o oriau ychwanegol gofynnol i’w alluogi </w:t>
      </w:r>
    </w:p>
    <w:p>
      <w:pPr>
        <w:pStyle w:val="BodyTextIndent"/>
        <w:ind w:left="1440"/>
        <w:rPr>
          <w:rFonts w:ascii="Century Gothic" w:hAnsi="Century Gothic" w:cs="Arial"/>
          <w:sz w:val="22"/>
          <w:szCs w:val="22"/>
          <w:lang w:eastAsia="en-GB"/>
        </w:rPr>
      </w:pPr>
      <w:proofErr w:type="gramStart"/>
      <w:r>
        <w:rPr>
          <w:rFonts w:ascii="Century Gothic" w:hAnsi="Century Gothic" w:cs="Arial"/>
          <w:sz w:val="22"/>
          <w:szCs w:val="22"/>
          <w:lang w:eastAsia="en-GB"/>
        </w:rPr>
        <w:t>i</w:t>
      </w:r>
      <w:proofErr w:type="gramEnd"/>
      <w:r>
        <w:rPr>
          <w:rFonts w:ascii="Century Gothic" w:hAnsi="Century Gothic" w:cs="Arial"/>
          <w:sz w:val="22"/>
          <w:szCs w:val="22"/>
          <w:lang w:eastAsia="en-GB"/>
        </w:rPr>
        <w:t xml:space="preserve"> gyflawni ei ddyletswyddau proffesiynol yn effeithiol, gan gynnwys, yn enwedig, ei ddyletswyddau o dan baragraffau 72.1.1 a 72.1.3.   Ni fydd nifer yr oriau sydd eu hangen </w:t>
      </w:r>
    </w:p>
    <w:p>
      <w:pPr>
        <w:pStyle w:val="BodyTextIndent"/>
        <w:ind w:left="1440"/>
        <w:rPr>
          <w:rFonts w:ascii="Century Gothic" w:hAnsi="Century Gothic" w:cs="Arial"/>
          <w:sz w:val="22"/>
          <w:szCs w:val="22"/>
          <w:lang w:eastAsia="en-GB"/>
        </w:rPr>
      </w:pPr>
      <w:proofErr w:type="gramStart"/>
      <w:r>
        <w:rPr>
          <w:rFonts w:ascii="Century Gothic" w:hAnsi="Century Gothic" w:cs="Arial"/>
          <w:sz w:val="22"/>
          <w:szCs w:val="22"/>
          <w:lang w:eastAsia="en-GB"/>
        </w:rPr>
        <w:t>ar</w:t>
      </w:r>
      <w:proofErr w:type="gramEnd"/>
      <w:r>
        <w:rPr>
          <w:rFonts w:ascii="Century Gothic" w:hAnsi="Century Gothic" w:cs="Arial"/>
          <w:sz w:val="22"/>
          <w:szCs w:val="22"/>
          <w:lang w:eastAsia="en-GB"/>
        </w:rPr>
        <w:t xml:space="preserve"> gyfer y diben hwn y tu hwnt i’r 1265 awr y cyfeirir atynt yn is baragraff 3 o’r paragraff </w:t>
      </w:r>
    </w:p>
    <w:p>
      <w:pPr>
        <w:pStyle w:val="BodyTextIndent"/>
        <w:ind w:left="1440"/>
        <w:rPr>
          <w:rFonts w:ascii="Century Gothic" w:hAnsi="Century Gothic" w:cs="Arial"/>
          <w:sz w:val="22"/>
          <w:szCs w:val="22"/>
          <w:lang w:eastAsia="en-GB"/>
        </w:rPr>
      </w:pPr>
      <w:proofErr w:type="gramStart"/>
      <w:r>
        <w:rPr>
          <w:rFonts w:ascii="Century Gothic" w:hAnsi="Century Gothic" w:cs="Arial"/>
          <w:sz w:val="22"/>
          <w:szCs w:val="22"/>
          <w:lang w:eastAsia="en-GB"/>
        </w:rPr>
        <w:t>hwn</w:t>
      </w:r>
      <w:proofErr w:type="gramEnd"/>
      <w:r>
        <w:rPr>
          <w:rFonts w:ascii="Century Gothic" w:hAnsi="Century Gothic" w:cs="Arial"/>
          <w:sz w:val="22"/>
          <w:szCs w:val="22"/>
          <w:lang w:eastAsia="en-GB"/>
        </w:rPr>
        <w:t xml:space="preserve"> na’r amser y tu allan i’r 1265 o oriau penodol y mae’r dyletswyddau i’w perfformio, </w:t>
      </w:r>
    </w:p>
    <w:p>
      <w:pPr>
        <w:pStyle w:val="BodyTextIndent"/>
        <w:ind w:left="1440"/>
        <w:rPr>
          <w:rFonts w:ascii="Century Gothic" w:hAnsi="Century Gothic" w:cs="Arial"/>
          <w:sz w:val="22"/>
          <w:szCs w:val="22"/>
        </w:rPr>
      </w:pPr>
      <w:proofErr w:type="gramStart"/>
      <w:r>
        <w:rPr>
          <w:rFonts w:ascii="Century Gothic" w:hAnsi="Century Gothic" w:cs="Arial"/>
          <w:sz w:val="22"/>
          <w:szCs w:val="22"/>
          <w:lang w:eastAsia="en-GB"/>
        </w:rPr>
        <w:t>yn</w:t>
      </w:r>
      <w:proofErr w:type="gramEnd"/>
      <w:r>
        <w:rPr>
          <w:rFonts w:ascii="Century Gothic" w:hAnsi="Century Gothic" w:cs="Arial"/>
          <w:sz w:val="22"/>
          <w:szCs w:val="22"/>
          <w:lang w:eastAsia="en-GB"/>
        </w:rPr>
        <w:t xml:space="preserve"> cael eu diffinio gan y cyflogwr. </w:t>
      </w:r>
    </w:p>
    <w:p>
      <w:pPr>
        <w:pStyle w:val="BodyTextIndent"/>
        <w:ind w:left="1440" w:hanging="1440"/>
        <w:rPr>
          <w:rFonts w:ascii="Century Gothic" w:hAnsi="Century Gothic" w:cs="Arial"/>
          <w:sz w:val="22"/>
          <w:szCs w:val="22"/>
        </w:rPr>
      </w:pPr>
    </w:p>
    <w:p>
      <w:pPr>
        <w:ind w:left="731" w:hanging="731"/>
        <w:rPr>
          <w:rFonts w:ascii="Century Gothic" w:hAnsi="Century Gothic" w:cs="Arial"/>
          <w:b/>
          <w:bCs/>
          <w:sz w:val="22"/>
          <w:szCs w:val="22"/>
          <w:u w:val="single"/>
        </w:rPr>
      </w:pPr>
    </w:p>
    <w:p>
      <w:pPr>
        <w:ind w:left="731" w:hanging="731"/>
        <w:rPr>
          <w:rFonts w:ascii="Century Gothic" w:hAnsi="Century Gothic" w:cs="Arial"/>
          <w:b/>
          <w:bCs/>
          <w:sz w:val="22"/>
          <w:szCs w:val="22"/>
          <w:u w:val="single"/>
        </w:rPr>
      </w:pPr>
    </w:p>
    <w:p>
      <w:pPr>
        <w:ind w:left="731" w:hanging="731"/>
        <w:rPr>
          <w:rFonts w:ascii="Century Gothic" w:hAnsi="Century Gothic" w:cs="Arial"/>
          <w:b/>
          <w:bCs/>
          <w:sz w:val="22"/>
          <w:szCs w:val="22"/>
          <w:u w:val="single"/>
        </w:rPr>
      </w:pPr>
    </w:p>
    <w:p>
      <w:pPr>
        <w:ind w:left="731" w:hanging="731"/>
        <w:rPr>
          <w:rFonts w:ascii="Century Gothic" w:hAnsi="Century Gothic" w:cs="Arial"/>
          <w:b/>
          <w:bCs/>
          <w:sz w:val="22"/>
          <w:szCs w:val="22"/>
          <w:u w:val="single"/>
        </w:rPr>
      </w:pPr>
    </w:p>
    <w:p>
      <w:pPr>
        <w:ind w:left="731" w:hanging="731"/>
        <w:rPr>
          <w:rFonts w:ascii="Century Gothic" w:hAnsi="Century Gothic" w:cs="Arial"/>
          <w:b/>
          <w:bCs/>
          <w:sz w:val="22"/>
          <w:szCs w:val="22"/>
          <w:u w:val="single"/>
        </w:rPr>
      </w:pPr>
    </w:p>
    <w:p>
      <w:pPr>
        <w:ind w:left="731" w:hanging="731"/>
        <w:rPr>
          <w:rFonts w:ascii="Century Gothic" w:hAnsi="Century Gothic" w:cs="Arial"/>
          <w:b/>
          <w:bCs/>
          <w:sz w:val="22"/>
          <w:szCs w:val="22"/>
          <w:u w:val="single"/>
        </w:rPr>
      </w:pPr>
    </w:p>
    <w:p>
      <w:pPr>
        <w:ind w:left="731" w:hanging="731"/>
        <w:rPr>
          <w:rFonts w:ascii="Century Gothic" w:hAnsi="Century Gothic" w:cs="Arial"/>
          <w:sz w:val="22"/>
          <w:szCs w:val="22"/>
          <w:u w:val="single"/>
        </w:rPr>
      </w:pPr>
      <w:r>
        <w:rPr>
          <w:rFonts w:ascii="Century Gothic" w:hAnsi="Century Gothic" w:cs="Arial"/>
          <w:b/>
          <w:bCs/>
          <w:sz w:val="22"/>
          <w:szCs w:val="22"/>
          <w:u w:val="single"/>
        </w:rPr>
        <w:t xml:space="preserve">Amser cynllunio a pharatoi gwarantedig </w:t>
      </w:r>
      <w:r>
        <w:rPr>
          <w:rFonts w:ascii="Century Gothic" w:hAnsi="Century Gothic" w:cs="Arial"/>
          <w:sz w:val="22"/>
          <w:szCs w:val="22"/>
          <w:u w:val="single"/>
        </w:rPr>
        <w:t xml:space="preserve"> </w:t>
      </w:r>
    </w:p>
    <w:p>
      <w:pPr>
        <w:pStyle w:val="BodyTextIndent3"/>
        <w:tabs>
          <w:tab w:val="clear" w:pos="720"/>
        </w:tabs>
        <w:ind w:left="2127" w:hanging="1418"/>
        <w:rPr>
          <w:rFonts w:ascii="Century Gothic" w:hAnsi="Century Gothic" w:cs="Arial"/>
          <w:spacing w:val="0"/>
          <w:sz w:val="22"/>
          <w:szCs w:val="22"/>
        </w:rPr>
      </w:pPr>
    </w:p>
    <w:p>
      <w:pPr>
        <w:pStyle w:val="BodyTextIndent3"/>
        <w:tabs>
          <w:tab w:val="clear" w:pos="720"/>
        </w:tabs>
        <w:ind w:left="1418" w:hanging="1418"/>
        <w:rPr>
          <w:rFonts w:ascii="Century Gothic" w:hAnsi="Century Gothic" w:cs="Arial"/>
          <w:sz w:val="22"/>
          <w:szCs w:val="22"/>
        </w:rPr>
      </w:pPr>
      <w:r>
        <w:rPr>
          <w:rFonts w:ascii="Century Gothic" w:hAnsi="Century Gothic" w:cs="Arial"/>
          <w:sz w:val="22"/>
          <w:szCs w:val="22"/>
        </w:rPr>
        <w:t>75.1</w:t>
      </w:r>
      <w:r>
        <w:rPr>
          <w:rFonts w:ascii="Century Gothic" w:hAnsi="Century Gothic" w:cs="Arial"/>
          <w:sz w:val="22"/>
          <w:szCs w:val="22"/>
        </w:rPr>
        <w:tab/>
        <w:t xml:space="preserve">Bydd gan athro y mae paragraff 74 yn berthnasol iddo hawl, fel rhan o’r 1265 awr y cyfeirir atynt ym mharagraff 74.3, hawl i gyfnodau rhesymol i’w alluogi i ysgwyddo ei gyfrifoldebau </w:t>
      </w:r>
    </w:p>
    <w:p>
      <w:pPr>
        <w:pStyle w:val="BodyTextIndent3"/>
        <w:tabs>
          <w:tab w:val="clear" w:pos="720"/>
        </w:tabs>
        <w:ind w:left="1418" w:hanging="1418"/>
        <w:rPr>
          <w:rFonts w:ascii="Century Gothic" w:hAnsi="Century Gothic" w:cs="Arial"/>
          <w:sz w:val="22"/>
          <w:szCs w:val="22"/>
        </w:rPr>
      </w:pPr>
      <w:r>
        <w:rPr>
          <w:rFonts w:ascii="Century Gothic" w:hAnsi="Century Gothic" w:cs="Arial"/>
          <w:sz w:val="22"/>
          <w:szCs w:val="22"/>
        </w:rPr>
        <w:tab/>
      </w:r>
      <w:proofErr w:type="gramStart"/>
      <w:r>
        <w:rPr>
          <w:rFonts w:ascii="Century Gothic" w:hAnsi="Century Gothic" w:cs="Arial"/>
          <w:sz w:val="22"/>
          <w:szCs w:val="22"/>
        </w:rPr>
        <w:t>o</w:t>
      </w:r>
      <w:proofErr w:type="gramEnd"/>
      <w:r>
        <w:rPr>
          <w:rFonts w:ascii="Century Gothic" w:hAnsi="Century Gothic" w:cs="Arial"/>
          <w:sz w:val="22"/>
          <w:szCs w:val="22"/>
        </w:rPr>
        <w:t xml:space="preserve"> dan baragraffu 72.1.1, 72.1.3 a 72.3. </w:t>
      </w:r>
    </w:p>
    <w:p>
      <w:pPr>
        <w:ind w:left="2880" w:hanging="1440"/>
        <w:rPr>
          <w:rFonts w:ascii="Century Gothic" w:hAnsi="Century Gothic" w:cs="Arial"/>
          <w:sz w:val="22"/>
          <w:szCs w:val="22"/>
        </w:rPr>
      </w:pPr>
    </w:p>
    <w:p>
      <w:pPr>
        <w:ind w:left="1440" w:hanging="1418"/>
        <w:rPr>
          <w:rFonts w:ascii="Century Gothic" w:hAnsi="Century Gothic" w:cs="Arial"/>
          <w:sz w:val="22"/>
          <w:szCs w:val="22"/>
        </w:rPr>
      </w:pPr>
      <w:r>
        <w:rPr>
          <w:rFonts w:ascii="Century Gothic" w:hAnsi="Century Gothic" w:cs="Arial"/>
          <w:sz w:val="22"/>
          <w:szCs w:val="22"/>
        </w:rPr>
        <w:t>75.2</w:t>
      </w:r>
      <w:r>
        <w:rPr>
          <w:rFonts w:ascii="Century Gothic" w:hAnsi="Century Gothic" w:cs="Arial"/>
          <w:sz w:val="22"/>
          <w:szCs w:val="22"/>
        </w:rPr>
        <w:tab/>
        <w:t xml:space="preserve">Ni fydd amser cynllunio a pharatoi yn llai </w:t>
      </w:r>
      <w:proofErr w:type="gramStart"/>
      <w:r>
        <w:rPr>
          <w:rFonts w:ascii="Century Gothic" w:hAnsi="Century Gothic" w:cs="Arial"/>
          <w:sz w:val="22"/>
          <w:szCs w:val="22"/>
        </w:rPr>
        <w:t>na</w:t>
      </w:r>
      <w:proofErr w:type="gramEnd"/>
      <w:r>
        <w:rPr>
          <w:rFonts w:ascii="Century Gothic" w:hAnsi="Century Gothic" w:cs="Arial"/>
          <w:sz w:val="22"/>
          <w:szCs w:val="22"/>
        </w:rPr>
        <w:t xml:space="preserve"> 10% o amser dysgu ar amserlen athro (ac ar gyfer hyn ystyr "amser dysgu ar yr amserlen" yw cyfanswm yr amser ar amserlen yr ysgol sydd wedi’i ddynodi gan y pennaeth i’r athro ar amserlen yr ysgol ar gyfer dysgu disgyblion)</w:t>
      </w:r>
    </w:p>
    <w:p>
      <w:pPr>
        <w:ind w:left="1440" w:hanging="1418"/>
        <w:rPr>
          <w:rFonts w:ascii="Century Gothic" w:hAnsi="Century Gothic" w:cs="Arial"/>
          <w:sz w:val="22"/>
          <w:szCs w:val="22"/>
        </w:rPr>
      </w:pPr>
    </w:p>
    <w:p>
      <w:pPr>
        <w:ind w:left="1440" w:hanging="1418"/>
        <w:rPr>
          <w:rFonts w:ascii="Century Gothic" w:hAnsi="Century Gothic" w:cs="Arial"/>
          <w:sz w:val="22"/>
          <w:szCs w:val="22"/>
        </w:rPr>
      </w:pPr>
      <w:r>
        <w:rPr>
          <w:rFonts w:ascii="Century Gothic" w:hAnsi="Century Gothic" w:cs="Arial"/>
          <w:sz w:val="22"/>
          <w:szCs w:val="22"/>
        </w:rPr>
        <w:t>75.3</w:t>
      </w:r>
      <w:r>
        <w:rPr>
          <w:rFonts w:ascii="Century Gothic" w:hAnsi="Century Gothic" w:cs="Arial"/>
          <w:sz w:val="22"/>
          <w:szCs w:val="22"/>
        </w:rPr>
        <w:tab/>
        <w:t xml:space="preserve">Bydd amser cynllunio a pharatoi'n cael ei ddarparu mewn unedau o ddim llai </w:t>
      </w:r>
      <w:proofErr w:type="gramStart"/>
      <w:r>
        <w:rPr>
          <w:rFonts w:ascii="Century Gothic" w:hAnsi="Century Gothic" w:cs="Arial"/>
          <w:sz w:val="22"/>
          <w:szCs w:val="22"/>
        </w:rPr>
        <w:t>na</w:t>
      </w:r>
      <w:proofErr w:type="gramEnd"/>
      <w:r>
        <w:rPr>
          <w:rFonts w:ascii="Century Gothic" w:hAnsi="Century Gothic" w:cs="Arial"/>
          <w:sz w:val="22"/>
          <w:szCs w:val="22"/>
        </w:rPr>
        <w:t xml:space="preserve"> hanner awr yn ystod y rhannau hynny o amserlen yr ysgol y mae disgyblion yn cael eu dysgu yn </w:t>
      </w:r>
    </w:p>
    <w:p>
      <w:pPr>
        <w:ind w:left="1440"/>
        <w:rPr>
          <w:rFonts w:ascii="Century Gothic" w:hAnsi="Century Gothic" w:cs="Arial"/>
          <w:sz w:val="22"/>
          <w:szCs w:val="22"/>
        </w:rPr>
      </w:pPr>
      <w:proofErr w:type="gramStart"/>
      <w:r>
        <w:rPr>
          <w:rFonts w:ascii="Century Gothic" w:hAnsi="Century Gothic" w:cs="Arial"/>
          <w:sz w:val="22"/>
          <w:szCs w:val="22"/>
        </w:rPr>
        <w:t>y</w:t>
      </w:r>
      <w:proofErr w:type="gramEnd"/>
      <w:r>
        <w:rPr>
          <w:rFonts w:ascii="Century Gothic" w:hAnsi="Century Gothic" w:cs="Arial"/>
          <w:sz w:val="22"/>
          <w:szCs w:val="22"/>
        </w:rPr>
        <w:t xml:space="preserve"> pynciau craidd a phynciau sylfaen eraill neu addysg grefyddol. </w:t>
      </w:r>
    </w:p>
    <w:p>
      <w:pPr>
        <w:ind w:left="2880" w:hanging="1440"/>
        <w:rPr>
          <w:rFonts w:ascii="Century Gothic" w:hAnsi="Century Gothic" w:cs="Arial"/>
          <w:sz w:val="22"/>
          <w:szCs w:val="22"/>
        </w:rPr>
      </w:pPr>
    </w:p>
    <w:p>
      <w:pPr>
        <w:ind w:left="1440" w:hanging="1418"/>
        <w:rPr>
          <w:rFonts w:ascii="Century Gothic" w:hAnsi="Century Gothic" w:cs="Arial"/>
          <w:sz w:val="22"/>
          <w:szCs w:val="22"/>
        </w:rPr>
      </w:pPr>
      <w:r>
        <w:rPr>
          <w:rFonts w:ascii="Century Gothic" w:hAnsi="Century Gothic" w:cs="Arial"/>
          <w:sz w:val="22"/>
          <w:szCs w:val="22"/>
        </w:rPr>
        <w:t>75.4</w:t>
      </w:r>
      <w:r>
        <w:rPr>
          <w:rFonts w:ascii="Century Gothic" w:hAnsi="Century Gothic" w:cs="Arial"/>
          <w:sz w:val="22"/>
          <w:szCs w:val="22"/>
        </w:rPr>
        <w:tab/>
        <w:t xml:space="preserve">Ni fydd gofyn i athro o’r fath ysgwyddo unrhyw gyfrifoldebau eraill, gan gynnwys darparu llanw yn unol â pharagraff 72.9, yn ystod ei amser cynllunio a pharatoi. </w:t>
      </w:r>
    </w:p>
    <w:p>
      <w:pPr>
        <w:ind w:left="1440" w:hanging="1418"/>
        <w:rPr>
          <w:rFonts w:ascii="Century Gothic" w:hAnsi="Century Gothic" w:cs="Arial"/>
          <w:sz w:val="22"/>
          <w:szCs w:val="22"/>
          <w:u w:val="single"/>
        </w:rPr>
      </w:pPr>
    </w:p>
    <w:p>
      <w:pPr>
        <w:ind w:left="1440" w:hanging="1418"/>
        <w:rPr>
          <w:rFonts w:ascii="Century Gothic" w:hAnsi="Century Gothic" w:cs="Arial"/>
          <w:sz w:val="22"/>
          <w:szCs w:val="22"/>
        </w:rPr>
      </w:pPr>
      <w:r>
        <w:rPr>
          <w:rFonts w:ascii="Century Gothic" w:hAnsi="Century Gothic" w:cs="Arial"/>
          <w:sz w:val="22"/>
          <w:szCs w:val="22"/>
        </w:rPr>
        <w:t>75.5</w:t>
      </w:r>
      <w:r>
        <w:rPr>
          <w:rFonts w:ascii="Century Gothic" w:hAnsi="Century Gothic" w:cs="Arial"/>
          <w:sz w:val="22"/>
          <w:szCs w:val="22"/>
        </w:rPr>
        <w:tab/>
        <w:t xml:space="preserve">Mae is baragraffau 1 i 3 o’r paragraff hwn hefyd yn berthnasol i athro dosbarth sy’n </w:t>
      </w:r>
    </w:p>
    <w:p>
      <w:pPr>
        <w:ind w:left="1440"/>
        <w:rPr>
          <w:rFonts w:ascii="Century Gothic" w:hAnsi="Century Gothic" w:cs="Arial"/>
          <w:sz w:val="22"/>
          <w:szCs w:val="22"/>
        </w:rPr>
      </w:pPr>
      <w:proofErr w:type="gramStart"/>
      <w:r>
        <w:rPr>
          <w:rFonts w:ascii="Century Gothic" w:hAnsi="Century Gothic" w:cs="Arial"/>
          <w:sz w:val="22"/>
          <w:szCs w:val="22"/>
        </w:rPr>
        <w:t>cael</w:t>
      </w:r>
      <w:proofErr w:type="gramEnd"/>
      <w:r>
        <w:rPr>
          <w:rFonts w:ascii="Century Gothic" w:hAnsi="Century Gothic" w:cs="Arial"/>
          <w:sz w:val="22"/>
          <w:szCs w:val="22"/>
        </w:rPr>
        <w:t xml:space="preserve"> ei gyflogi’n rhan amser ond gan newid y 1265 awr yn is baragraff 1 i’r nifer, fel </w:t>
      </w:r>
    </w:p>
    <w:p>
      <w:pPr>
        <w:ind w:left="1440"/>
        <w:rPr>
          <w:rFonts w:ascii="Century Gothic" w:hAnsi="Century Gothic" w:cs="Arial"/>
          <w:sz w:val="22"/>
          <w:szCs w:val="22"/>
        </w:rPr>
      </w:pPr>
      <w:proofErr w:type="gramStart"/>
      <w:r>
        <w:rPr>
          <w:rFonts w:ascii="Century Gothic" w:hAnsi="Century Gothic" w:cs="Arial"/>
          <w:sz w:val="22"/>
          <w:szCs w:val="22"/>
        </w:rPr>
        <w:t>cyfran</w:t>
      </w:r>
      <w:proofErr w:type="gramEnd"/>
      <w:r>
        <w:rPr>
          <w:rFonts w:ascii="Century Gothic" w:hAnsi="Century Gothic" w:cs="Arial"/>
          <w:sz w:val="22"/>
          <w:szCs w:val="22"/>
        </w:rPr>
        <w:t xml:space="preserve"> o’r 1265 awr, sy’n hafal i gyfran o wythnos yr ysgol y mae’r athro’n ei weithio </w:t>
      </w:r>
    </w:p>
    <w:p>
      <w:pPr>
        <w:ind w:left="1440"/>
        <w:rPr>
          <w:rFonts w:ascii="Century Gothic" w:hAnsi="Century Gothic" w:cs="Courier New"/>
          <w:sz w:val="22"/>
          <w:szCs w:val="22"/>
        </w:rPr>
      </w:pPr>
      <w:proofErr w:type="gramStart"/>
      <w:r>
        <w:rPr>
          <w:rFonts w:ascii="Century Gothic" w:hAnsi="Century Gothic" w:cs="Arial"/>
          <w:sz w:val="22"/>
          <w:szCs w:val="22"/>
        </w:rPr>
        <w:t>fel</w:t>
      </w:r>
      <w:proofErr w:type="gramEnd"/>
      <w:r>
        <w:rPr>
          <w:rFonts w:ascii="Century Gothic" w:hAnsi="Century Gothic" w:cs="Arial"/>
          <w:sz w:val="22"/>
          <w:szCs w:val="22"/>
        </w:rPr>
        <w:t xml:space="preserve"> arfer. </w:t>
      </w:r>
      <w:r>
        <w:rPr>
          <w:rFonts w:ascii="Century Gothic" w:hAnsi="Century Gothic" w:cs="Courier New"/>
          <w:sz w:val="22"/>
          <w:szCs w:val="22"/>
        </w:rPr>
        <w:tab/>
      </w:r>
    </w:p>
    <w:p>
      <w:pPr>
        <w:spacing w:after="120"/>
        <w:jc w:val="both"/>
        <w:rPr>
          <w:rFonts w:ascii="Century Gothic" w:hAnsi="Century Gothic" w:cs="Arial"/>
          <w:b/>
          <w:sz w:val="12"/>
          <w:szCs w:val="12"/>
        </w:rPr>
      </w:pPr>
    </w:p>
    <w:p>
      <w:pPr>
        <w:spacing w:after="120"/>
        <w:jc w:val="both"/>
        <w:rPr>
          <w:rFonts w:ascii="Century Gothic" w:hAnsi="Century Gothic" w:cs="Arial"/>
        </w:rPr>
      </w:pPr>
    </w:p>
    <w:p>
      <w:pPr>
        <w:spacing w:after="120"/>
        <w:jc w:val="both"/>
        <w:rPr>
          <w:rFonts w:ascii="Century Gothic" w:hAnsi="Century Gothic" w:cs="Arial"/>
        </w:rPr>
      </w:pPr>
    </w:p>
    <w:p>
      <w:pPr>
        <w:spacing w:after="120"/>
        <w:jc w:val="both"/>
        <w:rPr>
          <w:rFonts w:ascii="Century Gothic" w:hAnsi="Century Gothic" w:cs="Arial"/>
        </w:rPr>
      </w:pPr>
    </w:p>
    <w:p>
      <w:pPr>
        <w:spacing w:after="120"/>
        <w:jc w:val="both"/>
        <w:rPr>
          <w:rFonts w:ascii="Century Gothic" w:hAnsi="Century Gothic" w:cs="Arial"/>
          <w:b/>
        </w:rPr>
      </w:pPr>
    </w:p>
    <w:p>
      <w:pPr>
        <w:spacing w:after="120"/>
        <w:jc w:val="both"/>
        <w:rPr>
          <w:rFonts w:ascii="Century Gothic" w:hAnsi="Century Gothic" w:cs="Arial"/>
          <w:b/>
        </w:rPr>
      </w:pPr>
    </w:p>
    <w:p>
      <w:pPr>
        <w:spacing w:after="120"/>
        <w:jc w:val="both"/>
        <w:rPr>
          <w:rFonts w:ascii="Century Gothic" w:hAnsi="Century Gothic" w:cs="Arial"/>
          <w:b/>
        </w:rPr>
      </w:pPr>
    </w:p>
    <w:p>
      <w:pPr>
        <w:spacing w:after="120"/>
        <w:jc w:val="both"/>
        <w:rPr>
          <w:rFonts w:ascii="Century Gothic" w:hAnsi="Century Gothic" w:cs="Arial"/>
          <w:b/>
        </w:rPr>
      </w:pPr>
    </w:p>
    <w:p>
      <w:pPr>
        <w:spacing w:after="120"/>
        <w:jc w:val="both"/>
        <w:rPr>
          <w:rFonts w:ascii="Century Gothic" w:hAnsi="Century Gothic" w:cs="Arial"/>
          <w:b/>
        </w:rPr>
      </w:pPr>
    </w:p>
    <w:p>
      <w:pPr>
        <w:spacing w:after="120"/>
        <w:jc w:val="both"/>
        <w:rPr>
          <w:rFonts w:ascii="Century Gothic" w:hAnsi="Century Gothic" w:cs="Arial"/>
          <w:b/>
        </w:rPr>
      </w:pPr>
    </w:p>
    <w:p>
      <w:pPr>
        <w:spacing w:after="120"/>
        <w:jc w:val="both"/>
        <w:rPr>
          <w:rFonts w:ascii="Century Gothic" w:hAnsi="Century Gothic" w:cs="Arial"/>
          <w:b/>
        </w:rPr>
      </w:pPr>
    </w:p>
    <w:p>
      <w:pPr>
        <w:spacing w:after="120"/>
        <w:jc w:val="both"/>
        <w:rPr>
          <w:rFonts w:ascii="Century Gothic" w:hAnsi="Century Gothic" w:cs="Arial"/>
          <w:b/>
        </w:rPr>
      </w:pPr>
    </w:p>
    <w:p>
      <w:pPr>
        <w:spacing w:after="120"/>
        <w:jc w:val="both"/>
        <w:rPr>
          <w:rFonts w:ascii="Century Gothic" w:hAnsi="Century Gothic" w:cs="Arial"/>
          <w:b/>
        </w:rPr>
      </w:pPr>
    </w:p>
    <w:p>
      <w:pPr>
        <w:spacing w:after="120"/>
        <w:jc w:val="both"/>
        <w:rPr>
          <w:rFonts w:ascii="Century Gothic" w:hAnsi="Century Gothic" w:cs="Arial"/>
          <w:b/>
        </w:rPr>
      </w:pPr>
    </w:p>
    <w:p>
      <w:pPr>
        <w:spacing w:after="120"/>
        <w:jc w:val="both"/>
        <w:rPr>
          <w:rFonts w:ascii="Century Gothic" w:hAnsi="Century Gothic" w:cs="Arial"/>
          <w:b/>
        </w:rPr>
      </w:pPr>
    </w:p>
    <w:p>
      <w:pPr>
        <w:spacing w:after="120"/>
        <w:jc w:val="both"/>
        <w:rPr>
          <w:rFonts w:ascii="Century Gothic" w:hAnsi="Century Gothic" w:cs="Arial"/>
          <w:b/>
        </w:rPr>
      </w:pPr>
    </w:p>
    <w:p>
      <w:pPr>
        <w:spacing w:after="120"/>
        <w:jc w:val="both"/>
        <w:rPr>
          <w:rFonts w:ascii="Century Gothic" w:hAnsi="Century Gothic" w:cs="Arial"/>
          <w:b/>
        </w:rPr>
      </w:pPr>
    </w:p>
    <w:p>
      <w:pPr>
        <w:spacing w:after="120"/>
        <w:jc w:val="both"/>
        <w:rPr>
          <w:rFonts w:ascii="Century Gothic" w:hAnsi="Century Gothic" w:cs="Arial"/>
          <w:b/>
        </w:rPr>
      </w:pPr>
    </w:p>
    <w:p>
      <w:pPr>
        <w:spacing w:after="120"/>
        <w:jc w:val="both"/>
        <w:rPr>
          <w:rFonts w:ascii="Century Gothic" w:hAnsi="Century Gothic" w:cs="Arial"/>
          <w:b/>
        </w:rPr>
      </w:pPr>
    </w:p>
    <w:p>
      <w:pPr>
        <w:spacing w:after="120"/>
        <w:jc w:val="both"/>
        <w:rPr>
          <w:rFonts w:ascii="Century Gothic" w:hAnsi="Century Gothic" w:cs="Arial"/>
          <w:b/>
        </w:rPr>
      </w:pPr>
    </w:p>
    <w:p>
      <w:pPr>
        <w:rPr>
          <w:rFonts w:ascii="Century Gothic" w:hAnsi="Century Gothic" w:cs="Arial"/>
          <w:b/>
          <w:sz w:val="32"/>
          <w:szCs w:val="32"/>
        </w:rPr>
      </w:pPr>
    </w:p>
    <w:p>
      <w:pPr>
        <w:rPr>
          <w:rFonts w:ascii="Century Gothic" w:hAnsi="Century Gothic" w:cs="Arial"/>
          <w:b/>
          <w:sz w:val="32"/>
          <w:szCs w:val="32"/>
        </w:rPr>
      </w:pPr>
    </w:p>
    <w:p>
      <w:pPr>
        <w:rPr>
          <w:rFonts w:ascii="Century Gothic" w:hAnsi="Century Gothic" w:cs="Arial"/>
          <w:b/>
          <w:sz w:val="28"/>
          <w:szCs w:val="28"/>
        </w:rPr>
      </w:pPr>
      <w:r>
        <w:rPr>
          <w:rFonts w:ascii="Century Gothic" w:hAnsi="Century Gothic" w:cs="Arial"/>
          <w:b/>
          <w:noProof/>
          <w:sz w:val="32"/>
          <w:szCs w:val="32"/>
        </w:rPr>
        <w:drawing>
          <wp:anchor distT="0" distB="0" distL="114300" distR="114300" simplePos="0" relativeHeight="251687936" behindDoc="0" locked="0" layoutInCell="1" allowOverlap="1">
            <wp:simplePos x="0" y="0"/>
            <wp:positionH relativeFrom="margin">
              <wp:posOffset>4678680</wp:posOffset>
            </wp:positionH>
            <wp:positionV relativeFrom="margin">
              <wp:posOffset>64135</wp:posOffset>
            </wp:positionV>
            <wp:extent cx="2177415" cy="57594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741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cs="Arial"/>
          <w:b/>
          <w:sz w:val="32"/>
          <w:szCs w:val="32"/>
        </w:rPr>
        <w:t>CYNGOR SIR DDINBYCH</w:t>
      </w:r>
    </w:p>
    <w:p>
      <w:pPr>
        <w:rPr>
          <w:rFonts w:ascii="Century Gothic" w:hAnsi="Century Gothic" w:cs="Arial"/>
          <w:b/>
          <w:sz w:val="32"/>
          <w:szCs w:val="32"/>
        </w:rPr>
      </w:pPr>
      <w:r>
        <w:rPr>
          <w:rFonts w:ascii="Century Gothic" w:hAnsi="Century Gothic" w:cs="Arial"/>
          <w:b/>
          <w:sz w:val="32"/>
          <w:szCs w:val="32"/>
        </w:rPr>
        <w:t>MANYLEB PERSON</w:t>
      </w:r>
    </w:p>
    <w:p>
      <w:pPr>
        <w:ind w:left="-540"/>
        <w:rPr>
          <w:rFonts w:ascii="Century Gothic" w:hAnsi="Century Gothic" w:cs="Arial"/>
          <w:b/>
          <w:sz w:val="32"/>
          <w:szCs w:val="32"/>
        </w:rPr>
      </w:pPr>
      <w:r>
        <w:rPr>
          <w:rFonts w:ascii="Century Gothic" w:hAnsi="Century Gothic" w:cs="Arial"/>
          <w:b/>
          <w:noProof/>
          <w:sz w:val="32"/>
          <w:szCs w:val="32"/>
        </w:rPr>
        <mc:AlternateContent>
          <mc:Choice Requires="wps">
            <w:drawing>
              <wp:anchor distT="0" distB="0" distL="114300" distR="114300" simplePos="0" relativeHeight="251681792" behindDoc="0" locked="0" layoutInCell="1" allowOverlap="1">
                <wp:simplePos x="0" y="0"/>
                <wp:positionH relativeFrom="column">
                  <wp:posOffset>-61224</wp:posOffset>
                </wp:positionH>
                <wp:positionV relativeFrom="paragraph">
                  <wp:posOffset>134620</wp:posOffset>
                </wp:positionV>
                <wp:extent cx="6598920" cy="635"/>
                <wp:effectExtent l="0" t="19050" r="11430" b="5651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920" cy="635"/>
                        </a:xfrm>
                        <a:prstGeom prst="straightConnector1">
                          <a:avLst/>
                        </a:prstGeom>
                        <a:noFill/>
                        <a:ln w="63500">
                          <a:solidFill>
                            <a:srgbClr val="87B5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4.8pt;margin-top:10.6pt;width:519.6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" strokecolor="#87b53f" strokeweight="5pt"/>
            </w:pict>
          </mc:Fallback>
        </mc:AlternateContent>
      </w:r>
    </w:p>
    <w:p>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96"/>
        <w:jc w:val="center"/>
        <w:rPr>
          <w:rFonts w:ascii="Century Gothic" w:hAnsi="Century Gothic" w:cs="Arial"/>
          <w:b/>
          <w:sz w:val="18"/>
          <w:szCs w:val="18"/>
          <w:u w:val="single"/>
        </w:rPr>
      </w:pPr>
    </w:p>
    <w:p>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96"/>
        <w:jc w:val="both"/>
        <w:rPr>
          <w:rFonts w:ascii="Century Gothic" w:hAnsi="Century Gothic" w:cs="Arial"/>
          <w:sz w:val="24"/>
          <w:szCs w:val="24"/>
          <w:highlight w:val="white"/>
        </w:rPr>
      </w:pPr>
      <w:r>
        <w:rPr>
          <w:rFonts w:ascii="Century Gothic" w:hAnsi="Century Gothic" w:cs="Arial"/>
          <w:sz w:val="24"/>
          <w:szCs w:val="24"/>
          <w:highlight w:val="white"/>
        </w:rPr>
        <w:t xml:space="preserve">Mae'r Fanyleb yn nodi'r sgiliau, yr wybodaeth a'r profiad a ystyrir yn hanfodol er mwyn ymgymryd â dyletswyddau'r swydd yn effeithiol. Caiff ei defnyddio wrth lunio rhestr fer ac ar gyfer y broses o gyfweld am y swydd hon. Dylech ddangos ar eich ffurflen gais sut rydych yn bodloni'r meini prawf hyn.  Byddwch ddim ond yn cael eich cynnwys ar y rhestr fer os ydych yn bodloni pob </w:t>
      </w:r>
      <w:proofErr w:type="gramStart"/>
      <w:r>
        <w:rPr>
          <w:rFonts w:ascii="Century Gothic" w:hAnsi="Century Gothic" w:cs="Arial"/>
          <w:sz w:val="24"/>
          <w:szCs w:val="24"/>
          <w:highlight w:val="white"/>
        </w:rPr>
        <w:t>un</w:t>
      </w:r>
      <w:proofErr w:type="gramEnd"/>
      <w:r>
        <w:rPr>
          <w:rFonts w:ascii="Century Gothic" w:hAnsi="Century Gothic" w:cs="Arial"/>
          <w:sz w:val="24"/>
          <w:szCs w:val="24"/>
          <w:highlight w:val="white"/>
        </w:rPr>
        <w:t xml:space="preserve"> o’r meiniprawf hanfodol (â’r meini prawf dymunol lle bo’n bertnnasol).</w:t>
      </w:r>
    </w:p>
    <w:p>
      <w:pPr>
        <w:ind w:right="696"/>
        <w:rPr>
          <w:rFonts w:ascii="Century Gothic" w:hAnsi="Century Gothic"/>
          <w:b/>
          <w:color w:val="FFFFFF"/>
          <w:sz w:val="22"/>
          <w:szCs w:val="22"/>
          <w:u w:val="single"/>
        </w:rPr>
      </w:pPr>
    </w:p>
    <w:p>
      <w:pPr>
        <w:rPr>
          <w:rFonts w:ascii="Arial" w:hAnsi="Arial" w:cs="Arial"/>
          <w:b/>
          <w:bCs/>
          <w:sz w:val="28"/>
          <w:szCs w:val="28"/>
          <w:lang w:eastAsia="en-US"/>
        </w:rPr>
      </w:pPr>
      <w:r>
        <w:rPr>
          <w:rFonts w:ascii="Century Gothic" w:hAnsi="Century Gothic" w:cs="Arial"/>
          <w:b/>
        </w:rPr>
        <w:t xml:space="preserve">Teitl y Swydd: </w:t>
      </w:r>
      <w:r>
        <w:rPr>
          <w:rFonts w:ascii="Century Gothic" w:hAnsi="Century Gothic" w:cs="Arial"/>
          <w:b/>
        </w:rPr>
        <w:tab/>
      </w:r>
      <w:r>
        <w:rPr>
          <w:rFonts w:ascii="Century Gothic" w:hAnsi="Century Gothic" w:cs="Arial"/>
          <w:bCs/>
          <w:sz w:val="22"/>
          <w:szCs w:val="22"/>
          <w:lang w:eastAsia="en-US"/>
        </w:rPr>
        <w:t xml:space="preserve">Athro / Athrawes </w:t>
      </w:r>
    </w:p>
    <w:p>
      <w:pPr>
        <w:ind w:right="696"/>
        <w:rPr>
          <w:rFonts w:ascii="Century Gothic" w:hAnsi="Century Gothic" w:cs="Arial"/>
          <w:sz w:val="22"/>
          <w:szCs w:val="22"/>
        </w:rPr>
      </w:pPr>
    </w:p>
    <w:p>
      <w:pPr>
        <w:ind w:right="696"/>
        <w:rPr>
          <w:rFonts w:ascii="Century Gothic" w:hAnsi="Century Gothic" w:cs="Arial"/>
          <w:sz w:val="22"/>
          <w:szCs w:val="22"/>
        </w:rPr>
      </w:pPr>
      <w:r>
        <w:rPr>
          <w:rFonts w:ascii="Century Gothic" w:hAnsi="Century Gothic" w:cs="Arial"/>
          <w:b/>
        </w:rPr>
        <w:t xml:space="preserve">Gwasanaeth: </w:t>
      </w:r>
      <w:r>
        <w:rPr>
          <w:rFonts w:ascii="Century Gothic" w:hAnsi="Century Gothic" w:cs="Arial"/>
          <w:b/>
        </w:rPr>
        <w:tab/>
      </w:r>
      <w:r>
        <w:rPr>
          <w:rFonts w:ascii="Century Gothic" w:hAnsi="Century Gothic" w:cs="Arial"/>
          <w:sz w:val="22"/>
          <w:szCs w:val="22"/>
        </w:rPr>
        <w:t>Ysgolion</w:t>
      </w:r>
    </w:p>
    <w:p>
      <w:pPr>
        <w:ind w:right="696"/>
        <w:rPr>
          <w:rFonts w:ascii="Century Gothic" w:hAnsi="Century Gothic" w:cs="Arial"/>
          <w:b/>
          <w:sz w:val="16"/>
          <w:szCs w:val="16"/>
        </w:rPr>
      </w:pPr>
    </w:p>
    <w:p>
      <w:pPr>
        <w:ind w:left="-540"/>
        <w:rPr>
          <w:rFonts w:ascii="Century Gothic" w:hAnsi="Century Gothic" w:cs="Arial"/>
          <w:b/>
        </w:rPr>
      </w:pPr>
      <w:r>
        <w:rPr>
          <w:rFonts w:ascii="Century Gothic" w:hAnsi="Century Gothic" w:cs="Arial"/>
          <w:b/>
          <w:noProof/>
        </w:rPr>
        <mc:AlternateContent>
          <mc:Choice Requires="wps">
            <w:drawing>
              <wp:anchor distT="0" distB="0" distL="114300" distR="114300" simplePos="0" relativeHeight="251682816" behindDoc="0" locked="0" layoutInCell="1" allowOverlap="1">
                <wp:simplePos x="0" y="0"/>
                <wp:positionH relativeFrom="column">
                  <wp:posOffset>-96784</wp:posOffset>
                </wp:positionH>
                <wp:positionV relativeFrom="paragraph">
                  <wp:posOffset>73025</wp:posOffset>
                </wp:positionV>
                <wp:extent cx="6598920" cy="635"/>
                <wp:effectExtent l="0" t="19050" r="11430" b="5651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920" cy="635"/>
                        </a:xfrm>
                        <a:prstGeom prst="straightConnector1">
                          <a:avLst/>
                        </a:prstGeom>
                        <a:noFill/>
                        <a:ln w="63500">
                          <a:solidFill>
                            <a:srgbClr val="2A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7.6pt;margin-top:5.75pt;width:519.6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" strokecolor="#2a75bb" strokeweight="5pt"/>
            </w:pict>
          </mc:Fallback>
        </mc:AlternateConten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3"/>
        <w:gridCol w:w="2693"/>
        <w:gridCol w:w="2268"/>
        <w:gridCol w:w="2437"/>
      </w:tblGrid>
      <w:tr>
        <w:tc>
          <w:tcPr>
            <w:tcW w:w="2383" w:type="dxa"/>
          </w:tcPr>
          <w:p>
            <w:pPr>
              <w:tabs>
                <w:tab w:val="left" w:pos="720"/>
                <w:tab w:val="left" w:pos="20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p>
            <w:pPr>
              <w:tabs>
                <w:tab w:val="left" w:pos="720"/>
                <w:tab w:val="left" w:pos="20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color w:val="000000"/>
                <w:sz w:val="22"/>
                <w:szCs w:val="22"/>
                <w:highlight w:val="white"/>
                <w:u w:val="single"/>
                <w:lang w:val="en-US" w:eastAsia="en-US"/>
              </w:rPr>
              <w:t>MEINI PRAWF</w:t>
            </w:r>
          </w:p>
        </w:tc>
        <w:tc>
          <w:tcPr>
            <w:tcW w:w="2693"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color w:val="000000"/>
                <w:sz w:val="22"/>
                <w:szCs w:val="22"/>
                <w:highlight w:val="white"/>
                <w:u w:val="single"/>
                <w:lang w:val="en-US" w:eastAsia="en-US"/>
              </w:rPr>
              <w:t>HANFODOL</w:t>
            </w:r>
          </w:p>
        </w:tc>
        <w:tc>
          <w:tcPr>
            <w:tcW w:w="2268"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color w:val="000000"/>
                <w:sz w:val="22"/>
                <w:szCs w:val="22"/>
                <w:highlight w:val="white"/>
                <w:u w:val="single"/>
                <w:lang w:val="en-US" w:eastAsia="en-US"/>
              </w:rPr>
              <w:t>DYMUNOL</w:t>
            </w:r>
          </w:p>
        </w:tc>
        <w:tc>
          <w:tcPr>
            <w:tcW w:w="2437" w:type="dxa"/>
          </w:tcPr>
          <w:p>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486" w:right="317"/>
              <w:jc w:val="center"/>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color w:val="000000"/>
                <w:sz w:val="22"/>
                <w:szCs w:val="22"/>
                <w:highlight w:val="white"/>
                <w:u w:val="single"/>
                <w:lang w:val="en-US" w:eastAsia="en-US"/>
              </w:rPr>
              <w:t>DULL</w:t>
            </w:r>
          </w:p>
          <w:p>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486" w:right="317"/>
              <w:jc w:val="center"/>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color w:val="000000"/>
                <w:sz w:val="22"/>
                <w:szCs w:val="22"/>
                <w:highlight w:val="white"/>
                <w:u w:val="single"/>
                <w:lang w:val="en-US" w:eastAsia="en-US"/>
              </w:rPr>
              <w:t>ASESU</w:t>
            </w:r>
          </w:p>
          <w:p>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486" w:right="317"/>
              <w:jc w:val="center"/>
              <w:textAlignment w:val="baseline"/>
              <w:rPr>
                <w:rFonts w:ascii="Century Gothic" w:hAnsi="Century Gothic" w:cs="Arial"/>
                <w:color w:val="000000"/>
                <w:sz w:val="18"/>
                <w:szCs w:val="18"/>
                <w:highlight w:val="white"/>
                <w:lang w:val="en-US" w:eastAsia="en-US"/>
              </w:rPr>
            </w:pPr>
            <w:r>
              <w:rPr>
                <w:rFonts w:ascii="Century Gothic" w:hAnsi="Century Gothic" w:cs="Arial"/>
                <w:color w:val="000000"/>
                <w:sz w:val="18"/>
                <w:szCs w:val="18"/>
                <w:highlight w:val="white"/>
                <w:lang w:val="en-US" w:eastAsia="en-US"/>
              </w:rPr>
              <w:t>Ffurflen Gais / Cyfweliad / Cyflwyniad / Geirda ac ati</w:t>
            </w:r>
          </w:p>
        </w:tc>
      </w:tr>
      <w:tr>
        <w:trPr>
          <w:trHeight w:val="1081"/>
        </w:trPr>
        <w:tc>
          <w:tcPr>
            <w:tcW w:w="2383" w:type="dxa"/>
          </w:tcPr>
          <w:p>
            <w:pPr>
              <w:tabs>
                <w:tab w:val="left" w:pos="720"/>
                <w:tab w:val="left" w:pos="20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i.  </w:t>
            </w:r>
          </w:p>
          <w:p>
            <w:pPr>
              <w:tabs>
                <w:tab w:val="left" w:pos="720"/>
                <w:tab w:val="left" w:pos="20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ADDYSG A CHYMWYSTERAU</w:t>
            </w:r>
          </w:p>
        </w:tc>
        <w:tc>
          <w:tcPr>
            <w:tcW w:w="2693"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lang w:val="en-US" w:eastAsia="en-US"/>
              </w:rPr>
              <w:t>Athro / athrawes gymwysedig</w:t>
            </w:r>
          </w:p>
        </w:tc>
        <w:tc>
          <w:tcPr>
            <w:tcW w:w="2268" w:type="dxa"/>
          </w:tcPr>
          <w:p>
            <w:pPr>
              <w:tabs>
                <w:tab w:val="left" w:pos="720"/>
                <w:tab w:val="left" w:pos="204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Tystiolaeth o Hyfforddiant Mewn Swydd parhaus ac ymrwymiad i ddatblygiad proffesiynol pellach.</w:t>
            </w:r>
          </w:p>
          <w:p>
            <w:pPr>
              <w:tabs>
                <w:tab w:val="left" w:pos="720"/>
                <w:tab w:val="left" w:pos="204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highlight w:val="white"/>
                <w:lang w:val="en-US" w:eastAsia="en-US"/>
              </w:rPr>
            </w:pPr>
          </w:p>
        </w:tc>
        <w:tc>
          <w:tcPr>
            <w:tcW w:w="2437"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textAlignment w:val="baseline"/>
              <w:rPr>
                <w:rFonts w:ascii="Century Gothic" w:hAnsi="Century Gothic" w:cs="Arial"/>
                <w:color w:val="000000"/>
                <w:sz w:val="22"/>
                <w:szCs w:val="22"/>
                <w:lang w:val="en-US" w:eastAsia="en-US"/>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lang w:val="en-US" w:eastAsia="en-US"/>
              </w:rPr>
              <w:t>Ffurflen Gais / Cyfweliad</w:t>
            </w:r>
          </w:p>
        </w:tc>
      </w:tr>
      <w:tr>
        <w:trPr>
          <w:trHeight w:val="698"/>
        </w:trPr>
        <w:tc>
          <w:tcPr>
            <w:tcW w:w="2383" w:type="dxa"/>
          </w:tcPr>
          <w:p>
            <w:pPr>
              <w:tabs>
                <w:tab w:val="left" w:pos="720"/>
                <w:tab w:val="left" w:pos="20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ii.  </w:t>
            </w:r>
          </w:p>
          <w:p>
            <w:pPr>
              <w:tabs>
                <w:tab w:val="left" w:pos="720"/>
                <w:tab w:val="left" w:pos="20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PROFIAD PERTHNASOL</w:t>
            </w:r>
          </w:p>
          <w:p>
            <w:pPr>
              <w:tabs>
                <w:tab w:val="left" w:pos="720"/>
                <w:tab w:val="left" w:pos="20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lang w:val="en-US" w:eastAsia="en-US"/>
              </w:rPr>
            </w:pPr>
          </w:p>
        </w:tc>
        <w:tc>
          <w:tcPr>
            <w:tcW w:w="2693"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432"/>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lang w:val="en-US" w:eastAsia="en-US"/>
              </w:rPr>
              <w:t>Profiad o weithio o fewn maes penodol</w:t>
            </w:r>
          </w:p>
        </w:tc>
        <w:tc>
          <w:tcPr>
            <w:tcW w:w="2268" w:type="dxa"/>
          </w:tcPr>
          <w:p>
            <w:pPr>
              <w:tabs>
                <w:tab w:val="left" w:pos="720"/>
                <w:tab w:val="left" w:pos="1440"/>
                <w:tab w:val="left" w:pos="204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Profiad o drefnu a rhedeg gweithgareddau all gwricwlaidd</w:t>
            </w:r>
          </w:p>
          <w:p>
            <w:pPr>
              <w:tabs>
                <w:tab w:val="left" w:pos="720"/>
                <w:tab w:val="left" w:pos="1440"/>
                <w:tab w:val="left" w:pos="204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highlight w:val="white"/>
                <w:lang w:val="en-US" w:eastAsia="en-US"/>
              </w:rPr>
            </w:pPr>
          </w:p>
        </w:tc>
        <w:tc>
          <w:tcPr>
            <w:tcW w:w="2437" w:type="dxa"/>
          </w:tcPr>
          <w:p>
            <w:pPr>
              <w:tabs>
                <w:tab w:val="left" w:pos="720"/>
                <w:tab w:val="left" w:pos="204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75"/>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Ffurflen Gais /</w:t>
            </w:r>
          </w:p>
          <w:p>
            <w:pPr>
              <w:tabs>
                <w:tab w:val="left" w:pos="720"/>
                <w:tab w:val="left" w:pos="204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75"/>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lang w:val="en-US" w:eastAsia="en-US"/>
              </w:rPr>
              <w:t>Cyfweliad</w:t>
            </w:r>
          </w:p>
        </w:tc>
      </w:tr>
      <w:tr>
        <w:trPr>
          <w:trHeight w:val="1470"/>
        </w:trPr>
        <w:tc>
          <w:tcPr>
            <w:tcW w:w="2383" w:type="dxa"/>
          </w:tcPr>
          <w:p>
            <w:pPr>
              <w:tabs>
                <w:tab w:val="left" w:pos="720"/>
                <w:tab w:val="left" w:pos="20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iii.  </w:t>
            </w:r>
          </w:p>
          <w:p>
            <w:pPr>
              <w:tabs>
                <w:tab w:val="left" w:pos="720"/>
                <w:tab w:val="left" w:pos="2019"/>
                <w:tab w:val="left" w:pos="216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jc w:val="center"/>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GWYBODAETH A SGILIAU CYSYLLTIEDIG Â’R SWYDD</w:t>
            </w:r>
          </w:p>
        </w:tc>
        <w:tc>
          <w:tcPr>
            <w:tcW w:w="2693" w:type="dxa"/>
          </w:tcPr>
          <w:p>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Gwybodaeth a dealltwriaeth dda o’r cwricwlwm a’r Fframwaith Sgiliau.</w:t>
            </w:r>
          </w:p>
          <w:p>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Yn gallu defnyddio amrywiaeth o ddulliau i ddysgu a rheoli dosbarth yn llwyddiannus.</w:t>
            </w:r>
          </w:p>
          <w:p>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 xml:space="preserve">Yn gallu cynllunio gwersi gwahaniaethol yn briodol, sy’n rhoi her, yn rhoi </w:t>
            </w:r>
            <w:r>
              <w:rPr>
                <w:rFonts w:ascii="Century Gothic" w:hAnsi="Century Gothic" w:cs="Arial"/>
                <w:color w:val="000000"/>
                <w:sz w:val="22"/>
                <w:szCs w:val="22"/>
                <w:lang w:val="en-US" w:eastAsia="en-US"/>
              </w:rPr>
              <w:lastRenderedPageBreak/>
              <w:t>cefnogaeth ac yn ysgogi plant i ddysgu.</w:t>
            </w:r>
          </w:p>
          <w:p>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Yn gallu gweithio’n effeithiol fel rhan o d</w:t>
            </w:r>
            <w:r>
              <w:rPr>
                <w:rFonts w:ascii="Arial" w:hAnsi="Arial" w:cs="Arial"/>
                <w:color w:val="000000"/>
                <w:sz w:val="22"/>
                <w:szCs w:val="22"/>
                <w:lang w:val="en-US" w:eastAsia="en-US"/>
              </w:rPr>
              <w:t>ȋ</w:t>
            </w:r>
            <w:r>
              <w:rPr>
                <w:rFonts w:ascii="Century Gothic" w:hAnsi="Century Gothic" w:cs="Arial"/>
                <w:color w:val="000000"/>
                <w:sz w:val="22"/>
                <w:szCs w:val="22"/>
                <w:lang w:val="en-US" w:eastAsia="en-US"/>
              </w:rPr>
              <w:t>m.</w:t>
            </w:r>
          </w:p>
          <w:p>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Style w:val="hps"/>
                <w:rFonts w:ascii="Arial" w:hAnsi="Arial" w:cs="Arial"/>
                <w:b/>
                <w:color w:val="222222"/>
                <w:sz w:val="22"/>
                <w:szCs w:val="22"/>
                <w:u w:val="single"/>
                <w:lang w:val="cy-GB"/>
              </w:rPr>
            </w:pPr>
            <w:r>
              <w:rPr>
                <w:rStyle w:val="hps"/>
                <w:rFonts w:ascii="Arial" w:hAnsi="Arial" w:cs="Arial"/>
                <w:b/>
                <w:color w:val="222222"/>
                <w:sz w:val="22"/>
                <w:szCs w:val="22"/>
                <w:u w:val="single"/>
                <w:lang w:val="cy-GB"/>
              </w:rPr>
              <w:t>Bwyd technoleg</w:t>
            </w:r>
            <w:r>
              <w:rPr>
                <w:rFonts w:ascii="Arial" w:hAnsi="Arial" w:cs="Arial"/>
                <w:b/>
                <w:color w:val="222222"/>
                <w:sz w:val="22"/>
                <w:szCs w:val="22"/>
                <w:u w:val="single"/>
                <w:lang w:val="cy-GB"/>
              </w:rPr>
              <w:t xml:space="preserve"> </w:t>
            </w:r>
            <w:r>
              <w:rPr>
                <w:rStyle w:val="hps"/>
                <w:rFonts w:ascii="Arial" w:hAnsi="Arial" w:cs="Arial"/>
                <w:b/>
                <w:color w:val="222222"/>
                <w:sz w:val="22"/>
                <w:szCs w:val="22"/>
                <w:u w:val="single"/>
                <w:lang w:val="cy-GB"/>
              </w:rPr>
              <w:t>Rhagorol</w:t>
            </w:r>
          </w:p>
          <w:p>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b/>
                <w:color w:val="000000"/>
                <w:sz w:val="22"/>
                <w:szCs w:val="22"/>
                <w:lang w:val="en-US" w:eastAsia="en-US"/>
              </w:rPr>
            </w:pPr>
          </w:p>
          <w:p>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Yn gallu gweithio i derfynau amser heriol yn ôl y gofyn a rheoli amser yn effeithiol</w:t>
            </w:r>
          </w:p>
          <w:p>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Yn gallu cysylltu gyda phlant a rheini ar lefel unigol.</w:t>
            </w:r>
          </w:p>
          <w:p>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
        </w:tc>
        <w:tc>
          <w:tcPr>
            <w:tcW w:w="2268" w:type="dxa"/>
          </w:tcPr>
          <w:p>
            <w:pPr>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lang w:val="en-US" w:eastAsia="en-US"/>
              </w:rPr>
              <w:lastRenderedPageBreak/>
              <w:t>Yn gallu dysgu Cymraeg fel ail iaith</w:t>
            </w:r>
          </w:p>
        </w:tc>
        <w:tc>
          <w:tcPr>
            <w:tcW w:w="2437" w:type="dxa"/>
          </w:tcPr>
          <w:p>
            <w:pPr>
              <w:tabs>
                <w:tab w:val="left" w:pos="72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75"/>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Ffurflen Gais /</w:t>
            </w:r>
          </w:p>
          <w:p>
            <w:pPr>
              <w:tabs>
                <w:tab w:val="left" w:pos="72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75"/>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lang w:val="en-US" w:eastAsia="en-US"/>
              </w:rPr>
              <w:t>Cyfweliad</w:t>
            </w:r>
          </w:p>
        </w:tc>
      </w:tr>
      <w:tr>
        <w:trPr>
          <w:trHeight w:val="570"/>
        </w:trPr>
        <w:tc>
          <w:tcPr>
            <w:tcW w:w="2383" w:type="dxa"/>
          </w:tcPr>
          <w:p>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lastRenderedPageBreak/>
              <w:t xml:space="preserve">iv.  </w:t>
            </w:r>
          </w:p>
          <w:p>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jc w:val="center"/>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NODWEDDION PERSONOL</w:t>
            </w:r>
          </w:p>
          <w:p>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jc w:val="center"/>
              <w:textAlignment w:val="baseline"/>
              <w:rPr>
                <w:rFonts w:ascii="Century Gothic" w:hAnsi="Century Gothic" w:cs="Arial"/>
                <w:b/>
                <w:color w:val="000000"/>
                <w:sz w:val="22"/>
                <w:szCs w:val="22"/>
                <w:highlight w:val="white"/>
                <w:lang w:val="en-US" w:eastAsia="en-US"/>
              </w:rPr>
            </w:pPr>
          </w:p>
        </w:tc>
        <w:tc>
          <w:tcPr>
            <w:tcW w:w="2693" w:type="dxa"/>
          </w:tcPr>
          <w:p>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Diwyd, hunan ddibynnol, trefnus, egnïol ac arloesol.</w:t>
            </w:r>
          </w:p>
          <w:p>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p>
          <w:p>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Sgiliau cyfathrebu ardderchog, ar lafar ac ar bapur</w:t>
            </w:r>
          </w:p>
          <w:p>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p>
          <w:p>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Yn gallu cyfathrebu’n dda gyda disgyblion o bob gallu.</w:t>
            </w:r>
          </w:p>
          <w:p>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p>
          <w:p>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Ymrwymiad i ddysgu ac i sicrhau fod pob unigolyn yn cyflawni’i botensial.</w:t>
            </w:r>
          </w:p>
          <w:p>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p>
          <w:p>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Ymrwymiad i ddatblygu’n broffesiynol.</w:t>
            </w:r>
          </w:p>
          <w:p>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p>
          <w:p>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Bodlon cwblhau prosesau hunan werthusiad, i ddysgu ac i ddatblygu.</w:t>
            </w:r>
          </w:p>
          <w:p>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highlight w:val="white"/>
                <w:lang w:val="en-US" w:eastAsia="en-US"/>
              </w:rPr>
            </w:pPr>
          </w:p>
        </w:tc>
        <w:tc>
          <w:tcPr>
            <w:tcW w:w="2268"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textAlignment w:val="baseline"/>
              <w:rPr>
                <w:rFonts w:ascii="Century Gothic" w:hAnsi="Century Gothic" w:cs="Arial"/>
                <w:color w:val="000000"/>
                <w:sz w:val="22"/>
                <w:szCs w:val="22"/>
                <w:highlight w:val="white"/>
                <w:lang w:val="en-US" w:eastAsia="en-US"/>
              </w:rPr>
            </w:pPr>
          </w:p>
        </w:tc>
        <w:tc>
          <w:tcPr>
            <w:tcW w:w="2437"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lang w:val="en-US" w:eastAsia="en-US"/>
              </w:rPr>
              <w:t>Ffurflen Gais / Cyfweliad</w:t>
            </w:r>
          </w:p>
        </w:tc>
      </w:tr>
      <w:tr>
        <w:tc>
          <w:tcPr>
            <w:tcW w:w="2383" w:type="dxa"/>
          </w:tcPr>
          <w:p>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v.  </w:t>
            </w:r>
          </w:p>
          <w:p>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jc w:val="center"/>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GOFYNION ERAILL</w:t>
            </w:r>
          </w:p>
          <w:p>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jc w:val="center"/>
              <w:textAlignment w:val="baseline"/>
              <w:rPr>
                <w:rFonts w:ascii="Century Gothic" w:hAnsi="Century Gothic" w:cs="Arial"/>
                <w:b/>
                <w:color w:val="000000"/>
                <w:sz w:val="22"/>
                <w:szCs w:val="22"/>
                <w:highlight w:val="white"/>
                <w:lang w:val="en-US" w:eastAsia="en-US"/>
              </w:rPr>
            </w:pPr>
          </w:p>
        </w:tc>
        <w:tc>
          <w:tcPr>
            <w:tcW w:w="2693"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lang w:val="en-US" w:eastAsia="en-US"/>
              </w:rPr>
              <w:t>Cydymdeimlad â diwylliant Cymru</w:t>
            </w:r>
          </w:p>
        </w:tc>
        <w:tc>
          <w:tcPr>
            <w:tcW w:w="2268"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lang w:val="en-US" w:eastAsia="en-US"/>
              </w:rPr>
              <w:t>Gallu siarad Cymraeg yn rhugl</w:t>
            </w:r>
          </w:p>
        </w:tc>
        <w:tc>
          <w:tcPr>
            <w:tcW w:w="2437"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Ffurflen Gais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lang w:val="en-US" w:eastAsia="en-US"/>
              </w:rPr>
              <w:t>Cyfweliad</w:t>
            </w:r>
          </w:p>
        </w:tc>
      </w:tr>
    </w:tbl>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cs="Arial"/>
          <w:b/>
          <w:sz w:val="32"/>
          <w:szCs w:val="32"/>
        </w:rPr>
      </w:pPr>
      <w:r>
        <w:rPr>
          <w:rFonts w:ascii="Century Gothic" w:hAnsi="Century Gothic"/>
          <w:noProof/>
        </w:rPr>
        <w:drawing>
          <wp:anchor distT="0" distB="0" distL="114300" distR="114300" simplePos="0" relativeHeight="251689984" behindDoc="0" locked="0" layoutInCell="1" allowOverlap="1">
            <wp:simplePos x="0" y="0"/>
            <wp:positionH relativeFrom="margin">
              <wp:posOffset>4427855</wp:posOffset>
            </wp:positionH>
            <wp:positionV relativeFrom="margin">
              <wp:posOffset>-60960</wp:posOffset>
            </wp:positionV>
            <wp:extent cx="2177415" cy="57594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741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rFonts w:ascii="Century Gothic" w:hAnsi="Century Gothic" w:cs="Arial"/>
          <w:b/>
          <w:sz w:val="32"/>
          <w:szCs w:val="32"/>
        </w:rPr>
        <w:t>PART 12 - CONDITIONS OF EMPLOYMENT OF TEACHERS OTHER THAN HEAD TEACHERS</w:t>
      </w:r>
    </w:p>
    <w:p>
      <w:pPr>
        <w:spacing w:after="120"/>
        <w:ind w:left="-900"/>
        <w:rPr>
          <w:rFonts w:ascii="Century Gothic" w:hAnsi="Century Gothic" w:cs="Arial"/>
          <w:sz w:val="32"/>
          <w:szCs w:val="32"/>
        </w:rPr>
      </w:pPr>
      <w:r>
        <w:rPr>
          <w:rFonts w:ascii="Century Gothic" w:hAnsi="Century Gothic" w:cs="Arial"/>
          <w:noProof/>
          <w:sz w:val="32"/>
          <w:szCs w:val="32"/>
        </w:rPr>
        <mc:AlternateContent>
          <mc:Choice Requires="wps">
            <w:drawing>
              <wp:anchor distT="0" distB="0" distL="114300" distR="114300" simplePos="0" relativeHeight="251683840" behindDoc="0" locked="0" layoutInCell="1" allowOverlap="1">
                <wp:simplePos x="0" y="0"/>
                <wp:positionH relativeFrom="column">
                  <wp:posOffset>-30480</wp:posOffset>
                </wp:positionH>
                <wp:positionV relativeFrom="paragraph">
                  <wp:posOffset>69215</wp:posOffset>
                </wp:positionV>
                <wp:extent cx="6644640" cy="0"/>
                <wp:effectExtent l="0" t="19050" r="22860" b="381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4640" cy="0"/>
                        </a:xfrm>
                        <a:prstGeom prst="straightConnector1">
                          <a:avLst/>
                        </a:prstGeom>
                        <a:noFill/>
                        <a:ln w="63500">
                          <a:solidFill>
                            <a:srgbClr val="87B5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2.4pt;margin-top:5.45pt;width:523.2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" strokecolor="#87b53f" strokeweight="5pt"/>
            </w:pict>
          </mc:Fallback>
        </mc:AlternateContent>
      </w:r>
    </w:p>
    <w:p>
      <w:pPr>
        <w:rPr>
          <w:rFonts w:ascii="Arial" w:hAnsi="Arial" w:cs="Arial"/>
          <w:b/>
          <w:sz w:val="28"/>
          <w:szCs w:val="28"/>
        </w:rPr>
      </w:pPr>
      <w:r>
        <w:rPr>
          <w:rFonts w:ascii="Century Gothic" w:hAnsi="Century Gothic" w:cs="Arial"/>
          <w:b/>
        </w:rPr>
        <w:t xml:space="preserve">Job Title: </w:t>
      </w:r>
      <w:r>
        <w:rPr>
          <w:rFonts w:ascii="Century Gothic" w:hAnsi="Century Gothic" w:cs="Arial"/>
          <w:b/>
        </w:rPr>
        <w:tab/>
      </w:r>
      <w:r>
        <w:rPr>
          <w:rFonts w:ascii="Century Gothic" w:hAnsi="Century Gothic" w:cs="Arial"/>
          <w:b/>
        </w:rPr>
        <w:tab/>
      </w:r>
      <w:r>
        <w:rPr>
          <w:rFonts w:ascii="Century Gothic" w:hAnsi="Century Gothic" w:cs="Arial"/>
          <w:sz w:val="22"/>
          <w:szCs w:val="22"/>
        </w:rPr>
        <w:t xml:space="preserve">Teacher </w:t>
      </w:r>
    </w:p>
    <w:p>
      <w:pPr>
        <w:autoSpaceDE w:val="0"/>
        <w:autoSpaceDN w:val="0"/>
        <w:adjustRightInd w:val="0"/>
        <w:rPr>
          <w:rFonts w:ascii="Century Gothic" w:eastAsiaTheme="minorHAnsi" w:hAnsi="Century Gothic" w:cs="FSIngrid"/>
          <w:color w:val="FF0000"/>
          <w:sz w:val="22"/>
          <w:szCs w:val="22"/>
          <w:lang w:eastAsia="en-US"/>
        </w:rPr>
      </w:pPr>
      <w:r>
        <w:rPr>
          <w:rFonts w:ascii="Century Gothic" w:hAnsi="Century Gothic" w:cs="Arial"/>
          <w:b/>
        </w:rPr>
        <w:t xml:space="preserve">Grade: </w:t>
      </w:r>
      <w:r>
        <w:rPr>
          <w:rFonts w:ascii="Century Gothic" w:hAnsi="Century Gothic" w:cs="Arial"/>
          <w:b/>
        </w:rPr>
        <w:tab/>
      </w:r>
      <w:r>
        <w:rPr>
          <w:rFonts w:ascii="Century Gothic" w:hAnsi="Century Gothic" w:cs="Arial"/>
          <w:b/>
        </w:rPr>
        <w:tab/>
      </w:r>
      <w:r>
        <w:rPr>
          <w:rFonts w:ascii="Century Gothic" w:eastAsiaTheme="minorHAnsi" w:hAnsi="Century Gothic" w:cs="FSIngrid"/>
          <w:sz w:val="22"/>
          <w:szCs w:val="22"/>
          <w:lang w:eastAsia="en-US"/>
        </w:rPr>
        <w:t>Teacher pay scale - £22,917 - £38,633</w:t>
      </w:r>
    </w:p>
    <w:p>
      <w:pPr>
        <w:autoSpaceDE w:val="0"/>
        <w:autoSpaceDN w:val="0"/>
        <w:adjustRightInd w:val="0"/>
        <w:rPr>
          <w:rFonts w:ascii="Century Gothic" w:eastAsiaTheme="minorHAnsi" w:hAnsi="Century Gothic" w:cs="FSIngrid-Bold"/>
          <w:bCs/>
          <w:sz w:val="22"/>
          <w:szCs w:val="22"/>
          <w:lang w:eastAsia="en-US"/>
        </w:rPr>
      </w:pPr>
      <w:r>
        <w:rPr>
          <w:rFonts w:ascii="Century Gothic" w:hAnsi="Century Gothic" w:cs="Arial"/>
          <w:b/>
        </w:rPr>
        <w:t xml:space="preserve">Service: </w:t>
      </w:r>
      <w:r>
        <w:rPr>
          <w:rFonts w:ascii="Century Gothic" w:hAnsi="Century Gothic" w:cs="Arial"/>
          <w:b/>
        </w:rPr>
        <w:tab/>
      </w:r>
      <w:r>
        <w:rPr>
          <w:rFonts w:ascii="Century Gothic" w:hAnsi="Century Gothic" w:cs="Arial"/>
          <w:b/>
        </w:rPr>
        <w:tab/>
      </w:r>
      <w:r>
        <w:rPr>
          <w:rFonts w:ascii="Century Gothic" w:eastAsiaTheme="minorHAnsi" w:hAnsi="Century Gothic" w:cs="FSIngrid-Bold"/>
          <w:bCs/>
          <w:sz w:val="22"/>
          <w:szCs w:val="22"/>
          <w:lang w:eastAsia="en-US"/>
        </w:rPr>
        <w:t>Schools</w:t>
      </w:r>
    </w:p>
    <w:p>
      <w:pPr>
        <w:spacing w:after="120"/>
        <w:jc w:val="both"/>
        <w:rPr>
          <w:rFonts w:ascii="Century Gothic" w:hAnsi="Century Gothic" w:cs="Arial"/>
          <w:b/>
        </w:rPr>
      </w:pPr>
      <w:r>
        <w:rPr>
          <w:rFonts w:ascii="Century Gothic" w:hAnsi="Century Gothic" w:cs="Arial"/>
          <w:b/>
        </w:rPr>
        <w:t>Responsible to:</w:t>
      </w:r>
      <w:r>
        <w:t xml:space="preserve"> </w:t>
      </w:r>
      <w:r>
        <w:tab/>
      </w:r>
      <w:r>
        <w:rPr>
          <w:rFonts w:ascii="Century Gothic" w:hAnsi="Century Gothic" w:cs="Arial"/>
          <w:sz w:val="22"/>
          <w:szCs w:val="22"/>
        </w:rPr>
        <w:t>Headteacher</w:t>
      </w:r>
    </w:p>
    <w:p>
      <w:pPr>
        <w:spacing w:after="120"/>
        <w:jc w:val="both"/>
        <w:rPr>
          <w:rFonts w:ascii="Century Gothic" w:hAnsi="Century Gothic" w:cs="Arial"/>
          <w:b/>
        </w:rPr>
      </w:pPr>
      <w:r>
        <w:rPr>
          <w:rFonts w:ascii="Century Gothic" w:hAnsi="Century Gothic" w:cs="Arial"/>
          <w:b/>
        </w:rPr>
        <w:t xml:space="preserve">Job ID Number / Date Issued: </w:t>
      </w:r>
      <w:r>
        <w:rPr>
          <w:rFonts w:ascii="Century Gothic" w:hAnsi="Century Gothic" w:cs="Arial"/>
          <w:sz w:val="22"/>
          <w:szCs w:val="22"/>
        </w:rPr>
        <w:t>01746</w:t>
      </w:r>
    </w:p>
    <w:p>
      <w:pPr>
        <w:spacing w:after="120"/>
        <w:ind w:left="-900"/>
        <w:jc w:val="both"/>
        <w:rPr>
          <w:rFonts w:ascii="Century Gothic" w:hAnsi="Century Gothic" w:cs="Arial"/>
          <w:b/>
        </w:rPr>
      </w:pPr>
      <w:r>
        <w:rPr>
          <w:rFonts w:ascii="Century Gothic" w:hAnsi="Century Gothic" w:cs="Arial"/>
          <w:b/>
          <w:noProof/>
        </w:rPr>
        <mc:AlternateContent>
          <mc:Choice Requires="wps">
            <w:drawing>
              <wp:anchor distT="0" distB="0" distL="114300" distR="114300" simplePos="0" relativeHeight="251684864" behindDoc="0" locked="0" layoutInCell="1" allowOverlap="1">
                <wp:simplePos x="0" y="0"/>
                <wp:positionH relativeFrom="column">
                  <wp:posOffset>-49530</wp:posOffset>
                </wp:positionH>
                <wp:positionV relativeFrom="paragraph">
                  <wp:posOffset>95885</wp:posOffset>
                </wp:positionV>
                <wp:extent cx="6644640" cy="0"/>
                <wp:effectExtent l="0" t="19050" r="22860" b="381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4640" cy="0"/>
                        </a:xfrm>
                        <a:prstGeom prst="straightConnector1">
                          <a:avLst/>
                        </a:prstGeom>
                        <a:noFill/>
                        <a:ln w="63500">
                          <a:solidFill>
                            <a:srgbClr val="2A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3.9pt;margin-top:7.55pt;width:523.2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" strokecolor="#2a75bb" strokeweight="5pt"/>
            </w:pict>
          </mc:Fallback>
        </mc:AlternateConten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Exercise of general professional duties</w:t>
      </w:r>
    </w:p>
    <w:p>
      <w:pPr>
        <w:tabs>
          <w:tab w:val="left" w:pos="0"/>
        </w:tabs>
        <w:suppressAutoHyphens/>
        <w:rPr>
          <w:rFonts w:ascii="Century Gothic" w:hAnsi="Century Gothic" w:cs="Arial"/>
          <w:sz w:val="22"/>
          <w:szCs w:val="22"/>
        </w:rPr>
      </w:pPr>
    </w:p>
    <w:p>
      <w:pPr>
        <w:tabs>
          <w:tab w:val="left" w:pos="0"/>
        </w:tabs>
        <w:suppressAutoHyphens/>
        <w:ind w:left="720" w:hanging="720"/>
        <w:rPr>
          <w:rFonts w:ascii="Century Gothic" w:hAnsi="Century Gothic" w:cs="Arial"/>
          <w:sz w:val="22"/>
          <w:szCs w:val="22"/>
        </w:rPr>
      </w:pPr>
      <w:r>
        <w:rPr>
          <w:rFonts w:ascii="Century Gothic" w:hAnsi="Century Gothic" w:cs="Arial"/>
          <w:sz w:val="22"/>
          <w:szCs w:val="22"/>
        </w:rPr>
        <w:t>70.1</w:t>
      </w:r>
      <w:r>
        <w:rPr>
          <w:rFonts w:ascii="Century Gothic" w:hAnsi="Century Gothic" w:cs="Arial"/>
          <w:sz w:val="22"/>
          <w:szCs w:val="22"/>
        </w:rPr>
        <w:tab/>
      </w:r>
      <w:r>
        <w:rPr>
          <w:rFonts w:ascii="Century Gothic" w:hAnsi="Century Gothic" w:cs="Arial"/>
          <w:sz w:val="22"/>
          <w:szCs w:val="22"/>
        </w:rPr>
        <w:tab/>
        <w:t xml:space="preserve">Subject to paragraphs 42.6 and 45.2, a teacher who is not a head teacher shall carry </w:t>
      </w:r>
    </w:p>
    <w:p>
      <w:pPr>
        <w:tabs>
          <w:tab w:val="left" w:pos="0"/>
        </w:tabs>
        <w:suppressAutoHyphens/>
        <w:ind w:left="720" w:hanging="720"/>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out</w:t>
      </w:r>
      <w:proofErr w:type="gramEnd"/>
      <w:r>
        <w:rPr>
          <w:rFonts w:ascii="Century Gothic" w:hAnsi="Century Gothic" w:cs="Arial"/>
          <w:sz w:val="22"/>
          <w:szCs w:val="22"/>
        </w:rPr>
        <w:t xml:space="preserve"> the professional duties of a teacher as circumstances may require-</w:t>
      </w:r>
    </w:p>
    <w:p>
      <w:pPr>
        <w:tabs>
          <w:tab w:val="left" w:pos="0"/>
        </w:tabs>
        <w:suppressAutoHyphens/>
        <w:rPr>
          <w:rFonts w:ascii="Century Gothic" w:hAnsi="Century Gothic" w:cs="Arial"/>
          <w:sz w:val="22"/>
          <w:szCs w:val="22"/>
        </w:rPr>
      </w:pPr>
    </w:p>
    <w:p>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70.1.1</w:t>
      </w:r>
      <w:r>
        <w:rPr>
          <w:rFonts w:ascii="Century Gothic" w:hAnsi="Century Gothic" w:cs="Arial"/>
          <w:sz w:val="22"/>
          <w:szCs w:val="22"/>
        </w:rPr>
        <w:tab/>
        <w:t>If he is employed as a teacher in a school, under the reasonable direction of the head teacher of that school;</w:t>
      </w:r>
    </w:p>
    <w:p>
      <w:pPr>
        <w:tabs>
          <w:tab w:val="left" w:pos="0"/>
        </w:tabs>
        <w:suppressAutoHyphens/>
        <w:rPr>
          <w:rFonts w:ascii="Century Gothic" w:hAnsi="Century Gothic" w:cs="Arial"/>
          <w:sz w:val="22"/>
          <w:szCs w:val="22"/>
        </w:rPr>
      </w:pPr>
    </w:p>
    <w:p>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70.1.2</w:t>
      </w:r>
      <w:r>
        <w:rPr>
          <w:rFonts w:ascii="Century Gothic" w:hAnsi="Century Gothic" w:cs="Arial"/>
          <w:sz w:val="22"/>
          <w:szCs w:val="22"/>
        </w:rPr>
        <w:tab/>
        <w:t xml:space="preserve">If he is employed by an authority on terms under which he is not assigned to any one school, under the reasonable direction of that authority and of the head teacher </w:t>
      </w:r>
    </w:p>
    <w:p>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ab/>
      </w:r>
      <w:proofErr w:type="gramStart"/>
      <w:r>
        <w:rPr>
          <w:rFonts w:ascii="Century Gothic" w:hAnsi="Century Gothic" w:cs="Arial"/>
          <w:sz w:val="22"/>
          <w:szCs w:val="22"/>
        </w:rPr>
        <w:t>of</w:t>
      </w:r>
      <w:proofErr w:type="gramEnd"/>
      <w:r>
        <w:rPr>
          <w:rFonts w:ascii="Century Gothic" w:hAnsi="Century Gothic" w:cs="Arial"/>
          <w:sz w:val="22"/>
          <w:szCs w:val="22"/>
        </w:rPr>
        <w:t xml:space="preserve"> any school in which he may for the time being be required to work as a teacher.</w:t>
      </w:r>
      <w:r>
        <w:rPr>
          <w:rFonts w:ascii="Century Gothic" w:hAnsi="Century Gothic" w:cs="Arial"/>
          <w:sz w:val="22"/>
          <w:szCs w:val="22"/>
        </w:rPr>
        <w:cr/>
      </w:r>
    </w:p>
    <w:p>
      <w:pPr>
        <w:tabs>
          <w:tab w:val="left" w:pos="0"/>
        </w:tabs>
        <w:suppressAutoHyphens/>
        <w:rPr>
          <w:rFonts w:ascii="Century Gothic" w:hAnsi="Century Gothic" w:cs="Arial"/>
          <w:sz w:val="22"/>
          <w:szCs w:val="22"/>
        </w:rPr>
      </w:pPr>
    </w:p>
    <w:p>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70.2</w:t>
      </w:r>
      <w:r>
        <w:rPr>
          <w:rFonts w:ascii="Century Gothic" w:hAnsi="Century Gothic" w:cs="Arial"/>
          <w:sz w:val="22"/>
          <w:szCs w:val="22"/>
        </w:rPr>
        <w:tab/>
        <w:t xml:space="preserve">A teacher who has failed satisfactorily to complete an induction period and who is employed pursuant to regulation 18(5) of the Induction Regulations in relation to </w:t>
      </w:r>
    </w:p>
    <w:p>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ab/>
        <w:t xml:space="preserve">England or regulation 16(5) of the Induction Regulations in relation to Wales must only </w:t>
      </w:r>
    </w:p>
    <w:p>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ab/>
      </w:r>
      <w:proofErr w:type="gramStart"/>
      <w:r>
        <w:rPr>
          <w:rFonts w:ascii="Century Gothic" w:hAnsi="Century Gothic" w:cs="Arial"/>
          <w:sz w:val="22"/>
          <w:szCs w:val="22"/>
        </w:rPr>
        <w:t>carry</w:t>
      </w:r>
      <w:proofErr w:type="gramEnd"/>
      <w:r>
        <w:rPr>
          <w:rFonts w:ascii="Century Gothic" w:hAnsi="Century Gothic" w:cs="Arial"/>
          <w:sz w:val="22"/>
          <w:szCs w:val="22"/>
        </w:rPr>
        <w:t xml:space="preserve"> out such limited teaching duties as the Secretary of State determines pursuant </w:t>
      </w:r>
    </w:p>
    <w:p>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ab/>
      </w:r>
      <w:proofErr w:type="gramStart"/>
      <w:r>
        <w:rPr>
          <w:rFonts w:ascii="Century Gothic" w:hAnsi="Century Gothic" w:cs="Arial"/>
          <w:sz w:val="22"/>
          <w:szCs w:val="22"/>
        </w:rPr>
        <w:t>to</w:t>
      </w:r>
      <w:proofErr w:type="gramEnd"/>
      <w:r>
        <w:rPr>
          <w:rFonts w:ascii="Century Gothic" w:hAnsi="Century Gothic" w:cs="Arial"/>
          <w:sz w:val="22"/>
          <w:szCs w:val="22"/>
        </w:rPr>
        <w:t xml:space="preserve"> that regulation.</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Exercise of particular duties</w:t>
      </w:r>
    </w:p>
    <w:p>
      <w:pPr>
        <w:tabs>
          <w:tab w:val="left" w:pos="0"/>
        </w:tabs>
        <w:suppressAutoHyphens/>
        <w:rPr>
          <w:rFonts w:ascii="Century Gothic" w:hAnsi="Century Gothic" w:cs="Arial"/>
          <w:sz w:val="22"/>
          <w:szCs w:val="22"/>
        </w:rPr>
      </w:pPr>
    </w:p>
    <w:p>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71.1</w:t>
      </w:r>
      <w:r>
        <w:rPr>
          <w:rFonts w:ascii="Century Gothic" w:hAnsi="Century Gothic" w:cs="Arial"/>
          <w:sz w:val="22"/>
          <w:szCs w:val="22"/>
        </w:rPr>
        <w:tab/>
        <w:t>Subject to paragraphs 42.6, 45.2, 45.3, and 71.2 a teacher employed as a teacher (other than a head teacher) in a school shall perform, in accordance with any directions which may reasonably be given to him by the head teacher from time to time, such particular duties as may reasonably be assigned to him.</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r>
        <w:rPr>
          <w:rFonts w:ascii="Century Gothic" w:hAnsi="Century Gothic" w:cs="Arial"/>
          <w:sz w:val="22"/>
          <w:szCs w:val="22"/>
        </w:rPr>
        <w:t>71.2</w:t>
      </w:r>
      <w:r>
        <w:rPr>
          <w:rFonts w:ascii="Century Gothic" w:hAnsi="Century Gothic" w:cs="Arial"/>
          <w:sz w:val="22"/>
          <w:szCs w:val="22"/>
        </w:rPr>
        <w:tab/>
      </w:r>
      <w:r>
        <w:rPr>
          <w:rFonts w:ascii="Century Gothic" w:hAnsi="Century Gothic" w:cs="Arial"/>
          <w:sz w:val="22"/>
          <w:szCs w:val="22"/>
        </w:rPr>
        <w:tab/>
        <w:t xml:space="preserve">A teacher employed by an authority on terms such as those described in paragraph </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r>
        <w:rPr>
          <w:rFonts w:ascii="Century Gothic" w:hAnsi="Century Gothic" w:cs="Arial"/>
          <w:sz w:val="22"/>
          <w:szCs w:val="22"/>
        </w:rPr>
        <w:t xml:space="preserve">70.1.2 </w:t>
      </w:r>
      <w:r>
        <w:rPr>
          <w:rFonts w:ascii="Century Gothic" w:hAnsi="Century Gothic" w:cs="Arial"/>
          <w:sz w:val="22"/>
          <w:szCs w:val="22"/>
        </w:rPr>
        <w:tab/>
      </w:r>
      <w:r>
        <w:rPr>
          <w:rFonts w:ascii="Century Gothic" w:hAnsi="Century Gothic" w:cs="Arial"/>
          <w:sz w:val="22"/>
          <w:szCs w:val="22"/>
        </w:rPr>
        <w:tab/>
        <w:t xml:space="preserve">Shall perform, in accordance with any direction which may reasonably be given to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him</w:t>
      </w:r>
      <w:proofErr w:type="gramEnd"/>
      <w:r>
        <w:rPr>
          <w:rFonts w:ascii="Century Gothic" w:hAnsi="Century Gothic" w:cs="Arial"/>
          <w:sz w:val="22"/>
          <w:szCs w:val="22"/>
        </w:rPr>
        <w:t xml:space="preserve"> from time to time by the authority or by the head teacher of any school in which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he</w:t>
      </w:r>
      <w:proofErr w:type="gramEnd"/>
      <w:r>
        <w:rPr>
          <w:rFonts w:ascii="Century Gothic" w:hAnsi="Century Gothic" w:cs="Arial"/>
          <w:sz w:val="22"/>
          <w:szCs w:val="22"/>
        </w:rPr>
        <w:t xml:space="preserve"> may for the time being be required to work as a teacher, such particular duties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as</w:t>
      </w:r>
      <w:proofErr w:type="gramEnd"/>
      <w:r>
        <w:rPr>
          <w:rFonts w:ascii="Century Gothic" w:hAnsi="Century Gothic" w:cs="Arial"/>
          <w:sz w:val="22"/>
          <w:szCs w:val="22"/>
        </w:rPr>
        <w:t xml:space="preserve"> may reasonably be assigned to him.</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Professional duties</w:t>
      </w:r>
    </w:p>
    <w:p>
      <w:pPr>
        <w:tabs>
          <w:tab w:val="left" w:pos="0"/>
        </w:tabs>
        <w:suppressAutoHyphens/>
        <w:rPr>
          <w:rFonts w:ascii="Century Gothic" w:hAnsi="Century Gothic" w:cs="Arial"/>
          <w:sz w:val="22"/>
          <w:szCs w:val="22"/>
        </w:rPr>
      </w:pPr>
    </w:p>
    <w:p>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72.</w:t>
      </w:r>
      <w:r>
        <w:rPr>
          <w:rFonts w:ascii="Century Gothic" w:hAnsi="Century Gothic" w:cs="Arial"/>
          <w:sz w:val="22"/>
          <w:szCs w:val="22"/>
        </w:rPr>
        <w:tab/>
        <w:t xml:space="preserve">Subject to paragraphs 42.6, 45.2 and 45.3, the following duties shall be deemed to be included in the professional duties which a teacher (other than a head teacher) </w:t>
      </w:r>
    </w:p>
    <w:p>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ab/>
      </w:r>
      <w:proofErr w:type="gramStart"/>
      <w:r>
        <w:rPr>
          <w:rFonts w:ascii="Century Gothic" w:hAnsi="Century Gothic" w:cs="Arial"/>
          <w:sz w:val="22"/>
          <w:szCs w:val="22"/>
        </w:rPr>
        <w:t>may</w:t>
      </w:r>
      <w:proofErr w:type="gramEnd"/>
      <w:r>
        <w:rPr>
          <w:rFonts w:ascii="Century Gothic" w:hAnsi="Century Gothic" w:cs="Arial"/>
          <w:sz w:val="22"/>
          <w:szCs w:val="22"/>
        </w:rPr>
        <w:t xml:space="preserve"> be required to perform-</w:t>
      </w:r>
    </w:p>
    <w:p>
      <w:pPr>
        <w:tabs>
          <w:tab w:val="left" w:pos="0"/>
        </w:tabs>
        <w:suppressAutoHyphens/>
        <w:ind w:left="1440" w:hanging="1440"/>
        <w:rPr>
          <w:rFonts w:ascii="Century Gothic" w:hAnsi="Century Gothic" w:cs="Arial"/>
          <w:sz w:val="22"/>
          <w:szCs w:val="22"/>
        </w:rPr>
      </w:pPr>
    </w:p>
    <w:p>
      <w:pPr>
        <w:tabs>
          <w:tab w:val="left" w:pos="0"/>
        </w:tabs>
        <w:suppressAutoHyphens/>
        <w:ind w:left="1440" w:hanging="1440"/>
        <w:rPr>
          <w:rFonts w:ascii="Century Gothic" w:hAnsi="Century Gothic" w:cs="Arial"/>
          <w:sz w:val="22"/>
          <w:szCs w:val="22"/>
        </w:rPr>
      </w:pP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Teaching</w:t>
      </w:r>
    </w:p>
    <w:p>
      <w:pPr>
        <w:tabs>
          <w:tab w:val="left" w:pos="0"/>
        </w:tabs>
        <w:suppressAutoHyphens/>
        <w:rPr>
          <w:rFonts w:ascii="Century Gothic" w:hAnsi="Century Gothic" w:cs="Arial"/>
          <w:b/>
          <w:sz w:val="22"/>
          <w:szCs w:val="22"/>
          <w:u w:val="single"/>
        </w:rPr>
      </w:pPr>
    </w:p>
    <w:p>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72.1</w:t>
      </w:r>
      <w:r>
        <w:rPr>
          <w:rFonts w:ascii="Century Gothic" w:hAnsi="Century Gothic" w:cs="Arial"/>
          <w:sz w:val="22"/>
          <w:szCs w:val="22"/>
        </w:rPr>
        <w:tab/>
        <w:t xml:space="preserve">In each case having regard to the curriculum for the school, and with a view to </w:t>
      </w:r>
    </w:p>
    <w:p>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ab/>
      </w:r>
      <w:proofErr w:type="gramStart"/>
      <w:r>
        <w:rPr>
          <w:rFonts w:ascii="Century Gothic" w:hAnsi="Century Gothic" w:cs="Arial"/>
          <w:sz w:val="22"/>
          <w:szCs w:val="22"/>
        </w:rPr>
        <w:t>promoting</w:t>
      </w:r>
      <w:proofErr w:type="gramEnd"/>
      <w:r>
        <w:rPr>
          <w:rFonts w:ascii="Century Gothic" w:hAnsi="Century Gothic" w:cs="Arial"/>
          <w:sz w:val="22"/>
          <w:szCs w:val="22"/>
        </w:rPr>
        <w:t xml:space="preserve"> the development of the abilities and aptitudes of the pupils in any class </w:t>
      </w:r>
    </w:p>
    <w:p>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ab/>
      </w:r>
      <w:proofErr w:type="gramStart"/>
      <w:r>
        <w:rPr>
          <w:rFonts w:ascii="Century Gothic" w:hAnsi="Century Gothic" w:cs="Arial"/>
          <w:sz w:val="22"/>
          <w:szCs w:val="22"/>
        </w:rPr>
        <w:t>or</w:t>
      </w:r>
      <w:proofErr w:type="gramEnd"/>
      <w:r>
        <w:rPr>
          <w:rFonts w:ascii="Century Gothic" w:hAnsi="Century Gothic" w:cs="Arial"/>
          <w:sz w:val="22"/>
          <w:szCs w:val="22"/>
        </w:rPr>
        <w:t xml:space="preserve"> group assigned to him-</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r>
        <w:rPr>
          <w:rFonts w:ascii="Century Gothic" w:hAnsi="Century Gothic" w:cs="Arial"/>
          <w:sz w:val="22"/>
          <w:szCs w:val="22"/>
        </w:rPr>
        <w:t>72.1.1</w:t>
      </w:r>
      <w:r>
        <w:rPr>
          <w:rFonts w:ascii="Century Gothic" w:hAnsi="Century Gothic" w:cs="Arial"/>
          <w:sz w:val="22"/>
          <w:szCs w:val="22"/>
        </w:rPr>
        <w:tab/>
      </w:r>
      <w:r>
        <w:rPr>
          <w:rFonts w:ascii="Century Gothic" w:hAnsi="Century Gothic" w:cs="Arial"/>
          <w:sz w:val="22"/>
          <w:szCs w:val="22"/>
        </w:rPr>
        <w:tab/>
        <w:t xml:space="preserve">Planning and preparing courses and lessons; </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r>
        <w:rPr>
          <w:rFonts w:ascii="Century Gothic" w:hAnsi="Century Gothic" w:cs="Arial"/>
          <w:sz w:val="22"/>
          <w:szCs w:val="22"/>
        </w:rPr>
        <w:t>72.1.2</w:t>
      </w:r>
      <w:r>
        <w:rPr>
          <w:rFonts w:ascii="Century Gothic" w:hAnsi="Century Gothic" w:cs="Arial"/>
          <w:sz w:val="22"/>
          <w:szCs w:val="22"/>
        </w:rPr>
        <w:tab/>
      </w:r>
      <w:r>
        <w:rPr>
          <w:rFonts w:ascii="Century Gothic" w:hAnsi="Century Gothic" w:cs="Arial"/>
          <w:sz w:val="22"/>
          <w:szCs w:val="22"/>
        </w:rPr>
        <w:tab/>
        <w:t xml:space="preserve">Teaching, according to their educational needs, the pupils assigned to him, including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the</w:t>
      </w:r>
      <w:proofErr w:type="gramEnd"/>
      <w:r>
        <w:rPr>
          <w:rFonts w:ascii="Century Gothic" w:hAnsi="Century Gothic" w:cs="Arial"/>
          <w:sz w:val="22"/>
          <w:szCs w:val="22"/>
        </w:rPr>
        <w:t xml:space="preserve"> setting and  marking of work to be carried out by the pupil in school and elsewhere;</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r>
        <w:rPr>
          <w:rFonts w:ascii="Century Gothic" w:hAnsi="Century Gothic" w:cs="Arial"/>
          <w:sz w:val="22"/>
          <w:szCs w:val="22"/>
        </w:rPr>
        <w:t>72.1.3</w:t>
      </w:r>
      <w:r>
        <w:rPr>
          <w:rFonts w:ascii="Century Gothic" w:hAnsi="Century Gothic" w:cs="Arial"/>
          <w:sz w:val="22"/>
          <w:szCs w:val="22"/>
        </w:rPr>
        <w:tab/>
      </w:r>
      <w:r>
        <w:rPr>
          <w:rFonts w:ascii="Century Gothic" w:hAnsi="Century Gothic" w:cs="Arial"/>
          <w:sz w:val="22"/>
          <w:szCs w:val="22"/>
        </w:rPr>
        <w:tab/>
        <w:t>Assessing, recording and reporting on the development, progress and attainment of pupils;</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Other activities</w:t>
      </w:r>
    </w:p>
    <w:p>
      <w:pPr>
        <w:tabs>
          <w:tab w:val="left" w:pos="0"/>
        </w:tabs>
        <w:suppressAutoHyphens/>
        <w:rPr>
          <w:rFonts w:ascii="Century Gothic" w:hAnsi="Century Gothic" w:cs="Arial"/>
          <w:b/>
          <w:sz w:val="22"/>
          <w:szCs w:val="22"/>
          <w:u w:val="single"/>
        </w:rPr>
      </w:pPr>
    </w:p>
    <w:p>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72.2.1</w:t>
      </w:r>
      <w:r>
        <w:rPr>
          <w:rFonts w:ascii="Century Gothic" w:hAnsi="Century Gothic" w:cs="Arial"/>
          <w:sz w:val="22"/>
          <w:szCs w:val="22"/>
        </w:rPr>
        <w:tab/>
        <w:t>Promoting the general progress and well-being of individual pupils and of any class or group of pupils assigned to him;</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r>
        <w:rPr>
          <w:rFonts w:ascii="Century Gothic" w:hAnsi="Century Gothic" w:cs="Arial"/>
          <w:sz w:val="22"/>
          <w:szCs w:val="22"/>
        </w:rPr>
        <w:t>72.2.2</w:t>
      </w:r>
      <w:r>
        <w:rPr>
          <w:rFonts w:ascii="Century Gothic" w:hAnsi="Century Gothic" w:cs="Arial"/>
          <w:sz w:val="22"/>
          <w:szCs w:val="22"/>
        </w:rPr>
        <w:tab/>
      </w:r>
      <w:r>
        <w:rPr>
          <w:rFonts w:ascii="Century Gothic" w:hAnsi="Century Gothic" w:cs="Arial"/>
          <w:sz w:val="22"/>
          <w:szCs w:val="22"/>
        </w:rPr>
        <w:tab/>
        <w:t xml:space="preserve">Providing guidance and advice to pupils on educational and social matters and on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their</w:t>
      </w:r>
      <w:proofErr w:type="gramEnd"/>
      <w:r>
        <w:rPr>
          <w:rFonts w:ascii="Century Gothic" w:hAnsi="Century Gothic" w:cs="Arial"/>
          <w:sz w:val="22"/>
          <w:szCs w:val="22"/>
        </w:rPr>
        <w:t xml:space="preserve"> further education and future careers, including information about sources of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more</w:t>
      </w:r>
      <w:proofErr w:type="gramEnd"/>
      <w:r>
        <w:rPr>
          <w:rFonts w:ascii="Century Gothic" w:hAnsi="Century Gothic" w:cs="Arial"/>
          <w:sz w:val="22"/>
          <w:szCs w:val="22"/>
        </w:rPr>
        <w:t xml:space="preserve"> expert advice on specific questions; making relevant records and reports;</w:t>
      </w:r>
    </w:p>
    <w:p>
      <w:pPr>
        <w:tabs>
          <w:tab w:val="left" w:pos="0"/>
        </w:tabs>
        <w:suppressAutoHyphens/>
        <w:rPr>
          <w:rFonts w:ascii="Century Gothic" w:hAnsi="Century Gothic" w:cs="Arial"/>
          <w:sz w:val="22"/>
          <w:szCs w:val="22"/>
        </w:rPr>
      </w:pPr>
      <w:r>
        <w:rPr>
          <w:rFonts w:ascii="Century Gothic" w:hAnsi="Century Gothic" w:cs="Arial"/>
          <w:sz w:val="22"/>
          <w:szCs w:val="22"/>
        </w:rPr>
        <w:tab/>
      </w:r>
    </w:p>
    <w:p>
      <w:pPr>
        <w:tabs>
          <w:tab w:val="left" w:pos="0"/>
        </w:tabs>
        <w:suppressAutoHyphens/>
        <w:rPr>
          <w:rFonts w:ascii="Century Gothic" w:hAnsi="Century Gothic" w:cs="Arial"/>
          <w:sz w:val="22"/>
          <w:szCs w:val="22"/>
        </w:rPr>
      </w:pPr>
      <w:r>
        <w:rPr>
          <w:rFonts w:ascii="Century Gothic" w:hAnsi="Century Gothic" w:cs="Arial"/>
          <w:sz w:val="22"/>
          <w:szCs w:val="22"/>
        </w:rPr>
        <w:t>72.2.3</w:t>
      </w:r>
      <w:r>
        <w:rPr>
          <w:rFonts w:ascii="Century Gothic" w:hAnsi="Century Gothic" w:cs="Arial"/>
          <w:sz w:val="22"/>
          <w:szCs w:val="22"/>
        </w:rPr>
        <w:tab/>
      </w:r>
      <w:r>
        <w:rPr>
          <w:rFonts w:ascii="Century Gothic" w:hAnsi="Century Gothic" w:cs="Arial"/>
          <w:sz w:val="22"/>
          <w:szCs w:val="22"/>
        </w:rPr>
        <w:tab/>
        <w:t>Making records of and reports on the personal and social needs of pupils;</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r>
        <w:rPr>
          <w:rFonts w:ascii="Century Gothic" w:hAnsi="Century Gothic" w:cs="Arial"/>
          <w:sz w:val="22"/>
          <w:szCs w:val="22"/>
        </w:rPr>
        <w:t>72.2.4</w:t>
      </w:r>
      <w:r>
        <w:rPr>
          <w:rFonts w:ascii="Century Gothic" w:hAnsi="Century Gothic" w:cs="Arial"/>
          <w:sz w:val="22"/>
          <w:szCs w:val="22"/>
        </w:rPr>
        <w:tab/>
      </w:r>
      <w:r>
        <w:rPr>
          <w:rFonts w:ascii="Century Gothic" w:hAnsi="Century Gothic" w:cs="Arial"/>
          <w:sz w:val="22"/>
          <w:szCs w:val="22"/>
        </w:rPr>
        <w:tab/>
        <w:t>Communicating and consulting with the parents of pupils;</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r>
        <w:rPr>
          <w:rFonts w:ascii="Century Gothic" w:hAnsi="Century Gothic" w:cs="Arial"/>
          <w:sz w:val="22"/>
          <w:szCs w:val="22"/>
        </w:rPr>
        <w:t>72.2.5</w:t>
      </w:r>
      <w:r>
        <w:rPr>
          <w:rFonts w:ascii="Century Gothic" w:hAnsi="Century Gothic" w:cs="Arial"/>
          <w:sz w:val="22"/>
          <w:szCs w:val="22"/>
        </w:rPr>
        <w:tab/>
      </w:r>
      <w:r>
        <w:rPr>
          <w:rFonts w:ascii="Century Gothic" w:hAnsi="Century Gothic" w:cs="Arial"/>
          <w:sz w:val="22"/>
          <w:szCs w:val="22"/>
        </w:rPr>
        <w:tab/>
        <w:t>Communicating and co-operating with persons or bodies outside the school; and</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r>
        <w:rPr>
          <w:rFonts w:ascii="Century Gothic" w:hAnsi="Century Gothic" w:cs="Arial"/>
          <w:sz w:val="22"/>
          <w:szCs w:val="22"/>
        </w:rPr>
        <w:t>72.2.6</w:t>
      </w: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Participating</w:t>
      </w:r>
      <w:proofErr w:type="gramEnd"/>
      <w:r>
        <w:rPr>
          <w:rFonts w:ascii="Century Gothic" w:hAnsi="Century Gothic" w:cs="Arial"/>
          <w:sz w:val="22"/>
          <w:szCs w:val="22"/>
        </w:rPr>
        <w:t xml:space="preserve"> in meetings arranged for any of the purposes described above;</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Assessments and reports</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r>
        <w:rPr>
          <w:rFonts w:ascii="Century Gothic" w:hAnsi="Century Gothic" w:cs="Arial"/>
          <w:sz w:val="22"/>
          <w:szCs w:val="22"/>
        </w:rPr>
        <w:t>72.3</w:t>
      </w:r>
      <w:r>
        <w:rPr>
          <w:rFonts w:ascii="Century Gothic" w:hAnsi="Century Gothic" w:cs="Arial"/>
          <w:sz w:val="22"/>
          <w:szCs w:val="22"/>
        </w:rPr>
        <w:tab/>
      </w:r>
      <w:r>
        <w:rPr>
          <w:rFonts w:ascii="Century Gothic" w:hAnsi="Century Gothic" w:cs="Arial"/>
          <w:sz w:val="22"/>
          <w:szCs w:val="22"/>
        </w:rPr>
        <w:tab/>
        <w:t>Providing or contributing to oral and written assessments, reports and references</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relating</w:t>
      </w:r>
      <w:proofErr w:type="gramEnd"/>
      <w:r>
        <w:rPr>
          <w:rFonts w:ascii="Century Gothic" w:hAnsi="Century Gothic" w:cs="Arial"/>
          <w:sz w:val="22"/>
          <w:szCs w:val="22"/>
        </w:rPr>
        <w:t xml:space="preserve"> to individual pupils and groups of pupils;</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Appraisal or review of performance</w:t>
      </w:r>
    </w:p>
    <w:p>
      <w:pPr>
        <w:tabs>
          <w:tab w:val="left" w:pos="0"/>
        </w:tabs>
        <w:suppressAutoHyphens/>
        <w:rPr>
          <w:rFonts w:ascii="Century Gothic" w:hAnsi="Century Gothic" w:cs="Arial"/>
          <w:b/>
          <w:sz w:val="22"/>
          <w:szCs w:val="22"/>
          <w:u w:val="single"/>
        </w:rPr>
      </w:pPr>
    </w:p>
    <w:p>
      <w:pPr>
        <w:tabs>
          <w:tab w:val="left" w:pos="0"/>
        </w:tabs>
        <w:suppressAutoHyphens/>
        <w:rPr>
          <w:rFonts w:ascii="Century Gothic" w:hAnsi="Century Gothic" w:cs="Arial"/>
          <w:sz w:val="22"/>
          <w:szCs w:val="22"/>
        </w:rPr>
      </w:pPr>
      <w:r>
        <w:rPr>
          <w:rFonts w:ascii="Century Gothic" w:hAnsi="Century Gothic" w:cs="Arial"/>
          <w:sz w:val="22"/>
          <w:szCs w:val="22"/>
        </w:rPr>
        <w:t>72.4</w:t>
      </w:r>
      <w:r>
        <w:rPr>
          <w:rFonts w:ascii="Century Gothic" w:hAnsi="Century Gothic" w:cs="Arial"/>
          <w:sz w:val="22"/>
          <w:szCs w:val="22"/>
        </w:rPr>
        <w:tab/>
      </w:r>
      <w:r>
        <w:rPr>
          <w:rFonts w:ascii="Century Gothic" w:hAnsi="Century Gothic" w:cs="Arial"/>
          <w:sz w:val="22"/>
          <w:szCs w:val="22"/>
        </w:rPr>
        <w:tab/>
        <w:t xml:space="preserve">Participating in arrangements made in accordance with the 2002 Regulations or the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t xml:space="preserve">2006 Regulations for the appraisal or review of his performance and that of other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teachers</w:t>
      </w:r>
      <w:proofErr w:type="gramEnd"/>
      <w:r>
        <w:rPr>
          <w:rFonts w:ascii="Century Gothic" w:hAnsi="Century Gothic" w:cs="Arial"/>
          <w:sz w:val="22"/>
          <w:szCs w:val="22"/>
        </w:rPr>
        <w:t>;</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Review, induction, further training and development</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r>
        <w:rPr>
          <w:rFonts w:ascii="Century Gothic" w:hAnsi="Century Gothic" w:cs="Arial"/>
          <w:sz w:val="22"/>
          <w:szCs w:val="22"/>
        </w:rPr>
        <w:t>72.5.1</w:t>
      </w:r>
      <w:r>
        <w:rPr>
          <w:rFonts w:ascii="Century Gothic" w:hAnsi="Century Gothic" w:cs="Arial"/>
          <w:sz w:val="22"/>
          <w:szCs w:val="22"/>
        </w:rPr>
        <w:tab/>
      </w:r>
      <w:r>
        <w:rPr>
          <w:rFonts w:ascii="Century Gothic" w:hAnsi="Century Gothic" w:cs="Arial"/>
          <w:sz w:val="22"/>
          <w:szCs w:val="22"/>
        </w:rPr>
        <w:tab/>
        <w:t xml:space="preserve">Reviewing from time to time his methods of teaching and programmes of work;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 xml:space="preserve"> </w:t>
      </w:r>
    </w:p>
    <w:p>
      <w:pPr>
        <w:tabs>
          <w:tab w:val="left" w:pos="0"/>
        </w:tabs>
        <w:suppressAutoHyphens/>
        <w:rPr>
          <w:rFonts w:ascii="Century Gothic" w:hAnsi="Century Gothic" w:cs="Arial"/>
          <w:sz w:val="22"/>
          <w:szCs w:val="22"/>
        </w:rPr>
      </w:pPr>
      <w:r>
        <w:rPr>
          <w:rFonts w:ascii="Century Gothic" w:hAnsi="Century Gothic" w:cs="Arial"/>
          <w:sz w:val="22"/>
          <w:szCs w:val="22"/>
        </w:rPr>
        <w:t>72.5.2</w:t>
      </w:r>
      <w:r>
        <w:rPr>
          <w:rFonts w:ascii="Century Gothic" w:hAnsi="Century Gothic" w:cs="Arial"/>
          <w:sz w:val="22"/>
          <w:szCs w:val="22"/>
        </w:rPr>
        <w:tab/>
      </w:r>
      <w:r>
        <w:rPr>
          <w:rFonts w:ascii="Century Gothic" w:hAnsi="Century Gothic" w:cs="Arial"/>
          <w:sz w:val="22"/>
          <w:szCs w:val="22"/>
        </w:rPr>
        <w:tab/>
        <w:t xml:space="preserve">Participating in arrangements for his further training and professional development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as</w:t>
      </w:r>
      <w:proofErr w:type="gramEnd"/>
      <w:r>
        <w:rPr>
          <w:rFonts w:ascii="Century Gothic" w:hAnsi="Century Gothic" w:cs="Arial"/>
          <w:sz w:val="22"/>
          <w:szCs w:val="22"/>
        </w:rPr>
        <w:t xml:space="preserve"> a teacher including undertaking training and professional development which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aim</w:t>
      </w:r>
      <w:proofErr w:type="gramEnd"/>
      <w:r>
        <w:rPr>
          <w:rFonts w:ascii="Century Gothic" w:hAnsi="Century Gothic" w:cs="Arial"/>
          <w:sz w:val="22"/>
          <w:szCs w:val="22"/>
        </w:rPr>
        <w:t xml:space="preserve"> to meet needs identified in statements of objectives or in appraisal statements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where</w:t>
      </w:r>
      <w:proofErr w:type="gramEnd"/>
      <w:r>
        <w:rPr>
          <w:rFonts w:ascii="Century Gothic" w:hAnsi="Century Gothic" w:cs="Arial"/>
          <w:sz w:val="22"/>
          <w:szCs w:val="22"/>
        </w:rPr>
        <w:t xml:space="preserve"> teachers are subject to the 2002 Regulations, or in planning and review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statements  where</w:t>
      </w:r>
      <w:proofErr w:type="gramEnd"/>
      <w:r>
        <w:rPr>
          <w:rFonts w:ascii="Century Gothic" w:hAnsi="Century Gothic" w:cs="Arial"/>
          <w:sz w:val="22"/>
          <w:szCs w:val="22"/>
        </w:rPr>
        <w:t xml:space="preserve"> teachers are subject to the 2006 Regulations; </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r>
        <w:rPr>
          <w:rFonts w:ascii="Century Gothic" w:hAnsi="Century Gothic" w:cs="Arial"/>
          <w:sz w:val="22"/>
          <w:szCs w:val="22"/>
        </w:rPr>
        <w:t>72.5.3</w:t>
      </w:r>
      <w:r>
        <w:rPr>
          <w:rFonts w:ascii="Century Gothic" w:hAnsi="Century Gothic" w:cs="Arial"/>
          <w:sz w:val="22"/>
          <w:szCs w:val="22"/>
        </w:rPr>
        <w:tab/>
      </w:r>
      <w:r>
        <w:rPr>
          <w:rFonts w:ascii="Century Gothic" w:hAnsi="Century Gothic" w:cs="Arial"/>
          <w:sz w:val="22"/>
          <w:szCs w:val="22"/>
        </w:rPr>
        <w:tab/>
        <w:t xml:space="preserve">In the case of a teacher serving an induction period pursuant to the Induction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t>Regulations, participating in arrangements for his supervision and training;</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Educational methods</w:t>
      </w:r>
    </w:p>
    <w:p>
      <w:pPr>
        <w:tabs>
          <w:tab w:val="left" w:pos="0"/>
        </w:tabs>
        <w:suppressAutoHyphens/>
        <w:rPr>
          <w:rFonts w:ascii="Century Gothic" w:hAnsi="Century Gothic" w:cs="Arial"/>
          <w:b/>
          <w:sz w:val="22"/>
          <w:szCs w:val="22"/>
          <w:u w:val="single"/>
        </w:rPr>
      </w:pPr>
    </w:p>
    <w:p>
      <w:pPr>
        <w:tabs>
          <w:tab w:val="left" w:pos="0"/>
        </w:tabs>
        <w:suppressAutoHyphens/>
        <w:rPr>
          <w:rFonts w:ascii="Century Gothic" w:hAnsi="Century Gothic" w:cs="Arial"/>
          <w:sz w:val="22"/>
          <w:szCs w:val="22"/>
        </w:rPr>
      </w:pPr>
      <w:r>
        <w:rPr>
          <w:rFonts w:ascii="Century Gothic" w:hAnsi="Century Gothic" w:cs="Arial"/>
          <w:sz w:val="22"/>
          <w:szCs w:val="22"/>
        </w:rPr>
        <w:t>72.6</w:t>
      </w:r>
      <w:r>
        <w:rPr>
          <w:rFonts w:ascii="Century Gothic" w:hAnsi="Century Gothic" w:cs="Arial"/>
          <w:sz w:val="22"/>
          <w:szCs w:val="22"/>
        </w:rPr>
        <w:tab/>
      </w:r>
      <w:r>
        <w:rPr>
          <w:rFonts w:ascii="Century Gothic" w:hAnsi="Century Gothic" w:cs="Arial"/>
          <w:sz w:val="22"/>
          <w:szCs w:val="22"/>
        </w:rPr>
        <w:tab/>
        <w:t xml:space="preserve">Advising and co-operating with the head teacher and other teachers (or any one or </w:t>
      </w:r>
    </w:p>
    <w:p>
      <w:pPr>
        <w:tabs>
          <w:tab w:val="left" w:pos="0"/>
        </w:tabs>
        <w:suppressAutoHyphens/>
        <w:ind w:left="1440"/>
        <w:rPr>
          <w:rFonts w:ascii="Century Gothic" w:hAnsi="Century Gothic" w:cs="Arial"/>
          <w:sz w:val="22"/>
          <w:szCs w:val="22"/>
        </w:rPr>
      </w:pPr>
      <w:r>
        <w:rPr>
          <w:rFonts w:ascii="Century Gothic" w:hAnsi="Century Gothic" w:cs="Arial"/>
          <w:sz w:val="22"/>
          <w:szCs w:val="22"/>
        </w:rPr>
        <w:t>more of them) on the preparation and development of courses of study, teaching materials, teaching programmes, methods of teaching and assessment and pastoral arrangements;</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Discipline, health and safety</w:t>
      </w:r>
    </w:p>
    <w:p>
      <w:pPr>
        <w:tabs>
          <w:tab w:val="left" w:pos="0"/>
        </w:tabs>
        <w:suppressAutoHyphens/>
        <w:rPr>
          <w:rFonts w:ascii="Century Gothic" w:hAnsi="Century Gothic" w:cs="Arial"/>
          <w:b/>
          <w:sz w:val="22"/>
          <w:szCs w:val="22"/>
          <w:u w:val="single"/>
        </w:rPr>
      </w:pPr>
    </w:p>
    <w:p>
      <w:pPr>
        <w:tabs>
          <w:tab w:val="left" w:pos="0"/>
        </w:tabs>
        <w:suppressAutoHyphens/>
        <w:rPr>
          <w:rFonts w:ascii="Century Gothic" w:hAnsi="Century Gothic" w:cs="Arial"/>
          <w:sz w:val="22"/>
          <w:szCs w:val="22"/>
        </w:rPr>
      </w:pPr>
      <w:r>
        <w:rPr>
          <w:rFonts w:ascii="Century Gothic" w:hAnsi="Century Gothic" w:cs="Arial"/>
          <w:sz w:val="22"/>
          <w:szCs w:val="22"/>
        </w:rPr>
        <w:t>72.7</w:t>
      </w:r>
      <w:r>
        <w:rPr>
          <w:rFonts w:ascii="Century Gothic" w:hAnsi="Century Gothic" w:cs="Arial"/>
          <w:sz w:val="22"/>
          <w:szCs w:val="22"/>
        </w:rPr>
        <w:tab/>
      </w:r>
      <w:r>
        <w:rPr>
          <w:rFonts w:ascii="Century Gothic" w:hAnsi="Century Gothic" w:cs="Arial"/>
          <w:sz w:val="22"/>
          <w:szCs w:val="22"/>
        </w:rPr>
        <w:tab/>
        <w:t xml:space="preserve">Maintaining good order and discipline among the pupils and safeguarding their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health</w:t>
      </w:r>
      <w:proofErr w:type="gramEnd"/>
      <w:r>
        <w:rPr>
          <w:rFonts w:ascii="Century Gothic" w:hAnsi="Century Gothic" w:cs="Arial"/>
          <w:sz w:val="22"/>
          <w:szCs w:val="22"/>
        </w:rPr>
        <w:t xml:space="preserve"> and safety both when they are authorised to be on the school premises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and</w:t>
      </w:r>
      <w:proofErr w:type="gramEnd"/>
      <w:r>
        <w:rPr>
          <w:rFonts w:ascii="Century Gothic" w:hAnsi="Century Gothic" w:cs="Arial"/>
          <w:sz w:val="22"/>
          <w:szCs w:val="22"/>
        </w:rPr>
        <w:t xml:space="preserve"> when they are engaged in authorised school activities elsewhere;</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Staff meetings</w:t>
      </w:r>
    </w:p>
    <w:p>
      <w:pPr>
        <w:tabs>
          <w:tab w:val="left" w:pos="0"/>
        </w:tabs>
        <w:suppressAutoHyphens/>
        <w:rPr>
          <w:rFonts w:ascii="Century Gothic" w:hAnsi="Century Gothic" w:cs="Arial"/>
          <w:b/>
          <w:sz w:val="22"/>
          <w:szCs w:val="22"/>
          <w:u w:val="single"/>
        </w:rPr>
      </w:pPr>
    </w:p>
    <w:p>
      <w:pPr>
        <w:tabs>
          <w:tab w:val="left" w:pos="0"/>
        </w:tabs>
        <w:suppressAutoHyphens/>
        <w:rPr>
          <w:rFonts w:ascii="Century Gothic" w:hAnsi="Century Gothic" w:cs="Arial"/>
          <w:sz w:val="22"/>
          <w:szCs w:val="22"/>
        </w:rPr>
      </w:pPr>
      <w:r>
        <w:rPr>
          <w:rFonts w:ascii="Century Gothic" w:hAnsi="Century Gothic" w:cs="Arial"/>
          <w:sz w:val="22"/>
          <w:szCs w:val="22"/>
        </w:rPr>
        <w:t>72.8</w:t>
      </w:r>
      <w:r>
        <w:rPr>
          <w:rFonts w:ascii="Century Gothic" w:hAnsi="Century Gothic" w:cs="Arial"/>
          <w:sz w:val="22"/>
          <w:szCs w:val="22"/>
        </w:rPr>
        <w:tab/>
      </w:r>
      <w:r>
        <w:rPr>
          <w:rFonts w:ascii="Century Gothic" w:hAnsi="Century Gothic" w:cs="Arial"/>
          <w:sz w:val="22"/>
          <w:szCs w:val="22"/>
        </w:rPr>
        <w:tab/>
        <w:t xml:space="preserve">Participating in meetings at the school which relate to the curriculum for the school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or</w:t>
      </w:r>
      <w:proofErr w:type="gramEnd"/>
      <w:r>
        <w:rPr>
          <w:rFonts w:ascii="Century Gothic" w:hAnsi="Century Gothic" w:cs="Arial"/>
          <w:sz w:val="22"/>
          <w:szCs w:val="22"/>
        </w:rPr>
        <w:t xml:space="preserve"> the administration or organisation of the school, including pastoral arrangements;</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Cover</w:t>
      </w:r>
    </w:p>
    <w:p>
      <w:pPr>
        <w:tabs>
          <w:tab w:val="left" w:pos="0"/>
        </w:tabs>
        <w:suppressAutoHyphens/>
        <w:rPr>
          <w:rFonts w:ascii="Century Gothic" w:hAnsi="Century Gothic" w:cs="Arial"/>
          <w:b/>
          <w:sz w:val="22"/>
          <w:szCs w:val="22"/>
          <w:u w:val="single"/>
        </w:rPr>
      </w:pPr>
    </w:p>
    <w:p>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72.9.1</w:t>
      </w:r>
      <w:r>
        <w:rPr>
          <w:rFonts w:ascii="Century Gothic" w:hAnsi="Century Gothic" w:cs="Arial"/>
          <w:sz w:val="22"/>
          <w:szCs w:val="22"/>
        </w:rPr>
        <w:tab/>
        <w:t>Subject to sub-paragraph 9.2 of this paragraph, supervising and so far as practicable teaching any pupils whose teacher is not available to teach them;</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r>
        <w:rPr>
          <w:rFonts w:ascii="Century Gothic" w:hAnsi="Century Gothic" w:cs="Arial"/>
          <w:sz w:val="22"/>
          <w:szCs w:val="22"/>
        </w:rPr>
        <w:t>72.9.2</w:t>
      </w:r>
      <w:r>
        <w:rPr>
          <w:rFonts w:ascii="Century Gothic" w:hAnsi="Century Gothic" w:cs="Arial"/>
          <w:sz w:val="22"/>
          <w:szCs w:val="22"/>
        </w:rPr>
        <w:tab/>
      </w:r>
      <w:r>
        <w:rPr>
          <w:rFonts w:ascii="Century Gothic" w:hAnsi="Century Gothic" w:cs="Arial"/>
          <w:sz w:val="22"/>
          <w:szCs w:val="22"/>
        </w:rPr>
        <w:tab/>
        <w:t xml:space="preserve">Except in the case of a teacher employed wholly or mainly for the purpose of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providing</w:t>
      </w:r>
      <w:proofErr w:type="gramEnd"/>
      <w:r>
        <w:rPr>
          <w:rFonts w:ascii="Century Gothic" w:hAnsi="Century Gothic" w:cs="Arial"/>
          <w:sz w:val="22"/>
          <w:szCs w:val="22"/>
        </w:rPr>
        <w:t xml:space="preserve"> such cover, no teacher shall be required to provide such cover for more than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t xml:space="preserve">38 hours in any school year; </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External examinations</w:t>
      </w:r>
    </w:p>
    <w:p>
      <w:pPr>
        <w:tabs>
          <w:tab w:val="left" w:pos="0"/>
        </w:tabs>
        <w:suppressAutoHyphens/>
        <w:rPr>
          <w:rFonts w:ascii="Century Gothic" w:hAnsi="Century Gothic" w:cs="Arial"/>
          <w:b/>
          <w:sz w:val="22"/>
          <w:szCs w:val="22"/>
          <w:u w:val="single"/>
        </w:rPr>
      </w:pPr>
    </w:p>
    <w:p>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72.10.1</w:t>
      </w:r>
      <w:r>
        <w:rPr>
          <w:rFonts w:ascii="Century Gothic" w:hAnsi="Century Gothic" w:cs="Arial"/>
          <w:sz w:val="22"/>
          <w:szCs w:val="22"/>
        </w:rPr>
        <w:tab/>
        <w:t>Participating in arrangements for preparing pupils for external examinations, assessing pupils for the purposes of such examinations and recording and reporting such assessments; and participating in arrangements for pupils presentation for, and conducting, such examinations;</w:t>
      </w:r>
    </w:p>
    <w:p>
      <w:pPr>
        <w:tabs>
          <w:tab w:val="left" w:pos="0"/>
        </w:tabs>
        <w:suppressAutoHyphens/>
        <w:rPr>
          <w:rFonts w:ascii="Century Gothic" w:hAnsi="Century Gothic" w:cs="Arial"/>
          <w:sz w:val="22"/>
          <w:szCs w:val="22"/>
        </w:rPr>
      </w:pPr>
    </w:p>
    <w:p>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 xml:space="preserve">72.10.2 </w:t>
      </w:r>
      <w:r>
        <w:rPr>
          <w:rFonts w:ascii="Century Gothic" w:hAnsi="Century Gothic" w:cs="Arial"/>
          <w:sz w:val="22"/>
          <w:szCs w:val="22"/>
        </w:rPr>
        <w:tab/>
        <w:t xml:space="preserve">Sub-paragraph 10.1 of this paragraph does not require a teacher routinely to </w:t>
      </w:r>
    </w:p>
    <w:p>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ab/>
      </w:r>
      <w:proofErr w:type="gramStart"/>
      <w:r>
        <w:rPr>
          <w:rFonts w:ascii="Century Gothic" w:hAnsi="Century Gothic" w:cs="Arial"/>
          <w:sz w:val="22"/>
          <w:szCs w:val="22"/>
        </w:rPr>
        <w:t>participate</w:t>
      </w:r>
      <w:proofErr w:type="gramEnd"/>
      <w:r>
        <w:rPr>
          <w:rFonts w:ascii="Century Gothic" w:hAnsi="Century Gothic" w:cs="Arial"/>
          <w:sz w:val="22"/>
          <w:szCs w:val="22"/>
        </w:rPr>
        <w:t xml:space="preserve"> in any arrangements that do not call for the exercise of a teacher’s </w:t>
      </w:r>
    </w:p>
    <w:p>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ab/>
      </w:r>
      <w:proofErr w:type="gramStart"/>
      <w:r>
        <w:rPr>
          <w:rFonts w:ascii="Century Gothic" w:hAnsi="Century Gothic" w:cs="Arial"/>
          <w:sz w:val="22"/>
          <w:szCs w:val="22"/>
        </w:rPr>
        <w:t>professional</w:t>
      </w:r>
      <w:proofErr w:type="gramEnd"/>
      <w:r>
        <w:rPr>
          <w:rFonts w:ascii="Century Gothic" w:hAnsi="Century Gothic" w:cs="Arial"/>
          <w:sz w:val="22"/>
          <w:szCs w:val="22"/>
        </w:rPr>
        <w:t xml:space="preserve"> skills and judgement, such as invigilation;</w:t>
      </w:r>
    </w:p>
    <w:p>
      <w:pPr>
        <w:tabs>
          <w:tab w:val="left" w:pos="0"/>
        </w:tabs>
        <w:suppressAutoHyphens/>
        <w:rPr>
          <w:rFonts w:ascii="Century Gothic" w:hAnsi="Century Gothic" w:cs="Arial"/>
          <w:b/>
          <w:sz w:val="22"/>
          <w:szCs w:val="22"/>
          <w:u w:val="single"/>
        </w:rPr>
      </w:pPr>
    </w:p>
    <w:p>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Management</w:t>
      </w:r>
    </w:p>
    <w:p>
      <w:pPr>
        <w:tabs>
          <w:tab w:val="left" w:pos="0"/>
        </w:tabs>
        <w:suppressAutoHyphens/>
        <w:rPr>
          <w:rFonts w:ascii="Century Gothic" w:hAnsi="Century Gothic" w:cs="Arial"/>
          <w:b/>
          <w:sz w:val="22"/>
          <w:szCs w:val="22"/>
          <w:u w:val="single"/>
        </w:rPr>
      </w:pPr>
    </w:p>
    <w:p>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72.11.1</w:t>
      </w:r>
      <w:r>
        <w:rPr>
          <w:rFonts w:ascii="Century Gothic" w:hAnsi="Century Gothic" w:cs="Arial"/>
          <w:sz w:val="22"/>
          <w:szCs w:val="22"/>
        </w:rPr>
        <w:tab/>
      </w:r>
      <w:proofErr w:type="gramStart"/>
      <w:r>
        <w:rPr>
          <w:rFonts w:ascii="Century Gothic" w:hAnsi="Century Gothic" w:cs="Arial"/>
          <w:sz w:val="22"/>
          <w:szCs w:val="22"/>
        </w:rPr>
        <w:t>Contributing</w:t>
      </w:r>
      <w:proofErr w:type="gramEnd"/>
      <w:r>
        <w:rPr>
          <w:rFonts w:ascii="Century Gothic" w:hAnsi="Century Gothic" w:cs="Arial"/>
          <w:sz w:val="22"/>
          <w:szCs w:val="22"/>
        </w:rPr>
        <w:t xml:space="preserve"> to the selection for appointment and professional development of other teachers and support staff, including the induction and assessment of new teachers </w:t>
      </w:r>
    </w:p>
    <w:p>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ab/>
      </w:r>
      <w:proofErr w:type="gramStart"/>
      <w:r>
        <w:rPr>
          <w:rFonts w:ascii="Century Gothic" w:hAnsi="Century Gothic" w:cs="Arial"/>
          <w:sz w:val="22"/>
          <w:szCs w:val="22"/>
        </w:rPr>
        <w:t>and</w:t>
      </w:r>
      <w:proofErr w:type="gramEnd"/>
      <w:r>
        <w:rPr>
          <w:rFonts w:ascii="Century Gothic" w:hAnsi="Century Gothic" w:cs="Arial"/>
          <w:sz w:val="22"/>
          <w:szCs w:val="22"/>
        </w:rPr>
        <w:t xml:space="preserve"> teachers serving induction periods pursuant to the Induction Regulations;</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r>
        <w:rPr>
          <w:rFonts w:ascii="Century Gothic" w:hAnsi="Century Gothic" w:cs="Arial"/>
          <w:sz w:val="22"/>
          <w:szCs w:val="22"/>
        </w:rPr>
        <w:t>72.11.2</w:t>
      </w:r>
      <w:r>
        <w:rPr>
          <w:rFonts w:ascii="Century Gothic" w:hAnsi="Century Gothic" w:cs="Arial"/>
          <w:sz w:val="22"/>
          <w:szCs w:val="22"/>
        </w:rPr>
        <w:tab/>
        <w:t xml:space="preserve">Assisting the head teacher in carrying out threshold assessments of other teachers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for</w:t>
      </w:r>
      <w:proofErr w:type="gramEnd"/>
      <w:r>
        <w:rPr>
          <w:rFonts w:ascii="Century Gothic" w:hAnsi="Century Gothic" w:cs="Arial"/>
          <w:sz w:val="22"/>
          <w:szCs w:val="22"/>
        </w:rPr>
        <w:t xml:space="preserve"> whom he has management responsibility;</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r>
        <w:rPr>
          <w:rFonts w:ascii="Century Gothic" w:hAnsi="Century Gothic" w:cs="Arial"/>
          <w:sz w:val="22"/>
          <w:szCs w:val="22"/>
        </w:rPr>
        <w:t>72.11.3</w:t>
      </w:r>
      <w:r>
        <w:rPr>
          <w:rFonts w:ascii="Century Gothic" w:hAnsi="Century Gothic" w:cs="Arial"/>
          <w:sz w:val="22"/>
          <w:szCs w:val="22"/>
        </w:rPr>
        <w:tab/>
        <w:t xml:space="preserve">Co-ordinating or managing the work of other staff; and </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r>
        <w:rPr>
          <w:rFonts w:ascii="Century Gothic" w:hAnsi="Century Gothic" w:cs="Arial"/>
          <w:sz w:val="22"/>
          <w:szCs w:val="22"/>
        </w:rPr>
        <w:t>72.11.4</w:t>
      </w:r>
      <w:r>
        <w:rPr>
          <w:rFonts w:ascii="Century Gothic" w:hAnsi="Century Gothic" w:cs="Arial"/>
          <w:sz w:val="22"/>
          <w:szCs w:val="22"/>
        </w:rPr>
        <w:tab/>
        <w:t xml:space="preserve">Taking such part as may be required of him in the review, development and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management</w:t>
      </w:r>
      <w:proofErr w:type="gramEnd"/>
      <w:r>
        <w:rPr>
          <w:rFonts w:ascii="Century Gothic" w:hAnsi="Century Gothic" w:cs="Arial"/>
          <w:sz w:val="22"/>
          <w:szCs w:val="22"/>
        </w:rPr>
        <w:t xml:space="preserve"> of activities relating to the curriculum, organisation and pastoral</w:t>
      </w:r>
      <w:r>
        <w:rPr>
          <w:rFonts w:ascii="Century Gothic" w:hAnsi="Century Gothic" w:cs="Arial"/>
          <w:sz w:val="22"/>
          <w:szCs w:val="22"/>
        </w:rPr>
        <w:tab/>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functions</w:t>
      </w:r>
      <w:proofErr w:type="gramEnd"/>
      <w:r>
        <w:rPr>
          <w:rFonts w:ascii="Century Gothic" w:hAnsi="Century Gothic" w:cs="Arial"/>
          <w:sz w:val="22"/>
          <w:szCs w:val="22"/>
        </w:rPr>
        <w:t xml:space="preserve"> of the school;</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Administration</w:t>
      </w:r>
    </w:p>
    <w:p>
      <w:pPr>
        <w:tabs>
          <w:tab w:val="left" w:pos="0"/>
        </w:tabs>
        <w:suppressAutoHyphens/>
        <w:rPr>
          <w:rFonts w:ascii="Century Gothic" w:hAnsi="Century Gothic" w:cs="Arial"/>
          <w:b/>
          <w:sz w:val="22"/>
          <w:szCs w:val="22"/>
          <w:u w:val="single"/>
        </w:rPr>
      </w:pPr>
    </w:p>
    <w:p>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72.12.1</w:t>
      </w:r>
      <w:r>
        <w:rPr>
          <w:rFonts w:ascii="Century Gothic" w:hAnsi="Century Gothic" w:cs="Arial"/>
          <w:sz w:val="22"/>
          <w:szCs w:val="22"/>
        </w:rPr>
        <w:tab/>
        <w:t xml:space="preserve">Participating in administrative and organisational tasks related to such duties as are described above, including the direction or supervision of persons providing support </w:t>
      </w:r>
    </w:p>
    <w:p>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ab/>
      </w:r>
      <w:proofErr w:type="gramStart"/>
      <w:r>
        <w:rPr>
          <w:rFonts w:ascii="Century Gothic" w:hAnsi="Century Gothic" w:cs="Arial"/>
          <w:sz w:val="22"/>
          <w:szCs w:val="22"/>
        </w:rPr>
        <w:t>for</w:t>
      </w:r>
      <w:proofErr w:type="gramEnd"/>
      <w:r>
        <w:rPr>
          <w:rFonts w:ascii="Century Gothic" w:hAnsi="Century Gothic" w:cs="Arial"/>
          <w:sz w:val="22"/>
          <w:szCs w:val="22"/>
        </w:rPr>
        <w:t xml:space="preserve"> the teachers in the school; and</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r>
        <w:rPr>
          <w:rFonts w:ascii="Century Gothic" w:hAnsi="Century Gothic" w:cs="Arial"/>
          <w:sz w:val="22"/>
          <w:szCs w:val="22"/>
        </w:rPr>
        <w:t>72.12.2</w:t>
      </w:r>
      <w:r>
        <w:rPr>
          <w:rFonts w:ascii="Century Gothic" w:hAnsi="Century Gothic" w:cs="Arial"/>
          <w:sz w:val="22"/>
          <w:szCs w:val="22"/>
        </w:rPr>
        <w:tab/>
        <w:t xml:space="preserve">Attending assemblies, registering the attendance of pupils and supervising pupils,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whether</w:t>
      </w:r>
      <w:proofErr w:type="gramEnd"/>
      <w:r>
        <w:rPr>
          <w:rFonts w:ascii="Century Gothic" w:hAnsi="Century Gothic" w:cs="Arial"/>
          <w:sz w:val="22"/>
          <w:szCs w:val="22"/>
        </w:rPr>
        <w:t xml:space="preserve"> these duties are to be performed before, during or after school sessions.</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r>
        <w:rPr>
          <w:rFonts w:ascii="Century Gothic" w:hAnsi="Century Gothic" w:cs="Arial"/>
          <w:sz w:val="22"/>
          <w:szCs w:val="22"/>
        </w:rPr>
        <w:t>72.12.3</w:t>
      </w:r>
      <w:r>
        <w:rPr>
          <w:rFonts w:ascii="Century Gothic" w:hAnsi="Century Gothic" w:cs="Arial"/>
          <w:sz w:val="22"/>
          <w:szCs w:val="22"/>
        </w:rPr>
        <w:tab/>
        <w:t xml:space="preserve">Sub-paragraph 12.1 of this paragraph does not require a teacher routinely to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undertake</w:t>
      </w:r>
      <w:proofErr w:type="gramEnd"/>
      <w:r>
        <w:rPr>
          <w:rFonts w:ascii="Century Gothic" w:hAnsi="Century Gothic" w:cs="Arial"/>
          <w:sz w:val="22"/>
          <w:szCs w:val="22"/>
        </w:rPr>
        <w:t xml:space="preserve"> tasks of a clerical or administrative nature which do not call for the exercise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of</w:t>
      </w:r>
      <w:proofErr w:type="gramEnd"/>
      <w:r>
        <w:rPr>
          <w:rFonts w:ascii="Century Gothic" w:hAnsi="Century Gothic" w:cs="Arial"/>
          <w:sz w:val="22"/>
          <w:szCs w:val="22"/>
        </w:rPr>
        <w:t xml:space="preserve"> a teacher’s professional skills and judgment.</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r>
        <w:rPr>
          <w:rFonts w:ascii="Century Gothic" w:hAnsi="Century Gothic" w:cs="Arial"/>
          <w:sz w:val="22"/>
          <w:szCs w:val="22"/>
        </w:rPr>
        <w:t>72.12.4</w:t>
      </w:r>
      <w:r>
        <w:rPr>
          <w:rFonts w:ascii="Century Gothic" w:hAnsi="Century Gothic" w:cs="Arial"/>
          <w:sz w:val="22"/>
          <w:szCs w:val="22"/>
        </w:rPr>
        <w:tab/>
      </w:r>
      <w:proofErr w:type="gramStart"/>
      <w:r>
        <w:rPr>
          <w:rFonts w:ascii="Century Gothic" w:hAnsi="Century Gothic" w:cs="Arial"/>
          <w:sz w:val="22"/>
          <w:szCs w:val="22"/>
        </w:rPr>
        <w:t>Without</w:t>
      </w:r>
      <w:proofErr w:type="gramEnd"/>
      <w:r>
        <w:rPr>
          <w:rFonts w:ascii="Century Gothic" w:hAnsi="Century Gothic" w:cs="Arial"/>
          <w:sz w:val="22"/>
          <w:szCs w:val="22"/>
        </w:rPr>
        <w:t xml:space="preserve"> prejudice to the generality of sub-paragraph 12.3 of this paragraph,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t>Annex 3 contains a list of tasks falling within the scope of that paragraph.</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Management time</w:t>
      </w:r>
    </w:p>
    <w:p>
      <w:pPr>
        <w:tabs>
          <w:tab w:val="left" w:pos="0"/>
        </w:tabs>
        <w:suppressAutoHyphens/>
        <w:rPr>
          <w:rFonts w:ascii="Century Gothic" w:hAnsi="Century Gothic" w:cs="Arial"/>
          <w:sz w:val="22"/>
          <w:szCs w:val="22"/>
        </w:rPr>
      </w:pPr>
    </w:p>
    <w:p>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73.</w:t>
      </w:r>
      <w:r>
        <w:rPr>
          <w:rFonts w:ascii="Century Gothic" w:hAnsi="Century Gothic" w:cs="Arial"/>
          <w:sz w:val="22"/>
          <w:szCs w:val="22"/>
        </w:rPr>
        <w:tab/>
        <w:t xml:space="preserve">A teacher with leadership or management responsibilities shall be entitled, so far as is reasonably practicable, to a reasonable amount of time during school sessions for the purpose of discharging those responsibilities.    </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Working time</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r>
        <w:rPr>
          <w:rFonts w:ascii="Century Gothic" w:hAnsi="Century Gothic" w:cs="Arial"/>
          <w:sz w:val="22"/>
          <w:szCs w:val="22"/>
        </w:rPr>
        <w:t>74.1</w:t>
      </w:r>
      <w:r>
        <w:rPr>
          <w:rFonts w:ascii="Century Gothic" w:hAnsi="Century Gothic" w:cs="Arial"/>
          <w:sz w:val="22"/>
          <w:szCs w:val="22"/>
        </w:rPr>
        <w:tab/>
      </w:r>
      <w:r>
        <w:rPr>
          <w:rFonts w:ascii="Century Gothic" w:hAnsi="Century Gothic" w:cs="Arial"/>
          <w:sz w:val="22"/>
          <w:szCs w:val="22"/>
        </w:rPr>
        <w:tab/>
        <w:t xml:space="preserve">The provisions of this paragraph shall not apply to deputy head teachers, assistant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head</w:t>
      </w:r>
      <w:proofErr w:type="gramEnd"/>
      <w:r>
        <w:rPr>
          <w:rFonts w:ascii="Century Gothic" w:hAnsi="Century Gothic" w:cs="Arial"/>
          <w:sz w:val="22"/>
          <w:szCs w:val="22"/>
        </w:rPr>
        <w:t xml:space="preserve"> teachers, advanced skills teachers or to teachers employed to teach part-time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and</w:t>
      </w:r>
      <w:proofErr w:type="gramEnd"/>
      <w:r>
        <w:rPr>
          <w:rFonts w:ascii="Century Gothic" w:hAnsi="Century Gothic" w:cs="Arial"/>
          <w:sz w:val="22"/>
          <w:szCs w:val="22"/>
        </w:rPr>
        <w:t xml:space="preserve"> are subject to paragraphs 42.6, 45.2 and 45.3.</w:t>
      </w:r>
      <w:r>
        <w:rPr>
          <w:rFonts w:ascii="Century Gothic" w:hAnsi="Century Gothic" w:cs="Arial"/>
          <w:sz w:val="22"/>
          <w:szCs w:val="22"/>
        </w:rPr>
        <w:tab/>
        <w:t xml:space="preserve"> </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r>
        <w:rPr>
          <w:rFonts w:ascii="Century Gothic" w:hAnsi="Century Gothic" w:cs="Arial"/>
          <w:sz w:val="22"/>
          <w:szCs w:val="22"/>
        </w:rPr>
        <w:t>74.2</w:t>
      </w:r>
      <w:r>
        <w:rPr>
          <w:rFonts w:ascii="Century Gothic" w:hAnsi="Century Gothic" w:cs="Arial"/>
          <w:sz w:val="22"/>
          <w:szCs w:val="22"/>
        </w:rPr>
        <w:tab/>
      </w:r>
      <w:r>
        <w:rPr>
          <w:rFonts w:ascii="Century Gothic" w:hAnsi="Century Gothic" w:cs="Arial"/>
          <w:sz w:val="22"/>
          <w:szCs w:val="22"/>
        </w:rPr>
        <w:tab/>
        <w:t xml:space="preserve">A teacher employed full-time, other than in the circumstances described in </w:t>
      </w:r>
    </w:p>
    <w:p>
      <w:pPr>
        <w:tabs>
          <w:tab w:val="left" w:pos="0"/>
        </w:tabs>
        <w:suppressAutoHyphens/>
        <w:ind w:left="1440"/>
        <w:rPr>
          <w:rFonts w:ascii="Century Gothic" w:hAnsi="Century Gothic" w:cs="Arial"/>
          <w:sz w:val="22"/>
          <w:szCs w:val="22"/>
        </w:rPr>
      </w:pPr>
      <w:r>
        <w:rPr>
          <w:rFonts w:ascii="Century Gothic" w:hAnsi="Century Gothic" w:cs="Arial"/>
          <w:sz w:val="22"/>
          <w:szCs w:val="22"/>
        </w:rPr>
        <w:t xml:space="preserve">sub-paragraph 4 of this paragraph, shall be available for work for 195 days in any school year, of which 190 days shall be days on which he may be required to teach pupils in addition to carrying out other duties; and those 195 days shall be specified by his </w:t>
      </w:r>
    </w:p>
    <w:p>
      <w:pPr>
        <w:tabs>
          <w:tab w:val="left" w:pos="0"/>
        </w:tabs>
        <w:suppressAutoHyphens/>
        <w:ind w:left="1440"/>
        <w:rPr>
          <w:rFonts w:ascii="Century Gothic" w:hAnsi="Century Gothic" w:cs="Arial"/>
          <w:sz w:val="22"/>
          <w:szCs w:val="22"/>
        </w:rPr>
      </w:pPr>
      <w:proofErr w:type="gramStart"/>
      <w:r>
        <w:rPr>
          <w:rFonts w:ascii="Century Gothic" w:hAnsi="Century Gothic" w:cs="Arial"/>
          <w:sz w:val="22"/>
          <w:szCs w:val="22"/>
        </w:rPr>
        <w:t>employer</w:t>
      </w:r>
      <w:proofErr w:type="gramEnd"/>
      <w:r>
        <w:rPr>
          <w:rFonts w:ascii="Century Gothic" w:hAnsi="Century Gothic" w:cs="Arial"/>
          <w:sz w:val="22"/>
          <w:szCs w:val="22"/>
        </w:rPr>
        <w:t xml:space="preserve"> or, if his employer so directs, by the head teacher.</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r>
        <w:rPr>
          <w:rFonts w:ascii="Century Gothic" w:hAnsi="Century Gothic" w:cs="Arial"/>
          <w:sz w:val="22"/>
          <w:szCs w:val="22"/>
        </w:rPr>
        <w:t>74.3</w:t>
      </w:r>
      <w:r>
        <w:rPr>
          <w:rFonts w:ascii="Century Gothic" w:hAnsi="Century Gothic" w:cs="Arial"/>
          <w:sz w:val="22"/>
          <w:szCs w:val="22"/>
        </w:rPr>
        <w:tab/>
      </w:r>
      <w:r>
        <w:rPr>
          <w:rFonts w:ascii="Century Gothic" w:hAnsi="Century Gothic" w:cs="Arial"/>
          <w:sz w:val="22"/>
          <w:szCs w:val="22"/>
        </w:rPr>
        <w:tab/>
        <w:t xml:space="preserve">Such a teacher shall be available to perform such duties at such times and such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places</w:t>
      </w:r>
      <w:proofErr w:type="gramEnd"/>
      <w:r>
        <w:rPr>
          <w:rFonts w:ascii="Century Gothic" w:hAnsi="Century Gothic" w:cs="Arial"/>
          <w:sz w:val="22"/>
          <w:szCs w:val="22"/>
        </w:rPr>
        <w:t xml:space="preserve"> as may be specified by the head teacher (or, where the teacher is not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assigned</w:t>
      </w:r>
      <w:proofErr w:type="gramEnd"/>
      <w:r>
        <w:rPr>
          <w:rFonts w:ascii="Century Gothic" w:hAnsi="Century Gothic" w:cs="Arial"/>
          <w:sz w:val="22"/>
          <w:szCs w:val="22"/>
        </w:rPr>
        <w:t xml:space="preserve"> to any one school, by his employer or the head teacher of any school in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which</w:t>
      </w:r>
      <w:proofErr w:type="gramEnd"/>
      <w:r>
        <w:rPr>
          <w:rFonts w:ascii="Century Gothic" w:hAnsi="Century Gothic" w:cs="Arial"/>
          <w:sz w:val="22"/>
          <w:szCs w:val="22"/>
        </w:rPr>
        <w:t xml:space="preserve"> he may for the time being be required to work as a teacher) for 1265 hours in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any</w:t>
      </w:r>
      <w:proofErr w:type="gramEnd"/>
      <w:r>
        <w:rPr>
          <w:rFonts w:ascii="Century Gothic" w:hAnsi="Century Gothic" w:cs="Arial"/>
          <w:sz w:val="22"/>
          <w:szCs w:val="22"/>
        </w:rPr>
        <w:t xml:space="preserve"> school year, those hours to be allocated reasonably throughout those days in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the</w:t>
      </w:r>
      <w:proofErr w:type="gramEnd"/>
      <w:r>
        <w:rPr>
          <w:rFonts w:ascii="Century Gothic" w:hAnsi="Century Gothic" w:cs="Arial"/>
          <w:sz w:val="22"/>
          <w:szCs w:val="22"/>
        </w:rPr>
        <w:t xml:space="preserve"> school year on which he is required to be available for work.</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r>
        <w:rPr>
          <w:rFonts w:ascii="Century Gothic" w:hAnsi="Century Gothic" w:cs="Arial"/>
          <w:sz w:val="22"/>
          <w:szCs w:val="22"/>
        </w:rPr>
        <w:t>74.4</w:t>
      </w:r>
      <w:r>
        <w:rPr>
          <w:rFonts w:ascii="Century Gothic" w:hAnsi="Century Gothic" w:cs="Arial"/>
          <w:sz w:val="22"/>
          <w:szCs w:val="22"/>
        </w:rPr>
        <w:tab/>
      </w:r>
      <w:r>
        <w:rPr>
          <w:rFonts w:ascii="Century Gothic" w:hAnsi="Century Gothic" w:cs="Arial"/>
          <w:sz w:val="22"/>
          <w:szCs w:val="22"/>
        </w:rPr>
        <w:tab/>
        <w:t xml:space="preserve">Sub-paragraph 2 of this paragraph does not apply to such a teacher employed </w:t>
      </w:r>
    </w:p>
    <w:p>
      <w:pPr>
        <w:tabs>
          <w:tab w:val="left" w:pos="0"/>
        </w:tabs>
        <w:suppressAutoHyphens/>
        <w:ind w:left="1440"/>
        <w:rPr>
          <w:rFonts w:ascii="Century Gothic" w:hAnsi="Century Gothic" w:cs="Arial"/>
          <w:sz w:val="22"/>
          <w:szCs w:val="22"/>
        </w:rPr>
      </w:pPr>
      <w:proofErr w:type="gramStart"/>
      <w:r>
        <w:rPr>
          <w:rFonts w:ascii="Century Gothic" w:hAnsi="Century Gothic" w:cs="Arial"/>
          <w:sz w:val="22"/>
          <w:szCs w:val="22"/>
        </w:rPr>
        <w:t>wholly</w:t>
      </w:r>
      <w:proofErr w:type="gramEnd"/>
      <w:r>
        <w:rPr>
          <w:rFonts w:ascii="Century Gothic" w:hAnsi="Century Gothic" w:cs="Arial"/>
          <w:sz w:val="22"/>
          <w:szCs w:val="22"/>
        </w:rPr>
        <w:t xml:space="preserve"> or mainly to teach or perform other duties in relation to pupils in a residential establishment.</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r>
        <w:rPr>
          <w:rFonts w:ascii="Century Gothic" w:hAnsi="Century Gothic" w:cs="Arial"/>
          <w:sz w:val="22"/>
          <w:szCs w:val="22"/>
        </w:rPr>
        <w:t>74.5</w:t>
      </w:r>
      <w:r>
        <w:rPr>
          <w:rFonts w:ascii="Century Gothic" w:hAnsi="Century Gothic" w:cs="Arial"/>
          <w:sz w:val="22"/>
          <w:szCs w:val="22"/>
        </w:rPr>
        <w:tab/>
      </w:r>
      <w:r>
        <w:rPr>
          <w:rFonts w:ascii="Century Gothic" w:hAnsi="Century Gothic" w:cs="Arial"/>
          <w:sz w:val="22"/>
          <w:szCs w:val="22"/>
        </w:rPr>
        <w:tab/>
        <w:t xml:space="preserve">Time spent in travelling to or from the place of work shall not count against the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t>1265 hours referred to in sub-paragraph 3 of this paragraph.</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r>
        <w:rPr>
          <w:rFonts w:ascii="Century Gothic" w:hAnsi="Century Gothic" w:cs="Arial"/>
          <w:sz w:val="22"/>
          <w:szCs w:val="22"/>
        </w:rPr>
        <w:t>74.6</w:t>
      </w:r>
      <w:r>
        <w:rPr>
          <w:rFonts w:ascii="Century Gothic" w:hAnsi="Century Gothic" w:cs="Arial"/>
          <w:sz w:val="22"/>
          <w:szCs w:val="22"/>
        </w:rPr>
        <w:tab/>
      </w:r>
      <w:r>
        <w:rPr>
          <w:rFonts w:ascii="Century Gothic" w:hAnsi="Century Gothic" w:cs="Arial"/>
          <w:sz w:val="22"/>
          <w:szCs w:val="22"/>
        </w:rPr>
        <w:tab/>
        <w:t xml:space="preserve">Such a teacher shall not be required under his contract as a teacher to undertake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midday</w:t>
      </w:r>
      <w:proofErr w:type="gramEnd"/>
      <w:r>
        <w:rPr>
          <w:rFonts w:ascii="Century Gothic" w:hAnsi="Century Gothic" w:cs="Arial"/>
          <w:sz w:val="22"/>
          <w:szCs w:val="22"/>
        </w:rPr>
        <w:t xml:space="preserve"> supervision, and shall be allowed a break of reasonable length either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between</w:t>
      </w:r>
      <w:proofErr w:type="gramEnd"/>
      <w:r>
        <w:rPr>
          <w:rFonts w:ascii="Century Gothic" w:hAnsi="Century Gothic" w:cs="Arial"/>
          <w:sz w:val="22"/>
          <w:szCs w:val="22"/>
        </w:rPr>
        <w:t xml:space="preserve"> school sessions or between the hours of 12 noon and 2.00pm.</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r>
        <w:rPr>
          <w:rFonts w:ascii="Century Gothic" w:hAnsi="Century Gothic" w:cs="Arial"/>
          <w:sz w:val="22"/>
          <w:szCs w:val="22"/>
        </w:rPr>
        <w:lastRenderedPageBreak/>
        <w:t>74.7</w:t>
      </w:r>
      <w:r>
        <w:rPr>
          <w:rFonts w:ascii="Century Gothic" w:hAnsi="Century Gothic" w:cs="Arial"/>
          <w:sz w:val="22"/>
          <w:szCs w:val="22"/>
        </w:rPr>
        <w:tab/>
      </w:r>
      <w:r>
        <w:rPr>
          <w:rFonts w:ascii="Century Gothic" w:hAnsi="Century Gothic" w:cs="Arial"/>
          <w:sz w:val="22"/>
          <w:szCs w:val="22"/>
        </w:rPr>
        <w:tab/>
        <w:t xml:space="preserve">Such a teacher shall, in addition to the requirements set out in sub-paragraphs 2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and</w:t>
      </w:r>
      <w:proofErr w:type="gramEnd"/>
      <w:r>
        <w:rPr>
          <w:rFonts w:ascii="Century Gothic" w:hAnsi="Century Gothic" w:cs="Arial"/>
          <w:sz w:val="22"/>
          <w:szCs w:val="22"/>
        </w:rPr>
        <w:t xml:space="preserve"> 3 of this paragraph, work such reasonable additional hours as may be needed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to</w:t>
      </w:r>
      <w:proofErr w:type="gramEnd"/>
      <w:r>
        <w:rPr>
          <w:rFonts w:ascii="Century Gothic" w:hAnsi="Century Gothic" w:cs="Arial"/>
          <w:sz w:val="22"/>
          <w:szCs w:val="22"/>
        </w:rPr>
        <w:t xml:space="preserve"> enable him to discharge effectively his professional duties, including, in particular,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his</w:t>
      </w:r>
      <w:proofErr w:type="gramEnd"/>
      <w:r>
        <w:rPr>
          <w:rFonts w:ascii="Century Gothic" w:hAnsi="Century Gothic" w:cs="Arial"/>
          <w:sz w:val="22"/>
          <w:szCs w:val="22"/>
        </w:rPr>
        <w:t xml:space="preserve"> duties under paragraphs 72.1.1 and 72.1.3. The amount of time required for this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purpose</w:t>
      </w:r>
      <w:proofErr w:type="gramEnd"/>
      <w:r>
        <w:rPr>
          <w:rFonts w:ascii="Century Gothic" w:hAnsi="Century Gothic" w:cs="Arial"/>
          <w:sz w:val="22"/>
          <w:szCs w:val="22"/>
        </w:rPr>
        <w:t xml:space="preserve"> beyond the 1265 hours referred to in sub-paragraph 3 of this paragraph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and</w:t>
      </w:r>
      <w:proofErr w:type="gramEnd"/>
      <w:r>
        <w:rPr>
          <w:rFonts w:ascii="Century Gothic" w:hAnsi="Century Gothic" w:cs="Arial"/>
          <w:sz w:val="22"/>
          <w:szCs w:val="22"/>
        </w:rPr>
        <w:t xml:space="preserve"> the times outside the 1265 specified hours at which duties shall be performed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shall</w:t>
      </w:r>
      <w:proofErr w:type="gramEnd"/>
      <w:r>
        <w:rPr>
          <w:rFonts w:ascii="Century Gothic" w:hAnsi="Century Gothic" w:cs="Arial"/>
          <w:sz w:val="22"/>
          <w:szCs w:val="22"/>
        </w:rPr>
        <w:t xml:space="preserve"> not be defined by the employer.</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 xml:space="preserve">Guaranteed planning and preparation time </w:t>
      </w:r>
    </w:p>
    <w:p>
      <w:pPr>
        <w:tabs>
          <w:tab w:val="left" w:pos="0"/>
        </w:tabs>
        <w:suppressAutoHyphens/>
        <w:rPr>
          <w:rFonts w:ascii="Century Gothic" w:hAnsi="Century Gothic" w:cs="Arial"/>
          <w:sz w:val="22"/>
          <w:szCs w:val="22"/>
        </w:rPr>
      </w:pPr>
    </w:p>
    <w:p>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75.1</w:t>
      </w:r>
      <w:r>
        <w:rPr>
          <w:rFonts w:ascii="Century Gothic" w:hAnsi="Century Gothic" w:cs="Arial"/>
          <w:sz w:val="22"/>
          <w:szCs w:val="22"/>
        </w:rPr>
        <w:tab/>
        <w:t xml:space="preserve">A teacher to whom paragraph 74 applies shall be allowed as part of the 1265 hours referred to in paragraph 74.3 reasonable periods of time (“PPA time”) to enable him to carry out his duties under paragraphs 72.1.1, 72.1.3 and 72.3. </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r>
        <w:rPr>
          <w:rFonts w:ascii="Century Gothic" w:hAnsi="Century Gothic" w:cs="Arial"/>
          <w:sz w:val="22"/>
          <w:szCs w:val="22"/>
        </w:rPr>
        <w:t>75.2</w:t>
      </w:r>
      <w:r>
        <w:rPr>
          <w:rFonts w:ascii="Century Gothic" w:hAnsi="Century Gothic" w:cs="Arial"/>
          <w:sz w:val="22"/>
          <w:szCs w:val="22"/>
        </w:rPr>
        <w:tab/>
      </w:r>
      <w:r>
        <w:rPr>
          <w:rFonts w:ascii="Century Gothic" w:hAnsi="Century Gothic" w:cs="Arial"/>
          <w:sz w:val="22"/>
          <w:szCs w:val="22"/>
        </w:rPr>
        <w:tab/>
        <w:t xml:space="preserve">PPA time shall amount to not less than 10% of the teacher’s time-tabled teaching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time</w:t>
      </w:r>
      <w:proofErr w:type="gramEnd"/>
      <w:r>
        <w:rPr>
          <w:rFonts w:ascii="Century Gothic" w:hAnsi="Century Gothic" w:cs="Arial"/>
          <w:sz w:val="22"/>
          <w:szCs w:val="22"/>
        </w:rPr>
        <w:t xml:space="preserve"> (and for this purpose “time-tabled teaching time” means the aggregate period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of</w:t>
      </w:r>
      <w:proofErr w:type="gramEnd"/>
      <w:r>
        <w:rPr>
          <w:rFonts w:ascii="Century Gothic" w:hAnsi="Century Gothic" w:cs="Arial"/>
          <w:sz w:val="22"/>
          <w:szCs w:val="22"/>
        </w:rPr>
        <w:t xml:space="preserve"> time in the school time-table during which the teacher has been assigned by the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head</w:t>
      </w:r>
      <w:proofErr w:type="gramEnd"/>
      <w:r>
        <w:rPr>
          <w:rFonts w:ascii="Century Gothic" w:hAnsi="Century Gothic" w:cs="Arial"/>
          <w:sz w:val="22"/>
          <w:szCs w:val="22"/>
        </w:rPr>
        <w:t xml:space="preserve"> teacher in the school time-table to teach pupils).</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r>
        <w:rPr>
          <w:rFonts w:ascii="Century Gothic" w:hAnsi="Century Gothic" w:cs="Arial"/>
          <w:sz w:val="22"/>
          <w:szCs w:val="22"/>
        </w:rPr>
        <w:t>75.3</w:t>
      </w:r>
      <w:r>
        <w:rPr>
          <w:rFonts w:ascii="Century Gothic" w:hAnsi="Century Gothic" w:cs="Arial"/>
          <w:sz w:val="22"/>
          <w:szCs w:val="22"/>
        </w:rPr>
        <w:tab/>
      </w:r>
      <w:r>
        <w:rPr>
          <w:rFonts w:ascii="Century Gothic" w:hAnsi="Century Gothic" w:cs="Arial"/>
          <w:sz w:val="22"/>
          <w:szCs w:val="22"/>
        </w:rPr>
        <w:tab/>
        <w:t xml:space="preserve">PPA time shall be provided in units of not less than half an hour during those parts of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the</w:t>
      </w:r>
      <w:proofErr w:type="gramEnd"/>
      <w:r>
        <w:rPr>
          <w:rFonts w:ascii="Century Gothic" w:hAnsi="Century Gothic" w:cs="Arial"/>
          <w:sz w:val="22"/>
          <w:szCs w:val="22"/>
        </w:rPr>
        <w:t xml:space="preserve"> school time-table in which pupils are taught the core and other foundation subjects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or</w:t>
      </w:r>
      <w:proofErr w:type="gramEnd"/>
      <w:r>
        <w:rPr>
          <w:rFonts w:ascii="Century Gothic" w:hAnsi="Century Gothic" w:cs="Arial"/>
          <w:sz w:val="22"/>
          <w:szCs w:val="22"/>
        </w:rPr>
        <w:t xml:space="preserve"> religious education.</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r>
        <w:rPr>
          <w:rFonts w:ascii="Century Gothic" w:hAnsi="Century Gothic" w:cs="Arial"/>
          <w:sz w:val="22"/>
          <w:szCs w:val="22"/>
        </w:rPr>
        <w:t>75.4</w:t>
      </w:r>
      <w:r>
        <w:rPr>
          <w:rFonts w:ascii="Century Gothic" w:hAnsi="Century Gothic" w:cs="Arial"/>
          <w:sz w:val="22"/>
          <w:szCs w:val="22"/>
        </w:rPr>
        <w:tab/>
      </w:r>
      <w:r>
        <w:rPr>
          <w:rFonts w:ascii="Century Gothic" w:hAnsi="Century Gothic" w:cs="Arial"/>
          <w:sz w:val="22"/>
          <w:szCs w:val="22"/>
        </w:rPr>
        <w:tab/>
        <w:t xml:space="preserve">Such a teacher shall not be required to carry out any other duties, including the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provision</w:t>
      </w:r>
      <w:proofErr w:type="gramEnd"/>
      <w:r>
        <w:rPr>
          <w:rFonts w:ascii="Century Gothic" w:hAnsi="Century Gothic" w:cs="Arial"/>
          <w:sz w:val="22"/>
          <w:szCs w:val="22"/>
        </w:rPr>
        <w:t xml:space="preserve"> of cover in accordance with paragraph 72.9, during his PPA time.</w:t>
      </w:r>
    </w:p>
    <w:p>
      <w:pPr>
        <w:tabs>
          <w:tab w:val="left" w:pos="0"/>
        </w:tabs>
        <w:suppressAutoHyphens/>
        <w:rPr>
          <w:rFonts w:ascii="Century Gothic" w:hAnsi="Century Gothic" w:cs="Arial"/>
          <w:sz w:val="22"/>
          <w:szCs w:val="22"/>
        </w:rPr>
      </w:pPr>
    </w:p>
    <w:p>
      <w:pPr>
        <w:tabs>
          <w:tab w:val="left" w:pos="0"/>
        </w:tabs>
        <w:suppressAutoHyphens/>
        <w:rPr>
          <w:rFonts w:ascii="Century Gothic" w:hAnsi="Century Gothic" w:cs="Arial"/>
          <w:sz w:val="22"/>
          <w:szCs w:val="22"/>
        </w:rPr>
      </w:pPr>
      <w:r>
        <w:rPr>
          <w:rFonts w:ascii="Century Gothic" w:hAnsi="Century Gothic" w:cs="Arial"/>
          <w:sz w:val="22"/>
          <w:szCs w:val="22"/>
        </w:rPr>
        <w:t>75.5</w:t>
      </w:r>
      <w:r>
        <w:rPr>
          <w:rFonts w:ascii="Century Gothic" w:hAnsi="Century Gothic" w:cs="Arial"/>
          <w:sz w:val="22"/>
          <w:szCs w:val="22"/>
        </w:rPr>
        <w:tab/>
      </w:r>
      <w:r>
        <w:rPr>
          <w:rFonts w:ascii="Century Gothic" w:hAnsi="Century Gothic" w:cs="Arial"/>
          <w:sz w:val="22"/>
          <w:szCs w:val="22"/>
        </w:rPr>
        <w:tab/>
        <w:t xml:space="preserve">Sub-paragraphs 1 to 3 of this paragraph also apply to a classroom teacher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who</w:t>
      </w:r>
      <w:proofErr w:type="gramEnd"/>
      <w:r>
        <w:rPr>
          <w:rFonts w:ascii="Century Gothic" w:hAnsi="Century Gothic" w:cs="Arial"/>
          <w:sz w:val="22"/>
          <w:szCs w:val="22"/>
        </w:rPr>
        <w:t xml:space="preserve"> is employed on a part-time basis with the substitution for the reference to 1265</w:t>
      </w:r>
    </w:p>
    <w:p>
      <w:pPr>
        <w:tabs>
          <w:tab w:val="left" w:pos="0"/>
        </w:tabs>
        <w:suppressAutoHyphens/>
        <w:rPr>
          <w:rFonts w:ascii="Century Gothic" w:hAnsi="Century Gothic" w:cs="Arial"/>
          <w:sz w:val="22"/>
          <w:szCs w:val="22"/>
        </w:rPr>
      </w:pPr>
      <w:r>
        <w:rPr>
          <w:rFonts w:ascii="Century Gothic" w:hAnsi="Century Gothic" w:cs="Arial"/>
          <w:sz w:val="22"/>
          <w:szCs w:val="22"/>
        </w:rPr>
        <w:t xml:space="preserve"> </w:t>
      </w: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hours</w:t>
      </w:r>
      <w:proofErr w:type="gramEnd"/>
      <w:r>
        <w:rPr>
          <w:rFonts w:ascii="Century Gothic" w:hAnsi="Century Gothic" w:cs="Arial"/>
          <w:sz w:val="22"/>
          <w:szCs w:val="22"/>
        </w:rPr>
        <w:t xml:space="preserve"> in sub-paragraph 1 of a reference to that number which, as a proportion of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t xml:space="preserve">1265 hours, equates to the proportion of the school week that the teacher is </w:t>
      </w:r>
    </w:p>
    <w:p>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normally</w:t>
      </w:r>
      <w:proofErr w:type="gramEnd"/>
      <w:r>
        <w:rPr>
          <w:rFonts w:ascii="Century Gothic" w:hAnsi="Century Gothic" w:cs="Arial"/>
          <w:sz w:val="22"/>
          <w:szCs w:val="22"/>
        </w:rPr>
        <w:t xml:space="preserve"> employee.</w:t>
      </w:r>
    </w:p>
    <w:p>
      <w:pPr>
        <w:spacing w:after="120"/>
        <w:jc w:val="both"/>
        <w:rPr>
          <w:rFonts w:ascii="Century Gothic" w:hAnsi="Century Gothic" w:cs="Arial"/>
        </w:rPr>
      </w:pPr>
    </w:p>
    <w:p>
      <w:pPr>
        <w:spacing w:after="120"/>
        <w:jc w:val="both"/>
        <w:rPr>
          <w:rFonts w:ascii="Century Gothic" w:hAnsi="Century Gothic" w:cs="Arial"/>
        </w:rPr>
      </w:pPr>
    </w:p>
    <w:p>
      <w:pPr>
        <w:spacing w:after="120"/>
        <w:jc w:val="both"/>
        <w:rPr>
          <w:rFonts w:ascii="Century Gothic" w:hAnsi="Century Gothic" w:cs="Arial"/>
        </w:rPr>
      </w:pPr>
    </w:p>
    <w:p>
      <w:pPr>
        <w:spacing w:after="120"/>
        <w:jc w:val="both"/>
        <w:rPr>
          <w:rFonts w:ascii="Century Gothic" w:hAnsi="Century Gothic" w:cs="Arial"/>
          <w:b/>
        </w:rPr>
      </w:pPr>
    </w:p>
    <w:p>
      <w:pPr>
        <w:spacing w:after="120"/>
        <w:jc w:val="both"/>
        <w:rPr>
          <w:rFonts w:ascii="Century Gothic" w:hAnsi="Century Gothic" w:cs="Arial"/>
          <w:b/>
        </w:rPr>
      </w:pPr>
    </w:p>
    <w:p>
      <w:pPr>
        <w:spacing w:after="120"/>
        <w:jc w:val="both"/>
        <w:rPr>
          <w:rFonts w:ascii="Century Gothic" w:hAnsi="Century Gothic" w:cs="Arial"/>
          <w:b/>
        </w:rPr>
      </w:pPr>
    </w:p>
    <w:p>
      <w:pPr>
        <w:spacing w:after="120"/>
        <w:jc w:val="both"/>
        <w:rPr>
          <w:rFonts w:ascii="Century Gothic" w:hAnsi="Century Gothic" w:cs="Arial"/>
          <w:b/>
        </w:rPr>
      </w:pPr>
    </w:p>
    <w:p>
      <w:pPr>
        <w:spacing w:after="120"/>
        <w:jc w:val="both"/>
        <w:rPr>
          <w:rFonts w:ascii="Century Gothic" w:hAnsi="Century Gothic" w:cs="Arial"/>
          <w:b/>
        </w:rPr>
      </w:pPr>
    </w:p>
    <w:p>
      <w:pPr>
        <w:spacing w:after="120"/>
        <w:jc w:val="both"/>
        <w:rPr>
          <w:rFonts w:ascii="Century Gothic" w:hAnsi="Century Gothic" w:cs="Arial"/>
          <w:b/>
        </w:rPr>
      </w:pPr>
    </w:p>
    <w:p>
      <w:pPr>
        <w:spacing w:after="120"/>
        <w:jc w:val="both"/>
        <w:rPr>
          <w:rFonts w:ascii="Century Gothic" w:hAnsi="Century Gothic" w:cs="Arial"/>
          <w:b/>
        </w:rPr>
      </w:pPr>
    </w:p>
    <w:p>
      <w:pPr>
        <w:rPr>
          <w:rFonts w:ascii="Century Gothic" w:hAnsi="Century Gothic" w:cs="Arial"/>
          <w:b/>
        </w:rPr>
      </w:pPr>
    </w:p>
    <w:p>
      <w:pPr>
        <w:rPr>
          <w:rFonts w:ascii="Century Gothic" w:hAnsi="Century Gothic" w:cs="Arial"/>
          <w:b/>
        </w:rPr>
      </w:pPr>
    </w:p>
    <w:p>
      <w:pPr>
        <w:rPr>
          <w:rFonts w:ascii="Century Gothic" w:hAnsi="Century Gothic" w:cs="Arial"/>
          <w:b/>
        </w:rPr>
      </w:pPr>
    </w:p>
    <w:p>
      <w:pPr>
        <w:rPr>
          <w:rFonts w:ascii="Century Gothic" w:hAnsi="Century Gothic" w:cs="Arial"/>
          <w:b/>
        </w:rPr>
      </w:pPr>
    </w:p>
    <w:p>
      <w:pPr>
        <w:rPr>
          <w:rFonts w:ascii="Century Gothic" w:hAnsi="Century Gothic" w:cs="Arial"/>
          <w:b/>
        </w:rPr>
      </w:pPr>
    </w:p>
    <w:p>
      <w:pPr>
        <w:rPr>
          <w:rFonts w:ascii="Century Gothic" w:hAnsi="Century Gothic" w:cs="Arial"/>
          <w:b/>
        </w:rPr>
      </w:pPr>
    </w:p>
    <w:p>
      <w:pPr>
        <w:rPr>
          <w:rFonts w:ascii="Century Gothic" w:hAnsi="Century Gothic" w:cs="Arial"/>
          <w:b/>
        </w:rPr>
      </w:pPr>
    </w:p>
    <w:p>
      <w:pPr>
        <w:rPr>
          <w:rFonts w:ascii="Century Gothic" w:hAnsi="Century Gothic" w:cs="Arial"/>
          <w:b/>
        </w:rPr>
      </w:pPr>
    </w:p>
    <w:p>
      <w:pPr>
        <w:rPr>
          <w:rFonts w:ascii="Century Gothic" w:hAnsi="Century Gothic" w:cs="Arial"/>
          <w:b/>
        </w:rPr>
      </w:pPr>
    </w:p>
    <w:p>
      <w:pPr>
        <w:rPr>
          <w:rFonts w:ascii="Century Gothic" w:hAnsi="Century Gothic" w:cs="Arial"/>
          <w:b/>
          <w:sz w:val="32"/>
          <w:szCs w:val="32"/>
        </w:rPr>
      </w:pPr>
    </w:p>
    <w:p>
      <w:pPr>
        <w:rPr>
          <w:rFonts w:ascii="Century Gothic" w:hAnsi="Century Gothic" w:cs="Arial"/>
          <w:b/>
          <w:sz w:val="32"/>
          <w:szCs w:val="32"/>
        </w:rPr>
      </w:pPr>
    </w:p>
    <w:p>
      <w:pPr>
        <w:rPr>
          <w:rFonts w:ascii="Century Gothic" w:hAnsi="Century Gothic" w:cs="Arial"/>
          <w:b/>
          <w:sz w:val="32"/>
          <w:szCs w:val="32"/>
        </w:rPr>
      </w:pPr>
      <w:r>
        <w:rPr>
          <w:rFonts w:ascii="Century Gothic" w:hAnsi="Century Gothic" w:cs="Arial"/>
          <w:b/>
          <w:noProof/>
          <w:sz w:val="32"/>
          <w:szCs w:val="32"/>
        </w:rPr>
        <w:drawing>
          <wp:anchor distT="0" distB="0" distL="114300" distR="114300" simplePos="0" relativeHeight="251688960" behindDoc="0" locked="0" layoutInCell="1" allowOverlap="1">
            <wp:simplePos x="0" y="0"/>
            <wp:positionH relativeFrom="margin">
              <wp:posOffset>4036695</wp:posOffset>
            </wp:positionH>
            <wp:positionV relativeFrom="margin">
              <wp:posOffset>156210</wp:posOffset>
            </wp:positionV>
            <wp:extent cx="2177415" cy="57594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741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cs="Arial"/>
          <w:b/>
          <w:sz w:val="32"/>
          <w:szCs w:val="32"/>
        </w:rPr>
        <w:t>DENBIGHSHIRE COUNTY COUNCIL</w:t>
      </w:r>
    </w:p>
    <w:p>
      <w:pPr>
        <w:ind w:right="1547"/>
        <w:rPr>
          <w:rFonts w:ascii="Century Gothic" w:hAnsi="Century Gothic" w:cs="Arial"/>
          <w:b/>
          <w:sz w:val="32"/>
          <w:szCs w:val="32"/>
        </w:rPr>
      </w:pPr>
      <w:r>
        <w:rPr>
          <w:rFonts w:ascii="Century Gothic" w:hAnsi="Century Gothic" w:cs="Arial"/>
          <w:b/>
          <w:sz w:val="32"/>
          <w:szCs w:val="32"/>
        </w:rPr>
        <w:t>PERSON SPECIFICATION</w:t>
      </w:r>
    </w:p>
    <w:p>
      <w:pPr>
        <w:ind w:right="1547"/>
        <w:rPr>
          <w:rFonts w:ascii="Century Gothic" w:hAnsi="Century Gothic" w:cs="Arial"/>
          <w:b/>
          <w:sz w:val="32"/>
          <w:szCs w:val="32"/>
        </w:rPr>
      </w:pPr>
      <w:r>
        <w:rPr>
          <w:rFonts w:ascii="Century Gothic" w:hAnsi="Century Gothic" w:cs="Arial"/>
          <w:b/>
          <w:noProof/>
          <w:sz w:val="32"/>
          <w:szCs w:val="32"/>
        </w:rPr>
        <mc:AlternateContent>
          <mc:Choice Requires="wps">
            <w:drawing>
              <wp:anchor distT="0" distB="0" distL="114300" distR="114300" simplePos="0" relativeHeight="251685888" behindDoc="0" locked="0" layoutInCell="1" allowOverlap="1">
                <wp:simplePos x="0" y="0"/>
                <wp:positionH relativeFrom="column">
                  <wp:posOffset>-81915</wp:posOffset>
                </wp:positionH>
                <wp:positionV relativeFrom="paragraph">
                  <wp:posOffset>139065</wp:posOffset>
                </wp:positionV>
                <wp:extent cx="6598920" cy="635"/>
                <wp:effectExtent l="0" t="19050" r="11430" b="5651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920" cy="635"/>
                        </a:xfrm>
                        <a:prstGeom prst="straightConnector1">
                          <a:avLst/>
                        </a:prstGeom>
                        <a:noFill/>
                        <a:ln w="63500">
                          <a:solidFill>
                            <a:srgbClr val="87B5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6.45pt;margin-top:10.95pt;width:519.6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" strokecolor="#87b53f" strokeweight="5pt"/>
            </w:pict>
          </mc:Fallback>
        </mc:AlternateConten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547"/>
        <w:textAlignment w:val="baseline"/>
        <w:rPr>
          <w:rFonts w:ascii="Century Gothic" w:hAnsi="Century Gothic" w:cs="Arial"/>
          <w:b/>
          <w:color w:val="000000"/>
          <w:sz w:val="18"/>
          <w:szCs w:val="18"/>
          <w:u w:val="single"/>
          <w:lang w:val="en-US" w:eastAsia="en-US"/>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547"/>
        <w:jc w:val="both"/>
        <w:textAlignment w:val="baseline"/>
        <w:rPr>
          <w:rFonts w:ascii="Century Gothic" w:hAnsi="Century Gothic" w:cs="Arial"/>
          <w:color w:val="000000"/>
          <w:highlight w:val="white"/>
          <w:lang w:val="en-US" w:eastAsia="en-US"/>
        </w:rPr>
      </w:pPr>
      <w:r>
        <w:rPr>
          <w:rFonts w:ascii="Century Gothic" w:hAnsi="Century Gothic" w:cs="Arial"/>
          <w:color w:val="000000"/>
          <w:highlight w:val="white"/>
          <w:lang w:val="en-US" w:eastAsia="en-US"/>
        </w:rPr>
        <w:t>The Person Specification sets out the skills, knowledge and experience that are considered to be necessary to carry out the duties of the post effectively. It will be used in the short-listing and interview process for this post. You should demonstrate on your application form how you meet these criteria as you will only be shortlisted if you meet all of the essential criteria (and desirable criteria where applicable).</w:t>
      </w:r>
    </w:p>
    <w:p>
      <w:pPr>
        <w:ind w:right="1547" w:hanging="180"/>
        <w:jc w:val="both"/>
        <w:rPr>
          <w:rFonts w:ascii="Century Gothic" w:hAnsi="Century Gothic" w:cs="Arial"/>
          <w:b/>
          <w:sz w:val="12"/>
          <w:szCs w:val="12"/>
        </w:rPr>
      </w:pPr>
      <w:r>
        <w:rPr>
          <w:rFonts w:ascii="Century Gothic" w:hAnsi="Century Gothic" w:cs="Arial"/>
          <w:b/>
          <w:u w:val="single"/>
        </w:rPr>
        <w:t xml:space="preserve">           </w:t>
      </w:r>
    </w:p>
    <w:p>
      <w:pPr>
        <w:ind w:right="1547"/>
        <w:rPr>
          <w:rFonts w:ascii="Century Gothic" w:hAnsi="Century Gothic" w:cs="Arial"/>
        </w:rPr>
      </w:pPr>
      <w:r>
        <w:rPr>
          <w:rFonts w:ascii="Century Gothic" w:hAnsi="Century Gothic" w:cs="Arial"/>
          <w:b/>
        </w:rPr>
        <w:t xml:space="preserve">Post Title: </w:t>
      </w:r>
      <w:r>
        <w:rPr>
          <w:rFonts w:ascii="Century Gothic" w:hAnsi="Century Gothic" w:cs="Arial"/>
          <w:b/>
        </w:rPr>
        <w:tab/>
      </w:r>
      <w:r>
        <w:rPr>
          <w:rFonts w:ascii="Century Gothic" w:hAnsi="Century Gothic" w:cs="Arial"/>
          <w:sz w:val="22"/>
          <w:szCs w:val="22"/>
        </w:rPr>
        <w:t xml:space="preserve">Teacher </w:t>
      </w:r>
    </w:p>
    <w:p>
      <w:pPr>
        <w:ind w:right="1547"/>
        <w:rPr>
          <w:rFonts w:ascii="Century Gothic" w:hAnsi="Century Gothic" w:cs="Arial"/>
          <w:sz w:val="12"/>
          <w:szCs w:val="12"/>
        </w:rPr>
      </w:pPr>
    </w:p>
    <w:p>
      <w:pPr>
        <w:ind w:right="1547"/>
        <w:rPr>
          <w:rFonts w:ascii="Century Gothic" w:hAnsi="Century Gothic" w:cs="Arial"/>
          <w:b/>
        </w:rPr>
      </w:pPr>
      <w:r>
        <w:rPr>
          <w:rFonts w:ascii="Century Gothic" w:hAnsi="Century Gothic" w:cs="Arial"/>
          <w:b/>
        </w:rPr>
        <w:t xml:space="preserve">Service: </w:t>
      </w:r>
      <w:r>
        <w:rPr>
          <w:rFonts w:ascii="Century Gothic" w:hAnsi="Century Gothic" w:cs="Arial"/>
          <w:b/>
        </w:rPr>
        <w:tab/>
      </w:r>
      <w:r>
        <w:rPr>
          <w:rFonts w:ascii="Century Gothic" w:hAnsi="Century Gothic" w:cs="Arial"/>
          <w:sz w:val="22"/>
          <w:szCs w:val="22"/>
        </w:rPr>
        <w:t>Schools</w:t>
      </w:r>
    </w:p>
    <w:p>
      <w:pPr>
        <w:ind w:right="1547"/>
        <w:rPr>
          <w:rFonts w:ascii="Century Gothic" w:hAnsi="Century Gothic" w:cs="Arial"/>
          <w:b/>
          <w:sz w:val="12"/>
          <w:szCs w:val="12"/>
        </w:rPr>
      </w:pPr>
    </w:p>
    <w:p>
      <w:pPr>
        <w:rPr>
          <w:rFonts w:ascii="Century Gothic" w:hAnsi="Century Gothic" w:cs="Arial"/>
        </w:rPr>
      </w:pPr>
    </w:p>
    <w:p>
      <w:pPr>
        <w:jc w:val="center"/>
        <w:rPr>
          <w:rFonts w:ascii="Century Gothic" w:hAnsi="Century Gothic"/>
          <w:sz w:val="12"/>
          <w:szCs w:val="12"/>
        </w:rPr>
      </w:pPr>
      <w:r>
        <w:rPr>
          <w:rFonts w:ascii="Century Gothic" w:hAnsi="Century Gothic" w:cs="Arial"/>
          <w:noProof/>
        </w:rPr>
        <mc:AlternateContent>
          <mc:Choice Requires="wps">
            <w:drawing>
              <wp:anchor distT="0" distB="0" distL="114300" distR="114300" simplePos="0" relativeHeight="251686912" behindDoc="0" locked="0" layoutInCell="1" allowOverlap="1">
                <wp:simplePos x="0" y="0"/>
                <wp:positionH relativeFrom="column">
                  <wp:posOffset>-81915</wp:posOffset>
                </wp:positionH>
                <wp:positionV relativeFrom="paragraph">
                  <wp:posOffset>13970</wp:posOffset>
                </wp:positionV>
                <wp:extent cx="6598920" cy="635"/>
                <wp:effectExtent l="0" t="19050" r="11430" b="5651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920" cy="635"/>
                        </a:xfrm>
                        <a:prstGeom prst="straightConnector1">
                          <a:avLst/>
                        </a:prstGeom>
                        <a:noFill/>
                        <a:ln w="63500">
                          <a:solidFill>
                            <a:srgbClr val="2A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6.45pt;margin-top:1.1pt;width:519.6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" strokecolor="#2a75bb" strokeweight="5pt"/>
            </w:pict>
          </mc:Fallback>
        </mc:AlternateContent>
      </w:r>
    </w:p>
    <w:p>
      <w:pPr>
        <w:jc w:val="center"/>
        <w:rPr>
          <w:rFonts w:ascii="Century Gothic" w:hAnsi="Century Gothic"/>
          <w:sz w:val="12"/>
          <w:szCs w:val="12"/>
        </w:rPr>
      </w:pPr>
    </w:p>
    <w:p>
      <w:pPr>
        <w:jc w:val="center"/>
        <w:rPr>
          <w:rFonts w:ascii="Century Gothic" w:hAnsi="Century Gothic"/>
          <w:sz w:val="12"/>
          <w:szCs w:val="1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802"/>
        <w:gridCol w:w="2835"/>
        <w:gridCol w:w="1984"/>
      </w:tblGrid>
      <w:tr>
        <w:trPr>
          <w:trHeight w:val="1114"/>
        </w:trPr>
        <w:tc>
          <w:tcPr>
            <w:tcW w:w="2160" w:type="dxa"/>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color w:val="000000"/>
                <w:sz w:val="22"/>
                <w:szCs w:val="22"/>
                <w:highlight w:val="white"/>
                <w:u w:val="single"/>
                <w:lang w:val="en-US" w:eastAsia="en-US"/>
              </w:rPr>
              <w:t>CRITERIA</w:t>
            </w:r>
          </w:p>
        </w:tc>
        <w:tc>
          <w:tcPr>
            <w:tcW w:w="2802" w:type="dxa"/>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color w:val="000000"/>
                <w:sz w:val="22"/>
                <w:szCs w:val="22"/>
                <w:highlight w:val="white"/>
                <w:u w:val="single"/>
                <w:lang w:val="en-US" w:eastAsia="en-US"/>
              </w:rPr>
              <w:t>ESSENTIAL</w:t>
            </w:r>
          </w:p>
        </w:tc>
        <w:tc>
          <w:tcPr>
            <w:tcW w:w="2835" w:type="dxa"/>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color w:val="000000"/>
                <w:sz w:val="22"/>
                <w:szCs w:val="22"/>
                <w:highlight w:val="white"/>
                <w:u w:val="single"/>
                <w:lang w:val="en-US" w:eastAsia="en-US"/>
              </w:rPr>
              <w:t>DESIRABLE</w:t>
            </w:r>
          </w:p>
        </w:tc>
        <w:tc>
          <w:tcPr>
            <w:tcW w:w="1984" w:type="dxa"/>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color w:val="000000"/>
                <w:sz w:val="22"/>
                <w:szCs w:val="22"/>
                <w:highlight w:val="white"/>
                <w:u w:val="single"/>
                <w:lang w:val="en-US" w:eastAsia="en-US"/>
              </w:rPr>
              <w:t>METHOD OF ASSESSMENT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color w:val="000000"/>
                <w:sz w:val="16"/>
                <w:szCs w:val="16"/>
                <w:highlight w:val="white"/>
                <w:lang w:val="en-US" w:eastAsia="en-US"/>
              </w:rPr>
            </w:pPr>
            <w:r>
              <w:rPr>
                <w:rFonts w:ascii="Century Gothic" w:hAnsi="Century Gothic" w:cs="Arial"/>
                <w:color w:val="000000"/>
                <w:sz w:val="16"/>
                <w:szCs w:val="16"/>
                <w:highlight w:val="white"/>
                <w:lang w:val="en-US" w:eastAsia="en-US"/>
              </w:rPr>
              <w:t>Application Form / Interview / Presentation / References etc</w:t>
            </w:r>
          </w:p>
        </w:tc>
      </w:tr>
      <w:tr>
        <w:tc>
          <w:tcPr>
            <w:tcW w:w="2160"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roofErr w:type="gramStart"/>
            <w:r>
              <w:rPr>
                <w:rFonts w:ascii="Century Gothic" w:hAnsi="Century Gothic" w:cs="Arial"/>
                <w:b/>
                <w:color w:val="000000"/>
                <w:sz w:val="22"/>
                <w:szCs w:val="22"/>
                <w:highlight w:val="white"/>
                <w:lang w:val="en-US" w:eastAsia="en-US"/>
              </w:rPr>
              <w:t>i</w:t>
            </w:r>
            <w:proofErr w:type="gramEnd"/>
            <w:r>
              <w:rPr>
                <w:rFonts w:ascii="Century Gothic" w:hAnsi="Century Gothic" w:cs="Arial"/>
                <w:b/>
                <w:color w:val="000000"/>
                <w:sz w:val="22"/>
                <w:szCs w:val="22"/>
                <w:highlight w:val="white"/>
                <w:lang w:val="en-US" w:eastAsia="en-US"/>
              </w:rPr>
              <w: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EDUCATION &amp; QUALIFICATIONS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tc>
        <w:tc>
          <w:tcPr>
            <w:tcW w:w="2802"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both"/>
              <w:textAlignment w:val="baseline"/>
              <w:rPr>
                <w:rFonts w:ascii="Century Gothic" w:hAnsi="Century Gothic" w:cs="Arial"/>
                <w:color w:val="000000"/>
                <w:sz w:val="22"/>
                <w:szCs w:val="22"/>
                <w:highlight w:val="white"/>
                <w:lang w:eastAsia="en-US"/>
              </w:rPr>
            </w:pPr>
            <w:r>
              <w:rPr>
                <w:rFonts w:ascii="Century Gothic" w:hAnsi="Century Gothic" w:cs="Arial"/>
                <w:color w:val="000000"/>
                <w:sz w:val="22"/>
                <w:szCs w:val="22"/>
                <w:lang w:eastAsia="en-US"/>
              </w:rPr>
              <w:t>Qualified Teacher status</w:t>
            </w:r>
          </w:p>
        </w:tc>
        <w:tc>
          <w:tcPr>
            <w:tcW w:w="2835"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both"/>
              <w:textAlignment w:val="baseline"/>
              <w:rPr>
                <w:rFonts w:ascii="Century Gothic" w:hAnsi="Century Gothic" w:cs="Arial"/>
                <w:color w:val="000000"/>
                <w:sz w:val="22"/>
                <w:szCs w:val="22"/>
                <w:highlight w:val="white"/>
                <w:lang w:eastAsia="en-US"/>
              </w:rPr>
            </w:pPr>
            <w:r>
              <w:rPr>
                <w:rFonts w:ascii="Century Gothic" w:hAnsi="Century Gothic" w:cs="Arial"/>
                <w:color w:val="000000"/>
                <w:sz w:val="22"/>
                <w:szCs w:val="22"/>
                <w:lang w:eastAsia="en-US"/>
              </w:rPr>
              <w:t>Evidence of continuous INSET and commitment to further professional development.</w:t>
            </w:r>
          </w:p>
        </w:tc>
        <w:tc>
          <w:tcPr>
            <w:tcW w:w="1984"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eastAsia="en-US"/>
              </w:rPr>
            </w:pPr>
            <w:r>
              <w:rPr>
                <w:rFonts w:ascii="Century Gothic" w:hAnsi="Century Gothic" w:cs="Arial"/>
                <w:color w:val="000000"/>
                <w:sz w:val="22"/>
                <w:szCs w:val="22"/>
                <w:lang w:eastAsia="en-US"/>
              </w:rPr>
              <w:t>Application Form/ Interview</w:t>
            </w:r>
          </w:p>
        </w:tc>
      </w:tr>
      <w:tr>
        <w:tc>
          <w:tcPr>
            <w:tcW w:w="2160"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ii.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RELEVANT EXPERIENCE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tc>
        <w:tc>
          <w:tcPr>
            <w:tcW w:w="2802" w:type="dxa"/>
          </w:tcPr>
          <w:p>
            <w:pPr>
              <w:autoSpaceDE w:val="0"/>
              <w:autoSpaceDN w:val="0"/>
              <w:adjustRightInd w:val="0"/>
              <w:jc w:val="both"/>
              <w:rPr>
                <w:rFonts w:ascii="Century Gothic" w:hAnsi="Century Gothic" w:cs="Arial"/>
                <w:sz w:val="22"/>
                <w:szCs w:val="22"/>
              </w:rPr>
            </w:pPr>
            <w:r>
              <w:rPr>
                <w:rFonts w:ascii="Century Gothic" w:hAnsi="Century Gothic" w:cs="Arial"/>
                <w:sz w:val="22"/>
                <w:szCs w:val="22"/>
              </w:rPr>
              <w:t>Experience of working within specified area</w:t>
            </w:r>
          </w:p>
        </w:tc>
        <w:tc>
          <w:tcPr>
            <w:tcW w:w="2835" w:type="dxa"/>
          </w:tcPr>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Century Gothic" w:hAnsi="Century Gothic" w:cs="Arial"/>
                <w:sz w:val="22"/>
                <w:szCs w:val="22"/>
                <w:highlight w:val="white"/>
              </w:rPr>
            </w:pPr>
            <w:r>
              <w:rPr>
                <w:rFonts w:ascii="Century Gothic" w:hAnsi="Century Gothic" w:cs="Arial"/>
                <w:sz w:val="22"/>
                <w:szCs w:val="22"/>
              </w:rPr>
              <w:t>Experience in organising and running extra-curricular activities</w:t>
            </w:r>
          </w:p>
        </w:tc>
        <w:tc>
          <w:tcPr>
            <w:tcW w:w="1984" w:type="dxa"/>
          </w:tcPr>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entury Gothic" w:hAnsi="Century Gothic" w:cs="Arial"/>
                <w:sz w:val="22"/>
                <w:szCs w:val="22"/>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entury Gothic" w:hAnsi="Century Gothic" w:cs="Arial"/>
                <w:sz w:val="22"/>
                <w:szCs w:val="22"/>
                <w:highlight w:val="white"/>
              </w:rPr>
            </w:pPr>
            <w:r>
              <w:rPr>
                <w:rFonts w:ascii="Century Gothic" w:hAnsi="Century Gothic" w:cs="Arial"/>
                <w:sz w:val="22"/>
                <w:szCs w:val="22"/>
              </w:rPr>
              <w:t>Application Form/ Interview</w:t>
            </w:r>
          </w:p>
        </w:tc>
      </w:tr>
      <w:tr>
        <w:trPr>
          <w:trHeight w:val="944"/>
        </w:trPr>
        <w:tc>
          <w:tcPr>
            <w:tcW w:w="2160"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iii.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JOB RELATED KNOWLEDGE &amp; SKILLS</w:t>
            </w:r>
          </w:p>
        </w:tc>
        <w:tc>
          <w:tcPr>
            <w:tcW w:w="2802" w:type="dxa"/>
          </w:tcPr>
          <w:p>
            <w:pPr>
              <w:autoSpaceDE w:val="0"/>
              <w:autoSpaceDN w:val="0"/>
              <w:adjustRightInd w:val="0"/>
              <w:rPr>
                <w:rFonts w:ascii="Century Gothic" w:hAnsi="Century Gothic" w:cs="Arial"/>
                <w:bCs/>
                <w:sz w:val="22"/>
                <w:szCs w:val="22"/>
              </w:rPr>
            </w:pPr>
            <w:r>
              <w:rPr>
                <w:rFonts w:ascii="Century Gothic" w:hAnsi="Century Gothic" w:cs="Arial"/>
                <w:bCs/>
                <w:sz w:val="22"/>
                <w:szCs w:val="22"/>
              </w:rPr>
              <w:t>Good knowledge and understanding of the curriculum and the Skills Framework.</w:t>
            </w:r>
          </w:p>
          <w:p>
            <w:pPr>
              <w:autoSpaceDE w:val="0"/>
              <w:autoSpaceDN w:val="0"/>
              <w:adjustRightInd w:val="0"/>
              <w:rPr>
                <w:rFonts w:ascii="Century Gothic" w:hAnsi="Century Gothic" w:cs="Arial"/>
                <w:bCs/>
                <w:sz w:val="22"/>
                <w:szCs w:val="22"/>
              </w:rPr>
            </w:pPr>
          </w:p>
          <w:p>
            <w:pPr>
              <w:autoSpaceDE w:val="0"/>
              <w:autoSpaceDN w:val="0"/>
              <w:adjustRightInd w:val="0"/>
              <w:rPr>
                <w:rFonts w:ascii="Century Gothic" w:hAnsi="Century Gothic" w:cs="Arial"/>
                <w:bCs/>
                <w:sz w:val="22"/>
                <w:szCs w:val="22"/>
              </w:rPr>
            </w:pPr>
            <w:r>
              <w:rPr>
                <w:rFonts w:ascii="Century Gothic" w:hAnsi="Century Gothic" w:cs="Arial"/>
                <w:bCs/>
                <w:sz w:val="22"/>
                <w:szCs w:val="22"/>
              </w:rPr>
              <w:t>An ability to utilise a range of teaching and class management methods successfully.</w:t>
            </w:r>
          </w:p>
          <w:p>
            <w:pPr>
              <w:autoSpaceDE w:val="0"/>
              <w:autoSpaceDN w:val="0"/>
              <w:adjustRightInd w:val="0"/>
              <w:rPr>
                <w:rFonts w:ascii="Century Gothic" w:hAnsi="Century Gothic" w:cs="Arial"/>
                <w:bCs/>
                <w:sz w:val="22"/>
                <w:szCs w:val="22"/>
              </w:rPr>
            </w:pPr>
          </w:p>
          <w:p>
            <w:pPr>
              <w:autoSpaceDE w:val="0"/>
              <w:autoSpaceDN w:val="0"/>
              <w:adjustRightInd w:val="0"/>
              <w:rPr>
                <w:rFonts w:ascii="Century Gothic" w:hAnsi="Century Gothic" w:cs="Arial"/>
                <w:bCs/>
                <w:sz w:val="22"/>
                <w:szCs w:val="22"/>
              </w:rPr>
            </w:pPr>
            <w:r>
              <w:rPr>
                <w:rFonts w:ascii="Century Gothic" w:hAnsi="Century Gothic" w:cs="Arial"/>
                <w:bCs/>
                <w:sz w:val="22"/>
                <w:szCs w:val="22"/>
              </w:rPr>
              <w:t>An ability to plan appropriately differentiated lessons, which present challenge, provide support and motivate children to learn.</w:t>
            </w:r>
          </w:p>
          <w:p>
            <w:pPr>
              <w:autoSpaceDE w:val="0"/>
              <w:autoSpaceDN w:val="0"/>
              <w:adjustRightInd w:val="0"/>
              <w:rPr>
                <w:rFonts w:ascii="Century Gothic" w:hAnsi="Century Gothic" w:cs="Arial"/>
                <w:bCs/>
                <w:sz w:val="22"/>
                <w:szCs w:val="22"/>
              </w:rPr>
            </w:pPr>
          </w:p>
          <w:p>
            <w:pPr>
              <w:autoSpaceDE w:val="0"/>
              <w:autoSpaceDN w:val="0"/>
              <w:adjustRightInd w:val="0"/>
              <w:rPr>
                <w:rFonts w:ascii="Century Gothic" w:hAnsi="Century Gothic" w:cs="Arial"/>
                <w:bCs/>
                <w:sz w:val="22"/>
                <w:szCs w:val="22"/>
              </w:rPr>
            </w:pPr>
            <w:r>
              <w:rPr>
                <w:rFonts w:ascii="Century Gothic" w:hAnsi="Century Gothic" w:cs="Arial"/>
                <w:bCs/>
                <w:sz w:val="22"/>
                <w:szCs w:val="22"/>
              </w:rPr>
              <w:t>An ability to work effectively as part of a team.</w:t>
            </w:r>
          </w:p>
          <w:p>
            <w:pPr>
              <w:autoSpaceDE w:val="0"/>
              <w:autoSpaceDN w:val="0"/>
              <w:adjustRightInd w:val="0"/>
              <w:rPr>
                <w:rFonts w:ascii="Century Gothic" w:hAnsi="Century Gothic" w:cs="Arial"/>
                <w:bCs/>
                <w:sz w:val="22"/>
                <w:szCs w:val="22"/>
              </w:rPr>
            </w:pPr>
          </w:p>
          <w:p>
            <w:pPr>
              <w:autoSpaceDE w:val="0"/>
              <w:autoSpaceDN w:val="0"/>
              <w:adjustRightInd w:val="0"/>
              <w:rPr>
                <w:rFonts w:ascii="Century Gothic" w:hAnsi="Century Gothic" w:cs="Arial"/>
                <w:bCs/>
                <w:sz w:val="22"/>
                <w:szCs w:val="22"/>
              </w:rPr>
            </w:pPr>
            <w:r>
              <w:rPr>
                <w:rFonts w:ascii="Century Gothic" w:hAnsi="Century Gothic" w:cs="Arial"/>
                <w:bCs/>
                <w:sz w:val="22"/>
                <w:szCs w:val="22"/>
              </w:rPr>
              <w:lastRenderedPageBreak/>
              <w:t>An ability to work to challenging deadlines where appropriate and manage time effectively.</w:t>
            </w:r>
          </w:p>
          <w:p>
            <w:pPr>
              <w:autoSpaceDE w:val="0"/>
              <w:autoSpaceDN w:val="0"/>
              <w:adjustRightInd w:val="0"/>
              <w:rPr>
                <w:rFonts w:ascii="Century Gothic" w:hAnsi="Century Gothic" w:cs="Arial"/>
                <w:bCs/>
                <w:sz w:val="22"/>
                <w:szCs w:val="22"/>
              </w:rPr>
            </w:pPr>
          </w:p>
          <w:p>
            <w:pPr>
              <w:autoSpaceDE w:val="0"/>
              <w:autoSpaceDN w:val="0"/>
              <w:adjustRightInd w:val="0"/>
              <w:rPr>
                <w:rFonts w:ascii="Century Gothic" w:hAnsi="Century Gothic" w:cs="Arial"/>
                <w:bCs/>
                <w:sz w:val="22"/>
                <w:szCs w:val="22"/>
              </w:rPr>
            </w:pPr>
            <w:r>
              <w:rPr>
                <w:rFonts w:ascii="Century Gothic" w:hAnsi="Century Gothic" w:cs="Arial"/>
                <w:bCs/>
                <w:sz w:val="22"/>
                <w:szCs w:val="22"/>
              </w:rPr>
              <w:t>The ability to engage with children and parents on an individual level.</w:t>
            </w:r>
          </w:p>
        </w:tc>
        <w:tc>
          <w:tcPr>
            <w:tcW w:w="2835" w:type="dxa"/>
          </w:tcPr>
          <w:p>
            <w:pPr>
              <w:autoSpaceDE w:val="0"/>
              <w:autoSpaceDN w:val="0"/>
              <w:adjustRightInd w:val="0"/>
              <w:jc w:val="both"/>
              <w:rPr>
                <w:rFonts w:ascii="Century Gothic" w:hAnsi="Century Gothic" w:cs="Arial"/>
                <w:sz w:val="22"/>
                <w:szCs w:val="22"/>
              </w:rPr>
            </w:pPr>
            <w:r>
              <w:rPr>
                <w:rFonts w:ascii="Century Gothic" w:hAnsi="Century Gothic" w:cs="Arial"/>
                <w:sz w:val="22"/>
                <w:szCs w:val="22"/>
              </w:rPr>
              <w:lastRenderedPageBreak/>
              <w:t>Ability to teach Welsh as a second Language</w:t>
            </w:r>
          </w:p>
        </w:tc>
        <w:tc>
          <w:tcPr>
            <w:tcW w:w="1984" w:type="dxa"/>
            <w:vAlign w:val="center"/>
          </w:tcPr>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entury Gothic" w:hAnsi="Century Gothic" w:cs="Arial"/>
                <w:sz w:val="22"/>
                <w:szCs w:val="22"/>
                <w:highlight w:val="lightGray"/>
              </w:rPr>
            </w:pPr>
            <w:r>
              <w:rPr>
                <w:rFonts w:ascii="Century Gothic" w:hAnsi="Century Gothic" w:cs="Arial"/>
                <w:sz w:val="22"/>
                <w:szCs w:val="22"/>
              </w:rPr>
              <w:t>Application Form/ Interview</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entury Gothic" w:hAnsi="Century Gothic" w:cs="Arial"/>
                <w:sz w:val="22"/>
                <w:szCs w:val="22"/>
                <w:highlight w:val="lightGray"/>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entury Gothic" w:hAnsi="Century Gothic" w:cs="Arial"/>
                <w:sz w:val="22"/>
                <w:szCs w:val="22"/>
                <w:highlight w:val="lightGray"/>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entury Gothic" w:hAnsi="Century Gothic" w:cs="Arial"/>
                <w:sz w:val="22"/>
                <w:szCs w:val="22"/>
                <w:highlight w:val="lightGray"/>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entury Gothic" w:hAnsi="Century Gothic" w:cs="Arial"/>
                <w:sz w:val="22"/>
                <w:szCs w:val="22"/>
                <w:highlight w:val="white"/>
              </w:rPr>
            </w:pPr>
          </w:p>
        </w:tc>
      </w:tr>
      <w:tr>
        <w:tc>
          <w:tcPr>
            <w:tcW w:w="2160"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lastRenderedPageBreak/>
              <w:t xml:space="preserve">iv.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PERSONAL QUALITIES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en-US" w:eastAsia="en-US"/>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en-US" w:eastAsia="en-US"/>
              </w:rPr>
            </w:pPr>
          </w:p>
        </w:tc>
        <w:tc>
          <w:tcPr>
            <w:tcW w:w="2802" w:type="dxa"/>
          </w:tcPr>
          <w:p>
            <w:pPr>
              <w:autoSpaceDE w:val="0"/>
              <w:autoSpaceDN w:val="0"/>
              <w:adjustRightInd w:val="0"/>
              <w:rPr>
                <w:rFonts w:ascii="Century Gothic" w:hAnsi="Century Gothic" w:cs="Arial"/>
                <w:sz w:val="22"/>
                <w:szCs w:val="22"/>
              </w:rPr>
            </w:pPr>
            <w:r>
              <w:rPr>
                <w:rFonts w:ascii="Century Gothic" w:hAnsi="Century Gothic" w:cs="Arial"/>
                <w:sz w:val="22"/>
                <w:szCs w:val="22"/>
              </w:rPr>
              <w:t>Self-motivated, self reliant, organised, energetic and innovative.</w:t>
            </w:r>
          </w:p>
          <w:p>
            <w:pPr>
              <w:autoSpaceDE w:val="0"/>
              <w:autoSpaceDN w:val="0"/>
              <w:adjustRightInd w:val="0"/>
              <w:rPr>
                <w:rFonts w:ascii="Century Gothic" w:hAnsi="Century Gothic" w:cs="Arial"/>
                <w:sz w:val="22"/>
                <w:szCs w:val="22"/>
              </w:rPr>
            </w:pPr>
          </w:p>
          <w:p>
            <w:pPr>
              <w:autoSpaceDE w:val="0"/>
              <w:autoSpaceDN w:val="0"/>
              <w:adjustRightInd w:val="0"/>
              <w:rPr>
                <w:rFonts w:ascii="Century Gothic" w:hAnsi="Century Gothic" w:cs="Arial"/>
                <w:sz w:val="22"/>
                <w:szCs w:val="22"/>
              </w:rPr>
            </w:pPr>
            <w:r>
              <w:rPr>
                <w:rFonts w:ascii="Century Gothic" w:hAnsi="Century Gothic" w:cs="Arial"/>
                <w:sz w:val="22"/>
                <w:szCs w:val="22"/>
              </w:rPr>
              <w:t>Excellent oral &amp; written communication skills.</w:t>
            </w:r>
          </w:p>
          <w:p>
            <w:pPr>
              <w:autoSpaceDE w:val="0"/>
              <w:autoSpaceDN w:val="0"/>
              <w:adjustRightInd w:val="0"/>
              <w:rPr>
                <w:rFonts w:ascii="Century Gothic" w:hAnsi="Century Gothic" w:cs="Arial"/>
                <w:sz w:val="22"/>
                <w:szCs w:val="22"/>
              </w:rPr>
            </w:pPr>
          </w:p>
          <w:p>
            <w:pPr>
              <w:autoSpaceDE w:val="0"/>
              <w:autoSpaceDN w:val="0"/>
              <w:adjustRightInd w:val="0"/>
              <w:rPr>
                <w:rFonts w:ascii="Century Gothic" w:hAnsi="Century Gothic" w:cs="Arial"/>
                <w:sz w:val="22"/>
                <w:szCs w:val="22"/>
              </w:rPr>
            </w:pPr>
            <w:r>
              <w:rPr>
                <w:rFonts w:ascii="Century Gothic" w:hAnsi="Century Gothic" w:cs="Arial"/>
                <w:sz w:val="22"/>
                <w:szCs w:val="22"/>
              </w:rPr>
              <w:t>An ability to communicate well with pupils of all abilities.</w:t>
            </w:r>
          </w:p>
          <w:p>
            <w:pPr>
              <w:autoSpaceDE w:val="0"/>
              <w:autoSpaceDN w:val="0"/>
              <w:adjustRightInd w:val="0"/>
              <w:rPr>
                <w:rFonts w:ascii="Century Gothic" w:hAnsi="Century Gothic" w:cs="Arial"/>
                <w:sz w:val="22"/>
                <w:szCs w:val="22"/>
              </w:rPr>
            </w:pPr>
          </w:p>
          <w:p>
            <w:pPr>
              <w:autoSpaceDE w:val="0"/>
              <w:autoSpaceDN w:val="0"/>
              <w:adjustRightInd w:val="0"/>
              <w:rPr>
                <w:rFonts w:ascii="Century Gothic" w:hAnsi="Century Gothic" w:cs="Arial"/>
                <w:sz w:val="22"/>
                <w:szCs w:val="22"/>
              </w:rPr>
            </w:pPr>
            <w:r>
              <w:rPr>
                <w:rFonts w:ascii="Century Gothic" w:hAnsi="Century Gothic" w:cs="Arial"/>
                <w:sz w:val="22"/>
                <w:szCs w:val="22"/>
              </w:rPr>
              <w:t>A commitment to teaching and ensuring that each individual fulfils their potential.</w:t>
            </w:r>
          </w:p>
          <w:p>
            <w:pPr>
              <w:autoSpaceDE w:val="0"/>
              <w:autoSpaceDN w:val="0"/>
              <w:adjustRightInd w:val="0"/>
              <w:rPr>
                <w:rFonts w:ascii="Century Gothic" w:hAnsi="Century Gothic" w:cs="Arial"/>
                <w:sz w:val="22"/>
                <w:szCs w:val="22"/>
              </w:rPr>
            </w:pPr>
          </w:p>
          <w:p>
            <w:pPr>
              <w:autoSpaceDE w:val="0"/>
              <w:autoSpaceDN w:val="0"/>
              <w:adjustRightInd w:val="0"/>
              <w:rPr>
                <w:rFonts w:ascii="Century Gothic" w:hAnsi="Century Gothic" w:cs="Arial"/>
                <w:sz w:val="22"/>
                <w:szCs w:val="22"/>
              </w:rPr>
            </w:pPr>
            <w:r>
              <w:rPr>
                <w:rFonts w:ascii="Century Gothic" w:hAnsi="Century Gothic" w:cs="Arial"/>
                <w:sz w:val="22"/>
                <w:szCs w:val="22"/>
              </w:rPr>
              <w:t>A commitment to develop professionally.</w:t>
            </w:r>
          </w:p>
          <w:p>
            <w:pPr>
              <w:autoSpaceDE w:val="0"/>
              <w:autoSpaceDN w:val="0"/>
              <w:adjustRightInd w:val="0"/>
              <w:rPr>
                <w:rFonts w:ascii="Century Gothic" w:hAnsi="Century Gothic" w:cs="Arial"/>
                <w:sz w:val="22"/>
                <w:szCs w:val="22"/>
              </w:rPr>
            </w:pPr>
          </w:p>
          <w:p>
            <w:pPr>
              <w:autoSpaceDE w:val="0"/>
              <w:autoSpaceDN w:val="0"/>
              <w:adjustRightInd w:val="0"/>
              <w:rPr>
                <w:rFonts w:ascii="Century Gothic" w:hAnsi="Century Gothic" w:cs="Arial"/>
                <w:sz w:val="22"/>
                <w:szCs w:val="22"/>
              </w:rPr>
            </w:pPr>
            <w:r>
              <w:rPr>
                <w:rFonts w:ascii="Century Gothic" w:hAnsi="Century Gothic" w:cs="Arial"/>
                <w:sz w:val="22"/>
                <w:szCs w:val="22"/>
              </w:rPr>
              <w:t>A willingness to complete self appraisal processes, to learn and to develop.</w:t>
            </w:r>
          </w:p>
        </w:tc>
        <w:tc>
          <w:tcPr>
            <w:tcW w:w="2835" w:type="dxa"/>
          </w:tcPr>
          <w:p>
            <w:pPr>
              <w:autoSpaceDE w:val="0"/>
              <w:autoSpaceDN w:val="0"/>
              <w:adjustRightInd w:val="0"/>
              <w:jc w:val="both"/>
              <w:rPr>
                <w:rFonts w:ascii="Century Gothic" w:hAnsi="Century Gothic" w:cs="Arial"/>
                <w:sz w:val="22"/>
                <w:szCs w:val="22"/>
              </w:rPr>
            </w:pPr>
          </w:p>
        </w:tc>
        <w:tc>
          <w:tcPr>
            <w:tcW w:w="1984" w:type="dxa"/>
          </w:tcPr>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entury Gothic" w:hAnsi="Century Gothic" w:cs="Arial"/>
                <w:sz w:val="22"/>
                <w:szCs w:val="22"/>
                <w:highlight w:val="lightGray"/>
              </w:rPr>
            </w:pPr>
            <w:r>
              <w:rPr>
                <w:rFonts w:ascii="Century Gothic" w:hAnsi="Century Gothic" w:cs="Arial"/>
                <w:sz w:val="22"/>
                <w:szCs w:val="22"/>
              </w:rPr>
              <w:t>Application Form/ Interview</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entury Gothic" w:hAnsi="Century Gothic" w:cs="Arial"/>
                <w:sz w:val="22"/>
                <w:szCs w:val="22"/>
                <w:highlight w:val="white"/>
              </w:rPr>
            </w:pPr>
          </w:p>
        </w:tc>
      </w:tr>
      <w:tr>
        <w:trPr>
          <w:trHeight w:val="1147"/>
        </w:trPr>
        <w:tc>
          <w:tcPr>
            <w:tcW w:w="2160"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v.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OTHER REQUIREMENTS</w:t>
            </w:r>
          </w:p>
        </w:tc>
        <w:tc>
          <w:tcPr>
            <w:tcW w:w="2802" w:type="dxa"/>
          </w:tcPr>
          <w:p>
            <w:pPr>
              <w:tabs>
                <w:tab w:val="center" w:pos="4153"/>
                <w:tab w:val="right" w:pos="8306"/>
              </w:tabs>
              <w:jc w:val="both"/>
              <w:rPr>
                <w:rFonts w:ascii="Century Gothic" w:hAnsi="Century Gothic" w:cs="Arial"/>
                <w:sz w:val="22"/>
                <w:szCs w:val="22"/>
              </w:rPr>
            </w:pPr>
            <w:r>
              <w:rPr>
                <w:rFonts w:ascii="Century Gothic" w:hAnsi="Century Gothic" w:cs="Arial"/>
                <w:sz w:val="22"/>
                <w:szCs w:val="22"/>
              </w:rPr>
              <w:t>An empathy with the Welsh Culture</w:t>
            </w:r>
          </w:p>
        </w:tc>
        <w:tc>
          <w:tcPr>
            <w:tcW w:w="2835" w:type="dxa"/>
          </w:tcPr>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Century Gothic" w:hAnsi="Century Gothic" w:cs="Arial"/>
                <w:sz w:val="22"/>
                <w:szCs w:val="22"/>
                <w:highlight w:val="white"/>
              </w:rPr>
            </w:pPr>
            <w:r>
              <w:rPr>
                <w:rFonts w:ascii="Century Gothic" w:hAnsi="Century Gothic" w:cs="Arial"/>
                <w:sz w:val="22"/>
                <w:szCs w:val="22"/>
              </w:rPr>
              <w:t>Fluent Welsh Speaker</w:t>
            </w:r>
          </w:p>
        </w:tc>
        <w:tc>
          <w:tcPr>
            <w:tcW w:w="1984" w:type="dxa"/>
            <w:vAlign w:val="center"/>
          </w:tcPr>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entury Gothic" w:hAnsi="Century Gothic" w:cs="Arial"/>
                <w:sz w:val="22"/>
                <w:szCs w:val="22"/>
                <w:highlight w:val="lightGray"/>
              </w:rPr>
            </w:pPr>
            <w:r>
              <w:rPr>
                <w:rFonts w:ascii="Century Gothic" w:hAnsi="Century Gothic" w:cs="Arial"/>
                <w:sz w:val="22"/>
                <w:szCs w:val="22"/>
              </w:rPr>
              <w:t>Application Form/ Interview</w:t>
            </w:r>
          </w:p>
        </w:tc>
      </w:tr>
    </w:tbl>
    <w:p>
      <w:pPr>
        <w:rPr>
          <w:rFonts w:ascii="Century Gothic" w:hAnsi="Century Gothic"/>
        </w:rPr>
      </w:pPr>
    </w:p>
    <w:p>
      <w:pPr>
        <w:spacing w:after="120"/>
        <w:ind w:left="567"/>
        <w:jc w:val="both"/>
        <w:rPr>
          <w:rFonts w:ascii="Arial" w:hAnsi="Arial" w:cs="Arial"/>
          <w:b/>
        </w:rPr>
      </w:pPr>
    </w:p>
    <w:p>
      <w:pPr>
        <w:spacing w:after="120"/>
        <w:ind w:left="567"/>
        <w:jc w:val="both"/>
        <w:rPr>
          <w:rFonts w:ascii="Arial" w:hAnsi="Arial" w:cs="Arial"/>
          <w:b/>
        </w:rPr>
      </w:pPr>
    </w:p>
    <w:sectPr>
      <w:footerReference w:type="default" r:id="rId9"/>
      <w:pgSz w:w="11906" w:h="16838"/>
      <w:pgMar w:top="510" w:right="0" w:bottom="142"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뻼ಌ">
    <w:altName w:val="Times New Roman"/>
    <w:charset w:val="00"/>
    <w:family w:val="roman"/>
    <w:pitch w:val="variable"/>
    <w:sig w:usb0="00000000" w:usb1="00000000" w:usb2="001250F4" w:usb3="3002477E" w:csb0="001250F4" w:csb1="00126954"/>
  </w:font>
  <w:font w:name="Century Gothic">
    <w:altName w:val="Century Gothic"/>
    <w:panose1 w:val="020B0502020202020204"/>
    <w:charset w:val="00"/>
    <w:family w:val="swiss"/>
    <w:pitch w:val="variable"/>
    <w:sig w:usb0="00000287" w:usb1="00000000" w:usb2="00000000" w:usb3="00000000" w:csb0="0000009F" w:csb1="00000000"/>
  </w:font>
  <w:font w:name="CenturyGothic">
    <w:altName w:val="MS Mincho"/>
    <w:panose1 w:val="00000000000000000000"/>
    <w:charset w:val="80"/>
    <w:family w:val="auto"/>
    <w:notTrueType/>
    <w:pitch w:val="default"/>
    <w:sig w:usb0="00000001" w:usb1="08070000" w:usb2="00000010" w:usb3="00000000" w:csb0="00020000" w:csb1="00000000"/>
  </w:font>
  <w:font w:name="CenturyGothic,Bold">
    <w:panose1 w:val="00000000000000000000"/>
    <w:charset w:val="00"/>
    <w:family w:val="auto"/>
    <w:notTrueType/>
    <w:pitch w:val="default"/>
    <w:sig w:usb0="00000003" w:usb1="00000000" w:usb2="00000000" w:usb3="00000000" w:csb0="00000001" w:csb1="00000000"/>
  </w:font>
  <w:font w:name="FSIngrid-Light">
    <w:panose1 w:val="00000000000000000000"/>
    <w:charset w:val="00"/>
    <w:family w:val="swiss"/>
    <w:notTrueType/>
    <w:pitch w:val="default"/>
    <w:sig w:usb0="00000003" w:usb1="00000000" w:usb2="00000000" w:usb3="00000000" w:csb0="00000001" w:csb1="00000000"/>
  </w:font>
  <w:font w:name="FSIngrid">
    <w:panose1 w:val="00000000000000000000"/>
    <w:charset w:val="00"/>
    <w:family w:val="swiss"/>
    <w:notTrueType/>
    <w:pitch w:val="default"/>
    <w:sig w:usb0="00000003" w:usb1="00000000" w:usb2="00000000" w:usb3="00000000" w:csb0="00000001" w:csb1="00000000"/>
  </w:font>
  <w:font w:name="FSIngri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Fonts w:ascii="Arial" w:hAnsi="Arial" w:cs="Arial"/>
        <w:color w:val="BFBFBF" w:themeColor="background1" w:themeShade="BF"/>
        <w:sz w:val="16"/>
        <w:szCs w:val="16"/>
      </w:rPr>
    </w:pPr>
    <w:r>
      <w:rPr>
        <w:rFonts w:ascii="Arial" w:hAnsi="Arial" w:cs="Arial"/>
        <w:color w:val="BFBFBF" w:themeColor="background1" w:themeShade="BF"/>
        <w:sz w:val="16"/>
        <w:szCs w:val="16"/>
      </w:rPr>
      <w:t xml:space="preserve">                                                                                                       </w:t>
    </w:r>
    <w:r>
      <w:rPr>
        <w:rFonts w:ascii="Arial" w:hAnsi="Arial" w:cs="Arial"/>
        <w:b/>
        <w:bCs/>
        <w:noProof/>
        <w:sz w:val="20"/>
        <w:szCs w:val="20"/>
      </w:rPr>
      <w:drawing>
        <wp:inline distT="0" distB="0" distL="0" distR="0">
          <wp:extent cx="853440" cy="342900"/>
          <wp:effectExtent l="0" t="0" r="381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007" cy="348753"/>
                  </a:xfrm>
                  <a:prstGeom prst="rect">
                    <a:avLst/>
                  </a:prstGeom>
                  <a:noFill/>
                </pic:spPr>
              </pic:pic>
            </a:graphicData>
          </a:graphic>
        </wp:inline>
      </w:drawing>
    </w:r>
    <w:r>
      <w:rPr>
        <w:rFonts w:ascii="Arial" w:hAnsi="Arial" w:cs="Arial"/>
        <w:color w:val="BFBFBF" w:themeColor="background1" w:themeShade="BF"/>
        <w:sz w:val="16"/>
        <w:szCs w:val="16"/>
      </w:rPr>
      <w:t xml:space="preserve">                                                                               Version 1.4 AM</w:t>
    </w:r>
  </w:p>
  <w:p>
    <w:pPr>
      <w:pStyle w:val="Footer"/>
      <w:jc w:val="center"/>
      <w:rPr>
        <w:rFonts w:ascii="Arial" w:hAnsi="Arial" w:cs="Arial"/>
        <w:sz w:val="16"/>
        <w:szCs w:val="16"/>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153E0"/>
    <w:multiLevelType w:val="hybridMultilevel"/>
    <w:tmpl w:val="DD5CA624"/>
    <w:lvl w:ilvl="0" w:tplc="9972577E">
      <w:start w:val="1"/>
      <w:numFmt w:val="bullet"/>
      <w:lvlText w:val=""/>
      <w:lvlJc w:val="left"/>
      <w:pPr>
        <w:tabs>
          <w:tab w:val="num" w:pos="567"/>
        </w:tabs>
        <w:ind w:left="567" w:hanging="283"/>
      </w:pPr>
      <w:rPr>
        <w:rFonts w:ascii="Wingdings" w:hAnsi="Wingdings" w:hint="default"/>
      </w:rPr>
    </w:lvl>
    <w:lvl w:ilvl="1" w:tplc="93523A8A">
      <w:start w:val="1"/>
      <w:numFmt w:val="bullet"/>
      <w:lvlText w:val=""/>
      <w:lvlJc w:val="left"/>
      <w:pPr>
        <w:tabs>
          <w:tab w:val="num" w:pos="1363"/>
        </w:tabs>
        <w:ind w:left="1363" w:hanging="283"/>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FE4D90"/>
    <w:multiLevelType w:val="singleLevel"/>
    <w:tmpl w:val="A5CCEE9C"/>
    <w:lvl w:ilvl="0">
      <w:numFmt w:val="none"/>
      <w:lvlText w:val=""/>
      <w:legacy w:legacy="1" w:legacySpace="0" w:legacyIndent="360"/>
      <w:lvlJc w:val="left"/>
      <w:pPr>
        <w:ind w:left="643" w:hanging="360"/>
      </w:pPr>
      <w:rPr>
        <w:rFonts w:ascii="Wingdings" w:hAnsi="Wingdings" w:hint="default"/>
        <w:sz w:val="24"/>
      </w:rPr>
    </w:lvl>
  </w:abstractNum>
  <w:abstractNum w:abstractNumId="2">
    <w:nsid w:val="2BF34706"/>
    <w:multiLevelType w:val="singleLevel"/>
    <w:tmpl w:val="A5CCEE9C"/>
    <w:lvl w:ilvl="0">
      <w:numFmt w:val="none"/>
      <w:lvlText w:val=""/>
      <w:legacy w:legacy="1" w:legacySpace="0" w:legacyIndent="360"/>
      <w:lvlJc w:val="left"/>
      <w:pPr>
        <w:ind w:left="643" w:hanging="360"/>
      </w:pPr>
      <w:rPr>
        <w:rFonts w:ascii="Wingdings" w:hAnsi="Wingdings" w:hint="default"/>
        <w:sz w:val="24"/>
      </w:rPr>
    </w:lvl>
  </w:abstractNum>
  <w:abstractNum w:abstractNumId="3">
    <w:nsid w:val="46137819"/>
    <w:multiLevelType w:val="singleLevel"/>
    <w:tmpl w:val="A5CCEE9C"/>
    <w:lvl w:ilvl="0">
      <w:numFmt w:val="none"/>
      <w:lvlText w:val=""/>
      <w:legacy w:legacy="1" w:legacySpace="0" w:legacyIndent="360"/>
      <w:lvlJc w:val="left"/>
      <w:pPr>
        <w:ind w:left="643" w:hanging="360"/>
      </w:pPr>
      <w:rPr>
        <w:rFonts w:ascii="Wingdings" w:hAnsi="Wingdings" w:hint="default"/>
        <w:sz w:val="24"/>
      </w:rPr>
    </w:lvl>
  </w:abstractNum>
  <w:abstractNum w:abstractNumId="4">
    <w:nsid w:val="469D3398"/>
    <w:multiLevelType w:val="singleLevel"/>
    <w:tmpl w:val="A5CCEE9C"/>
    <w:lvl w:ilvl="0">
      <w:numFmt w:val="none"/>
      <w:lvlText w:val=""/>
      <w:legacy w:legacy="1" w:legacySpace="0" w:legacyIndent="360"/>
      <w:lvlJc w:val="left"/>
      <w:pPr>
        <w:ind w:left="643" w:hanging="360"/>
      </w:pPr>
      <w:rPr>
        <w:rFonts w:ascii="Wingdings" w:hAnsi="Wingdings" w:hint="default"/>
        <w:sz w:val="24"/>
      </w:rPr>
    </w:lvl>
  </w:abstractNum>
  <w:abstractNum w:abstractNumId="5">
    <w:nsid w:val="502B4774"/>
    <w:multiLevelType w:val="singleLevel"/>
    <w:tmpl w:val="A5CCEE9C"/>
    <w:lvl w:ilvl="0">
      <w:numFmt w:val="none"/>
      <w:lvlText w:val=""/>
      <w:legacy w:legacy="1" w:legacySpace="0" w:legacyIndent="360"/>
      <w:lvlJc w:val="left"/>
      <w:pPr>
        <w:ind w:left="643" w:hanging="360"/>
      </w:pPr>
      <w:rPr>
        <w:rFonts w:ascii="Wingdings" w:hAnsi="Wingdings" w:hint="default"/>
        <w:sz w:val="24"/>
      </w:rPr>
    </w:lvl>
  </w:abstractNum>
  <w:abstractNum w:abstractNumId="6">
    <w:nsid w:val="6071090D"/>
    <w:multiLevelType w:val="singleLevel"/>
    <w:tmpl w:val="A5CCEE9C"/>
    <w:lvl w:ilvl="0">
      <w:numFmt w:val="none"/>
      <w:lvlText w:val=""/>
      <w:legacy w:legacy="1" w:legacySpace="0" w:legacyIndent="360"/>
      <w:lvlJc w:val="left"/>
      <w:pPr>
        <w:ind w:left="643" w:hanging="360"/>
      </w:pPr>
      <w:rPr>
        <w:rFonts w:ascii="Wingdings" w:hAnsi="Wingdings" w:hint="default"/>
        <w:sz w:val="24"/>
      </w:rPr>
    </w:lvl>
  </w:abstractNum>
  <w:abstractNum w:abstractNumId="7">
    <w:nsid w:val="70386B7F"/>
    <w:multiLevelType w:val="singleLevel"/>
    <w:tmpl w:val="A5CCEE9C"/>
    <w:lvl w:ilvl="0">
      <w:numFmt w:val="none"/>
      <w:lvlText w:val=""/>
      <w:legacy w:legacy="1" w:legacySpace="0" w:legacyIndent="360"/>
      <w:lvlJc w:val="left"/>
      <w:pPr>
        <w:ind w:left="643" w:hanging="360"/>
      </w:pPr>
      <w:rPr>
        <w:rFonts w:ascii="Wingdings" w:hAnsi="Wingdings" w:hint="default"/>
        <w:sz w:val="24"/>
      </w:rPr>
    </w:lvl>
  </w:abstractNum>
  <w:abstractNum w:abstractNumId="8">
    <w:nsid w:val="7D0A3BFE"/>
    <w:multiLevelType w:val="singleLevel"/>
    <w:tmpl w:val="A5CCEE9C"/>
    <w:lvl w:ilvl="0">
      <w:numFmt w:val="none"/>
      <w:lvlText w:val=""/>
      <w:legacy w:legacy="1" w:legacySpace="0" w:legacyIndent="360"/>
      <w:lvlJc w:val="left"/>
      <w:pPr>
        <w:ind w:left="643" w:hanging="360"/>
      </w:pPr>
      <w:rPr>
        <w:rFonts w:ascii="Wingdings" w:hAnsi="Wingdings" w:hint="default"/>
        <w:sz w:val="24"/>
      </w:rPr>
    </w:lvl>
  </w:abstractNum>
  <w:num w:numId="1">
    <w:abstractNumId w:val="1"/>
  </w:num>
  <w:num w:numId="2">
    <w:abstractNumId w:val="5"/>
  </w:num>
  <w:num w:numId="3">
    <w:abstractNumId w:val="6"/>
  </w:num>
  <w:num w:numId="4">
    <w:abstractNumId w:val="2"/>
  </w:num>
  <w:num w:numId="5">
    <w:abstractNumId w:val="8"/>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EDB50E6-FD5B-44A6-9C8B-78A77C41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lang w:eastAsia="en-US"/>
    </w:rPr>
  </w:style>
  <w:style w:type="character" w:customStyle="1" w:styleId="TitleChar">
    <w:name w:val="Title Char"/>
    <w:basedOn w:val="DefaultParagraphFont"/>
    <w:link w:val="Title"/>
    <w:rPr>
      <w:rFonts w:ascii="Arial" w:eastAsia="Times New Roman" w:hAnsi="Arial" w:cs="Arial"/>
      <w:b/>
      <w:bCs/>
      <w:sz w:val="24"/>
      <w:szCs w:val="24"/>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hps">
    <w:name w:val="hps"/>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customStyle="1" w:styleId="296">
    <w:name w:val="296"/>
    <w:basedOn w:val="Normal"/>
    <w:pPr>
      <w:overflowPunct w:val="0"/>
      <w:autoSpaceDE w:val="0"/>
      <w:autoSpaceDN w:val="0"/>
      <w:adjustRightInd w:val="0"/>
      <w:textAlignment w:val="baseline"/>
    </w:pPr>
    <w:rPr>
      <w:rFonts w:ascii="뻼ಌ" w:hAnsi="뻼ಌ"/>
      <w:color w:val="000000"/>
      <w:sz w:val="20"/>
      <w:szCs w:val="20"/>
      <w:lang w:val="en-US" w:eastAsia="en-US"/>
    </w:rPr>
  </w:style>
  <w:style w:type="paragraph" w:customStyle="1" w:styleId="TableText">
    <w:name w:val="Table Text"/>
    <w:basedOn w:val="Normal"/>
    <w:pPr>
      <w:autoSpaceDE w:val="0"/>
      <w:autoSpaceDN w:val="0"/>
      <w:adjustRightInd w:val="0"/>
      <w:jc w:val="right"/>
    </w:pPr>
    <w:rPr>
      <w:lang w:val="en-US" w:eastAsia="en-US"/>
    </w:rPr>
  </w:style>
  <w:style w:type="paragraph" w:styleId="ListParagraph">
    <w:name w:val="List Paragraph"/>
    <w:basedOn w:val="Normal"/>
    <w:uiPriority w:val="34"/>
    <w:qFormat/>
    <w:pPr>
      <w:ind w:left="720"/>
      <w:contextualSpacing/>
    </w:pPr>
  </w:style>
  <w:style w:type="paragraph" w:styleId="BodyTextIndent">
    <w:name w:val="Body Text Indent"/>
    <w:basedOn w:val="Normal"/>
    <w:link w:val="BodyTextIndentChar"/>
    <w:pPr>
      <w:widowControl w:val="0"/>
      <w:overflowPunct w:val="0"/>
      <w:autoSpaceDE w:val="0"/>
      <w:autoSpaceDN w:val="0"/>
      <w:adjustRightInd w:val="0"/>
      <w:ind w:left="288"/>
      <w:textAlignment w:val="baseline"/>
    </w:pPr>
    <w:rPr>
      <w:rFonts w:ascii="Arial" w:hAnsi="Arial"/>
      <w:szCs w:val="20"/>
      <w:lang w:eastAsia="en-US"/>
    </w:rPr>
  </w:style>
  <w:style w:type="character" w:customStyle="1" w:styleId="BodyTextIndentChar">
    <w:name w:val="Body Text Indent Char"/>
    <w:basedOn w:val="DefaultParagraphFont"/>
    <w:link w:val="BodyTextIndent"/>
    <w:rPr>
      <w:rFonts w:ascii="Arial" w:eastAsia="Times New Roman" w:hAnsi="Arial" w:cs="Times New Roman"/>
      <w:sz w:val="24"/>
      <w:szCs w:val="20"/>
    </w:rPr>
  </w:style>
  <w:style w:type="paragraph" w:styleId="BodyTextIndent3">
    <w:name w:val="Body Text Indent 3"/>
    <w:basedOn w:val="Normal"/>
    <w:link w:val="BodyTextIndent3Char"/>
    <w:pPr>
      <w:widowControl w:val="0"/>
      <w:tabs>
        <w:tab w:val="left" w:pos="-720"/>
        <w:tab w:val="left" w:pos="0"/>
        <w:tab w:val="left" w:pos="720"/>
      </w:tabs>
      <w:suppressAutoHyphens/>
      <w:overflowPunct w:val="0"/>
      <w:autoSpaceDE w:val="0"/>
      <w:autoSpaceDN w:val="0"/>
      <w:adjustRightInd w:val="0"/>
      <w:ind w:left="2880" w:hanging="1440"/>
      <w:textAlignment w:val="baseline"/>
    </w:pPr>
    <w:rPr>
      <w:rFonts w:ascii="Courier New" w:hAnsi="Courier New"/>
      <w:spacing w:val="-3"/>
      <w:szCs w:val="20"/>
      <w:lang w:eastAsia="en-US"/>
    </w:rPr>
  </w:style>
  <w:style w:type="character" w:customStyle="1" w:styleId="BodyTextIndent3Char">
    <w:name w:val="Body Text Indent 3 Char"/>
    <w:basedOn w:val="DefaultParagraphFont"/>
    <w:link w:val="BodyTextIndent3"/>
    <w:rPr>
      <w:rFonts w:ascii="Courier New" w:eastAsia="Times New Roman" w:hAnsi="Courier New" w:cs="Times New Roman"/>
      <w:spacing w:val="-3"/>
      <w:sz w:val="2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F2973-1D86-4443-8861-1C2330BF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4364</Words>
  <Characters>24879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29185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Malam</dc:creator>
  <cp:lastModifiedBy>sr@rhylhigh.co.uk</cp:lastModifiedBy>
  <cp:revision>2</cp:revision>
  <cp:lastPrinted>2018-01-15T15:06:00Z</cp:lastPrinted>
  <dcterms:created xsi:type="dcterms:W3CDTF">2019-05-03T13:45:00Z</dcterms:created>
  <dcterms:modified xsi:type="dcterms:W3CDTF">2019-05-03T13:45:00Z</dcterms:modified>
</cp:coreProperties>
</file>