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  <w:bookmarkStart w:id="0" w:name="_GoBack"/>
      <w:bookmarkEnd w:id="0"/>
    </w:p>
    <w:p w:rsidR="00262932" w:rsidRPr="00CA02FF" w:rsidRDefault="00262932" w:rsidP="00CA02FF">
      <w:pPr>
        <w:pStyle w:val="Title"/>
        <w:spacing w:line="276" w:lineRule="auto"/>
        <w:ind w:left="2880" w:firstLine="720"/>
        <w:jc w:val="left"/>
        <w:rPr>
          <w:rFonts w:ascii="Arial" w:hAnsi="Arial" w:cs="Arial"/>
          <w:bCs w:val="0"/>
          <w:sz w:val="22"/>
          <w:szCs w:val="22"/>
        </w:rPr>
      </w:pPr>
      <w:r w:rsidRPr="00CA02FF">
        <w:rPr>
          <w:rFonts w:ascii="Arial" w:hAnsi="Arial" w:cs="Arial"/>
          <w:bCs w:val="0"/>
          <w:sz w:val="22"/>
          <w:szCs w:val="22"/>
        </w:rPr>
        <w:t>JOB DESCRIPTION</w:t>
      </w:r>
    </w:p>
    <w:p w:rsidR="00262932" w:rsidRPr="00CA02FF" w:rsidRDefault="00262932" w:rsidP="00CA02FF">
      <w:pPr>
        <w:pStyle w:val="Title"/>
        <w:spacing w:line="276" w:lineRule="auto"/>
        <w:jc w:val="left"/>
        <w:rPr>
          <w:rFonts w:ascii="Arial" w:hAnsi="Arial" w:cs="Arial"/>
          <w:bCs w:val="0"/>
          <w:sz w:val="22"/>
          <w:szCs w:val="22"/>
        </w:rPr>
      </w:pPr>
    </w:p>
    <w:p w:rsidR="00B5434D" w:rsidRPr="00CA02FF" w:rsidRDefault="00B5434D" w:rsidP="00CA02FF">
      <w:pPr>
        <w:spacing w:line="276" w:lineRule="auto"/>
        <w:jc w:val="center"/>
        <w:rPr>
          <w:rFonts w:cs="Arial"/>
          <w:b/>
          <w:bCs/>
        </w:rPr>
      </w:pPr>
    </w:p>
    <w:p w:rsidR="008C6028" w:rsidRDefault="00B5434D" w:rsidP="008C6028">
      <w:pPr>
        <w:rPr>
          <w:rFonts w:cs="Arial"/>
        </w:rPr>
      </w:pPr>
      <w:r w:rsidRPr="00CA02FF">
        <w:rPr>
          <w:rFonts w:cs="Arial"/>
          <w:b/>
        </w:rPr>
        <w:t>POST TITLE:</w:t>
      </w:r>
      <w:r w:rsidRPr="00CA02FF">
        <w:rPr>
          <w:rFonts w:cs="Arial"/>
          <w:b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Pr="00CA02FF">
        <w:rPr>
          <w:rFonts w:cs="Arial"/>
        </w:rPr>
        <w:tab/>
      </w:r>
      <w:r w:rsidR="008C6028">
        <w:rPr>
          <w:rFonts w:cs="Arial"/>
        </w:rPr>
        <w:t xml:space="preserve">Learning Support Assistant </w:t>
      </w:r>
    </w:p>
    <w:p w:rsidR="008C6028" w:rsidRDefault="008C6028" w:rsidP="008C6028">
      <w:pPr>
        <w:rPr>
          <w:rFonts w:cs="Arial"/>
        </w:rPr>
      </w:pPr>
    </w:p>
    <w:p w:rsidR="001F2D57" w:rsidRPr="001F2D57" w:rsidRDefault="001F2D57" w:rsidP="001F2D57">
      <w:pPr>
        <w:tabs>
          <w:tab w:val="left" w:pos="0"/>
        </w:tabs>
        <w:suppressAutoHyphens/>
        <w:ind w:left="3600" w:hanging="3600"/>
        <w:jc w:val="both"/>
        <w:rPr>
          <w:rFonts w:cs="Arial"/>
        </w:rPr>
      </w:pPr>
      <w:r w:rsidRPr="001F2D57">
        <w:rPr>
          <w:rFonts w:cs="Arial"/>
          <w:b/>
        </w:rPr>
        <w:t>GRADE:</w:t>
      </w:r>
      <w:r w:rsidRPr="001F2D57">
        <w:rPr>
          <w:rFonts w:cs="Arial"/>
        </w:rPr>
        <w:tab/>
        <w:t xml:space="preserve">Harmonised Salary Scale Point 12–13 </w:t>
      </w:r>
    </w:p>
    <w:p w:rsidR="001F2D57" w:rsidRPr="001F2D57" w:rsidRDefault="001F2D57" w:rsidP="001F2D57">
      <w:pPr>
        <w:tabs>
          <w:tab w:val="left" w:pos="0"/>
        </w:tabs>
        <w:suppressAutoHyphens/>
        <w:ind w:left="3600" w:hanging="3600"/>
        <w:jc w:val="both"/>
        <w:rPr>
          <w:rFonts w:cs="Arial"/>
        </w:rPr>
      </w:pPr>
      <w:r w:rsidRPr="001F2D57">
        <w:rPr>
          <w:rFonts w:cs="Arial"/>
          <w:b/>
        </w:rPr>
        <w:tab/>
      </w:r>
      <w:r w:rsidRPr="001F2D57">
        <w:rPr>
          <w:rFonts w:cs="Arial"/>
        </w:rPr>
        <w:t>(£17,030 - £17,519 pro rata)</w:t>
      </w:r>
    </w:p>
    <w:p w:rsidR="008C6028" w:rsidRDefault="008C6028" w:rsidP="008C6028">
      <w:pPr>
        <w:tabs>
          <w:tab w:val="left" w:pos="0"/>
        </w:tabs>
        <w:suppressAutoHyphens/>
        <w:ind w:left="2880" w:hanging="2880"/>
        <w:jc w:val="both"/>
        <w:rPr>
          <w:rFonts w:eastAsia="MS Mincho" w:cs="Arial"/>
        </w:rPr>
      </w:pPr>
      <w:r>
        <w:rPr>
          <w:rFonts w:cs="Arial"/>
        </w:rPr>
        <w:tab/>
        <w:t xml:space="preserve"> </w:t>
      </w:r>
    </w:p>
    <w:p w:rsidR="008C6028" w:rsidRDefault="008C6028" w:rsidP="008C6028">
      <w:pPr>
        <w:rPr>
          <w:rFonts w:cs="Arial"/>
        </w:rPr>
      </w:pPr>
      <w:r w:rsidRPr="00C77CF8">
        <w:rPr>
          <w:rFonts w:cs="Arial"/>
          <w:b/>
        </w:rPr>
        <w:t>RESPONSIBLE TO:</w:t>
      </w:r>
      <w:r w:rsidRPr="00C77CF8">
        <w:rPr>
          <w:rFonts w:cs="Arial"/>
          <w:b/>
        </w:rPr>
        <w:tab/>
      </w:r>
      <w:r>
        <w:rPr>
          <w:rFonts w:cs="Arial"/>
        </w:rPr>
        <w:tab/>
      </w:r>
      <w:r>
        <w:rPr>
          <w:rFonts w:cs="Arial"/>
        </w:rPr>
        <w:tab/>
        <w:t>LSA Co-ordinator</w:t>
      </w:r>
    </w:p>
    <w:p w:rsidR="008C6028" w:rsidRDefault="008C6028" w:rsidP="008C6028">
      <w:pPr>
        <w:rPr>
          <w:rFonts w:cs="Arial"/>
        </w:rPr>
      </w:pPr>
    </w:p>
    <w:p w:rsidR="008C6028" w:rsidRDefault="008C6028" w:rsidP="008C6028">
      <w:pPr>
        <w:ind w:left="3600" w:hanging="3600"/>
        <w:rPr>
          <w:rFonts w:cs="Arial"/>
        </w:rPr>
      </w:pPr>
      <w:r w:rsidRPr="00C77CF8">
        <w:rPr>
          <w:rFonts w:cs="Arial"/>
          <w:b/>
        </w:rPr>
        <w:t>RESPONSIBLE FOR:</w:t>
      </w:r>
      <w:r>
        <w:rPr>
          <w:rFonts w:cs="Arial"/>
        </w:rPr>
        <w:tab/>
        <w:t xml:space="preserve">The delivery of highly effective learning support </w:t>
      </w:r>
      <w:r w:rsidRPr="00F8569C">
        <w:rPr>
          <w:rFonts w:cs="Arial"/>
        </w:rPr>
        <w:t>supporting the College’s vision to become and sustain outstanding</w:t>
      </w:r>
      <w:r>
        <w:rPr>
          <w:rFonts w:cs="Arial"/>
        </w:rPr>
        <w:t>.</w:t>
      </w:r>
    </w:p>
    <w:p w:rsidR="008C6028" w:rsidRDefault="008C6028" w:rsidP="008C6028">
      <w:pPr>
        <w:rPr>
          <w:rFonts w:cs="Arial"/>
          <w:b/>
        </w:rPr>
      </w:pPr>
    </w:p>
    <w:p w:rsidR="008C6028" w:rsidRDefault="008C6028" w:rsidP="008C6028">
      <w:pPr>
        <w:rPr>
          <w:rFonts w:cs="Arial"/>
        </w:rPr>
      </w:pPr>
      <w:r w:rsidRPr="00C77CF8">
        <w:rPr>
          <w:rFonts w:cs="Arial"/>
          <w:b/>
        </w:rPr>
        <w:t>DIRECTORATE: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Student Futures</w:t>
      </w:r>
    </w:p>
    <w:p w:rsidR="008C6028" w:rsidRDefault="008C6028" w:rsidP="008C6028">
      <w:pPr>
        <w:rPr>
          <w:rFonts w:cs="Arial"/>
        </w:rPr>
      </w:pPr>
    </w:p>
    <w:p w:rsidR="008C6028" w:rsidRDefault="008C6028" w:rsidP="00CB3BC1">
      <w:pPr>
        <w:rPr>
          <w:rFonts w:cs="Arial"/>
        </w:rPr>
      </w:pPr>
      <w:r w:rsidRPr="00C77CF8">
        <w:rPr>
          <w:rFonts w:cs="Arial"/>
          <w:b/>
        </w:rPr>
        <w:t>WORK ARRANGEMENTS:</w:t>
      </w:r>
      <w:r>
        <w:rPr>
          <w:rFonts w:cs="Arial"/>
        </w:rPr>
        <w:tab/>
      </w:r>
      <w:r>
        <w:rPr>
          <w:rFonts w:cs="Arial"/>
        </w:rPr>
        <w:tab/>
      </w:r>
      <w:r w:rsidR="001F2D57">
        <w:rPr>
          <w:rFonts w:cs="Arial"/>
        </w:rPr>
        <w:t>27 hours per week/36 weeks per year</w:t>
      </w:r>
    </w:p>
    <w:p w:rsidR="001F2D57" w:rsidRDefault="001F2D57" w:rsidP="00CB3BC1">
      <w:pPr>
        <w:rPr>
          <w:rFonts w:cs="Arial"/>
        </w:rPr>
      </w:pPr>
    </w:p>
    <w:p w:rsidR="008C6028" w:rsidRDefault="008C6028" w:rsidP="008C6028">
      <w:pPr>
        <w:ind w:left="2880"/>
        <w:rPr>
          <w:rFonts w:cs="Arial"/>
        </w:rPr>
      </w:pPr>
    </w:p>
    <w:p w:rsidR="008C6028" w:rsidRPr="00F8569C" w:rsidRDefault="008C6028" w:rsidP="008C6028">
      <w:pPr>
        <w:spacing w:line="280" w:lineRule="exact"/>
        <w:rPr>
          <w:rFonts w:cs="Arial"/>
          <w:b/>
          <w:u w:val="single"/>
        </w:rPr>
      </w:pPr>
      <w:r w:rsidRPr="00F8569C">
        <w:rPr>
          <w:rFonts w:cs="Arial"/>
          <w:b/>
          <w:u w:val="single"/>
        </w:rPr>
        <w:t>PURPOSE OF THE POST</w:t>
      </w:r>
    </w:p>
    <w:p w:rsidR="008C6028" w:rsidRPr="00F8569C" w:rsidRDefault="008C6028" w:rsidP="008C6028">
      <w:pPr>
        <w:spacing w:line="280" w:lineRule="exact"/>
        <w:rPr>
          <w:rFonts w:cs="Arial"/>
        </w:rPr>
      </w:pPr>
    </w:p>
    <w:tbl>
      <w:tblPr>
        <w:tblW w:w="10008" w:type="dxa"/>
        <w:tblLayout w:type="fixed"/>
        <w:tblLook w:val="04A0" w:firstRow="1" w:lastRow="0" w:firstColumn="1" w:lastColumn="0" w:noHBand="0" w:noVBand="1"/>
      </w:tblPr>
      <w:tblGrid>
        <w:gridCol w:w="10008"/>
      </w:tblGrid>
      <w:tr w:rsidR="008C6028" w:rsidRPr="00F8569C" w:rsidTr="00386998">
        <w:tc>
          <w:tcPr>
            <w:tcW w:w="10008" w:type="dxa"/>
          </w:tcPr>
          <w:p w:rsidR="008C6028" w:rsidRPr="00F8569C" w:rsidRDefault="008C6028" w:rsidP="00386998">
            <w:pPr>
              <w:spacing w:line="280" w:lineRule="exact"/>
              <w:rPr>
                <w:rFonts w:cs="Arial"/>
              </w:rPr>
            </w:pPr>
            <w:r w:rsidRPr="00F8569C">
              <w:rPr>
                <w:rFonts w:cs="Arial"/>
              </w:rPr>
              <w:t>The post holder will:</w:t>
            </w:r>
          </w:p>
        </w:tc>
      </w:tr>
      <w:tr w:rsidR="008C6028" w:rsidRPr="00F8569C" w:rsidTr="00386998">
        <w:trPr>
          <w:trHeight w:val="3692"/>
        </w:trPr>
        <w:tc>
          <w:tcPr>
            <w:tcW w:w="10008" w:type="dxa"/>
          </w:tcPr>
          <w:p w:rsidR="008C6028" w:rsidRPr="00F8569C" w:rsidRDefault="008C6028" w:rsidP="00386998">
            <w:pPr>
              <w:spacing w:line="280" w:lineRule="exact"/>
              <w:rPr>
                <w:rFonts w:cs="Arial"/>
              </w:rPr>
            </w:pPr>
          </w:p>
          <w:p w:rsidR="008C6028" w:rsidRPr="00F8569C" w:rsidRDefault="008C6028" w:rsidP="008C6028">
            <w:pPr>
              <w:pStyle w:val="ListParagraph"/>
              <w:numPr>
                <w:ilvl w:val="0"/>
                <w:numId w:val="12"/>
              </w:numPr>
              <w:spacing w:line="280" w:lineRule="exact"/>
              <w:rPr>
                <w:rFonts w:ascii="Arial" w:hAnsi="Arial" w:cs="Arial"/>
              </w:rPr>
            </w:pPr>
            <w:r w:rsidRPr="00F8569C">
              <w:rPr>
                <w:rFonts w:ascii="Arial" w:hAnsi="Arial" w:cs="Arial"/>
              </w:rPr>
              <w:t xml:space="preserve">Provide high quality learning support to ensure students’ requirements for support are met effectively within all aspects of their learning provision.  </w:t>
            </w:r>
          </w:p>
          <w:p w:rsidR="008C6028" w:rsidRPr="00F8569C" w:rsidRDefault="008C6028" w:rsidP="008C6028">
            <w:pPr>
              <w:pStyle w:val="ListParagraph"/>
              <w:numPr>
                <w:ilvl w:val="0"/>
                <w:numId w:val="12"/>
              </w:numPr>
              <w:spacing w:line="280" w:lineRule="exact"/>
              <w:rPr>
                <w:rFonts w:ascii="Arial" w:hAnsi="Arial" w:cs="Arial"/>
              </w:rPr>
            </w:pPr>
            <w:r w:rsidRPr="00F8569C">
              <w:rPr>
                <w:rFonts w:ascii="Arial" w:hAnsi="Arial" w:cs="Arial"/>
              </w:rPr>
              <w:t xml:space="preserve">Demonstrate high levels of ambition for students’ success exhibited in practice and target setting.  </w:t>
            </w:r>
          </w:p>
          <w:p w:rsidR="008C6028" w:rsidRPr="00F8569C" w:rsidRDefault="008C6028" w:rsidP="008C6028">
            <w:pPr>
              <w:pStyle w:val="ListParagraph"/>
              <w:numPr>
                <w:ilvl w:val="0"/>
                <w:numId w:val="12"/>
              </w:numPr>
              <w:spacing w:line="280" w:lineRule="exact"/>
              <w:rPr>
                <w:rFonts w:ascii="Arial" w:hAnsi="Arial" w:cs="Arial"/>
              </w:rPr>
            </w:pPr>
            <w:r w:rsidRPr="00F8569C"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iaise with staff across the C</w:t>
            </w:r>
            <w:r w:rsidRPr="00F8569C">
              <w:rPr>
                <w:rFonts w:ascii="Arial" w:hAnsi="Arial" w:cs="Arial"/>
              </w:rPr>
              <w:t xml:space="preserve">ollege and outside agencies to inform students’ support programmes and ensure provision is of the highest standard.  </w:t>
            </w:r>
          </w:p>
          <w:p w:rsidR="008C6028" w:rsidRDefault="008C6028" w:rsidP="008C6028">
            <w:pPr>
              <w:pStyle w:val="ListParagraph"/>
              <w:numPr>
                <w:ilvl w:val="0"/>
                <w:numId w:val="12"/>
              </w:numPr>
              <w:spacing w:line="280" w:lineRule="exact"/>
              <w:rPr>
                <w:rFonts w:ascii="Arial" w:hAnsi="Arial" w:cs="Arial"/>
              </w:rPr>
            </w:pPr>
            <w:r w:rsidRPr="00F8569C">
              <w:rPr>
                <w:rFonts w:ascii="Arial" w:hAnsi="Arial" w:cs="Arial"/>
              </w:rPr>
              <w:t>Contribute to continual quality improvement through effective communication with Curriculum Teams, sharing of good practice and professional updating.</w:t>
            </w:r>
          </w:p>
          <w:p w:rsidR="008C6028" w:rsidRPr="00F8569C" w:rsidRDefault="008C6028" w:rsidP="008C6028">
            <w:pPr>
              <w:pStyle w:val="ListParagraph"/>
              <w:numPr>
                <w:ilvl w:val="0"/>
                <w:numId w:val="12"/>
              </w:numPr>
              <w:spacing w:after="120" w:line="28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Strive to achieve consistently outstanding provision.</w:t>
            </w:r>
          </w:p>
        </w:tc>
      </w:tr>
    </w:tbl>
    <w:p w:rsidR="008C6028" w:rsidRPr="00F8569C" w:rsidRDefault="008C6028" w:rsidP="008C6028">
      <w:pPr>
        <w:rPr>
          <w:rFonts w:cs="Arial"/>
        </w:rPr>
      </w:pPr>
      <w:r w:rsidRPr="00F8569C">
        <w:rPr>
          <w:rFonts w:cs="Arial"/>
        </w:rPr>
        <w:t xml:space="preserve"> </w:t>
      </w:r>
    </w:p>
    <w:p w:rsidR="008C6028" w:rsidRPr="00F8569C" w:rsidRDefault="008C6028" w:rsidP="008C6028">
      <w:pPr>
        <w:pStyle w:val="Heading1"/>
        <w:spacing w:after="0"/>
        <w:rPr>
          <w:rFonts w:ascii="Arial" w:hAnsi="Arial" w:cs="Arial"/>
          <w:b/>
          <w:sz w:val="22"/>
          <w:szCs w:val="22"/>
        </w:rPr>
      </w:pPr>
      <w:r w:rsidRPr="00F8569C">
        <w:rPr>
          <w:rFonts w:ascii="Arial" w:hAnsi="Arial" w:cs="Arial"/>
          <w:b/>
          <w:sz w:val="22"/>
          <w:szCs w:val="22"/>
        </w:rPr>
        <w:t>DUTIES AND RESPONSIBILITIES</w:t>
      </w:r>
    </w:p>
    <w:p w:rsidR="008C6028" w:rsidRPr="00F8569C" w:rsidRDefault="008C6028" w:rsidP="008C6028">
      <w:pPr>
        <w:rPr>
          <w:rFonts w:cs="Aria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96"/>
      </w:tblGrid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uppressAutoHyphens/>
              <w:autoSpaceDN w:val="0"/>
              <w:spacing w:after="0"/>
              <w:ind w:left="440" w:hanging="440"/>
              <w:textAlignment w:val="baseline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Work effectively together with classroom based, work based and cross-college colleagues as one team, respecting and valuing each other to deliver outstanding services to students.</w:t>
            </w:r>
          </w:p>
          <w:p w:rsidR="008C6028" w:rsidRPr="00C75091" w:rsidRDefault="008C6028" w:rsidP="00386998">
            <w:pPr>
              <w:rPr>
                <w:rFonts w:cs="Arial"/>
                <w:b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Support students with learning difficulties in the classroom, in workshops and in small discrete groups.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  <w:tab w:val="left" w:pos="0"/>
              </w:tabs>
              <w:suppressAutoHyphens/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Assist students with learning difficulties to manage their behaviour, time and work.</w:t>
            </w:r>
          </w:p>
          <w:p w:rsidR="008C6028" w:rsidRPr="00C75091" w:rsidRDefault="008C6028" w:rsidP="00386998">
            <w:pPr>
              <w:tabs>
                <w:tab w:val="left" w:pos="-720"/>
                <w:tab w:val="left" w:pos="0"/>
              </w:tabs>
              <w:suppressAutoHyphens/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Assist in the undertaking of learning support assessments and learning support plans including agreement of learning support targets with students and teaching teams.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BodyText"/>
              <w:numPr>
                <w:ilvl w:val="0"/>
                <w:numId w:val="13"/>
              </w:numPr>
              <w:ind w:left="440" w:hanging="440"/>
              <w:rPr>
                <w:rFonts w:ascii="Arial" w:hAnsi="Arial" w:cs="Arial"/>
                <w:szCs w:val="22"/>
              </w:rPr>
            </w:pPr>
            <w:r w:rsidRPr="00C75091">
              <w:rPr>
                <w:rFonts w:ascii="Arial" w:hAnsi="Arial" w:cs="Arial"/>
                <w:szCs w:val="22"/>
              </w:rPr>
              <w:t>Work with Progress Coaches and Curriculum Teams to communicate information regarding students ‘at risk’ and to provide appropriate intervention and support.</w:t>
            </w:r>
          </w:p>
          <w:p w:rsidR="008C6028" w:rsidRPr="00C75091" w:rsidRDefault="008C6028" w:rsidP="00386998">
            <w:pPr>
              <w:pStyle w:val="BodyText"/>
              <w:ind w:left="440" w:hanging="440"/>
              <w:rPr>
                <w:rFonts w:ascii="Arial" w:hAnsi="Arial" w:cs="Arial"/>
                <w:szCs w:val="22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lastRenderedPageBreak/>
              <w:t xml:space="preserve">Contribute to target setting with learners to provide the best opportunities for student to make good progress.  </w:t>
            </w:r>
          </w:p>
          <w:p w:rsidR="008C6028" w:rsidRPr="00C75091" w:rsidRDefault="008C6028" w:rsidP="00386998">
            <w:pPr>
              <w:pStyle w:val="ListParagraph"/>
              <w:spacing w:after="0"/>
              <w:ind w:left="440"/>
              <w:rPr>
                <w:rFonts w:ascii="Arial" w:hAnsi="Arial"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Assist students in the use of educational aids and personal equipment provided by the College or outside bodies.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 xml:space="preserve">Provide scribe and amanuensis support where required.  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Provide support during examinations where necessary.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Assist in the social integration of students including at break and lunch.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Liaise with teaching staff in order to ascertain strategies to be employed during learning sessions.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Liaise with other educational organisations and exchange information to assist the transition of learners into the College and their progression whilst at College.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 xml:space="preserve">Contribute to target setting with learners to provide the best opportunities for students to make good progress.  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Assist with the assessment and monitoring of students’ progress.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  <w:tab w:val="left" w:pos="0"/>
              </w:tabs>
              <w:suppressAutoHyphens/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Liaise with colleagues to enable exchange of information and progression of students into the College.</w:t>
            </w:r>
          </w:p>
          <w:p w:rsidR="008C6028" w:rsidRPr="00C75091" w:rsidRDefault="008C6028" w:rsidP="00386998">
            <w:pPr>
              <w:tabs>
                <w:tab w:val="left" w:pos="-720"/>
                <w:tab w:val="left" w:pos="0"/>
              </w:tabs>
              <w:suppressAutoHyphens/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Complete quality reports and attend meetings with Curriculum Teams.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 xml:space="preserve">Maintain accurate records of contact and update ILPs, targets and reviews.  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Where required, assist learners with toileting and personal care.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Where required, provide physical support for learners with mobility difficulties and other physical disabilities.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Where required, assist students with learning difficulties and/or disabilities to meet their transport arrangements e.g. to and from taxis and buses.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 xml:space="preserve">Where required, assist students with personal evacuation plans from the College in case of an emergency or practise drill.  </w:t>
            </w:r>
          </w:p>
          <w:p w:rsidR="008C6028" w:rsidRPr="00C75091" w:rsidRDefault="008C6028" w:rsidP="00386998">
            <w:pPr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45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tabs>
                <w:tab w:val="left" w:pos="-720"/>
                <w:tab w:val="left" w:pos="0"/>
              </w:tabs>
              <w:suppressAutoHyphens/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Ensure students work safely under Health and Safety regulations for various workshop situations.</w:t>
            </w:r>
          </w:p>
          <w:p w:rsidR="008C6028" w:rsidRPr="00C75091" w:rsidRDefault="008C6028" w:rsidP="00386998">
            <w:pPr>
              <w:tabs>
                <w:tab w:val="left" w:pos="-720"/>
                <w:tab w:val="left" w:pos="0"/>
              </w:tabs>
              <w:suppressAutoHyphens/>
              <w:ind w:left="440" w:hanging="440"/>
              <w:rPr>
                <w:rFonts w:cs="Arial"/>
              </w:rPr>
            </w:pPr>
          </w:p>
        </w:tc>
      </w:tr>
      <w:tr w:rsidR="008C6028" w:rsidRPr="00F8569C" w:rsidTr="00386998">
        <w:trPr>
          <w:trHeight w:val="357"/>
        </w:trPr>
        <w:tc>
          <w:tcPr>
            <w:tcW w:w="5000" w:type="pct"/>
          </w:tcPr>
          <w:p w:rsidR="008C6028" w:rsidRPr="00C75091" w:rsidRDefault="008C6028" w:rsidP="008C6028">
            <w:pPr>
              <w:pStyle w:val="ListParagraph"/>
              <w:numPr>
                <w:ilvl w:val="0"/>
                <w:numId w:val="13"/>
              </w:numPr>
              <w:spacing w:after="0"/>
              <w:ind w:left="440" w:hanging="440"/>
              <w:rPr>
                <w:rFonts w:ascii="Arial" w:hAnsi="Arial" w:cs="Arial"/>
              </w:rPr>
            </w:pPr>
            <w:r w:rsidRPr="00C75091">
              <w:rPr>
                <w:rFonts w:ascii="Arial" w:hAnsi="Arial" w:cs="Arial"/>
              </w:rPr>
              <w:t>Provide assistance on College trips and work experience where appropriate.</w:t>
            </w:r>
          </w:p>
          <w:p w:rsidR="008C6028" w:rsidRPr="00C75091" w:rsidRDefault="008C6028" w:rsidP="00386998">
            <w:pPr>
              <w:rPr>
                <w:rFonts w:cs="Arial"/>
              </w:rPr>
            </w:pPr>
          </w:p>
        </w:tc>
      </w:tr>
    </w:tbl>
    <w:p w:rsidR="008C6028" w:rsidRPr="004E088B" w:rsidRDefault="008C6028" w:rsidP="008C6028">
      <w:pPr>
        <w:pStyle w:val="Heading1"/>
        <w:spacing w:before="120" w:after="240"/>
        <w:rPr>
          <w:rFonts w:ascii="Arial" w:hAnsi="Arial" w:cs="Arial"/>
          <w:b/>
          <w:sz w:val="22"/>
          <w:szCs w:val="22"/>
        </w:rPr>
      </w:pPr>
      <w:r w:rsidRPr="00F8569C">
        <w:rPr>
          <w:rFonts w:ascii="Arial" w:hAnsi="Arial" w:cs="Arial"/>
          <w:b/>
          <w:sz w:val="22"/>
          <w:szCs w:val="22"/>
        </w:rPr>
        <w:t>GENERAL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468"/>
        <w:gridCol w:w="9421"/>
      </w:tblGrid>
      <w:tr w:rsidR="008C6028" w:rsidRPr="00F8569C" w:rsidTr="00386998">
        <w:trPr>
          <w:trHeight w:val="577"/>
        </w:trPr>
        <w:tc>
          <w:tcPr>
            <w:tcW w:w="468" w:type="dxa"/>
          </w:tcPr>
          <w:p w:rsidR="008C6028" w:rsidRPr="00F8569C" w:rsidRDefault="008C6028" w:rsidP="00386998">
            <w:pPr>
              <w:rPr>
                <w:rFonts w:cs="Arial"/>
              </w:rPr>
            </w:pPr>
            <w:r>
              <w:rPr>
                <w:rFonts w:cs="Arial"/>
              </w:rPr>
              <w:t xml:space="preserve">1.  </w:t>
            </w:r>
          </w:p>
        </w:tc>
        <w:tc>
          <w:tcPr>
            <w:tcW w:w="9421" w:type="dxa"/>
          </w:tcPr>
          <w:p w:rsidR="008C6028" w:rsidRDefault="008C6028" w:rsidP="00386998">
            <w:pPr>
              <w:rPr>
                <w:rFonts w:cs="Arial"/>
              </w:rPr>
            </w:pPr>
            <w:r>
              <w:rPr>
                <w:rFonts w:cs="Arial"/>
              </w:rPr>
              <w:t>Take an active role in the health, safety and welfare of students and staff, attending training and carrying out health and safety related activities as appropriate to the role.</w:t>
            </w:r>
          </w:p>
          <w:p w:rsidR="008C6028" w:rsidRPr="00F8569C" w:rsidRDefault="008C6028" w:rsidP="00386998">
            <w:pPr>
              <w:rPr>
                <w:rFonts w:cs="Arial"/>
              </w:rPr>
            </w:pPr>
          </w:p>
        </w:tc>
      </w:tr>
      <w:tr w:rsidR="008C6028" w:rsidRPr="00F8569C" w:rsidTr="00386998">
        <w:trPr>
          <w:trHeight w:val="577"/>
        </w:trPr>
        <w:tc>
          <w:tcPr>
            <w:tcW w:w="468" w:type="dxa"/>
          </w:tcPr>
          <w:p w:rsidR="008C6028" w:rsidRPr="00F8569C" w:rsidRDefault="008C6028" w:rsidP="00386998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9421" w:type="dxa"/>
          </w:tcPr>
          <w:p w:rsidR="008C6028" w:rsidRDefault="008C6028" w:rsidP="00386998">
            <w:pPr>
              <w:rPr>
                <w:rFonts w:cs="Arial"/>
              </w:rPr>
            </w:pPr>
            <w:r>
              <w:rPr>
                <w:rFonts w:cs="Arial"/>
              </w:rPr>
              <w:t>T</w:t>
            </w:r>
            <w:r w:rsidRPr="00F8569C">
              <w:rPr>
                <w:rFonts w:cs="Arial"/>
                <w:bCs/>
              </w:rPr>
              <w:t>ake responsibility for one’s own professional development and continually update as necessary, participating in appropriate staff development activities as req</w:t>
            </w:r>
            <w:r>
              <w:rPr>
                <w:rFonts w:cs="Arial"/>
                <w:bCs/>
              </w:rPr>
              <w:t>uired including the Performance and</w:t>
            </w:r>
            <w:r w:rsidRPr="00F8569C">
              <w:rPr>
                <w:rFonts w:cs="Arial"/>
                <w:bCs/>
              </w:rPr>
              <w:t xml:space="preserve"> Development Review.</w:t>
            </w:r>
          </w:p>
          <w:p w:rsidR="008C6028" w:rsidRPr="00F8569C" w:rsidRDefault="008C6028" w:rsidP="00386998">
            <w:pPr>
              <w:rPr>
                <w:rFonts w:cs="Arial"/>
              </w:rPr>
            </w:pPr>
          </w:p>
        </w:tc>
      </w:tr>
      <w:tr w:rsidR="008C6028" w:rsidRPr="00F8569C" w:rsidTr="00386998">
        <w:trPr>
          <w:trHeight w:val="577"/>
        </w:trPr>
        <w:tc>
          <w:tcPr>
            <w:tcW w:w="468" w:type="dxa"/>
          </w:tcPr>
          <w:p w:rsidR="008C6028" w:rsidRPr="00F8569C" w:rsidRDefault="008C6028" w:rsidP="00386998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3.</w:t>
            </w:r>
          </w:p>
        </w:tc>
        <w:tc>
          <w:tcPr>
            <w:tcW w:w="9421" w:type="dxa"/>
          </w:tcPr>
          <w:p w:rsidR="008C6028" w:rsidRPr="00F8569C" w:rsidRDefault="008C6028" w:rsidP="00386998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F8569C">
              <w:rPr>
                <w:rFonts w:cs="Arial"/>
                <w:bCs/>
              </w:rPr>
              <w:t>romote a positive image of the College and the work that is carried out across its various services.</w:t>
            </w:r>
          </w:p>
        </w:tc>
      </w:tr>
      <w:tr w:rsidR="008C6028" w:rsidRPr="00F8569C" w:rsidTr="00386998">
        <w:trPr>
          <w:trHeight w:val="577"/>
        </w:trPr>
        <w:tc>
          <w:tcPr>
            <w:tcW w:w="468" w:type="dxa"/>
          </w:tcPr>
          <w:p w:rsidR="008C6028" w:rsidRPr="00F8569C" w:rsidRDefault="008C6028" w:rsidP="00386998">
            <w:pPr>
              <w:rPr>
                <w:rFonts w:cs="Arial"/>
              </w:rPr>
            </w:pPr>
            <w:r>
              <w:rPr>
                <w:rFonts w:cs="Arial"/>
              </w:rPr>
              <w:t>4.</w:t>
            </w:r>
          </w:p>
        </w:tc>
        <w:tc>
          <w:tcPr>
            <w:tcW w:w="9421" w:type="dxa"/>
          </w:tcPr>
          <w:p w:rsidR="008C6028" w:rsidRPr="00F8569C" w:rsidRDefault="008C6028" w:rsidP="0038699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</w:t>
            </w:r>
            <w:r w:rsidRPr="00F8569C">
              <w:rPr>
                <w:rFonts w:cs="Arial"/>
                <w:bCs/>
              </w:rPr>
              <w:t>omply with all legislative and regulatory requirements.</w:t>
            </w:r>
          </w:p>
          <w:p w:rsidR="008C6028" w:rsidRPr="00F8569C" w:rsidRDefault="008C6028" w:rsidP="00386998">
            <w:pPr>
              <w:rPr>
                <w:rFonts w:cs="Arial"/>
              </w:rPr>
            </w:pPr>
          </w:p>
        </w:tc>
      </w:tr>
      <w:tr w:rsidR="008C6028" w:rsidRPr="00F8569C" w:rsidTr="00386998">
        <w:trPr>
          <w:trHeight w:val="577"/>
        </w:trPr>
        <w:tc>
          <w:tcPr>
            <w:tcW w:w="468" w:type="dxa"/>
          </w:tcPr>
          <w:p w:rsidR="008C6028" w:rsidRPr="00F8569C" w:rsidRDefault="008C6028" w:rsidP="00386998">
            <w:pPr>
              <w:rPr>
                <w:rFonts w:cs="Arial"/>
              </w:rPr>
            </w:pPr>
            <w:r>
              <w:rPr>
                <w:rFonts w:cs="Arial"/>
              </w:rPr>
              <w:t>5.</w:t>
            </w:r>
          </w:p>
        </w:tc>
        <w:tc>
          <w:tcPr>
            <w:tcW w:w="9421" w:type="dxa"/>
          </w:tcPr>
          <w:p w:rsidR="008C6028" w:rsidRPr="00F8569C" w:rsidRDefault="008C6028" w:rsidP="00386998">
            <w:pPr>
              <w:rPr>
                <w:rFonts w:cs="Arial"/>
              </w:rPr>
            </w:pPr>
            <w:r>
              <w:rPr>
                <w:rFonts w:cs="Arial"/>
              </w:rPr>
              <w:t>Apply the C</w:t>
            </w:r>
            <w:r w:rsidRPr="00F8569C">
              <w:rPr>
                <w:rFonts w:cs="Arial"/>
              </w:rPr>
              <w:t>ollege’s own Safeguarding Policy and practices and attend training as requested.</w:t>
            </w:r>
          </w:p>
          <w:p w:rsidR="008C6028" w:rsidRPr="00F8569C" w:rsidRDefault="008C6028" w:rsidP="00386998">
            <w:pPr>
              <w:rPr>
                <w:rFonts w:cs="Arial"/>
              </w:rPr>
            </w:pPr>
          </w:p>
        </w:tc>
      </w:tr>
      <w:tr w:rsidR="008C6028" w:rsidRPr="00F8569C" w:rsidTr="00386998">
        <w:trPr>
          <w:trHeight w:val="577"/>
        </w:trPr>
        <w:tc>
          <w:tcPr>
            <w:tcW w:w="468" w:type="dxa"/>
          </w:tcPr>
          <w:p w:rsidR="008C6028" w:rsidRPr="00F8569C" w:rsidRDefault="008C6028" w:rsidP="00386998">
            <w:pPr>
              <w:rPr>
                <w:rFonts w:cs="Arial"/>
              </w:rPr>
            </w:pPr>
            <w:r>
              <w:rPr>
                <w:rFonts w:cs="Arial"/>
              </w:rPr>
              <w:t>6.</w:t>
            </w:r>
          </w:p>
        </w:tc>
        <w:tc>
          <w:tcPr>
            <w:tcW w:w="9421" w:type="dxa"/>
          </w:tcPr>
          <w:p w:rsidR="008C6028" w:rsidRPr="00F8569C" w:rsidRDefault="008C6028" w:rsidP="00386998">
            <w:pPr>
              <w:rPr>
                <w:rFonts w:cs="Arial"/>
              </w:rPr>
            </w:pPr>
            <w:r>
              <w:rPr>
                <w:rFonts w:eastAsia="Arial Unicode MS" w:cs="Arial"/>
              </w:rPr>
              <w:t>S</w:t>
            </w:r>
            <w:r w:rsidRPr="00F8569C">
              <w:rPr>
                <w:rFonts w:cs="Arial"/>
              </w:rPr>
              <w:t>how a commitment to diversity, equal opportunities and anti-discriminatory practices. The post</w:t>
            </w:r>
            <w:r>
              <w:rPr>
                <w:rFonts w:cs="Arial"/>
              </w:rPr>
              <w:t xml:space="preserve"> </w:t>
            </w:r>
            <w:r w:rsidRPr="00F8569C">
              <w:rPr>
                <w:rFonts w:cs="Arial"/>
              </w:rPr>
              <w:t>holder is expected to comply with and promote the College’s Equal Opportunities Policy in all aspects of their duties and responsibilities.</w:t>
            </w:r>
          </w:p>
          <w:p w:rsidR="008C6028" w:rsidRPr="00F8569C" w:rsidRDefault="008C6028" w:rsidP="00386998">
            <w:pPr>
              <w:rPr>
                <w:rFonts w:cs="Arial"/>
              </w:rPr>
            </w:pPr>
          </w:p>
        </w:tc>
      </w:tr>
      <w:tr w:rsidR="008C6028" w:rsidRPr="00F8569C" w:rsidTr="00386998">
        <w:trPr>
          <w:trHeight w:val="577"/>
        </w:trPr>
        <w:tc>
          <w:tcPr>
            <w:tcW w:w="468" w:type="dxa"/>
          </w:tcPr>
          <w:p w:rsidR="008C6028" w:rsidRPr="00F8569C" w:rsidRDefault="008C6028" w:rsidP="00386998">
            <w:pPr>
              <w:rPr>
                <w:rFonts w:cs="Arial"/>
              </w:rPr>
            </w:pPr>
            <w:r>
              <w:rPr>
                <w:rFonts w:cs="Arial"/>
              </w:rPr>
              <w:t>7.</w:t>
            </w:r>
          </w:p>
        </w:tc>
        <w:tc>
          <w:tcPr>
            <w:tcW w:w="9421" w:type="dxa"/>
          </w:tcPr>
          <w:p w:rsidR="008C6028" w:rsidRDefault="008C6028" w:rsidP="00386998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</w:t>
            </w:r>
            <w:r w:rsidRPr="00F8569C">
              <w:rPr>
                <w:rFonts w:cs="Arial"/>
                <w:spacing w:val="-3"/>
              </w:rPr>
              <w:t>arry out any other reasonable duties within the overall function, commensurate with the grading and level of responsibility of the job.</w:t>
            </w:r>
          </w:p>
          <w:p w:rsidR="008C6028" w:rsidRPr="004E088B" w:rsidRDefault="008C6028" w:rsidP="00386998">
            <w:pPr>
              <w:rPr>
                <w:rFonts w:cs="Arial"/>
                <w:bCs/>
              </w:rPr>
            </w:pPr>
          </w:p>
        </w:tc>
      </w:tr>
    </w:tbl>
    <w:p w:rsidR="008C6028" w:rsidRPr="00F8569C" w:rsidRDefault="008C6028" w:rsidP="008C6028">
      <w:pPr>
        <w:rPr>
          <w:rFonts w:cs="Arial"/>
          <w:bCs/>
        </w:rPr>
      </w:pPr>
    </w:p>
    <w:p w:rsidR="001F33AC" w:rsidRPr="0021427C" w:rsidRDefault="008C6028" w:rsidP="001F33AC">
      <w:pPr>
        <w:pStyle w:val="Title"/>
        <w:spacing w:line="276" w:lineRule="auto"/>
        <w:rPr>
          <w:rFonts w:ascii="Arial" w:hAnsi="Arial" w:cs="Arial"/>
          <w:sz w:val="22"/>
          <w:szCs w:val="22"/>
        </w:rPr>
      </w:pPr>
      <w:r w:rsidRPr="00E17576">
        <w:rPr>
          <w:rFonts w:cs="Arial"/>
        </w:rPr>
        <w:t>NB</w:t>
      </w:r>
      <w:r>
        <w:rPr>
          <w:rFonts w:cs="Arial"/>
        </w:rPr>
        <w:t>:  Curriculum T</w:t>
      </w:r>
      <w:r w:rsidRPr="00E17576">
        <w:rPr>
          <w:rFonts w:cs="Arial"/>
        </w:rPr>
        <w:t>eams refers to all areas of delivery including classroom and work</w:t>
      </w:r>
      <w:r>
        <w:rPr>
          <w:rFonts w:cs="Arial"/>
        </w:rPr>
        <w:t xml:space="preserve"> based.</w:t>
      </w:r>
      <w:r w:rsidRPr="00E17576">
        <w:rPr>
          <w:u w:val="single"/>
        </w:rPr>
        <w:br w:type="page"/>
      </w:r>
      <w:r w:rsidR="001F33AC" w:rsidRPr="0021427C">
        <w:rPr>
          <w:rFonts w:ascii="Arial" w:hAnsi="Arial" w:cs="Arial"/>
          <w:sz w:val="22"/>
          <w:szCs w:val="22"/>
        </w:rPr>
        <w:lastRenderedPageBreak/>
        <w:t>Person Specification</w:t>
      </w:r>
    </w:p>
    <w:p w:rsidR="001F33AC" w:rsidRPr="0021427C" w:rsidRDefault="001F33AC" w:rsidP="001F33AC">
      <w:pPr>
        <w:tabs>
          <w:tab w:val="left" w:pos="4410"/>
        </w:tabs>
        <w:spacing w:line="276" w:lineRule="auto"/>
        <w:rPr>
          <w:rFonts w:cs="Arial"/>
          <w:b/>
        </w:rPr>
      </w:pPr>
      <w:r>
        <w:rPr>
          <w:rFonts w:cs="Arial"/>
          <w:b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827"/>
        <w:gridCol w:w="1559"/>
        <w:gridCol w:w="3652"/>
      </w:tblGrid>
      <w:tr w:rsidR="001F33AC" w:rsidRPr="0021427C" w:rsidTr="00692064">
        <w:trPr>
          <w:trHeight w:val="4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F33AC" w:rsidRPr="0021427C" w:rsidRDefault="001F33AC" w:rsidP="00692064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Post: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AC" w:rsidRPr="0021427C" w:rsidRDefault="001F33AC" w:rsidP="00692064">
            <w:pPr>
              <w:spacing w:line="276" w:lineRule="auto"/>
              <w:rPr>
                <w:rFonts w:cs="Arial"/>
              </w:rPr>
            </w:pPr>
            <w:r w:rsidRPr="00F8569C">
              <w:rPr>
                <w:rFonts w:cs="Arial"/>
              </w:rPr>
              <w:t>Learning Support Assistant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F33AC" w:rsidRPr="0021427C" w:rsidRDefault="001F33AC" w:rsidP="00692064">
            <w:pPr>
              <w:spacing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Department: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AC" w:rsidRPr="0021427C" w:rsidRDefault="001F33AC" w:rsidP="00692064">
            <w:pPr>
              <w:spacing w:line="276" w:lineRule="auto"/>
              <w:rPr>
                <w:rFonts w:cs="Arial"/>
              </w:rPr>
            </w:pPr>
            <w:r w:rsidRPr="00F8569C">
              <w:rPr>
                <w:rFonts w:cs="Arial"/>
              </w:rPr>
              <w:t>Student Futures</w:t>
            </w:r>
          </w:p>
        </w:tc>
      </w:tr>
    </w:tbl>
    <w:p w:rsidR="001F33AC" w:rsidRPr="0021427C" w:rsidRDefault="001F33AC" w:rsidP="001F33AC">
      <w:pPr>
        <w:spacing w:line="276" w:lineRule="auto"/>
        <w:rPr>
          <w:rFonts w:cs="Arial"/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79"/>
        <w:gridCol w:w="1276"/>
        <w:gridCol w:w="1276"/>
      </w:tblGrid>
      <w:tr w:rsidR="001F33AC" w:rsidRPr="0021427C" w:rsidTr="00692064">
        <w:tc>
          <w:tcPr>
            <w:tcW w:w="7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F33AC" w:rsidRPr="0021427C" w:rsidRDefault="001F33AC" w:rsidP="00692064">
            <w:pPr>
              <w:spacing w:line="276" w:lineRule="auto"/>
              <w:rPr>
                <w:rFonts w:cs="Arial"/>
                <w:b/>
              </w:rPr>
            </w:pPr>
            <w:r w:rsidRPr="0021427C">
              <w:rPr>
                <w:rFonts w:cs="Arial"/>
                <w:b/>
              </w:rPr>
              <w:t>Key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1F33AC" w:rsidRPr="0021427C" w:rsidRDefault="001F33AC" w:rsidP="00692064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Essential/</w:t>
            </w:r>
          </w:p>
          <w:p w:rsidR="001F33AC" w:rsidRPr="0021427C" w:rsidRDefault="001F33AC" w:rsidP="00692064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Desirable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center"/>
          </w:tcPr>
          <w:p w:rsidR="001F33AC" w:rsidRPr="0021427C" w:rsidRDefault="001F33AC" w:rsidP="00692064">
            <w:pPr>
              <w:spacing w:line="276" w:lineRule="auto"/>
              <w:jc w:val="center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Assessed</w:t>
            </w:r>
          </w:p>
        </w:tc>
      </w:tr>
      <w:tr w:rsidR="001F33AC" w:rsidRPr="0021427C" w:rsidTr="00692064">
        <w:trPr>
          <w:trHeight w:val="342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1F33AC" w:rsidRPr="0021427C" w:rsidRDefault="001F33AC" w:rsidP="00692064">
            <w:pPr>
              <w:spacing w:before="120" w:after="120" w:line="276" w:lineRule="auto"/>
              <w:rPr>
                <w:rFonts w:cs="Arial"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Qualifications: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1F33AC" w:rsidRPr="0021427C" w:rsidRDefault="001F33AC" w:rsidP="00692064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1F33AC" w:rsidRPr="0021427C" w:rsidRDefault="001F33AC" w:rsidP="00692064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</w:p>
        </w:tc>
      </w:tr>
      <w:tr w:rsidR="001F33AC" w:rsidRPr="0021427C" w:rsidTr="00A6350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rPr>
                <w:rFonts w:cs="Arial"/>
              </w:rPr>
            </w:pPr>
            <w:r w:rsidRPr="00F8569C">
              <w:rPr>
                <w:rFonts w:cs="Arial"/>
              </w:rPr>
              <w:t>Level 2 or above in Learning Support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ind w:left="1"/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A</w:t>
            </w:r>
          </w:p>
        </w:tc>
      </w:tr>
      <w:tr w:rsidR="001F33AC" w:rsidRPr="0021427C" w:rsidTr="00A63509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rPr>
                <w:rFonts w:cs="Arial"/>
              </w:rPr>
            </w:pPr>
            <w:r w:rsidRPr="00F8569C">
              <w:rPr>
                <w:rFonts w:cs="Arial"/>
              </w:rPr>
              <w:t xml:space="preserve">Level 2 in English and Maths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ind w:left="1"/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A</w:t>
            </w:r>
          </w:p>
        </w:tc>
      </w:tr>
      <w:tr w:rsidR="001F33AC" w:rsidRPr="0021427C" w:rsidTr="0069206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1F33AC" w:rsidRPr="0021427C" w:rsidRDefault="001F33AC" w:rsidP="00692064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Experience: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1F33AC" w:rsidRPr="0021427C" w:rsidRDefault="001F33AC" w:rsidP="00692064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1F33AC" w:rsidRPr="0021427C" w:rsidRDefault="001F33AC" w:rsidP="00692064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1F33AC" w:rsidRPr="0021427C" w:rsidTr="00DF543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F8569C">
              <w:rPr>
                <w:rFonts w:cs="Arial"/>
              </w:rPr>
              <w:t>Working in a support environment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ind w:left="1"/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A / I</w:t>
            </w:r>
          </w:p>
        </w:tc>
      </w:tr>
      <w:tr w:rsidR="001F33AC" w:rsidRPr="0021427C" w:rsidTr="00DF543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F8569C">
              <w:rPr>
                <w:rFonts w:cs="Arial"/>
              </w:rPr>
              <w:t>Providing support in an educational environment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ind w:left="1"/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A / I</w:t>
            </w:r>
          </w:p>
        </w:tc>
      </w:tr>
      <w:tr w:rsidR="001F33AC" w:rsidRPr="0021427C" w:rsidTr="00DF5430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F8569C">
              <w:rPr>
                <w:rFonts w:cs="Arial"/>
              </w:rPr>
              <w:t>Experience of setting support targets with students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ind w:left="1"/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A / I</w:t>
            </w:r>
          </w:p>
        </w:tc>
      </w:tr>
      <w:tr w:rsidR="001F33AC" w:rsidRPr="0021427C" w:rsidTr="0069206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1F33AC" w:rsidRPr="0021427C" w:rsidRDefault="001F33AC" w:rsidP="00692064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Skills/Knowledge: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1F33AC" w:rsidRPr="0021427C" w:rsidRDefault="001F33AC" w:rsidP="00692064">
            <w:pPr>
              <w:spacing w:before="120" w:after="120" w:line="276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  <w:vAlign w:val="bottom"/>
          </w:tcPr>
          <w:p w:rsidR="001F33AC" w:rsidRPr="0021427C" w:rsidRDefault="001F33AC" w:rsidP="00692064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1F33AC" w:rsidRPr="0021427C" w:rsidTr="00B76F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F8569C">
              <w:rPr>
                <w:rFonts w:cs="Arial"/>
              </w:rPr>
              <w:t>Excellent communication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ind w:left="1"/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A / I</w:t>
            </w:r>
          </w:p>
        </w:tc>
      </w:tr>
      <w:tr w:rsidR="001F33AC" w:rsidRPr="0021427C" w:rsidTr="00B76F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rPr>
                <w:rFonts w:cs="Arial"/>
              </w:rPr>
            </w:pPr>
            <w:r w:rsidRPr="00F8569C">
              <w:rPr>
                <w:rFonts w:cs="Arial"/>
              </w:rPr>
              <w:t>Good standard of written communication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ind w:left="1"/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A / I</w:t>
            </w:r>
          </w:p>
        </w:tc>
      </w:tr>
      <w:tr w:rsidR="001F33AC" w:rsidRPr="0021427C" w:rsidTr="00B76F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rPr>
                <w:rFonts w:cs="Arial"/>
              </w:rPr>
            </w:pPr>
            <w:r w:rsidRPr="00F8569C">
              <w:rPr>
                <w:rFonts w:cs="Arial"/>
              </w:rPr>
              <w:t>Excellent interpersonal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ind w:left="1"/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A / I</w:t>
            </w:r>
          </w:p>
        </w:tc>
      </w:tr>
      <w:tr w:rsidR="001F33AC" w:rsidRPr="0021427C" w:rsidTr="00B76F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F8569C">
              <w:rPr>
                <w:rFonts w:cs="Arial"/>
              </w:rPr>
              <w:t>Good knowledge of student support methods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ind w:left="1"/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A / I</w:t>
            </w:r>
          </w:p>
        </w:tc>
      </w:tr>
      <w:tr w:rsidR="001F33AC" w:rsidRPr="0021427C" w:rsidTr="00B76F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F8569C">
              <w:rPr>
                <w:rFonts w:cs="Arial"/>
              </w:rPr>
              <w:t>ICT literate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ind w:left="1"/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A / I</w:t>
            </w:r>
          </w:p>
        </w:tc>
      </w:tr>
      <w:tr w:rsidR="001F33AC" w:rsidRPr="0021427C" w:rsidTr="00B76F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F8569C">
              <w:rPr>
                <w:rFonts w:cs="Arial"/>
              </w:rPr>
              <w:t>Good organisational skills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ind w:left="1"/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A / I</w:t>
            </w:r>
          </w:p>
        </w:tc>
      </w:tr>
      <w:tr w:rsidR="001F33AC" w:rsidRPr="0021427C" w:rsidTr="00B76F7D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pStyle w:val="Footer"/>
              <w:tabs>
                <w:tab w:val="clear" w:pos="4153"/>
                <w:tab w:val="clear" w:pos="8306"/>
              </w:tabs>
              <w:rPr>
                <w:rFonts w:cs="Arial"/>
              </w:rPr>
            </w:pPr>
            <w:r w:rsidRPr="00F8569C">
              <w:rPr>
                <w:rFonts w:cs="Arial"/>
              </w:rPr>
              <w:t xml:space="preserve">Good knowledge of behaviour management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ind w:left="1"/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jc w:val="center"/>
              <w:rPr>
                <w:rFonts w:cs="Arial"/>
              </w:rPr>
            </w:pPr>
            <w:r w:rsidRPr="00F8569C">
              <w:rPr>
                <w:rFonts w:cs="Arial"/>
              </w:rPr>
              <w:t>A / I</w:t>
            </w:r>
          </w:p>
        </w:tc>
      </w:tr>
      <w:tr w:rsidR="001F33AC" w:rsidRPr="0021427C" w:rsidTr="0069206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1F33AC" w:rsidRPr="0021427C" w:rsidRDefault="001F33AC" w:rsidP="00692064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Qualities: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1F33AC" w:rsidRPr="0021427C" w:rsidRDefault="001F33AC" w:rsidP="00692064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1F33AC" w:rsidRPr="0021427C" w:rsidRDefault="001F33AC" w:rsidP="00692064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1F33AC" w:rsidRPr="0021427C" w:rsidTr="002664DF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3AC" w:rsidRPr="00F8569C" w:rsidRDefault="001F33AC" w:rsidP="00692064">
            <w:pPr>
              <w:rPr>
                <w:rFonts w:cs="Arial"/>
              </w:rPr>
            </w:pPr>
            <w:r w:rsidRPr="00F8569C">
              <w:rPr>
                <w:rFonts w:cs="Arial"/>
              </w:rPr>
              <w:t>Flexibility in terms of hours of work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ind w:left="1"/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I</w:t>
            </w:r>
          </w:p>
        </w:tc>
      </w:tr>
      <w:tr w:rsidR="001F33AC" w:rsidRPr="0021427C" w:rsidTr="002664DF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3AC" w:rsidRPr="00F8569C" w:rsidRDefault="001F33AC" w:rsidP="00692064">
            <w:pPr>
              <w:rPr>
                <w:rFonts w:cs="Arial"/>
              </w:rPr>
            </w:pPr>
            <w:r w:rsidRPr="00F8569C">
              <w:rPr>
                <w:rFonts w:cs="Arial"/>
              </w:rPr>
              <w:t>Ability to keep matters confidential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ind w:left="1"/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I</w:t>
            </w:r>
          </w:p>
        </w:tc>
      </w:tr>
      <w:tr w:rsidR="001F33AC" w:rsidRPr="0021427C" w:rsidTr="002664DF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3AC" w:rsidRPr="00F8569C" w:rsidRDefault="001F33AC" w:rsidP="00692064">
            <w:pPr>
              <w:rPr>
                <w:rFonts w:cs="Arial"/>
              </w:rPr>
            </w:pPr>
            <w:r w:rsidRPr="00F8569C">
              <w:rPr>
                <w:rFonts w:cs="Arial"/>
              </w:rPr>
              <w:t>Flexibility to work at different college sites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ind w:left="1"/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I</w:t>
            </w:r>
          </w:p>
        </w:tc>
      </w:tr>
      <w:tr w:rsidR="001F33AC" w:rsidRPr="0021427C" w:rsidTr="002664DF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F33AC" w:rsidRPr="0021427C" w:rsidRDefault="001F33AC" w:rsidP="00692064">
            <w:pPr>
              <w:spacing w:line="276" w:lineRule="auto"/>
              <w:rPr>
                <w:rFonts w:cs="Arial"/>
              </w:rPr>
            </w:pPr>
            <w:r w:rsidRPr="0021427C">
              <w:rPr>
                <w:rFonts w:cs="Arial"/>
              </w:rPr>
              <w:t>Reliable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3AC" w:rsidRPr="001F33AC" w:rsidRDefault="001F33AC" w:rsidP="00692064">
            <w:pPr>
              <w:spacing w:line="276" w:lineRule="auto"/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3AC" w:rsidRPr="001F33AC" w:rsidRDefault="001F33AC" w:rsidP="00692064">
            <w:pPr>
              <w:spacing w:line="276" w:lineRule="auto"/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I</w:t>
            </w:r>
          </w:p>
        </w:tc>
      </w:tr>
      <w:tr w:rsidR="001F33AC" w:rsidRPr="0021427C" w:rsidTr="00692064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1F33AC" w:rsidRPr="0021427C" w:rsidRDefault="001F33AC" w:rsidP="00692064">
            <w:pPr>
              <w:spacing w:before="120" w:after="120" w:line="276" w:lineRule="auto"/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Other Requirements: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1F33AC" w:rsidRPr="0021427C" w:rsidRDefault="001F33AC" w:rsidP="00692064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:rsidR="001F33AC" w:rsidRPr="0021427C" w:rsidRDefault="001F33AC" w:rsidP="00692064">
            <w:pPr>
              <w:spacing w:before="120" w:after="120" w:line="276" w:lineRule="auto"/>
              <w:jc w:val="center"/>
              <w:rPr>
                <w:rFonts w:cs="Arial"/>
                <w:b/>
                <w:color w:val="FFFFFF"/>
              </w:rPr>
            </w:pPr>
          </w:p>
        </w:tc>
      </w:tr>
      <w:tr w:rsidR="001F33AC" w:rsidRPr="0021427C" w:rsidTr="002E7BF8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rPr>
                <w:rFonts w:cs="Arial"/>
              </w:rPr>
            </w:pPr>
            <w:r w:rsidRPr="00F8569C">
              <w:rPr>
                <w:rFonts w:cs="Arial"/>
              </w:rPr>
              <w:t>An understanding of Safeguarding of Children &amp; Vulnerable Adults within the workplace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ind w:left="1"/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I</w:t>
            </w:r>
          </w:p>
        </w:tc>
      </w:tr>
      <w:tr w:rsidR="001F33AC" w:rsidRPr="0021427C" w:rsidTr="002E7BF8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rPr>
                <w:rFonts w:cs="Arial"/>
              </w:rPr>
            </w:pPr>
            <w:r w:rsidRPr="00F8569C">
              <w:rPr>
                <w:rFonts w:cs="Arial"/>
              </w:rPr>
              <w:t>Full commitment to Equal Opportunities and anti-discriminatory working practices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ind w:left="1"/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I</w:t>
            </w:r>
          </w:p>
        </w:tc>
      </w:tr>
      <w:tr w:rsidR="001F33AC" w:rsidRPr="0021427C" w:rsidTr="002E7BF8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rPr>
                <w:rFonts w:cs="Arial"/>
              </w:rPr>
            </w:pPr>
            <w:r w:rsidRPr="00F8569C">
              <w:rPr>
                <w:rFonts w:cs="Arial"/>
              </w:rPr>
              <w:t>Flexibility in terms of hours of work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ind w:left="1"/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I</w:t>
            </w:r>
          </w:p>
        </w:tc>
      </w:tr>
      <w:tr w:rsidR="001F33AC" w:rsidRPr="0021427C" w:rsidTr="002E7BF8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rPr>
                <w:rFonts w:cs="Arial"/>
              </w:rPr>
            </w:pPr>
            <w:r w:rsidRPr="00F8569C">
              <w:rPr>
                <w:rFonts w:cs="Arial"/>
              </w:rPr>
              <w:t>Ability to keep matters confidential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ind w:left="1"/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I</w:t>
            </w:r>
          </w:p>
        </w:tc>
      </w:tr>
      <w:tr w:rsidR="001F33AC" w:rsidRPr="0021427C" w:rsidTr="002E7BF8"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F8569C" w:rsidRDefault="001F33AC" w:rsidP="00692064">
            <w:pPr>
              <w:rPr>
                <w:rFonts w:cs="Arial"/>
              </w:rPr>
            </w:pPr>
            <w:r w:rsidRPr="00F8569C">
              <w:rPr>
                <w:rFonts w:cs="Arial"/>
              </w:rPr>
              <w:t>Flexibility to work at different college sites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ind w:left="1"/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3AC" w:rsidRPr="001F33AC" w:rsidRDefault="001F33AC" w:rsidP="00692064">
            <w:pPr>
              <w:jc w:val="center"/>
              <w:rPr>
                <w:rFonts w:cs="Arial"/>
              </w:rPr>
            </w:pPr>
            <w:r w:rsidRPr="001F33AC">
              <w:rPr>
                <w:rFonts w:cs="Arial"/>
              </w:rPr>
              <w:t>I</w:t>
            </w:r>
          </w:p>
        </w:tc>
      </w:tr>
    </w:tbl>
    <w:p w:rsidR="001F33AC" w:rsidRDefault="001F33AC" w:rsidP="001F33AC">
      <w:pPr>
        <w:jc w:val="both"/>
        <w:rPr>
          <w:rFonts w:cs="Arial"/>
          <w:b/>
        </w:rPr>
      </w:pPr>
    </w:p>
    <w:p w:rsidR="001F33AC" w:rsidRDefault="001F33AC" w:rsidP="001F33AC">
      <w:pPr>
        <w:jc w:val="both"/>
        <w:rPr>
          <w:rFonts w:cs="Arial"/>
          <w:b/>
        </w:rPr>
      </w:pPr>
      <w:r w:rsidRPr="0021427C">
        <w:rPr>
          <w:rFonts w:cs="Arial"/>
          <w:b/>
        </w:rPr>
        <w:t>E = Essential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D = Desirable</w:t>
      </w:r>
      <w:r>
        <w:rPr>
          <w:rFonts w:cs="Arial"/>
          <w:b/>
        </w:rPr>
        <w:t xml:space="preserve">  </w:t>
      </w:r>
      <w:r>
        <w:rPr>
          <w:rFonts w:cs="Arial"/>
          <w:b/>
        </w:rPr>
        <w:tab/>
      </w:r>
      <w:r w:rsidRPr="0021427C">
        <w:rPr>
          <w:rFonts w:cs="Arial"/>
          <w:b/>
        </w:rPr>
        <w:t>A = Application</w:t>
      </w:r>
      <w:r w:rsidRPr="0021427C">
        <w:rPr>
          <w:rFonts w:cs="Arial"/>
          <w:b/>
        </w:rPr>
        <w:tab/>
        <w:t>I = Interview</w:t>
      </w:r>
      <w:r w:rsidRPr="0021427C">
        <w:rPr>
          <w:rFonts w:cs="Arial"/>
          <w:b/>
        </w:rPr>
        <w:tab/>
      </w:r>
      <w:r w:rsidRPr="0021427C">
        <w:rPr>
          <w:rFonts w:cs="Arial"/>
          <w:b/>
        </w:rPr>
        <w:tab/>
        <w:t>T = Test</w:t>
      </w:r>
    </w:p>
    <w:p w:rsidR="001F33AC" w:rsidRPr="0021427C" w:rsidRDefault="001F33AC" w:rsidP="001F33AC">
      <w:pPr>
        <w:jc w:val="both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943"/>
        <w:gridCol w:w="1704"/>
        <w:gridCol w:w="3541"/>
      </w:tblGrid>
      <w:tr w:rsidR="001F33AC" w:rsidRPr="0021427C" w:rsidTr="00692064">
        <w:trPr>
          <w:trHeight w:val="42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F33AC" w:rsidRPr="0021427C" w:rsidRDefault="001F33AC" w:rsidP="00692064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Produced by: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AC" w:rsidRPr="0021427C" w:rsidRDefault="00B90B7B" w:rsidP="00692064">
            <w:pPr>
              <w:rPr>
                <w:rFonts w:cs="Arial"/>
              </w:rPr>
            </w:pPr>
            <w:r>
              <w:rPr>
                <w:rFonts w:cs="Arial"/>
              </w:rPr>
              <w:t>J Wright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F33AC" w:rsidRPr="0021427C" w:rsidRDefault="001F33AC" w:rsidP="00692064">
            <w:pPr>
              <w:rPr>
                <w:rFonts w:cs="Arial"/>
                <w:b/>
                <w:color w:val="FFFFFF"/>
              </w:rPr>
            </w:pPr>
            <w:r w:rsidRPr="0021427C">
              <w:rPr>
                <w:rFonts w:cs="Arial"/>
                <w:b/>
                <w:color w:val="FFFFFF"/>
              </w:rPr>
              <w:t>Date Produced: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3AC" w:rsidRPr="0021427C" w:rsidRDefault="00B90B7B" w:rsidP="00692064">
            <w:pPr>
              <w:rPr>
                <w:rFonts w:cs="Arial"/>
              </w:rPr>
            </w:pPr>
            <w:r>
              <w:rPr>
                <w:rFonts w:cs="Arial"/>
              </w:rPr>
              <w:t>Jan 2018</w:t>
            </w:r>
          </w:p>
        </w:tc>
      </w:tr>
    </w:tbl>
    <w:p w:rsidR="008C6028" w:rsidRPr="00E17576" w:rsidRDefault="008C6028" w:rsidP="008C6028">
      <w:pPr>
        <w:spacing w:after="200" w:line="276" w:lineRule="auto"/>
        <w:rPr>
          <w:b/>
          <w:sz w:val="24"/>
          <w:szCs w:val="24"/>
          <w:u w:val="single"/>
        </w:rPr>
      </w:pPr>
    </w:p>
    <w:sectPr w:rsidR="008C6028" w:rsidRPr="00E17576" w:rsidSect="00FB20D7">
      <w:footerReference w:type="default" r:id="rId9"/>
      <w:headerReference w:type="first" r:id="rId10"/>
      <w:footerReference w:type="first" r:id="rId11"/>
      <w:pgSz w:w="11906" w:h="16838"/>
      <w:pgMar w:top="709" w:right="1133" w:bottom="284" w:left="993" w:header="426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82" w:rsidRDefault="00640E82" w:rsidP="00222D8D">
      <w:r>
        <w:separator/>
      </w:r>
    </w:p>
  </w:endnote>
  <w:endnote w:type="continuationSeparator" w:id="0">
    <w:p w:rsidR="00640E82" w:rsidRDefault="00640E82" w:rsidP="0022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71435481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305149263"/>
          <w:docPartObj>
            <w:docPartGallery w:val="Page Numbers (Top of Page)"/>
            <w:docPartUnique/>
          </w:docPartObj>
        </w:sdtPr>
        <w:sdtEndPr/>
        <w:sdtContent>
          <w:p w:rsidR="00CA02FF" w:rsidRPr="00CA02FF" w:rsidRDefault="001F33AC" w:rsidP="00CA02FF">
            <w:pPr>
              <w:pStyle w:val="Footer"/>
              <w:tabs>
                <w:tab w:val="clear" w:pos="4153"/>
                <w:tab w:val="clear" w:pos="830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JW – Jan 18</w:t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</w:r>
            <w:r w:rsidR="00CA02FF" w:rsidRPr="00CA02FF">
              <w:rPr>
                <w:sz w:val="18"/>
                <w:szCs w:val="18"/>
              </w:rPr>
              <w:tab/>
              <w:t xml:space="preserve">Page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8D1EAF">
              <w:rPr>
                <w:b/>
                <w:bCs/>
                <w:noProof/>
                <w:sz w:val="18"/>
                <w:szCs w:val="18"/>
              </w:rPr>
              <w:t>4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  <w:r w:rsidR="00CA02FF" w:rsidRPr="00CA02FF">
              <w:rPr>
                <w:sz w:val="18"/>
                <w:szCs w:val="18"/>
              </w:rPr>
              <w:t xml:space="preserve"> of 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="00CA02FF"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8D1EAF">
              <w:rPr>
                <w:b/>
                <w:bCs/>
                <w:noProof/>
                <w:sz w:val="18"/>
                <w:szCs w:val="18"/>
              </w:rPr>
              <w:t>4</w:t>
            </w:r>
            <w:r w:rsidR="00CA02FF"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32175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</w:p>
          <w:p w:rsidR="00CA02FF" w:rsidRDefault="00CA02FF" w:rsidP="00CA02FF">
            <w:pPr>
              <w:pStyle w:val="Footer"/>
              <w:tabs>
                <w:tab w:val="left" w:pos="285"/>
                <w:tab w:val="right" w:pos="9780"/>
              </w:tabs>
            </w:pPr>
            <w:r>
              <w:tab/>
            </w:r>
            <w:r w:rsidR="001F33AC">
              <w:rPr>
                <w:sz w:val="18"/>
                <w:szCs w:val="18"/>
              </w:rPr>
              <w:t>JW – Jan 18</w:t>
            </w:r>
            <w:r>
              <w:tab/>
            </w:r>
            <w:r>
              <w:tab/>
            </w:r>
            <w:r w:rsidRPr="00CA02FF">
              <w:rPr>
                <w:sz w:val="18"/>
                <w:szCs w:val="18"/>
              </w:rPr>
              <w:tab/>
              <w:t xml:space="preserve">Page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8D1EAF">
              <w:rPr>
                <w:b/>
                <w:bCs/>
                <w:noProof/>
                <w:sz w:val="18"/>
                <w:szCs w:val="18"/>
              </w:rPr>
              <w:t>1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  <w:r w:rsidRPr="00CA02FF">
              <w:rPr>
                <w:sz w:val="18"/>
                <w:szCs w:val="18"/>
              </w:rPr>
              <w:t xml:space="preserve"> of </w:t>
            </w:r>
            <w:r w:rsidRPr="00CA02FF">
              <w:rPr>
                <w:b/>
                <w:bCs/>
                <w:sz w:val="18"/>
                <w:szCs w:val="18"/>
              </w:rPr>
              <w:fldChar w:fldCharType="begin"/>
            </w:r>
            <w:r w:rsidRPr="00CA02F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A02FF">
              <w:rPr>
                <w:b/>
                <w:bCs/>
                <w:sz w:val="18"/>
                <w:szCs w:val="18"/>
              </w:rPr>
              <w:fldChar w:fldCharType="separate"/>
            </w:r>
            <w:r w:rsidR="008D1EAF">
              <w:rPr>
                <w:b/>
                <w:bCs/>
                <w:noProof/>
                <w:sz w:val="18"/>
                <w:szCs w:val="18"/>
              </w:rPr>
              <w:t>4</w:t>
            </w:r>
            <w:r w:rsidRPr="00CA02F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82" w:rsidRDefault="00640E82" w:rsidP="00222D8D">
      <w:r>
        <w:separator/>
      </w:r>
    </w:p>
  </w:footnote>
  <w:footnote w:type="continuationSeparator" w:id="0">
    <w:p w:rsidR="00640E82" w:rsidRDefault="00640E82" w:rsidP="00222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BBE" w:rsidRDefault="00673348" w:rsidP="00673348">
    <w:pPr>
      <w:pStyle w:val="Header"/>
      <w:ind w:left="-567" w:hanging="142"/>
    </w:pPr>
    <w:r>
      <w:rPr>
        <w:noProof/>
        <w:lang w:eastAsia="en-GB"/>
      </w:rPr>
      <w:drawing>
        <wp:inline distT="0" distB="0" distL="0" distR="0" wp14:anchorId="1ED1A0B8" wp14:editId="6B0F7F6B">
          <wp:extent cx="2638425" cy="895350"/>
          <wp:effectExtent l="0" t="0" r="9525" b="0"/>
          <wp:docPr id="4" name="Picture 4" descr="C:\Users\brownl\AppData\Local\Microsoft\Windows\Temporary Internet Files\Content.Outlook\WUPIATCD\Chesterfield College Logo 16-0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rownl\AppData\Local\Microsoft\Windows\Temporary Internet Files\Content.Outlook\WUPIATCD\Chesterfield College Logo 16-0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065" cy="896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BAD"/>
    <w:multiLevelType w:val="hybridMultilevel"/>
    <w:tmpl w:val="2BDC18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30A7"/>
    <w:multiLevelType w:val="hybridMultilevel"/>
    <w:tmpl w:val="84CE3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17C6D"/>
    <w:multiLevelType w:val="hybridMultilevel"/>
    <w:tmpl w:val="873CA3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2501B"/>
    <w:multiLevelType w:val="hybridMultilevel"/>
    <w:tmpl w:val="A3800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44553"/>
    <w:multiLevelType w:val="hybridMultilevel"/>
    <w:tmpl w:val="1C8EB5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F97A31"/>
    <w:multiLevelType w:val="hybridMultilevel"/>
    <w:tmpl w:val="E9641D6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6">
    <w:nsid w:val="444666F9"/>
    <w:multiLevelType w:val="hybridMultilevel"/>
    <w:tmpl w:val="5D98F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AF2EBA"/>
    <w:multiLevelType w:val="hybridMultilevel"/>
    <w:tmpl w:val="AE629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13785"/>
    <w:multiLevelType w:val="hybridMultilevel"/>
    <w:tmpl w:val="48320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C04A7"/>
    <w:multiLevelType w:val="hybridMultilevel"/>
    <w:tmpl w:val="2E8E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E4EBB"/>
    <w:multiLevelType w:val="hybridMultilevel"/>
    <w:tmpl w:val="4B30C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5209EF"/>
    <w:multiLevelType w:val="hybridMultilevel"/>
    <w:tmpl w:val="A724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3F7AB2"/>
    <w:multiLevelType w:val="hybridMultilevel"/>
    <w:tmpl w:val="60B8D8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3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C3"/>
    <w:rsid w:val="0005019B"/>
    <w:rsid w:val="000550F4"/>
    <w:rsid w:val="00077D15"/>
    <w:rsid w:val="000B1F2A"/>
    <w:rsid w:val="000C3063"/>
    <w:rsid w:val="000E1DAE"/>
    <w:rsid w:val="000E3682"/>
    <w:rsid w:val="00117829"/>
    <w:rsid w:val="00147E97"/>
    <w:rsid w:val="001552AF"/>
    <w:rsid w:val="001561A4"/>
    <w:rsid w:val="001A6FEA"/>
    <w:rsid w:val="001B052A"/>
    <w:rsid w:val="001F2D57"/>
    <w:rsid w:val="001F33AC"/>
    <w:rsid w:val="001F6917"/>
    <w:rsid w:val="00222D8D"/>
    <w:rsid w:val="00224FCF"/>
    <w:rsid w:val="00225AB3"/>
    <w:rsid w:val="00251489"/>
    <w:rsid w:val="00262932"/>
    <w:rsid w:val="002807FF"/>
    <w:rsid w:val="002A114F"/>
    <w:rsid w:val="002B1B48"/>
    <w:rsid w:val="002E791D"/>
    <w:rsid w:val="0030369F"/>
    <w:rsid w:val="00306A13"/>
    <w:rsid w:val="003259AF"/>
    <w:rsid w:val="00346273"/>
    <w:rsid w:val="00366916"/>
    <w:rsid w:val="00382D9A"/>
    <w:rsid w:val="003857A7"/>
    <w:rsid w:val="003B348D"/>
    <w:rsid w:val="003B7C1C"/>
    <w:rsid w:val="003D1181"/>
    <w:rsid w:val="0041024F"/>
    <w:rsid w:val="00411AB2"/>
    <w:rsid w:val="00424692"/>
    <w:rsid w:val="00482329"/>
    <w:rsid w:val="0049199D"/>
    <w:rsid w:val="00497AC3"/>
    <w:rsid w:val="004C00E9"/>
    <w:rsid w:val="004E2CF5"/>
    <w:rsid w:val="00503E93"/>
    <w:rsid w:val="00512988"/>
    <w:rsid w:val="00524EFA"/>
    <w:rsid w:val="0054339A"/>
    <w:rsid w:val="00563746"/>
    <w:rsid w:val="00586916"/>
    <w:rsid w:val="005953B9"/>
    <w:rsid w:val="00620F6F"/>
    <w:rsid w:val="00640E82"/>
    <w:rsid w:val="00660B2C"/>
    <w:rsid w:val="00667609"/>
    <w:rsid w:val="00673348"/>
    <w:rsid w:val="006C5120"/>
    <w:rsid w:val="00742877"/>
    <w:rsid w:val="00774F82"/>
    <w:rsid w:val="007A07A1"/>
    <w:rsid w:val="007A3CC7"/>
    <w:rsid w:val="007B60FE"/>
    <w:rsid w:val="007C1F90"/>
    <w:rsid w:val="007C205B"/>
    <w:rsid w:val="007E6152"/>
    <w:rsid w:val="007F3CAF"/>
    <w:rsid w:val="00807B13"/>
    <w:rsid w:val="00873D7A"/>
    <w:rsid w:val="00876BBE"/>
    <w:rsid w:val="008A6962"/>
    <w:rsid w:val="008B65D9"/>
    <w:rsid w:val="008C6028"/>
    <w:rsid w:val="008D1EAF"/>
    <w:rsid w:val="008D5C8B"/>
    <w:rsid w:val="008D7961"/>
    <w:rsid w:val="00911119"/>
    <w:rsid w:val="0092330F"/>
    <w:rsid w:val="009367F9"/>
    <w:rsid w:val="00944E29"/>
    <w:rsid w:val="00963087"/>
    <w:rsid w:val="009C3455"/>
    <w:rsid w:val="009C6C35"/>
    <w:rsid w:val="009C6E4C"/>
    <w:rsid w:val="009F235C"/>
    <w:rsid w:val="00A2595E"/>
    <w:rsid w:val="00A44EFB"/>
    <w:rsid w:val="00A57F20"/>
    <w:rsid w:val="00A72D9F"/>
    <w:rsid w:val="00A91340"/>
    <w:rsid w:val="00A937BE"/>
    <w:rsid w:val="00A94230"/>
    <w:rsid w:val="00AA2DE0"/>
    <w:rsid w:val="00B114B1"/>
    <w:rsid w:val="00B5434D"/>
    <w:rsid w:val="00B6456C"/>
    <w:rsid w:val="00B90B7B"/>
    <w:rsid w:val="00B9500F"/>
    <w:rsid w:val="00BC7265"/>
    <w:rsid w:val="00BE6727"/>
    <w:rsid w:val="00BE6A80"/>
    <w:rsid w:val="00C7146E"/>
    <w:rsid w:val="00C77CF8"/>
    <w:rsid w:val="00C95BB9"/>
    <w:rsid w:val="00CA02FF"/>
    <w:rsid w:val="00CB1C35"/>
    <w:rsid w:val="00CB3BC1"/>
    <w:rsid w:val="00CD74F3"/>
    <w:rsid w:val="00CF0622"/>
    <w:rsid w:val="00D12521"/>
    <w:rsid w:val="00D23CC2"/>
    <w:rsid w:val="00D243AF"/>
    <w:rsid w:val="00D63AFB"/>
    <w:rsid w:val="00D94AEF"/>
    <w:rsid w:val="00DC35F3"/>
    <w:rsid w:val="00E317AE"/>
    <w:rsid w:val="00E62060"/>
    <w:rsid w:val="00E82595"/>
    <w:rsid w:val="00EB5B9E"/>
    <w:rsid w:val="00F01C1C"/>
    <w:rsid w:val="00F75A74"/>
    <w:rsid w:val="00F83873"/>
    <w:rsid w:val="00F93F0A"/>
    <w:rsid w:val="00FB20D7"/>
    <w:rsid w:val="00FB34EF"/>
    <w:rsid w:val="00FC4A80"/>
    <w:rsid w:val="00FE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AC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qFormat/>
    <w:rsid w:val="00B5434D"/>
    <w:pPr>
      <w:keepNext/>
      <w:tabs>
        <w:tab w:val="left" w:pos="-720"/>
      </w:tabs>
      <w:suppressAutoHyphens/>
      <w:spacing w:after="120"/>
      <w:outlineLvl w:val="0"/>
    </w:pPr>
    <w:rPr>
      <w:rFonts w:ascii="Times New Roman" w:eastAsia="Arial Unicode MS" w:hAnsi="Times New Roman"/>
      <w:spacing w:val="-3"/>
      <w:sz w:val="20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97AC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97AC3"/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rsid w:val="00497AC3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97AC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102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0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F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B5434D"/>
    <w:rPr>
      <w:rFonts w:ascii="Times New Roman" w:eastAsia="Arial Unicode MS" w:hAnsi="Times New Roman" w:cs="Times New Roman"/>
      <w:spacing w:val="-3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B5434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B5434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5434D"/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B5434D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qFormat/>
    <w:rsid w:val="00251489"/>
    <w:pPr>
      <w:spacing w:after="200" w:line="276" w:lineRule="auto"/>
      <w:ind w:left="720"/>
    </w:pPr>
    <w:rPr>
      <w:rFonts w:ascii="Calibri" w:hAnsi="Calibri"/>
    </w:rPr>
  </w:style>
  <w:style w:type="table" w:styleId="ColorfulGrid-Accent6">
    <w:name w:val="Colorful Grid Accent 6"/>
    <w:basedOn w:val="TableNormal"/>
    <w:uiPriority w:val="73"/>
    <w:rsid w:val="00A937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072D235-88C1-4389-92D0-EF1B77CF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Chesterfield College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boultons</dc:creator>
  <cp:lastModifiedBy>Challoner, Nicole</cp:lastModifiedBy>
  <cp:revision>4</cp:revision>
  <cp:lastPrinted>2018-01-08T14:33:00Z</cp:lastPrinted>
  <dcterms:created xsi:type="dcterms:W3CDTF">2018-01-02T16:13:00Z</dcterms:created>
  <dcterms:modified xsi:type="dcterms:W3CDTF">2018-01-08T14:33:00Z</dcterms:modified>
</cp:coreProperties>
</file>