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5886F" w14:textId="1FCE05B2" w:rsidR="003E4E38" w:rsidRDefault="00657ADC" w:rsidP="003E4E38">
      <w:pPr>
        <w:jc w:val="center"/>
        <w:rPr>
          <w:rFonts w:asciiTheme="majorHAnsi" w:hAnsiTheme="majorHAnsi"/>
          <w:sz w:val="22"/>
          <w:szCs w:val="22"/>
        </w:rPr>
      </w:pPr>
      <w:r w:rsidRPr="00AE332D">
        <w:rPr>
          <w:rFonts w:asciiTheme="majorHAnsi" w:hAnsiTheme="majorHAnsi"/>
          <w:noProof/>
          <w:sz w:val="22"/>
          <w:szCs w:val="22"/>
          <w:lang w:val="en-GB" w:eastAsia="en-GB"/>
        </w:rPr>
        <w:drawing>
          <wp:anchor distT="0" distB="0" distL="114300" distR="114300" simplePos="0" relativeHeight="251666432" behindDoc="1" locked="0" layoutInCell="1" allowOverlap="1" wp14:anchorId="4F5F636B" wp14:editId="2E088840">
            <wp:simplePos x="0" y="0"/>
            <wp:positionH relativeFrom="margin">
              <wp:align>center</wp:align>
            </wp:positionH>
            <wp:positionV relativeFrom="paragraph">
              <wp:posOffset>547</wp:posOffset>
            </wp:positionV>
            <wp:extent cx="2143760" cy="2077085"/>
            <wp:effectExtent l="0" t="0" r="0" b="0"/>
            <wp:wrapTight wrapText="bothSides">
              <wp:wrapPolygon edited="0">
                <wp:start x="5374" y="0"/>
                <wp:lineTo x="2303" y="3566"/>
                <wp:lineTo x="1344" y="5547"/>
                <wp:lineTo x="768" y="7726"/>
                <wp:lineTo x="768" y="9905"/>
                <wp:lineTo x="1344" y="13075"/>
                <wp:lineTo x="576" y="15452"/>
                <wp:lineTo x="576" y="18226"/>
                <wp:lineTo x="3071" y="19216"/>
                <wp:lineTo x="7294" y="20009"/>
                <wp:lineTo x="7678" y="20801"/>
                <wp:lineTo x="13436" y="20801"/>
                <wp:lineTo x="13820" y="20405"/>
                <wp:lineTo x="17467" y="19414"/>
                <wp:lineTo x="20538" y="18028"/>
                <wp:lineTo x="20346" y="7330"/>
                <wp:lineTo x="19002" y="3566"/>
                <wp:lineTo x="15547" y="0"/>
                <wp:lineTo x="5374" y="0"/>
              </wp:wrapPolygon>
            </wp:wrapTight>
            <wp:docPr id="11" name="Picture 11" descr="QUE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760" cy="2077085"/>
                    </a:xfrm>
                    <a:prstGeom prst="rect">
                      <a:avLst/>
                    </a:prstGeom>
                    <a:noFill/>
                    <a:ln>
                      <a:noFill/>
                    </a:ln>
                  </pic:spPr>
                </pic:pic>
              </a:graphicData>
            </a:graphic>
          </wp:anchor>
        </w:drawing>
      </w:r>
      <w:r w:rsidR="00603B30">
        <w:rPr>
          <w:rFonts w:asciiTheme="majorHAnsi" w:hAnsiTheme="majorHAnsi"/>
          <w:sz w:val="22"/>
          <w:szCs w:val="22"/>
        </w:rPr>
        <w:tab/>
      </w:r>
    </w:p>
    <w:p w14:paraId="7A65FB83" w14:textId="2F7DCACF" w:rsidR="003E4E38" w:rsidRDefault="003E4E38" w:rsidP="003E4E38">
      <w:pPr>
        <w:jc w:val="center"/>
        <w:rPr>
          <w:rFonts w:asciiTheme="majorHAnsi" w:hAnsiTheme="majorHAnsi"/>
          <w:sz w:val="22"/>
          <w:szCs w:val="22"/>
        </w:rPr>
      </w:pPr>
    </w:p>
    <w:p w14:paraId="5AE898DF" w14:textId="77777777" w:rsidR="00657ADC" w:rsidRDefault="00657ADC" w:rsidP="003E4E38">
      <w:pPr>
        <w:jc w:val="center"/>
        <w:rPr>
          <w:rFonts w:asciiTheme="majorHAnsi" w:hAnsiTheme="majorHAnsi"/>
          <w:b/>
          <w:noProof/>
          <w:color w:val="9E0000"/>
          <w:sz w:val="96"/>
          <w:szCs w:val="96"/>
          <w:lang w:val="en-GB" w:eastAsia="en-GB"/>
        </w:rPr>
      </w:pPr>
    </w:p>
    <w:p w14:paraId="283D8DF0" w14:textId="317EC99F" w:rsidR="00657ADC" w:rsidRDefault="00657ADC" w:rsidP="003E4E38">
      <w:pPr>
        <w:jc w:val="center"/>
        <w:rPr>
          <w:rFonts w:asciiTheme="majorHAnsi" w:hAnsiTheme="majorHAnsi"/>
          <w:b/>
          <w:noProof/>
          <w:color w:val="9E0000"/>
          <w:sz w:val="96"/>
          <w:szCs w:val="96"/>
          <w:lang w:val="en-GB" w:eastAsia="en-GB"/>
        </w:rPr>
      </w:pPr>
    </w:p>
    <w:p w14:paraId="1448C658" w14:textId="3F2C4168" w:rsidR="003E4E38" w:rsidRPr="00657ADC" w:rsidRDefault="003E4E38" w:rsidP="003E4E38">
      <w:pPr>
        <w:jc w:val="center"/>
        <w:rPr>
          <w:rFonts w:asciiTheme="majorHAnsi" w:hAnsiTheme="majorHAnsi"/>
          <w:b/>
          <w:noProof/>
          <w:color w:val="9E0000"/>
          <w:sz w:val="96"/>
          <w:szCs w:val="96"/>
          <w:lang w:val="en-GB" w:eastAsia="en-GB"/>
        </w:rPr>
      </w:pPr>
      <w:r w:rsidRPr="00657ADC">
        <w:rPr>
          <w:rFonts w:asciiTheme="majorHAnsi" w:hAnsiTheme="majorHAnsi"/>
          <w:b/>
          <w:noProof/>
          <w:color w:val="9E0000"/>
          <w:sz w:val="96"/>
          <w:szCs w:val="96"/>
          <w:lang w:val="en-GB" w:eastAsia="en-GB"/>
        </w:rPr>
        <w:t>Queens’ School</w:t>
      </w:r>
    </w:p>
    <w:p w14:paraId="283259A4" w14:textId="77777777" w:rsidR="00657ADC" w:rsidRPr="00657ADC" w:rsidRDefault="00657ADC" w:rsidP="003E4E38">
      <w:pPr>
        <w:jc w:val="center"/>
        <w:rPr>
          <w:rFonts w:asciiTheme="majorHAnsi" w:hAnsiTheme="majorHAnsi"/>
          <w:b/>
          <w:noProof/>
          <w:color w:val="9E0000"/>
          <w:sz w:val="96"/>
          <w:szCs w:val="96"/>
          <w:lang w:val="en-GB" w:eastAsia="en-GB"/>
        </w:rPr>
      </w:pPr>
    </w:p>
    <w:p w14:paraId="2CF33D3D" w14:textId="77777777" w:rsidR="00657ADC" w:rsidRDefault="003E4E38" w:rsidP="003E4E38">
      <w:pPr>
        <w:jc w:val="center"/>
        <w:rPr>
          <w:rFonts w:asciiTheme="majorHAnsi" w:hAnsiTheme="majorHAnsi"/>
          <w:b/>
          <w:noProof/>
          <w:color w:val="9E0000"/>
          <w:sz w:val="96"/>
          <w:szCs w:val="96"/>
          <w:lang w:val="en-GB" w:eastAsia="en-GB"/>
        </w:rPr>
      </w:pPr>
      <w:r w:rsidRPr="00657ADC">
        <w:rPr>
          <w:rFonts w:asciiTheme="majorHAnsi" w:hAnsiTheme="majorHAnsi"/>
          <w:b/>
          <w:noProof/>
          <w:color w:val="9E0000"/>
          <w:sz w:val="96"/>
          <w:szCs w:val="96"/>
          <w:lang w:val="en-GB" w:eastAsia="en-GB"/>
        </w:rPr>
        <w:t>Candidate Pack</w:t>
      </w:r>
    </w:p>
    <w:p w14:paraId="1823B847" w14:textId="77777777" w:rsidR="00657ADC" w:rsidRDefault="00657ADC" w:rsidP="003E4E38">
      <w:pPr>
        <w:jc w:val="center"/>
        <w:rPr>
          <w:rFonts w:asciiTheme="majorHAnsi" w:hAnsiTheme="majorHAnsi"/>
          <w:b/>
          <w:noProof/>
          <w:color w:val="9E0000"/>
          <w:sz w:val="28"/>
          <w:szCs w:val="28"/>
          <w:lang w:val="en-GB" w:eastAsia="en-GB"/>
        </w:rPr>
      </w:pPr>
    </w:p>
    <w:p w14:paraId="65C7DC2B" w14:textId="77777777" w:rsidR="00657ADC" w:rsidRDefault="00657ADC" w:rsidP="003E4E38">
      <w:pPr>
        <w:jc w:val="center"/>
        <w:rPr>
          <w:rFonts w:asciiTheme="majorHAnsi" w:hAnsiTheme="majorHAnsi"/>
          <w:b/>
          <w:noProof/>
          <w:color w:val="9E0000"/>
          <w:sz w:val="28"/>
          <w:szCs w:val="28"/>
          <w:lang w:val="en-GB" w:eastAsia="en-GB"/>
        </w:rPr>
      </w:pPr>
    </w:p>
    <w:p w14:paraId="3F565C40" w14:textId="77777777" w:rsidR="00657ADC" w:rsidRDefault="00657ADC" w:rsidP="003E4E38">
      <w:pPr>
        <w:jc w:val="center"/>
        <w:rPr>
          <w:rFonts w:asciiTheme="majorHAnsi" w:hAnsiTheme="majorHAnsi"/>
          <w:b/>
          <w:noProof/>
          <w:color w:val="9E0000"/>
          <w:sz w:val="28"/>
          <w:szCs w:val="28"/>
          <w:lang w:val="en-GB" w:eastAsia="en-GB"/>
        </w:rPr>
      </w:pPr>
    </w:p>
    <w:p w14:paraId="511B028C" w14:textId="31178A0F" w:rsidR="00657ADC" w:rsidRDefault="00657ADC" w:rsidP="003E4E38">
      <w:pPr>
        <w:jc w:val="center"/>
        <w:rPr>
          <w:rFonts w:asciiTheme="majorHAnsi" w:hAnsiTheme="majorHAnsi"/>
          <w:b/>
          <w:noProof/>
          <w:color w:val="9E0000"/>
          <w:sz w:val="28"/>
          <w:szCs w:val="28"/>
          <w:lang w:val="en-GB" w:eastAsia="en-GB"/>
        </w:rPr>
      </w:pPr>
      <w:r>
        <w:rPr>
          <w:rFonts w:asciiTheme="majorHAnsi" w:hAnsiTheme="majorHAnsi"/>
          <w:b/>
          <w:noProof/>
          <w:color w:val="9E0000"/>
          <w:sz w:val="28"/>
          <w:szCs w:val="28"/>
          <w:lang w:val="en-GB" w:eastAsia="en-GB"/>
        </w:rPr>
        <w:t>Queens’ School</w:t>
      </w:r>
    </w:p>
    <w:p w14:paraId="3E1B1C40" w14:textId="0DA4CEB5" w:rsidR="00657ADC" w:rsidRDefault="00657ADC" w:rsidP="003E4E38">
      <w:pPr>
        <w:jc w:val="center"/>
        <w:rPr>
          <w:rFonts w:asciiTheme="majorHAnsi" w:hAnsiTheme="majorHAnsi"/>
          <w:b/>
          <w:noProof/>
          <w:color w:val="9E0000"/>
          <w:sz w:val="28"/>
          <w:szCs w:val="28"/>
          <w:lang w:val="en-GB" w:eastAsia="en-GB"/>
        </w:rPr>
      </w:pPr>
      <w:r>
        <w:rPr>
          <w:rFonts w:asciiTheme="majorHAnsi" w:hAnsiTheme="majorHAnsi"/>
          <w:b/>
          <w:noProof/>
          <w:color w:val="9E0000"/>
          <w:sz w:val="28"/>
          <w:szCs w:val="28"/>
          <w:lang w:val="en-GB" w:eastAsia="en-GB"/>
        </w:rPr>
        <w:t>Aldenham Road</w:t>
      </w:r>
    </w:p>
    <w:p w14:paraId="6F182DE0" w14:textId="779CFF9E" w:rsidR="00657ADC" w:rsidRDefault="00657ADC" w:rsidP="003E4E38">
      <w:pPr>
        <w:jc w:val="center"/>
        <w:rPr>
          <w:rFonts w:asciiTheme="majorHAnsi" w:hAnsiTheme="majorHAnsi"/>
          <w:b/>
          <w:noProof/>
          <w:color w:val="9E0000"/>
          <w:sz w:val="28"/>
          <w:szCs w:val="28"/>
          <w:lang w:val="en-GB" w:eastAsia="en-GB"/>
        </w:rPr>
      </w:pPr>
      <w:r>
        <w:rPr>
          <w:rFonts w:asciiTheme="majorHAnsi" w:hAnsiTheme="majorHAnsi"/>
          <w:b/>
          <w:noProof/>
          <w:color w:val="9E0000"/>
          <w:sz w:val="28"/>
          <w:szCs w:val="28"/>
          <w:lang w:val="en-GB" w:eastAsia="en-GB"/>
        </w:rPr>
        <w:t>Bushey</w:t>
      </w:r>
    </w:p>
    <w:p w14:paraId="069AB1A0" w14:textId="7C6CB889" w:rsidR="00657ADC" w:rsidRDefault="00657ADC" w:rsidP="003E4E38">
      <w:pPr>
        <w:jc w:val="center"/>
        <w:rPr>
          <w:rFonts w:asciiTheme="majorHAnsi" w:hAnsiTheme="majorHAnsi"/>
          <w:b/>
          <w:noProof/>
          <w:color w:val="9E0000"/>
          <w:sz w:val="28"/>
          <w:szCs w:val="28"/>
          <w:lang w:val="en-GB" w:eastAsia="en-GB"/>
        </w:rPr>
      </w:pPr>
      <w:r>
        <w:rPr>
          <w:rFonts w:asciiTheme="majorHAnsi" w:hAnsiTheme="majorHAnsi"/>
          <w:b/>
          <w:noProof/>
          <w:color w:val="9E0000"/>
          <w:sz w:val="28"/>
          <w:szCs w:val="28"/>
          <w:lang w:val="en-GB" w:eastAsia="en-GB"/>
        </w:rPr>
        <w:t>Hertfordshire</w:t>
      </w:r>
    </w:p>
    <w:p w14:paraId="5D074EF3" w14:textId="2AEFA40A" w:rsidR="00657ADC" w:rsidRDefault="00657ADC" w:rsidP="003E4E38">
      <w:pPr>
        <w:jc w:val="center"/>
        <w:rPr>
          <w:rFonts w:asciiTheme="majorHAnsi" w:hAnsiTheme="majorHAnsi"/>
          <w:b/>
          <w:noProof/>
          <w:color w:val="9E0000"/>
          <w:sz w:val="28"/>
          <w:szCs w:val="28"/>
          <w:lang w:val="en-GB" w:eastAsia="en-GB"/>
        </w:rPr>
      </w:pPr>
      <w:r>
        <w:rPr>
          <w:rFonts w:asciiTheme="majorHAnsi" w:hAnsiTheme="majorHAnsi"/>
          <w:b/>
          <w:noProof/>
          <w:color w:val="9E0000"/>
          <w:sz w:val="28"/>
          <w:szCs w:val="28"/>
          <w:lang w:val="en-GB" w:eastAsia="en-GB"/>
        </w:rPr>
        <w:t>WD23 2TY</w:t>
      </w:r>
    </w:p>
    <w:p w14:paraId="71F04E10" w14:textId="0CD8A2E0" w:rsidR="00657ADC" w:rsidRDefault="00657ADC" w:rsidP="003E4E38">
      <w:pPr>
        <w:jc w:val="center"/>
        <w:rPr>
          <w:rFonts w:asciiTheme="majorHAnsi" w:hAnsiTheme="majorHAnsi"/>
          <w:b/>
          <w:noProof/>
          <w:color w:val="9E0000"/>
          <w:sz w:val="28"/>
          <w:szCs w:val="28"/>
          <w:lang w:val="en-GB" w:eastAsia="en-GB"/>
        </w:rPr>
      </w:pPr>
      <w:r>
        <w:rPr>
          <w:rFonts w:asciiTheme="majorHAnsi" w:hAnsiTheme="majorHAnsi"/>
          <w:b/>
          <w:noProof/>
          <w:color w:val="9E0000"/>
          <w:sz w:val="28"/>
          <w:szCs w:val="28"/>
          <w:lang w:val="en-GB" w:eastAsia="en-GB"/>
        </w:rPr>
        <w:t>01923224465</w:t>
      </w:r>
    </w:p>
    <w:p w14:paraId="4674E096" w14:textId="26C74F17" w:rsidR="00657ADC" w:rsidRDefault="00603B30" w:rsidP="003E4E38">
      <w:pPr>
        <w:jc w:val="center"/>
        <w:rPr>
          <w:rFonts w:asciiTheme="majorHAnsi" w:hAnsiTheme="majorHAnsi"/>
          <w:b/>
          <w:noProof/>
          <w:color w:val="9E0000"/>
          <w:sz w:val="28"/>
          <w:szCs w:val="28"/>
          <w:lang w:val="en-GB" w:eastAsia="en-GB"/>
        </w:rPr>
      </w:pPr>
      <w:hyperlink r:id="rId6" w:history="1">
        <w:r w:rsidRPr="000171D1">
          <w:rPr>
            <w:rStyle w:val="Hyperlink"/>
            <w:rFonts w:asciiTheme="majorHAnsi" w:hAnsiTheme="majorHAnsi"/>
            <w:b/>
            <w:noProof/>
            <w:sz w:val="28"/>
            <w:szCs w:val="28"/>
            <w:lang w:val="en-GB" w:eastAsia="en-GB"/>
          </w:rPr>
          <w:t>office@queens.herts.sch.uk</w:t>
        </w:r>
      </w:hyperlink>
    </w:p>
    <w:p w14:paraId="3DBD3E07" w14:textId="77777777" w:rsidR="00603B30" w:rsidRDefault="00603B30" w:rsidP="003E4E38">
      <w:pPr>
        <w:jc w:val="center"/>
        <w:rPr>
          <w:rFonts w:asciiTheme="majorHAnsi" w:hAnsiTheme="majorHAnsi"/>
          <w:b/>
          <w:noProof/>
          <w:color w:val="9E0000"/>
          <w:sz w:val="28"/>
          <w:szCs w:val="28"/>
          <w:lang w:val="en-GB" w:eastAsia="en-GB"/>
        </w:rPr>
      </w:pPr>
    </w:p>
    <w:p w14:paraId="4731FB73" w14:textId="77777777" w:rsidR="00603B30" w:rsidRDefault="00603B30" w:rsidP="003E4E38">
      <w:pPr>
        <w:jc w:val="center"/>
        <w:rPr>
          <w:rFonts w:asciiTheme="majorHAnsi" w:hAnsiTheme="majorHAnsi"/>
          <w:b/>
          <w:noProof/>
          <w:color w:val="9E0000"/>
          <w:sz w:val="28"/>
          <w:szCs w:val="28"/>
          <w:lang w:val="en-GB" w:eastAsia="en-GB"/>
        </w:rPr>
      </w:pPr>
    </w:p>
    <w:p w14:paraId="6388394D" w14:textId="77777777" w:rsidR="00603B30" w:rsidRDefault="00603B30" w:rsidP="003E4E38">
      <w:pPr>
        <w:jc w:val="center"/>
        <w:rPr>
          <w:rFonts w:asciiTheme="majorHAnsi" w:hAnsiTheme="majorHAnsi"/>
          <w:b/>
          <w:noProof/>
          <w:color w:val="9E0000"/>
          <w:sz w:val="28"/>
          <w:szCs w:val="28"/>
          <w:lang w:val="en-GB" w:eastAsia="en-GB"/>
        </w:rPr>
      </w:pPr>
    </w:p>
    <w:p w14:paraId="7C0B2698" w14:textId="77777777" w:rsidR="00603B30" w:rsidRDefault="00603B30" w:rsidP="003E4E38">
      <w:pPr>
        <w:jc w:val="center"/>
        <w:rPr>
          <w:rFonts w:asciiTheme="majorHAnsi" w:hAnsiTheme="majorHAnsi"/>
          <w:b/>
          <w:noProof/>
          <w:color w:val="9E0000"/>
          <w:sz w:val="28"/>
          <w:szCs w:val="28"/>
          <w:lang w:val="en-GB" w:eastAsia="en-GB"/>
        </w:rPr>
      </w:pPr>
    </w:p>
    <w:p w14:paraId="52D49D70" w14:textId="77777777" w:rsidR="00603B30" w:rsidRPr="00657ADC" w:rsidRDefault="00603B30" w:rsidP="003E4E38">
      <w:pPr>
        <w:jc w:val="center"/>
        <w:rPr>
          <w:rFonts w:asciiTheme="majorHAnsi" w:hAnsiTheme="majorHAnsi"/>
          <w:b/>
          <w:noProof/>
          <w:color w:val="9E0000"/>
          <w:sz w:val="28"/>
          <w:szCs w:val="28"/>
          <w:lang w:val="en-GB" w:eastAsia="en-GB"/>
        </w:rPr>
      </w:pPr>
    </w:p>
    <w:p w14:paraId="7243550D" w14:textId="613FCE46" w:rsidR="00A96546" w:rsidRPr="00AE332D" w:rsidRDefault="00A96546" w:rsidP="00222862">
      <w:pPr>
        <w:jc w:val="center"/>
        <w:rPr>
          <w:rFonts w:asciiTheme="majorHAnsi" w:hAnsiTheme="majorHAnsi"/>
          <w:sz w:val="22"/>
          <w:szCs w:val="22"/>
        </w:rPr>
      </w:pPr>
      <w:r w:rsidRPr="00AE332D">
        <w:rPr>
          <w:rFonts w:asciiTheme="majorHAnsi" w:hAnsiTheme="majorHAnsi"/>
          <w:noProof/>
          <w:sz w:val="22"/>
          <w:szCs w:val="22"/>
          <w:lang w:val="en-GB" w:eastAsia="en-GB"/>
        </w:rPr>
        <w:lastRenderedPageBreak/>
        <w:drawing>
          <wp:inline distT="0" distB="0" distL="0" distR="0" wp14:anchorId="7B60482F" wp14:editId="6F4C49C2">
            <wp:extent cx="914400" cy="885825"/>
            <wp:effectExtent l="0" t="0" r="0" b="9525"/>
            <wp:docPr id="1" name="Picture 1" descr="QUE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62D439B4" w14:textId="77777777" w:rsidR="003C479A" w:rsidRPr="00AE332D" w:rsidRDefault="008E44F7" w:rsidP="003C479A">
      <w:pPr>
        <w:jc w:val="center"/>
        <w:rPr>
          <w:rFonts w:asciiTheme="majorHAnsi" w:hAnsiTheme="majorHAnsi"/>
          <w:b/>
          <w:sz w:val="22"/>
          <w:szCs w:val="22"/>
        </w:rPr>
      </w:pPr>
      <w:r w:rsidRPr="00AE332D">
        <w:rPr>
          <w:rFonts w:asciiTheme="majorHAnsi" w:hAnsiTheme="majorHAnsi"/>
          <w:b/>
          <w:sz w:val="22"/>
          <w:szCs w:val="22"/>
        </w:rPr>
        <w:t>QUEENS’ SCHOOL</w:t>
      </w:r>
    </w:p>
    <w:p w14:paraId="4B2B339E" w14:textId="348E77D1" w:rsidR="003C479A" w:rsidRPr="00AE332D" w:rsidRDefault="003C479A" w:rsidP="003C479A">
      <w:pPr>
        <w:jc w:val="center"/>
        <w:rPr>
          <w:rFonts w:asciiTheme="majorHAnsi" w:hAnsiTheme="majorHAnsi"/>
          <w:b/>
          <w:sz w:val="22"/>
          <w:szCs w:val="22"/>
        </w:rPr>
      </w:pPr>
    </w:p>
    <w:p w14:paraId="59983019" w14:textId="42469F93" w:rsidR="003C479A" w:rsidRPr="00AE332D" w:rsidRDefault="007572F8" w:rsidP="003C479A">
      <w:pPr>
        <w:ind w:right="49"/>
        <w:jc w:val="both"/>
        <w:rPr>
          <w:rFonts w:asciiTheme="majorHAnsi" w:hAnsiTheme="majorHAnsi" w:cstheme="minorHAnsi"/>
          <w:sz w:val="22"/>
          <w:szCs w:val="22"/>
        </w:rPr>
      </w:pPr>
      <w:r w:rsidRPr="007572F8">
        <w:rPr>
          <w:rFonts w:asciiTheme="majorHAnsi" w:hAnsiTheme="majorHAnsi" w:cstheme="minorHAnsi"/>
          <w:noProof/>
          <w:sz w:val="22"/>
          <w:szCs w:val="22"/>
          <w:lang w:val="en-GB" w:eastAsia="en-GB"/>
        </w:rPr>
        <w:drawing>
          <wp:anchor distT="0" distB="0" distL="114300" distR="114300" simplePos="0" relativeHeight="251659264" behindDoc="1" locked="0" layoutInCell="1" allowOverlap="1" wp14:anchorId="130EF966" wp14:editId="53BBAA84">
            <wp:simplePos x="0" y="0"/>
            <wp:positionH relativeFrom="column">
              <wp:posOffset>0</wp:posOffset>
            </wp:positionH>
            <wp:positionV relativeFrom="paragraph">
              <wp:posOffset>1905</wp:posOffset>
            </wp:positionV>
            <wp:extent cx="1064298" cy="981075"/>
            <wp:effectExtent l="0" t="0" r="2540" b="0"/>
            <wp:wrapTight wrapText="bothSides">
              <wp:wrapPolygon edited="0">
                <wp:start x="0" y="0"/>
                <wp:lineTo x="0" y="20971"/>
                <wp:lineTo x="21265" y="20971"/>
                <wp:lineTo x="21265" y="0"/>
                <wp:lineTo x="0" y="0"/>
              </wp:wrapPolygon>
            </wp:wrapTight>
            <wp:docPr id="4" name="Picture 4" descr="C:\USERDATA\morrelljo\Desktop\Headteacher\HR\Recruitment\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DATA\morrelljo\Desktop\Headteacher\HR\Recruitment\unnamed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4298" cy="981075"/>
                    </a:xfrm>
                    <a:prstGeom prst="rect">
                      <a:avLst/>
                    </a:prstGeom>
                    <a:noFill/>
                    <a:ln>
                      <a:noFill/>
                    </a:ln>
                  </pic:spPr>
                </pic:pic>
              </a:graphicData>
            </a:graphic>
          </wp:anchor>
        </w:drawing>
      </w:r>
      <w:r w:rsidR="003C479A" w:rsidRPr="00AE332D">
        <w:rPr>
          <w:rFonts w:asciiTheme="majorHAnsi" w:hAnsiTheme="majorHAnsi" w:cstheme="minorHAnsi"/>
          <w:sz w:val="22"/>
          <w:szCs w:val="22"/>
        </w:rPr>
        <w:t xml:space="preserve">I am delighted to welcome you to Queens’ School.  This is a thriving and highly successful oversubscribed school, the largest in Hertfordshire.  GCSE results in 2015 placed us in the top 100 non-selective state-funded schools nationally.  Our </w:t>
      </w:r>
      <w:proofErr w:type="spellStart"/>
      <w:r w:rsidR="003C479A" w:rsidRPr="00AE332D">
        <w:rPr>
          <w:rFonts w:asciiTheme="majorHAnsi" w:hAnsiTheme="majorHAnsi" w:cstheme="minorHAnsi"/>
          <w:sz w:val="22"/>
          <w:szCs w:val="22"/>
        </w:rPr>
        <w:t>Ofsted</w:t>
      </w:r>
      <w:proofErr w:type="spellEnd"/>
      <w:r w:rsidR="003C479A" w:rsidRPr="00AE332D">
        <w:rPr>
          <w:rFonts w:asciiTheme="majorHAnsi" w:hAnsiTheme="majorHAnsi" w:cstheme="minorHAnsi"/>
          <w:sz w:val="22"/>
          <w:szCs w:val="22"/>
        </w:rPr>
        <w:t xml:space="preserve"> Inspection in December 2015 confirmed that Queens’ continues to provide a high quality educational experience.  </w:t>
      </w:r>
    </w:p>
    <w:p w14:paraId="3E7A1D60" w14:textId="77777777" w:rsidR="003C479A" w:rsidRPr="00AE332D" w:rsidRDefault="003C479A" w:rsidP="003C479A">
      <w:pPr>
        <w:ind w:right="49"/>
        <w:jc w:val="both"/>
        <w:rPr>
          <w:rFonts w:asciiTheme="majorHAnsi" w:hAnsiTheme="majorHAnsi" w:cstheme="minorHAnsi"/>
          <w:sz w:val="22"/>
          <w:szCs w:val="22"/>
        </w:rPr>
      </w:pPr>
    </w:p>
    <w:p w14:paraId="6DC5D419" w14:textId="77777777" w:rsidR="003C479A" w:rsidRPr="00AE332D" w:rsidRDefault="003C479A" w:rsidP="003C479A">
      <w:pPr>
        <w:ind w:right="49"/>
        <w:jc w:val="both"/>
        <w:rPr>
          <w:rFonts w:asciiTheme="majorHAnsi" w:hAnsiTheme="majorHAnsi" w:cstheme="minorHAnsi"/>
          <w:sz w:val="22"/>
          <w:szCs w:val="22"/>
        </w:rPr>
      </w:pPr>
      <w:r w:rsidRPr="00AE332D">
        <w:rPr>
          <w:rFonts w:asciiTheme="majorHAnsi" w:hAnsiTheme="majorHAnsi" w:cstheme="minorHAnsi"/>
          <w:sz w:val="22"/>
          <w:szCs w:val="22"/>
        </w:rPr>
        <w:t>This is an exciting opportunity and one which should be a key stepping stone in your career. The successful candidate will be an excellent classroom practitioner who is able to lead by example, is ambitious, focused and driven but also someone who is innovative and thinks creatively to ensure the best possible outcomes for all our students.</w:t>
      </w:r>
    </w:p>
    <w:p w14:paraId="5966B652" w14:textId="77777777" w:rsidR="003C479A" w:rsidRPr="00AE332D" w:rsidRDefault="003C479A" w:rsidP="003C479A">
      <w:pPr>
        <w:ind w:right="49"/>
        <w:jc w:val="both"/>
        <w:rPr>
          <w:rFonts w:asciiTheme="majorHAnsi" w:hAnsiTheme="majorHAnsi" w:cstheme="minorHAnsi"/>
          <w:sz w:val="22"/>
          <w:szCs w:val="22"/>
        </w:rPr>
      </w:pPr>
    </w:p>
    <w:p w14:paraId="546D4FB7" w14:textId="77777777" w:rsidR="003C479A" w:rsidRPr="00AE332D" w:rsidRDefault="003C479A" w:rsidP="003C479A">
      <w:pPr>
        <w:ind w:right="49"/>
        <w:jc w:val="both"/>
        <w:rPr>
          <w:rFonts w:asciiTheme="majorHAnsi" w:hAnsiTheme="majorHAnsi" w:cstheme="minorHAnsi"/>
          <w:sz w:val="22"/>
          <w:szCs w:val="22"/>
        </w:rPr>
      </w:pPr>
      <w:r w:rsidRPr="00AE332D">
        <w:rPr>
          <w:rFonts w:asciiTheme="majorHAnsi" w:hAnsiTheme="majorHAnsi" w:cstheme="minorHAnsi"/>
          <w:sz w:val="22"/>
          <w:szCs w:val="22"/>
        </w:rPr>
        <w:t xml:space="preserve">Informal visits are welcome before the closing date by contacting Jo Walker, 01923 224465, to </w:t>
      </w:r>
      <w:proofErr w:type="spellStart"/>
      <w:r w:rsidRPr="00AE332D">
        <w:rPr>
          <w:rFonts w:asciiTheme="majorHAnsi" w:hAnsiTheme="majorHAnsi" w:cstheme="minorHAnsi"/>
          <w:sz w:val="22"/>
          <w:szCs w:val="22"/>
        </w:rPr>
        <w:t>organise</w:t>
      </w:r>
      <w:proofErr w:type="spellEnd"/>
      <w:r w:rsidRPr="00AE332D">
        <w:rPr>
          <w:rFonts w:asciiTheme="majorHAnsi" w:hAnsiTheme="majorHAnsi" w:cstheme="minorHAnsi"/>
          <w:sz w:val="22"/>
          <w:szCs w:val="22"/>
        </w:rPr>
        <w:t xml:space="preserve"> a mutually convenient appointment.  </w:t>
      </w:r>
    </w:p>
    <w:p w14:paraId="0097F6DA" w14:textId="77777777" w:rsidR="003C479A" w:rsidRPr="00AE332D" w:rsidRDefault="003C479A" w:rsidP="003C479A">
      <w:pPr>
        <w:ind w:right="49"/>
        <w:jc w:val="both"/>
        <w:rPr>
          <w:rFonts w:asciiTheme="majorHAnsi" w:hAnsiTheme="majorHAnsi" w:cstheme="minorHAnsi"/>
          <w:sz w:val="22"/>
          <w:szCs w:val="22"/>
        </w:rPr>
      </w:pPr>
    </w:p>
    <w:p w14:paraId="60E5B4BA" w14:textId="77777777" w:rsidR="003C479A" w:rsidRPr="00AE332D" w:rsidRDefault="003C479A" w:rsidP="003C479A">
      <w:pPr>
        <w:ind w:right="49"/>
        <w:jc w:val="both"/>
        <w:rPr>
          <w:rFonts w:asciiTheme="majorHAnsi" w:hAnsiTheme="majorHAnsi" w:cstheme="minorHAnsi"/>
          <w:sz w:val="22"/>
          <w:szCs w:val="22"/>
        </w:rPr>
      </w:pPr>
      <w:r w:rsidRPr="00AE332D">
        <w:rPr>
          <w:rFonts w:asciiTheme="majorHAnsi" w:hAnsiTheme="majorHAnsi" w:cstheme="minorHAnsi"/>
          <w:sz w:val="22"/>
          <w:szCs w:val="22"/>
        </w:rPr>
        <w:t xml:space="preserve">If you wish to apply for the post, you are invited to complete and return the Application Form along with a letter of application demonstrating how you feel you meet the Personal Specification.  Your letter should be no longer than two sides of A4 (word processed and using size 12 font).  All details, including the Application Form, Job Description and Personal Specification can be found on our school website: </w:t>
      </w:r>
      <w:hyperlink r:id="rId8" w:history="1">
        <w:r w:rsidRPr="00AE332D">
          <w:rPr>
            <w:rStyle w:val="Hyperlink"/>
            <w:rFonts w:asciiTheme="majorHAnsi" w:hAnsiTheme="majorHAnsi" w:cstheme="minorHAnsi"/>
            <w:sz w:val="22"/>
            <w:szCs w:val="22"/>
          </w:rPr>
          <w:t>www.queens.herts.sch.uk</w:t>
        </w:r>
      </w:hyperlink>
      <w:r w:rsidRPr="00AE332D">
        <w:rPr>
          <w:rFonts w:asciiTheme="majorHAnsi" w:hAnsiTheme="majorHAnsi" w:cstheme="minorHAnsi"/>
          <w:sz w:val="22"/>
          <w:szCs w:val="22"/>
        </w:rPr>
        <w:t>.</w:t>
      </w:r>
    </w:p>
    <w:p w14:paraId="675331DD" w14:textId="77777777" w:rsidR="003C479A" w:rsidRPr="00AE332D" w:rsidRDefault="003C479A" w:rsidP="003C479A">
      <w:pPr>
        <w:ind w:right="49"/>
        <w:jc w:val="both"/>
        <w:rPr>
          <w:rFonts w:asciiTheme="majorHAnsi" w:hAnsiTheme="majorHAnsi" w:cstheme="minorHAnsi"/>
          <w:sz w:val="22"/>
          <w:szCs w:val="22"/>
        </w:rPr>
      </w:pPr>
    </w:p>
    <w:p w14:paraId="7DACDEF9" w14:textId="77777777" w:rsidR="003C479A" w:rsidRPr="00AE332D" w:rsidRDefault="003C479A" w:rsidP="003C479A">
      <w:pPr>
        <w:ind w:right="49"/>
        <w:jc w:val="both"/>
        <w:rPr>
          <w:rFonts w:asciiTheme="majorHAnsi" w:hAnsiTheme="majorHAnsi" w:cstheme="minorHAnsi"/>
          <w:sz w:val="22"/>
          <w:szCs w:val="22"/>
        </w:rPr>
      </w:pPr>
      <w:r w:rsidRPr="00AE332D">
        <w:rPr>
          <w:rFonts w:asciiTheme="majorHAnsi" w:hAnsiTheme="majorHAnsi" w:cstheme="minorHAnsi"/>
          <w:sz w:val="22"/>
          <w:szCs w:val="22"/>
        </w:rPr>
        <w:t xml:space="preserve">All applications should be submitted electronically to: </w:t>
      </w:r>
      <w:hyperlink r:id="rId9" w:history="1">
        <w:r w:rsidRPr="00AE332D">
          <w:rPr>
            <w:rStyle w:val="Hyperlink"/>
            <w:rFonts w:asciiTheme="majorHAnsi" w:hAnsiTheme="majorHAnsi" w:cstheme="minorHAnsi"/>
            <w:sz w:val="22"/>
            <w:szCs w:val="22"/>
          </w:rPr>
          <w:t>applications@queens.herts.sch.uk</w:t>
        </w:r>
      </w:hyperlink>
      <w:r w:rsidRPr="00AE332D">
        <w:rPr>
          <w:rFonts w:asciiTheme="majorHAnsi" w:hAnsiTheme="majorHAnsi" w:cstheme="minorHAnsi"/>
          <w:sz w:val="22"/>
          <w:szCs w:val="22"/>
        </w:rPr>
        <w:t xml:space="preserve">.  An email will confirm receipt.  A letter will be sent to the shortlisted candidates with details of the interview process.  If you have not heard from us within 2 weeks of the closing date, please assume your application has been unsuccessful. </w:t>
      </w:r>
    </w:p>
    <w:p w14:paraId="6BF2E1AD" w14:textId="77777777" w:rsidR="003C479A" w:rsidRPr="00AE332D" w:rsidRDefault="003C479A" w:rsidP="003C479A">
      <w:pPr>
        <w:ind w:right="49"/>
        <w:jc w:val="both"/>
        <w:rPr>
          <w:rFonts w:asciiTheme="majorHAnsi" w:hAnsiTheme="majorHAnsi" w:cstheme="minorHAnsi"/>
          <w:sz w:val="22"/>
          <w:szCs w:val="22"/>
        </w:rPr>
      </w:pPr>
    </w:p>
    <w:p w14:paraId="5FC8A75A" w14:textId="77777777" w:rsidR="003C479A" w:rsidRPr="00AE332D" w:rsidRDefault="003C479A" w:rsidP="003C479A">
      <w:pPr>
        <w:ind w:right="49"/>
        <w:jc w:val="both"/>
        <w:rPr>
          <w:rFonts w:asciiTheme="majorHAnsi" w:hAnsiTheme="majorHAnsi" w:cstheme="minorHAnsi"/>
          <w:sz w:val="22"/>
          <w:szCs w:val="22"/>
        </w:rPr>
      </w:pPr>
      <w:r w:rsidRPr="00AE332D">
        <w:rPr>
          <w:rFonts w:asciiTheme="majorHAnsi" w:hAnsiTheme="majorHAnsi" w:cstheme="minorHAnsi"/>
          <w:sz w:val="22"/>
          <w:szCs w:val="22"/>
        </w:rPr>
        <w:t>We are committed to safeguarding and promoting the welfare of children and young people and expects all staff and volunteers to share this commitment.  All posts are exempted under the Rehabilitation of Offenders Act 1974.  Appointments will be conditional upon the receipt of a satisfactory response to a check of police records via the Disclosure and Barring Service and references from previous employers.  We are an Equal Opportunities employer.</w:t>
      </w:r>
    </w:p>
    <w:p w14:paraId="2FC90B20" w14:textId="77777777" w:rsidR="003C479A" w:rsidRPr="00AE332D" w:rsidRDefault="003C479A" w:rsidP="003C479A">
      <w:pPr>
        <w:ind w:right="49"/>
        <w:jc w:val="both"/>
        <w:rPr>
          <w:rFonts w:asciiTheme="majorHAnsi" w:hAnsiTheme="majorHAnsi" w:cstheme="minorHAnsi"/>
          <w:sz w:val="22"/>
          <w:szCs w:val="22"/>
        </w:rPr>
      </w:pPr>
    </w:p>
    <w:p w14:paraId="4EBCA5E3" w14:textId="77777777" w:rsidR="003C479A" w:rsidRPr="00AE332D" w:rsidRDefault="003C479A" w:rsidP="003C479A">
      <w:pPr>
        <w:ind w:right="49"/>
        <w:jc w:val="both"/>
        <w:rPr>
          <w:rFonts w:asciiTheme="majorHAnsi" w:hAnsiTheme="majorHAnsi" w:cstheme="minorHAnsi"/>
          <w:sz w:val="22"/>
          <w:szCs w:val="22"/>
        </w:rPr>
      </w:pPr>
      <w:r w:rsidRPr="00AE332D">
        <w:rPr>
          <w:rFonts w:asciiTheme="majorHAnsi" w:hAnsiTheme="majorHAnsi" w:cstheme="minorHAnsi"/>
          <w:sz w:val="22"/>
          <w:szCs w:val="22"/>
        </w:rPr>
        <w:t>I am very aware that applications take a considerable amount of time, so thank you in advance for your submission.</w:t>
      </w:r>
    </w:p>
    <w:p w14:paraId="21185DC7" w14:textId="77777777" w:rsidR="003C479A" w:rsidRPr="00AE332D" w:rsidRDefault="003C479A" w:rsidP="003C479A">
      <w:pPr>
        <w:ind w:right="49"/>
        <w:jc w:val="both"/>
        <w:rPr>
          <w:rFonts w:asciiTheme="majorHAnsi" w:hAnsiTheme="majorHAnsi" w:cstheme="minorHAnsi"/>
          <w:sz w:val="22"/>
          <w:szCs w:val="22"/>
        </w:rPr>
      </w:pPr>
    </w:p>
    <w:p w14:paraId="3ED270DD" w14:textId="1A51FC90" w:rsidR="003C479A" w:rsidRPr="00AE332D" w:rsidRDefault="003C479A" w:rsidP="003C479A">
      <w:pPr>
        <w:ind w:right="49"/>
        <w:jc w:val="both"/>
        <w:rPr>
          <w:rFonts w:asciiTheme="majorHAnsi" w:hAnsiTheme="majorHAnsi" w:cstheme="minorHAnsi"/>
          <w:sz w:val="22"/>
          <w:szCs w:val="22"/>
        </w:rPr>
      </w:pPr>
      <w:r w:rsidRPr="00AE332D">
        <w:rPr>
          <w:rFonts w:asciiTheme="majorHAnsi" w:hAnsiTheme="majorHAnsi" w:cstheme="minorHAnsi"/>
          <w:sz w:val="22"/>
          <w:szCs w:val="22"/>
        </w:rPr>
        <w:t>Jonathan Morrell</w:t>
      </w:r>
    </w:p>
    <w:p w14:paraId="2A409266" w14:textId="69FA8FEE" w:rsidR="003C479A" w:rsidRDefault="003C479A" w:rsidP="003C479A">
      <w:pPr>
        <w:ind w:right="49"/>
        <w:jc w:val="both"/>
        <w:rPr>
          <w:rFonts w:asciiTheme="majorHAnsi" w:hAnsiTheme="majorHAnsi" w:cstheme="minorHAnsi"/>
          <w:sz w:val="22"/>
          <w:szCs w:val="22"/>
        </w:rPr>
      </w:pPr>
      <w:r w:rsidRPr="00AE332D">
        <w:rPr>
          <w:rFonts w:asciiTheme="majorHAnsi" w:hAnsiTheme="majorHAnsi" w:cstheme="minorHAnsi"/>
          <w:sz w:val="22"/>
          <w:szCs w:val="22"/>
        </w:rPr>
        <w:t xml:space="preserve">Headteacher </w:t>
      </w:r>
    </w:p>
    <w:p w14:paraId="1014AA0C" w14:textId="4C708CCE" w:rsidR="00AE332D" w:rsidRDefault="003E4E38" w:rsidP="003C479A">
      <w:pPr>
        <w:ind w:right="49"/>
        <w:jc w:val="both"/>
        <w:rPr>
          <w:rFonts w:asciiTheme="majorHAnsi" w:hAnsiTheme="majorHAnsi" w:cstheme="minorHAnsi"/>
          <w:sz w:val="22"/>
          <w:szCs w:val="22"/>
        </w:rPr>
      </w:pPr>
      <w:r w:rsidRPr="003E4E38">
        <w:rPr>
          <w:rFonts w:asciiTheme="majorHAnsi" w:hAnsiTheme="majorHAnsi"/>
          <w:b/>
          <w:noProof/>
          <w:sz w:val="22"/>
          <w:szCs w:val="22"/>
          <w:lang w:val="en-GB" w:eastAsia="en-GB"/>
        </w:rPr>
        <w:drawing>
          <wp:anchor distT="0" distB="0" distL="114300" distR="114300" simplePos="0" relativeHeight="251663360" behindDoc="1" locked="0" layoutInCell="1" allowOverlap="1" wp14:anchorId="65604BFC" wp14:editId="659EB302">
            <wp:simplePos x="0" y="0"/>
            <wp:positionH relativeFrom="margin">
              <wp:posOffset>872663</wp:posOffset>
            </wp:positionH>
            <wp:positionV relativeFrom="paragraph">
              <wp:posOffset>19454</wp:posOffset>
            </wp:positionV>
            <wp:extent cx="3698875" cy="1463040"/>
            <wp:effectExtent l="0" t="0" r="0" b="3810"/>
            <wp:wrapTight wrapText="bothSides">
              <wp:wrapPolygon edited="0">
                <wp:start x="0" y="0"/>
                <wp:lineTo x="0" y="21375"/>
                <wp:lineTo x="21470" y="21375"/>
                <wp:lineTo x="21470" y="0"/>
                <wp:lineTo x="0" y="0"/>
              </wp:wrapPolygon>
            </wp:wrapTight>
            <wp:docPr id="10" name="Picture 10" descr="C:\USERDATA\morrelljo\Desktop\Headteacher\HR\Recruitment\unname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DATA\morrelljo\Desktop\Headteacher\HR\Recruitment\unnamed (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8875"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CC4151" w14:textId="53DE62E9" w:rsidR="00AE332D" w:rsidRDefault="00AE332D" w:rsidP="003C479A">
      <w:pPr>
        <w:ind w:right="49"/>
        <w:jc w:val="both"/>
        <w:rPr>
          <w:rFonts w:asciiTheme="majorHAnsi" w:hAnsiTheme="majorHAnsi" w:cstheme="minorHAnsi"/>
          <w:sz w:val="22"/>
          <w:szCs w:val="22"/>
        </w:rPr>
      </w:pPr>
    </w:p>
    <w:p w14:paraId="4DF26152" w14:textId="01DD5D50" w:rsidR="00AE332D" w:rsidRDefault="00AE332D" w:rsidP="003C479A">
      <w:pPr>
        <w:ind w:right="49"/>
        <w:jc w:val="both"/>
        <w:rPr>
          <w:rFonts w:asciiTheme="majorHAnsi" w:hAnsiTheme="majorHAnsi" w:cstheme="minorHAnsi"/>
          <w:sz w:val="22"/>
          <w:szCs w:val="22"/>
        </w:rPr>
      </w:pPr>
    </w:p>
    <w:p w14:paraId="668C56A9" w14:textId="3B069712" w:rsidR="00AE332D" w:rsidRDefault="00AE332D" w:rsidP="003C479A">
      <w:pPr>
        <w:ind w:right="49"/>
        <w:jc w:val="both"/>
        <w:rPr>
          <w:rFonts w:asciiTheme="majorHAnsi" w:hAnsiTheme="majorHAnsi" w:cstheme="minorHAnsi"/>
          <w:sz w:val="22"/>
          <w:szCs w:val="22"/>
        </w:rPr>
      </w:pPr>
    </w:p>
    <w:p w14:paraId="30E5835D" w14:textId="77777777" w:rsidR="00AE332D" w:rsidRPr="00AE332D" w:rsidRDefault="00AE332D" w:rsidP="003C479A">
      <w:pPr>
        <w:ind w:right="49"/>
        <w:jc w:val="both"/>
        <w:rPr>
          <w:rFonts w:asciiTheme="majorHAnsi" w:eastAsia="Times New Roman" w:hAnsiTheme="majorHAnsi"/>
          <w:color w:val="000000"/>
          <w:kern w:val="28"/>
          <w:sz w:val="22"/>
          <w:szCs w:val="22"/>
        </w:rPr>
      </w:pPr>
    </w:p>
    <w:p w14:paraId="626C3B6C" w14:textId="069082F5" w:rsidR="00CC45C6" w:rsidRPr="00AE332D" w:rsidRDefault="00C922BA" w:rsidP="00514FA7">
      <w:pPr>
        <w:jc w:val="center"/>
        <w:rPr>
          <w:rFonts w:asciiTheme="majorHAnsi" w:hAnsiTheme="majorHAnsi"/>
          <w:sz w:val="22"/>
          <w:szCs w:val="22"/>
        </w:rPr>
      </w:pPr>
      <w:r w:rsidRPr="00AE332D">
        <w:rPr>
          <w:rFonts w:asciiTheme="majorHAnsi" w:hAnsiTheme="majorHAnsi"/>
          <w:noProof/>
          <w:sz w:val="22"/>
          <w:szCs w:val="22"/>
          <w:lang w:val="en-GB" w:eastAsia="en-GB"/>
        </w:rPr>
        <w:lastRenderedPageBreak/>
        <w:drawing>
          <wp:inline distT="0" distB="0" distL="0" distR="0" wp14:anchorId="52A46668" wp14:editId="07F98591">
            <wp:extent cx="914400" cy="885825"/>
            <wp:effectExtent l="0" t="0" r="0" b="9525"/>
            <wp:docPr id="2" name="Picture 2" descr="QUE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082036F8" w14:textId="77777777" w:rsidR="00EB74D3" w:rsidRDefault="00514FA7" w:rsidP="00EB74D3">
      <w:pPr>
        <w:jc w:val="center"/>
        <w:rPr>
          <w:rFonts w:asciiTheme="majorHAnsi" w:hAnsiTheme="majorHAnsi"/>
          <w:b/>
          <w:sz w:val="22"/>
          <w:szCs w:val="22"/>
        </w:rPr>
      </w:pPr>
      <w:r w:rsidRPr="00AE332D">
        <w:rPr>
          <w:rFonts w:asciiTheme="majorHAnsi" w:hAnsiTheme="majorHAnsi"/>
          <w:b/>
          <w:sz w:val="22"/>
          <w:szCs w:val="22"/>
        </w:rPr>
        <w:t>QUEENS’ SCHOOL</w:t>
      </w:r>
    </w:p>
    <w:p w14:paraId="408E9B39" w14:textId="3F9AA668" w:rsidR="00EB74D3" w:rsidRPr="00AE332D" w:rsidRDefault="00EB74D3" w:rsidP="00EB74D3">
      <w:pPr>
        <w:tabs>
          <w:tab w:val="left" w:pos="4917"/>
        </w:tabs>
        <w:jc w:val="both"/>
        <w:rPr>
          <w:rFonts w:asciiTheme="majorHAnsi" w:hAnsiTheme="majorHAnsi"/>
          <w:b/>
          <w:sz w:val="22"/>
          <w:szCs w:val="22"/>
        </w:rPr>
      </w:pPr>
      <w:r w:rsidRPr="00AE332D">
        <w:rPr>
          <w:rFonts w:asciiTheme="majorHAnsi" w:hAnsiTheme="majorHAnsi"/>
          <w:b/>
          <w:sz w:val="22"/>
          <w:szCs w:val="22"/>
        </w:rPr>
        <w:tab/>
      </w:r>
    </w:p>
    <w:p w14:paraId="4955C20E" w14:textId="77777777" w:rsidR="003E4E38" w:rsidRDefault="007572F8" w:rsidP="00222862">
      <w:pPr>
        <w:rPr>
          <w:rFonts w:asciiTheme="majorHAnsi" w:hAnsiTheme="majorHAnsi"/>
          <w:b/>
          <w:sz w:val="22"/>
          <w:szCs w:val="22"/>
        </w:rPr>
      </w:pPr>
      <w:r w:rsidRPr="007572F8">
        <w:rPr>
          <w:rFonts w:asciiTheme="majorHAnsi" w:hAnsiTheme="majorHAnsi"/>
          <w:b/>
          <w:noProof/>
          <w:sz w:val="22"/>
          <w:szCs w:val="22"/>
          <w:lang w:val="en-GB" w:eastAsia="en-GB"/>
        </w:rPr>
        <w:drawing>
          <wp:inline distT="0" distB="0" distL="0" distR="0" wp14:anchorId="2541D6EB" wp14:editId="11786D8A">
            <wp:extent cx="5270500" cy="1902164"/>
            <wp:effectExtent l="0" t="0" r="6350" b="3175"/>
            <wp:docPr id="8" name="Picture 8" descr="C:\USERDATA\morrelljo\Desktop\Headteacher\HR\Recruitment\unnamed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DATA\morrelljo\Desktop\Headteacher\HR\Recruitment\unnamed (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1902164"/>
                    </a:xfrm>
                    <a:prstGeom prst="rect">
                      <a:avLst/>
                    </a:prstGeom>
                    <a:noFill/>
                    <a:ln>
                      <a:noFill/>
                    </a:ln>
                  </pic:spPr>
                </pic:pic>
              </a:graphicData>
            </a:graphic>
          </wp:inline>
        </w:drawing>
      </w:r>
    </w:p>
    <w:p w14:paraId="49AF368E" w14:textId="77777777" w:rsidR="003E4E38" w:rsidRDefault="003E4E38" w:rsidP="00222862">
      <w:pPr>
        <w:rPr>
          <w:rFonts w:asciiTheme="majorHAnsi" w:hAnsiTheme="majorHAnsi"/>
          <w:b/>
          <w:sz w:val="22"/>
          <w:szCs w:val="22"/>
        </w:rPr>
      </w:pPr>
    </w:p>
    <w:p w14:paraId="42BAF4B6" w14:textId="7A026A26" w:rsidR="00CC45C6" w:rsidRPr="00AE332D" w:rsidRDefault="00A96546" w:rsidP="00222862">
      <w:pPr>
        <w:rPr>
          <w:rFonts w:asciiTheme="majorHAnsi" w:hAnsiTheme="majorHAnsi"/>
          <w:b/>
          <w:sz w:val="22"/>
          <w:szCs w:val="22"/>
        </w:rPr>
      </w:pPr>
      <w:r w:rsidRPr="00AE332D">
        <w:rPr>
          <w:rFonts w:asciiTheme="majorHAnsi" w:hAnsiTheme="majorHAnsi"/>
          <w:b/>
          <w:sz w:val="22"/>
          <w:szCs w:val="22"/>
        </w:rPr>
        <w:t xml:space="preserve">Why </w:t>
      </w:r>
      <w:r w:rsidR="00B015E4" w:rsidRPr="00AE332D">
        <w:rPr>
          <w:rFonts w:asciiTheme="majorHAnsi" w:hAnsiTheme="majorHAnsi"/>
          <w:b/>
          <w:sz w:val="22"/>
          <w:szCs w:val="22"/>
        </w:rPr>
        <w:t>work for us</w:t>
      </w:r>
      <w:r w:rsidRPr="00AE332D">
        <w:rPr>
          <w:rFonts w:asciiTheme="majorHAnsi" w:hAnsiTheme="majorHAnsi"/>
          <w:b/>
          <w:sz w:val="22"/>
          <w:szCs w:val="22"/>
        </w:rPr>
        <w:t>?</w:t>
      </w:r>
    </w:p>
    <w:p w14:paraId="23AC975C" w14:textId="77777777" w:rsidR="00514FA7" w:rsidRPr="00AE332D" w:rsidRDefault="00514FA7" w:rsidP="00222862">
      <w:pPr>
        <w:rPr>
          <w:rFonts w:asciiTheme="majorHAnsi" w:hAnsiTheme="majorHAnsi"/>
          <w:b/>
          <w:sz w:val="22"/>
          <w:szCs w:val="22"/>
        </w:rPr>
      </w:pPr>
    </w:p>
    <w:p w14:paraId="3C2EFFC6" w14:textId="4C453EEB" w:rsidR="00EB74D3" w:rsidRPr="00AE332D" w:rsidRDefault="00EB74D3" w:rsidP="00514FA7">
      <w:pPr>
        <w:numPr>
          <w:ilvl w:val="0"/>
          <w:numId w:val="9"/>
        </w:numPr>
        <w:rPr>
          <w:rFonts w:asciiTheme="majorHAnsi" w:hAnsiTheme="majorHAnsi"/>
          <w:sz w:val="22"/>
          <w:szCs w:val="22"/>
          <w:lang w:val="en-GB"/>
        </w:rPr>
      </w:pPr>
      <w:r w:rsidRPr="00AE332D">
        <w:rPr>
          <w:rFonts w:asciiTheme="majorHAnsi" w:hAnsiTheme="majorHAnsi"/>
          <w:bCs/>
          <w:sz w:val="22"/>
          <w:szCs w:val="22"/>
          <w:lang w:val="en-GB"/>
        </w:rPr>
        <w:t>Top 100 non-selective state funded schools 2015 (GCSE)</w:t>
      </w:r>
    </w:p>
    <w:p w14:paraId="5D6CAE1F" w14:textId="1F2B0529" w:rsidR="00EB74D3" w:rsidRPr="00AE332D" w:rsidRDefault="00EB74D3" w:rsidP="00514FA7">
      <w:pPr>
        <w:numPr>
          <w:ilvl w:val="0"/>
          <w:numId w:val="9"/>
        </w:numPr>
        <w:rPr>
          <w:rFonts w:asciiTheme="majorHAnsi" w:hAnsiTheme="majorHAnsi"/>
          <w:sz w:val="22"/>
          <w:szCs w:val="22"/>
          <w:lang w:val="en-GB"/>
        </w:rPr>
      </w:pPr>
      <w:r w:rsidRPr="00AE332D">
        <w:rPr>
          <w:rFonts w:asciiTheme="majorHAnsi" w:hAnsiTheme="majorHAnsi"/>
          <w:bCs/>
          <w:sz w:val="22"/>
          <w:szCs w:val="22"/>
          <w:lang w:val="en-GB"/>
        </w:rPr>
        <w:t>Outstanding progress at A-level Progress (ALPS 2) 2016</w:t>
      </w:r>
    </w:p>
    <w:p w14:paraId="6763549C" w14:textId="56473D96" w:rsidR="00993FB8" w:rsidRPr="00AE332D" w:rsidRDefault="003E4E38" w:rsidP="00514FA7">
      <w:pPr>
        <w:numPr>
          <w:ilvl w:val="0"/>
          <w:numId w:val="9"/>
        </w:numPr>
        <w:rPr>
          <w:rFonts w:asciiTheme="majorHAnsi" w:hAnsiTheme="majorHAnsi"/>
          <w:sz w:val="22"/>
          <w:szCs w:val="22"/>
          <w:lang w:val="en-GB"/>
        </w:rPr>
      </w:pPr>
      <w:r w:rsidRPr="007572F8">
        <w:rPr>
          <w:rFonts w:asciiTheme="majorHAnsi" w:hAnsiTheme="majorHAnsi"/>
          <w:b/>
          <w:noProof/>
          <w:sz w:val="22"/>
          <w:szCs w:val="22"/>
          <w:lang w:val="en-GB" w:eastAsia="en-GB"/>
        </w:rPr>
        <w:drawing>
          <wp:anchor distT="0" distB="0" distL="114300" distR="114300" simplePos="0" relativeHeight="251658240" behindDoc="1" locked="0" layoutInCell="1" allowOverlap="1" wp14:anchorId="0B975967" wp14:editId="5A7775FF">
            <wp:simplePos x="0" y="0"/>
            <wp:positionH relativeFrom="page">
              <wp:posOffset>5076825</wp:posOffset>
            </wp:positionH>
            <wp:positionV relativeFrom="paragraph">
              <wp:posOffset>129540</wp:posOffset>
            </wp:positionV>
            <wp:extent cx="2085975" cy="1542415"/>
            <wp:effectExtent l="0" t="0" r="9525" b="635"/>
            <wp:wrapTight wrapText="bothSides">
              <wp:wrapPolygon edited="0">
                <wp:start x="0" y="0"/>
                <wp:lineTo x="0" y="21342"/>
                <wp:lineTo x="21501" y="21342"/>
                <wp:lineTo x="21501" y="0"/>
                <wp:lineTo x="0" y="0"/>
              </wp:wrapPolygon>
            </wp:wrapTight>
            <wp:docPr id="3" name="Picture 3" descr="C:\USERDATA\morrelljo\Desktop\Headteacher\HR\Recruitment\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DATA\morrelljo\Desktop\Headteacher\HR\Recruitment\unnam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154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FB8" w:rsidRPr="00AE332D">
        <w:rPr>
          <w:rFonts w:asciiTheme="majorHAnsi" w:hAnsiTheme="majorHAnsi"/>
          <w:bCs/>
          <w:sz w:val="22"/>
          <w:szCs w:val="22"/>
          <w:lang w:val="en-GB"/>
        </w:rPr>
        <w:t>Outstanding reputation and Good Ofsted 2015</w:t>
      </w:r>
    </w:p>
    <w:p w14:paraId="2588896D" w14:textId="0065A3BD" w:rsidR="00993FB8" w:rsidRPr="00AE332D" w:rsidRDefault="00993FB8" w:rsidP="00514FA7">
      <w:pPr>
        <w:numPr>
          <w:ilvl w:val="0"/>
          <w:numId w:val="9"/>
        </w:numPr>
        <w:rPr>
          <w:rFonts w:asciiTheme="majorHAnsi" w:hAnsiTheme="majorHAnsi"/>
          <w:sz w:val="22"/>
          <w:szCs w:val="22"/>
          <w:lang w:val="en-GB"/>
        </w:rPr>
      </w:pPr>
      <w:r w:rsidRPr="00AE332D">
        <w:rPr>
          <w:rFonts w:asciiTheme="majorHAnsi" w:hAnsiTheme="majorHAnsi"/>
          <w:bCs/>
          <w:sz w:val="22"/>
          <w:szCs w:val="22"/>
          <w:lang w:val="en-GB"/>
        </w:rPr>
        <w:t>Teachers’ pay enhanced through the Fringe Allowance</w:t>
      </w:r>
    </w:p>
    <w:p w14:paraId="198D934E" w14:textId="054F4E1C" w:rsidR="00E22155" w:rsidRPr="00AE332D" w:rsidRDefault="00E22155" w:rsidP="00E22155">
      <w:pPr>
        <w:numPr>
          <w:ilvl w:val="0"/>
          <w:numId w:val="9"/>
        </w:numPr>
        <w:rPr>
          <w:rFonts w:asciiTheme="majorHAnsi" w:hAnsiTheme="majorHAnsi"/>
          <w:sz w:val="22"/>
          <w:szCs w:val="22"/>
          <w:lang w:val="en-GB"/>
        </w:rPr>
      </w:pPr>
      <w:r w:rsidRPr="00AE332D">
        <w:rPr>
          <w:rFonts w:asciiTheme="majorHAnsi" w:hAnsiTheme="majorHAnsi"/>
          <w:sz w:val="22"/>
          <w:szCs w:val="22"/>
          <w:lang w:val="en-GB"/>
        </w:rPr>
        <w:t xml:space="preserve">Pupils eager for success </w:t>
      </w:r>
    </w:p>
    <w:p w14:paraId="6758DCCB" w14:textId="38AEDA21" w:rsidR="00E22155" w:rsidRPr="00AE332D" w:rsidRDefault="00E22155" w:rsidP="00E22155">
      <w:pPr>
        <w:numPr>
          <w:ilvl w:val="0"/>
          <w:numId w:val="9"/>
        </w:numPr>
        <w:rPr>
          <w:rFonts w:asciiTheme="majorHAnsi" w:hAnsiTheme="majorHAnsi"/>
          <w:sz w:val="22"/>
          <w:szCs w:val="22"/>
          <w:lang w:val="en-GB"/>
        </w:rPr>
      </w:pPr>
      <w:r w:rsidRPr="00AE332D">
        <w:rPr>
          <w:rFonts w:asciiTheme="majorHAnsi" w:hAnsiTheme="majorHAnsi"/>
          <w:sz w:val="22"/>
          <w:szCs w:val="22"/>
          <w:lang w:val="en-GB"/>
        </w:rPr>
        <w:t xml:space="preserve">Supportive parents who value education </w:t>
      </w:r>
    </w:p>
    <w:p w14:paraId="571B4032" w14:textId="64355B9F" w:rsidR="00E22155" w:rsidRPr="00AE332D" w:rsidRDefault="00E22155" w:rsidP="00E22155">
      <w:pPr>
        <w:numPr>
          <w:ilvl w:val="0"/>
          <w:numId w:val="9"/>
        </w:numPr>
        <w:rPr>
          <w:rFonts w:asciiTheme="majorHAnsi" w:hAnsiTheme="majorHAnsi"/>
          <w:sz w:val="22"/>
          <w:szCs w:val="22"/>
          <w:lang w:val="en-GB"/>
        </w:rPr>
      </w:pPr>
      <w:r w:rsidRPr="00AE332D">
        <w:rPr>
          <w:rFonts w:asciiTheme="majorHAnsi" w:hAnsiTheme="majorHAnsi"/>
          <w:sz w:val="22"/>
          <w:szCs w:val="22"/>
          <w:lang w:val="en-GB"/>
        </w:rPr>
        <w:t xml:space="preserve">Caring colleagues </w:t>
      </w:r>
    </w:p>
    <w:p w14:paraId="2429A539" w14:textId="616940B7" w:rsidR="00E22155" w:rsidRPr="00AE332D" w:rsidRDefault="00E22155" w:rsidP="00E22155">
      <w:pPr>
        <w:numPr>
          <w:ilvl w:val="0"/>
          <w:numId w:val="9"/>
        </w:numPr>
        <w:rPr>
          <w:rFonts w:asciiTheme="majorHAnsi" w:hAnsiTheme="majorHAnsi"/>
          <w:sz w:val="22"/>
          <w:szCs w:val="22"/>
          <w:lang w:val="en-GB"/>
        </w:rPr>
      </w:pPr>
      <w:r w:rsidRPr="00AE332D">
        <w:rPr>
          <w:rFonts w:asciiTheme="majorHAnsi" w:hAnsiTheme="majorHAnsi"/>
          <w:sz w:val="22"/>
          <w:szCs w:val="22"/>
          <w:lang w:val="en-GB"/>
        </w:rPr>
        <w:t xml:space="preserve">Excellent professional development and guidance </w:t>
      </w:r>
    </w:p>
    <w:p w14:paraId="46D06543" w14:textId="7217168F" w:rsidR="00C71B32" w:rsidRPr="00AE332D" w:rsidRDefault="00695EAE" w:rsidP="00514FA7">
      <w:pPr>
        <w:numPr>
          <w:ilvl w:val="0"/>
          <w:numId w:val="9"/>
        </w:numPr>
        <w:rPr>
          <w:rFonts w:asciiTheme="majorHAnsi" w:hAnsiTheme="majorHAnsi"/>
          <w:sz w:val="22"/>
          <w:szCs w:val="22"/>
          <w:lang w:val="en-GB"/>
        </w:rPr>
      </w:pPr>
      <w:r w:rsidRPr="00AE332D">
        <w:rPr>
          <w:rFonts w:asciiTheme="majorHAnsi" w:hAnsiTheme="majorHAnsi"/>
          <w:bCs/>
          <w:sz w:val="22"/>
          <w:szCs w:val="22"/>
          <w:lang w:val="en-GB"/>
        </w:rPr>
        <w:t>Highly regarded senior team driving forward improvement</w:t>
      </w:r>
    </w:p>
    <w:p w14:paraId="43C9A417" w14:textId="77777777" w:rsidR="00C71B32" w:rsidRPr="00AE332D" w:rsidRDefault="00695EAE" w:rsidP="00514FA7">
      <w:pPr>
        <w:numPr>
          <w:ilvl w:val="0"/>
          <w:numId w:val="9"/>
        </w:numPr>
        <w:rPr>
          <w:rFonts w:asciiTheme="majorHAnsi" w:hAnsiTheme="majorHAnsi"/>
          <w:sz w:val="22"/>
          <w:szCs w:val="22"/>
          <w:lang w:val="en-GB"/>
        </w:rPr>
      </w:pPr>
      <w:r w:rsidRPr="00AE332D">
        <w:rPr>
          <w:rFonts w:asciiTheme="majorHAnsi" w:hAnsiTheme="majorHAnsi"/>
          <w:bCs/>
          <w:sz w:val="22"/>
          <w:szCs w:val="22"/>
          <w:lang w:val="en-GB"/>
        </w:rPr>
        <w:t>Teaching and learning at the top of the agenda</w:t>
      </w:r>
    </w:p>
    <w:p w14:paraId="29A8DDA6" w14:textId="77777777" w:rsidR="00C71B32" w:rsidRPr="00AE332D" w:rsidRDefault="00695EAE" w:rsidP="00514FA7">
      <w:pPr>
        <w:numPr>
          <w:ilvl w:val="0"/>
          <w:numId w:val="9"/>
        </w:numPr>
        <w:rPr>
          <w:rFonts w:asciiTheme="majorHAnsi" w:hAnsiTheme="majorHAnsi"/>
          <w:sz w:val="22"/>
          <w:szCs w:val="22"/>
          <w:lang w:val="en-GB"/>
        </w:rPr>
      </w:pPr>
      <w:r w:rsidRPr="00AE332D">
        <w:rPr>
          <w:rFonts w:asciiTheme="majorHAnsi" w:hAnsiTheme="majorHAnsi"/>
          <w:bCs/>
          <w:sz w:val="22"/>
          <w:szCs w:val="22"/>
          <w:lang w:val="en-GB"/>
        </w:rPr>
        <w:t>Happy friendly school community</w:t>
      </w:r>
    </w:p>
    <w:p w14:paraId="52E56DD9" w14:textId="77777777" w:rsidR="00C71B32" w:rsidRPr="00AE332D" w:rsidRDefault="00695EAE" w:rsidP="00514FA7">
      <w:pPr>
        <w:numPr>
          <w:ilvl w:val="0"/>
          <w:numId w:val="9"/>
        </w:numPr>
        <w:rPr>
          <w:rFonts w:asciiTheme="majorHAnsi" w:hAnsiTheme="majorHAnsi"/>
          <w:sz w:val="22"/>
          <w:szCs w:val="22"/>
          <w:lang w:val="en-GB"/>
        </w:rPr>
      </w:pPr>
      <w:r w:rsidRPr="00AE332D">
        <w:rPr>
          <w:rFonts w:asciiTheme="majorHAnsi" w:hAnsiTheme="majorHAnsi"/>
          <w:bCs/>
          <w:sz w:val="22"/>
          <w:szCs w:val="22"/>
          <w:lang w:val="en-GB"/>
        </w:rPr>
        <w:t>A holistic approach to student development</w:t>
      </w:r>
    </w:p>
    <w:p w14:paraId="7C96E4B2" w14:textId="29387685" w:rsidR="00B015E4" w:rsidRPr="00AE332D" w:rsidRDefault="00695EAE" w:rsidP="00D55E9F">
      <w:pPr>
        <w:numPr>
          <w:ilvl w:val="0"/>
          <w:numId w:val="9"/>
        </w:numPr>
        <w:rPr>
          <w:rFonts w:asciiTheme="majorHAnsi" w:hAnsiTheme="majorHAnsi"/>
          <w:sz w:val="22"/>
          <w:szCs w:val="22"/>
          <w:lang w:val="en-GB"/>
        </w:rPr>
      </w:pPr>
      <w:r w:rsidRPr="00AE332D">
        <w:rPr>
          <w:rFonts w:asciiTheme="majorHAnsi" w:hAnsiTheme="majorHAnsi"/>
          <w:bCs/>
          <w:sz w:val="22"/>
          <w:szCs w:val="22"/>
          <w:lang w:val="en-GB"/>
        </w:rPr>
        <w:t>Pupils are proud and enjoy learning</w:t>
      </w:r>
    </w:p>
    <w:p w14:paraId="76279837" w14:textId="678EABD7" w:rsidR="00D55E9F" w:rsidRPr="00AE332D" w:rsidRDefault="00D55E9F" w:rsidP="00D55E9F">
      <w:pPr>
        <w:numPr>
          <w:ilvl w:val="0"/>
          <w:numId w:val="9"/>
        </w:numPr>
        <w:rPr>
          <w:rFonts w:asciiTheme="majorHAnsi" w:hAnsiTheme="majorHAnsi"/>
          <w:sz w:val="22"/>
          <w:szCs w:val="22"/>
          <w:lang w:val="en-GB"/>
        </w:rPr>
      </w:pPr>
      <w:r w:rsidRPr="00AE332D">
        <w:rPr>
          <w:rFonts w:asciiTheme="majorHAnsi" w:hAnsiTheme="majorHAnsi"/>
          <w:bCs/>
          <w:sz w:val="22"/>
          <w:szCs w:val="22"/>
          <w:lang w:val="en-GB"/>
        </w:rPr>
        <w:t xml:space="preserve">Large range of extra-curricular </w:t>
      </w:r>
      <w:r w:rsidR="00993FB8" w:rsidRPr="00AE332D">
        <w:rPr>
          <w:rFonts w:asciiTheme="majorHAnsi" w:hAnsiTheme="majorHAnsi"/>
          <w:bCs/>
          <w:sz w:val="22"/>
          <w:szCs w:val="22"/>
          <w:lang w:val="en-GB"/>
        </w:rPr>
        <w:t>opportunities</w:t>
      </w:r>
      <w:r w:rsidRPr="00AE332D">
        <w:rPr>
          <w:rFonts w:asciiTheme="majorHAnsi" w:hAnsiTheme="majorHAnsi"/>
          <w:bCs/>
          <w:sz w:val="22"/>
          <w:szCs w:val="22"/>
          <w:lang w:val="en-GB"/>
        </w:rPr>
        <w:t xml:space="preserve">: Sports; </w:t>
      </w:r>
      <w:r w:rsidR="00993FB8" w:rsidRPr="00AE332D">
        <w:rPr>
          <w:rFonts w:asciiTheme="majorHAnsi" w:hAnsiTheme="majorHAnsi"/>
          <w:bCs/>
          <w:sz w:val="22"/>
          <w:szCs w:val="22"/>
          <w:lang w:val="en-GB"/>
        </w:rPr>
        <w:t xml:space="preserve">Arts; CCF; DoE; </w:t>
      </w:r>
      <w:r w:rsidRPr="00AE332D">
        <w:rPr>
          <w:rFonts w:asciiTheme="majorHAnsi" w:hAnsiTheme="majorHAnsi"/>
          <w:bCs/>
          <w:sz w:val="22"/>
          <w:szCs w:val="22"/>
          <w:lang w:val="en-GB"/>
        </w:rPr>
        <w:t>Debating</w:t>
      </w:r>
    </w:p>
    <w:p w14:paraId="62698555" w14:textId="77777777" w:rsidR="00993FB8" w:rsidRPr="00AE332D" w:rsidRDefault="00993FB8" w:rsidP="00993FB8">
      <w:pPr>
        <w:pStyle w:val="ListParagraph"/>
        <w:tabs>
          <w:tab w:val="left" w:pos="3114"/>
        </w:tabs>
        <w:ind w:hanging="720"/>
        <w:rPr>
          <w:rFonts w:asciiTheme="majorHAnsi" w:hAnsiTheme="majorHAnsi"/>
          <w:b/>
          <w:sz w:val="22"/>
          <w:szCs w:val="22"/>
        </w:rPr>
      </w:pPr>
    </w:p>
    <w:p w14:paraId="7C96B966" w14:textId="43960463" w:rsidR="00993FB8" w:rsidRPr="00AE332D" w:rsidRDefault="00993FB8" w:rsidP="00993FB8">
      <w:pPr>
        <w:pStyle w:val="ListParagraph"/>
        <w:tabs>
          <w:tab w:val="left" w:pos="3114"/>
        </w:tabs>
        <w:ind w:hanging="720"/>
        <w:rPr>
          <w:rFonts w:asciiTheme="majorHAnsi" w:hAnsiTheme="majorHAnsi"/>
          <w:b/>
          <w:sz w:val="22"/>
          <w:szCs w:val="22"/>
        </w:rPr>
      </w:pPr>
      <w:r w:rsidRPr="00AE332D">
        <w:rPr>
          <w:rFonts w:asciiTheme="majorHAnsi" w:hAnsiTheme="majorHAnsi"/>
          <w:b/>
          <w:sz w:val="22"/>
          <w:szCs w:val="22"/>
        </w:rPr>
        <w:t>The Vision</w:t>
      </w:r>
    </w:p>
    <w:p w14:paraId="489F840E" w14:textId="2A99F4CA" w:rsidR="00993FB8" w:rsidRPr="00AE332D" w:rsidRDefault="00993FB8" w:rsidP="00993FB8">
      <w:pPr>
        <w:pStyle w:val="ListParagraph"/>
        <w:tabs>
          <w:tab w:val="left" w:pos="3114"/>
        </w:tabs>
        <w:ind w:hanging="720"/>
        <w:rPr>
          <w:rFonts w:asciiTheme="majorHAnsi" w:hAnsiTheme="majorHAnsi"/>
          <w:sz w:val="22"/>
          <w:szCs w:val="22"/>
        </w:rPr>
      </w:pPr>
      <w:r w:rsidRPr="00AE332D">
        <w:rPr>
          <w:rFonts w:asciiTheme="majorHAnsi" w:hAnsiTheme="majorHAnsi"/>
          <w:sz w:val="22"/>
          <w:szCs w:val="22"/>
        </w:rPr>
        <w:t>A Great School</w:t>
      </w:r>
    </w:p>
    <w:p w14:paraId="37B67B26" w14:textId="77777777" w:rsidR="00C71B32" w:rsidRPr="00AE332D" w:rsidRDefault="00695EAE" w:rsidP="00993FB8">
      <w:pPr>
        <w:pStyle w:val="ListParagraph"/>
        <w:numPr>
          <w:ilvl w:val="0"/>
          <w:numId w:val="12"/>
        </w:numPr>
        <w:tabs>
          <w:tab w:val="left" w:pos="3114"/>
        </w:tabs>
        <w:rPr>
          <w:rFonts w:asciiTheme="majorHAnsi" w:hAnsiTheme="majorHAnsi"/>
          <w:sz w:val="22"/>
          <w:szCs w:val="22"/>
          <w:lang w:val="en-GB"/>
        </w:rPr>
      </w:pPr>
      <w:r w:rsidRPr="00AE332D">
        <w:rPr>
          <w:rFonts w:asciiTheme="majorHAnsi" w:hAnsiTheme="majorHAnsi"/>
          <w:bCs/>
          <w:sz w:val="22"/>
          <w:szCs w:val="22"/>
          <w:lang w:val="en-GB"/>
        </w:rPr>
        <w:t>Outstanding achievement and progress for all students</w:t>
      </w:r>
    </w:p>
    <w:p w14:paraId="6E9F2849" w14:textId="77777777" w:rsidR="00C71B32" w:rsidRPr="00AE332D" w:rsidRDefault="00695EAE" w:rsidP="00993FB8">
      <w:pPr>
        <w:pStyle w:val="ListParagraph"/>
        <w:numPr>
          <w:ilvl w:val="0"/>
          <w:numId w:val="12"/>
        </w:numPr>
        <w:tabs>
          <w:tab w:val="left" w:pos="3114"/>
        </w:tabs>
        <w:rPr>
          <w:rFonts w:asciiTheme="majorHAnsi" w:hAnsiTheme="majorHAnsi"/>
          <w:sz w:val="22"/>
          <w:szCs w:val="22"/>
          <w:lang w:val="en-GB"/>
        </w:rPr>
      </w:pPr>
      <w:r w:rsidRPr="00AE332D">
        <w:rPr>
          <w:rFonts w:asciiTheme="majorHAnsi" w:hAnsiTheme="majorHAnsi"/>
          <w:bCs/>
          <w:sz w:val="22"/>
          <w:szCs w:val="22"/>
          <w:lang w:val="en-GB"/>
        </w:rPr>
        <w:t>The highest quality teaching</w:t>
      </w:r>
    </w:p>
    <w:p w14:paraId="6AD95D4C" w14:textId="77777777" w:rsidR="00C71B32" w:rsidRPr="00AE332D" w:rsidRDefault="00695EAE" w:rsidP="00993FB8">
      <w:pPr>
        <w:pStyle w:val="ListParagraph"/>
        <w:numPr>
          <w:ilvl w:val="0"/>
          <w:numId w:val="12"/>
        </w:numPr>
        <w:tabs>
          <w:tab w:val="left" w:pos="3114"/>
        </w:tabs>
        <w:rPr>
          <w:rFonts w:asciiTheme="majorHAnsi" w:hAnsiTheme="majorHAnsi"/>
          <w:sz w:val="22"/>
          <w:szCs w:val="22"/>
          <w:lang w:val="en-GB"/>
        </w:rPr>
      </w:pPr>
      <w:r w:rsidRPr="00AE332D">
        <w:rPr>
          <w:rFonts w:asciiTheme="majorHAnsi" w:hAnsiTheme="majorHAnsi"/>
          <w:bCs/>
          <w:sz w:val="22"/>
          <w:szCs w:val="22"/>
          <w:lang w:val="en-GB"/>
        </w:rPr>
        <w:t xml:space="preserve">The highest standards of personal behaviour and individual responsibility </w:t>
      </w:r>
    </w:p>
    <w:p w14:paraId="2FDD124A" w14:textId="77777777" w:rsidR="00C71B32" w:rsidRPr="00AE332D" w:rsidRDefault="00695EAE" w:rsidP="00993FB8">
      <w:pPr>
        <w:pStyle w:val="ListParagraph"/>
        <w:numPr>
          <w:ilvl w:val="0"/>
          <w:numId w:val="12"/>
        </w:numPr>
        <w:tabs>
          <w:tab w:val="left" w:pos="3114"/>
        </w:tabs>
        <w:rPr>
          <w:rFonts w:asciiTheme="majorHAnsi" w:hAnsiTheme="majorHAnsi"/>
          <w:sz w:val="22"/>
          <w:szCs w:val="22"/>
          <w:lang w:val="en-GB"/>
        </w:rPr>
      </w:pPr>
      <w:r w:rsidRPr="00AE332D">
        <w:rPr>
          <w:rFonts w:asciiTheme="majorHAnsi" w:hAnsiTheme="majorHAnsi"/>
          <w:bCs/>
          <w:sz w:val="22"/>
          <w:szCs w:val="22"/>
          <w:lang w:val="en-GB"/>
        </w:rPr>
        <w:t xml:space="preserve">A culture of high expectations, aspiration and scholastic excellence </w:t>
      </w:r>
    </w:p>
    <w:p w14:paraId="3D5366A8" w14:textId="77777777" w:rsidR="00993FB8" w:rsidRPr="00AE332D" w:rsidRDefault="00993FB8" w:rsidP="00993FB8">
      <w:pPr>
        <w:pStyle w:val="ListParagraph"/>
        <w:tabs>
          <w:tab w:val="left" w:pos="3114"/>
        </w:tabs>
        <w:ind w:hanging="720"/>
        <w:rPr>
          <w:rFonts w:asciiTheme="majorHAnsi" w:hAnsiTheme="majorHAnsi"/>
          <w:b/>
          <w:sz w:val="22"/>
          <w:szCs w:val="22"/>
        </w:rPr>
      </w:pPr>
    </w:p>
    <w:p w14:paraId="2FAE804A" w14:textId="77777777" w:rsidR="00993FB8" w:rsidRPr="00AE332D" w:rsidRDefault="00993FB8" w:rsidP="00993FB8">
      <w:pPr>
        <w:pStyle w:val="ListParagraph"/>
        <w:tabs>
          <w:tab w:val="left" w:pos="3114"/>
        </w:tabs>
        <w:ind w:hanging="720"/>
        <w:rPr>
          <w:rFonts w:asciiTheme="majorHAnsi" w:hAnsiTheme="majorHAnsi"/>
          <w:b/>
          <w:bCs/>
          <w:sz w:val="22"/>
          <w:szCs w:val="22"/>
        </w:rPr>
      </w:pPr>
      <w:r w:rsidRPr="00AE332D">
        <w:rPr>
          <w:rFonts w:asciiTheme="majorHAnsi" w:hAnsiTheme="majorHAnsi"/>
          <w:b/>
          <w:bCs/>
          <w:sz w:val="22"/>
          <w:szCs w:val="22"/>
        </w:rPr>
        <w:t>Ethos</w:t>
      </w:r>
    </w:p>
    <w:p w14:paraId="5DE8A506" w14:textId="75AA12EC" w:rsidR="00993FB8" w:rsidRPr="00AE332D" w:rsidRDefault="00993FB8" w:rsidP="00993FB8">
      <w:pPr>
        <w:pStyle w:val="ListParagraph"/>
        <w:tabs>
          <w:tab w:val="left" w:pos="3114"/>
        </w:tabs>
        <w:ind w:hanging="720"/>
        <w:rPr>
          <w:rFonts w:asciiTheme="majorHAnsi" w:hAnsiTheme="majorHAnsi"/>
          <w:bCs/>
          <w:sz w:val="22"/>
          <w:szCs w:val="22"/>
        </w:rPr>
      </w:pPr>
      <w:r w:rsidRPr="00AE332D">
        <w:rPr>
          <w:rFonts w:asciiTheme="majorHAnsi" w:hAnsiTheme="majorHAnsi"/>
          <w:bCs/>
          <w:sz w:val="22"/>
          <w:szCs w:val="22"/>
        </w:rPr>
        <w:t xml:space="preserve">Queens’ provides a safe, caring and challenging environment for learning, committed to the development of: </w:t>
      </w:r>
    </w:p>
    <w:p w14:paraId="18A4ED69" w14:textId="77777777" w:rsidR="00993FB8" w:rsidRPr="00AE332D" w:rsidRDefault="00993FB8" w:rsidP="00993FB8">
      <w:pPr>
        <w:pStyle w:val="ListParagraph"/>
        <w:tabs>
          <w:tab w:val="left" w:pos="3114"/>
        </w:tabs>
        <w:ind w:hanging="720"/>
        <w:rPr>
          <w:rFonts w:asciiTheme="majorHAnsi" w:hAnsiTheme="majorHAnsi"/>
          <w:sz w:val="22"/>
          <w:szCs w:val="22"/>
          <w:lang w:val="en-GB"/>
        </w:rPr>
      </w:pPr>
    </w:p>
    <w:p w14:paraId="410FC9E5" w14:textId="7E53BE39" w:rsidR="00993FB8" w:rsidRPr="00AE332D" w:rsidRDefault="00993FB8" w:rsidP="003E162E">
      <w:pPr>
        <w:pStyle w:val="ListParagraph"/>
        <w:tabs>
          <w:tab w:val="left" w:pos="3114"/>
        </w:tabs>
        <w:ind w:hanging="720"/>
        <w:jc w:val="center"/>
        <w:rPr>
          <w:rFonts w:asciiTheme="majorHAnsi" w:hAnsiTheme="majorHAnsi"/>
          <w:sz w:val="22"/>
          <w:szCs w:val="22"/>
          <w:lang w:val="en-GB"/>
        </w:rPr>
      </w:pPr>
      <w:r w:rsidRPr="00AE332D">
        <w:rPr>
          <w:rFonts w:asciiTheme="majorHAnsi" w:hAnsiTheme="majorHAnsi"/>
          <w:bCs/>
          <w:i/>
          <w:iCs/>
          <w:sz w:val="22"/>
          <w:szCs w:val="22"/>
        </w:rPr>
        <w:t>‘</w:t>
      </w:r>
      <w:proofErr w:type="gramStart"/>
      <w:r w:rsidRPr="00AE332D">
        <w:rPr>
          <w:rFonts w:asciiTheme="majorHAnsi" w:hAnsiTheme="majorHAnsi"/>
          <w:bCs/>
          <w:i/>
          <w:iCs/>
          <w:sz w:val="22"/>
          <w:szCs w:val="22"/>
        </w:rPr>
        <w:t>active</w:t>
      </w:r>
      <w:proofErr w:type="gramEnd"/>
      <w:r w:rsidRPr="00AE332D">
        <w:rPr>
          <w:rFonts w:asciiTheme="majorHAnsi" w:hAnsiTheme="majorHAnsi"/>
          <w:bCs/>
          <w:i/>
          <w:iCs/>
          <w:sz w:val="22"/>
          <w:szCs w:val="22"/>
        </w:rPr>
        <w:t>, aspirational, creative, independent and resilient learners who embrace risk, learn from mistakes and make outstanding progress.’</w:t>
      </w:r>
    </w:p>
    <w:p w14:paraId="6F50ABD7" w14:textId="2E630168" w:rsidR="00993FB8" w:rsidRPr="00AE332D" w:rsidRDefault="00993FB8" w:rsidP="00993FB8">
      <w:pPr>
        <w:pStyle w:val="ListParagraph"/>
        <w:tabs>
          <w:tab w:val="left" w:pos="3114"/>
        </w:tabs>
        <w:ind w:hanging="720"/>
        <w:rPr>
          <w:rFonts w:asciiTheme="majorHAnsi" w:hAnsiTheme="majorHAnsi"/>
          <w:b/>
          <w:sz w:val="22"/>
          <w:szCs w:val="22"/>
        </w:rPr>
      </w:pPr>
    </w:p>
    <w:p w14:paraId="61CCBE13" w14:textId="77777777" w:rsidR="003E4E38" w:rsidRDefault="003E4E38" w:rsidP="00993FB8">
      <w:pPr>
        <w:pStyle w:val="ListParagraph"/>
        <w:tabs>
          <w:tab w:val="left" w:pos="3114"/>
        </w:tabs>
        <w:ind w:hanging="720"/>
        <w:rPr>
          <w:rFonts w:asciiTheme="majorHAnsi" w:hAnsiTheme="majorHAnsi"/>
          <w:b/>
          <w:sz w:val="22"/>
          <w:szCs w:val="22"/>
        </w:rPr>
      </w:pPr>
    </w:p>
    <w:p w14:paraId="579D959B" w14:textId="77777777" w:rsidR="00993FB8" w:rsidRPr="00AE332D" w:rsidRDefault="00993FB8" w:rsidP="00993FB8">
      <w:pPr>
        <w:pStyle w:val="ListParagraph"/>
        <w:tabs>
          <w:tab w:val="left" w:pos="3114"/>
        </w:tabs>
        <w:ind w:hanging="720"/>
        <w:rPr>
          <w:rFonts w:asciiTheme="majorHAnsi" w:hAnsiTheme="majorHAnsi"/>
          <w:b/>
          <w:sz w:val="22"/>
          <w:szCs w:val="22"/>
        </w:rPr>
      </w:pPr>
      <w:r w:rsidRPr="00AE332D">
        <w:rPr>
          <w:rFonts w:asciiTheme="majorHAnsi" w:hAnsiTheme="majorHAnsi"/>
          <w:b/>
          <w:sz w:val="22"/>
          <w:szCs w:val="22"/>
        </w:rPr>
        <w:lastRenderedPageBreak/>
        <w:t>Partnerships</w:t>
      </w:r>
    </w:p>
    <w:p w14:paraId="53814F72" w14:textId="62BE324A" w:rsidR="00993FB8" w:rsidRPr="00AE332D" w:rsidRDefault="00993FB8" w:rsidP="00993FB8">
      <w:pPr>
        <w:pStyle w:val="ListParagraph"/>
        <w:numPr>
          <w:ilvl w:val="0"/>
          <w:numId w:val="5"/>
        </w:numPr>
        <w:tabs>
          <w:tab w:val="left" w:pos="3114"/>
        </w:tabs>
        <w:rPr>
          <w:rFonts w:asciiTheme="majorHAnsi" w:hAnsiTheme="majorHAnsi"/>
          <w:sz w:val="22"/>
          <w:szCs w:val="22"/>
        </w:rPr>
      </w:pPr>
      <w:proofErr w:type="spellStart"/>
      <w:r w:rsidRPr="00AE332D">
        <w:rPr>
          <w:rFonts w:asciiTheme="majorHAnsi" w:hAnsiTheme="majorHAnsi"/>
          <w:sz w:val="22"/>
          <w:szCs w:val="22"/>
        </w:rPr>
        <w:t>Herts</w:t>
      </w:r>
      <w:proofErr w:type="spellEnd"/>
      <w:r w:rsidRPr="00AE332D">
        <w:rPr>
          <w:rFonts w:asciiTheme="majorHAnsi" w:hAnsiTheme="majorHAnsi"/>
          <w:sz w:val="22"/>
          <w:szCs w:val="22"/>
        </w:rPr>
        <w:t xml:space="preserve"> and Bucks Teaching School Alliance (TSA) a network of secondary schools committed to developing the best for our students through sharing best practice, knowledge and expertise.</w:t>
      </w:r>
    </w:p>
    <w:p w14:paraId="22D1B716" w14:textId="1EE3D3F2" w:rsidR="00993FB8" w:rsidRPr="00AE332D" w:rsidRDefault="00993FB8" w:rsidP="00993FB8">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Established partnerships with School Direct and Universities supporting professional development</w:t>
      </w:r>
    </w:p>
    <w:p w14:paraId="37C73E79" w14:textId="6D42928F" w:rsidR="003E162E" w:rsidRPr="00AE332D" w:rsidRDefault="003E4E38" w:rsidP="003E162E">
      <w:pPr>
        <w:pStyle w:val="ListParagraph"/>
        <w:numPr>
          <w:ilvl w:val="0"/>
          <w:numId w:val="5"/>
        </w:numPr>
        <w:tabs>
          <w:tab w:val="left" w:pos="3114"/>
        </w:tabs>
        <w:rPr>
          <w:rFonts w:asciiTheme="majorHAnsi" w:hAnsiTheme="majorHAnsi"/>
          <w:sz w:val="22"/>
          <w:szCs w:val="22"/>
        </w:rPr>
      </w:pPr>
      <w:r w:rsidRPr="007572F8">
        <w:rPr>
          <w:rFonts w:asciiTheme="majorHAnsi" w:hAnsiTheme="majorHAnsi"/>
          <w:b/>
          <w:noProof/>
          <w:sz w:val="22"/>
          <w:szCs w:val="22"/>
          <w:lang w:val="en-GB" w:eastAsia="en-GB"/>
        </w:rPr>
        <w:drawing>
          <wp:anchor distT="0" distB="0" distL="114300" distR="114300" simplePos="0" relativeHeight="251660288" behindDoc="1" locked="0" layoutInCell="1" allowOverlap="1" wp14:anchorId="15CFED26" wp14:editId="4D9F020F">
            <wp:simplePos x="0" y="0"/>
            <wp:positionH relativeFrom="margin">
              <wp:posOffset>3648075</wp:posOffset>
            </wp:positionH>
            <wp:positionV relativeFrom="paragraph">
              <wp:posOffset>130175</wp:posOffset>
            </wp:positionV>
            <wp:extent cx="1921510" cy="1259840"/>
            <wp:effectExtent l="0" t="0" r="2540" b="0"/>
            <wp:wrapTight wrapText="bothSides">
              <wp:wrapPolygon edited="0">
                <wp:start x="0" y="0"/>
                <wp:lineTo x="0" y="21230"/>
                <wp:lineTo x="21414" y="21230"/>
                <wp:lineTo x="21414" y="0"/>
                <wp:lineTo x="0" y="0"/>
              </wp:wrapPolygon>
            </wp:wrapTight>
            <wp:docPr id="5" name="Picture 5" descr="C:\USERDATA\morrelljo\Desktop\Headteacher\HR\Recruitment\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DATA\morrelljo\Desktop\Headteacher\HR\Recruitment\unnamed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151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589" w:rsidRPr="00AE332D">
        <w:rPr>
          <w:rFonts w:asciiTheme="majorHAnsi" w:hAnsiTheme="majorHAnsi"/>
          <w:sz w:val="22"/>
          <w:szCs w:val="22"/>
        </w:rPr>
        <w:t xml:space="preserve">Watford and </w:t>
      </w:r>
      <w:proofErr w:type="spellStart"/>
      <w:r w:rsidR="008F7589" w:rsidRPr="00AE332D">
        <w:rPr>
          <w:rFonts w:asciiTheme="majorHAnsi" w:hAnsiTheme="majorHAnsi"/>
          <w:sz w:val="22"/>
          <w:szCs w:val="22"/>
        </w:rPr>
        <w:t>Hertsmere</w:t>
      </w:r>
      <w:proofErr w:type="spellEnd"/>
      <w:r w:rsidR="008F7589" w:rsidRPr="00AE332D">
        <w:rPr>
          <w:rFonts w:asciiTheme="majorHAnsi" w:hAnsiTheme="majorHAnsi"/>
          <w:sz w:val="22"/>
          <w:szCs w:val="22"/>
        </w:rPr>
        <w:t xml:space="preserve"> School Sport Partnership</w:t>
      </w:r>
    </w:p>
    <w:p w14:paraId="31F8E268" w14:textId="6AB64359" w:rsidR="003E162E" w:rsidRPr="00AE332D" w:rsidRDefault="003E162E" w:rsidP="003E162E">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 xml:space="preserve">CCF partner with </w:t>
      </w:r>
      <w:proofErr w:type="spellStart"/>
      <w:r w:rsidRPr="00AE332D">
        <w:rPr>
          <w:rFonts w:asciiTheme="majorHAnsi" w:hAnsiTheme="majorHAnsi"/>
          <w:sz w:val="22"/>
          <w:szCs w:val="22"/>
        </w:rPr>
        <w:t>Aldenham</w:t>
      </w:r>
      <w:proofErr w:type="spellEnd"/>
      <w:r w:rsidRPr="00AE332D">
        <w:rPr>
          <w:rFonts w:asciiTheme="majorHAnsi" w:hAnsiTheme="majorHAnsi"/>
          <w:sz w:val="22"/>
          <w:szCs w:val="22"/>
        </w:rPr>
        <w:t xml:space="preserve"> Independent School.</w:t>
      </w:r>
    </w:p>
    <w:p w14:paraId="341286A0" w14:textId="52A1A0E3" w:rsidR="003E162E" w:rsidRPr="00AE332D" w:rsidRDefault="003E162E" w:rsidP="003E162E">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 xml:space="preserve">UK Career Ready </w:t>
      </w:r>
    </w:p>
    <w:p w14:paraId="69CBCC07" w14:textId="6C35F353" w:rsidR="003E162E" w:rsidRPr="00AE332D" w:rsidRDefault="003E162E" w:rsidP="003E162E">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Partner schools in Zambia and Taiwan.</w:t>
      </w:r>
    </w:p>
    <w:p w14:paraId="727C6D51" w14:textId="2AA12AD0" w:rsidR="003E162E" w:rsidRPr="00AE332D" w:rsidRDefault="003E162E" w:rsidP="008F7589">
      <w:pPr>
        <w:tabs>
          <w:tab w:val="left" w:pos="3114"/>
        </w:tabs>
        <w:rPr>
          <w:rFonts w:asciiTheme="majorHAnsi" w:hAnsiTheme="majorHAnsi"/>
          <w:sz w:val="22"/>
          <w:szCs w:val="22"/>
        </w:rPr>
      </w:pPr>
    </w:p>
    <w:p w14:paraId="6ABA61E7" w14:textId="560EA358" w:rsidR="00312133" w:rsidRDefault="00312133" w:rsidP="00222862">
      <w:pPr>
        <w:rPr>
          <w:rFonts w:asciiTheme="majorHAnsi" w:hAnsiTheme="majorHAnsi"/>
          <w:b/>
          <w:sz w:val="22"/>
          <w:szCs w:val="22"/>
        </w:rPr>
      </w:pPr>
    </w:p>
    <w:p w14:paraId="0B4AC40C" w14:textId="77777777" w:rsidR="00312133" w:rsidRDefault="00312133" w:rsidP="00222862">
      <w:pPr>
        <w:rPr>
          <w:rFonts w:asciiTheme="majorHAnsi" w:hAnsiTheme="majorHAnsi"/>
          <w:b/>
          <w:sz w:val="22"/>
          <w:szCs w:val="22"/>
        </w:rPr>
      </w:pPr>
    </w:p>
    <w:p w14:paraId="2FC6F39E" w14:textId="5A30F825" w:rsidR="003F637B" w:rsidRPr="00AE332D" w:rsidRDefault="00A96546" w:rsidP="00222862">
      <w:pPr>
        <w:rPr>
          <w:rFonts w:asciiTheme="majorHAnsi" w:hAnsiTheme="majorHAnsi"/>
          <w:b/>
          <w:sz w:val="22"/>
          <w:szCs w:val="22"/>
        </w:rPr>
      </w:pPr>
      <w:r w:rsidRPr="00AE332D">
        <w:rPr>
          <w:rFonts w:asciiTheme="majorHAnsi" w:hAnsiTheme="majorHAnsi"/>
          <w:b/>
          <w:sz w:val="22"/>
          <w:szCs w:val="22"/>
        </w:rPr>
        <w:t>A Desirable Location</w:t>
      </w:r>
    </w:p>
    <w:p w14:paraId="2F3757D3" w14:textId="77777777" w:rsidR="00514FA7" w:rsidRPr="00AE332D" w:rsidRDefault="00514FA7" w:rsidP="00222862">
      <w:pPr>
        <w:rPr>
          <w:rFonts w:asciiTheme="majorHAnsi" w:hAnsiTheme="majorHAnsi"/>
          <w:b/>
          <w:sz w:val="22"/>
          <w:szCs w:val="22"/>
        </w:rPr>
      </w:pPr>
    </w:p>
    <w:p w14:paraId="51A6EF51" w14:textId="77777777" w:rsidR="00D55E9F" w:rsidRPr="00AE332D" w:rsidRDefault="00D55E9F" w:rsidP="003F637B">
      <w:pPr>
        <w:pStyle w:val="ListParagraph"/>
        <w:numPr>
          <w:ilvl w:val="0"/>
          <w:numId w:val="3"/>
        </w:numPr>
        <w:rPr>
          <w:rFonts w:asciiTheme="majorHAnsi" w:hAnsiTheme="majorHAnsi"/>
          <w:sz w:val="22"/>
          <w:szCs w:val="22"/>
        </w:rPr>
      </w:pPr>
      <w:r w:rsidRPr="00AE332D">
        <w:rPr>
          <w:rFonts w:asciiTheme="majorHAnsi" w:hAnsiTheme="majorHAnsi"/>
          <w:sz w:val="22"/>
          <w:szCs w:val="22"/>
        </w:rPr>
        <w:t>Large site set in 52 acres of playing fields</w:t>
      </w:r>
    </w:p>
    <w:p w14:paraId="7F6E7164" w14:textId="0C37DBBB" w:rsidR="00EB74D3" w:rsidRPr="00AE332D" w:rsidRDefault="00EB74D3" w:rsidP="003F637B">
      <w:pPr>
        <w:pStyle w:val="ListParagraph"/>
        <w:numPr>
          <w:ilvl w:val="0"/>
          <w:numId w:val="3"/>
        </w:numPr>
        <w:rPr>
          <w:rFonts w:asciiTheme="majorHAnsi" w:hAnsiTheme="majorHAnsi"/>
          <w:sz w:val="22"/>
          <w:szCs w:val="22"/>
        </w:rPr>
      </w:pPr>
      <w:r w:rsidRPr="00AE332D">
        <w:rPr>
          <w:rFonts w:asciiTheme="majorHAnsi" w:hAnsiTheme="majorHAnsi"/>
          <w:sz w:val="22"/>
          <w:szCs w:val="22"/>
        </w:rPr>
        <w:t>A</w:t>
      </w:r>
      <w:r w:rsidR="00947147" w:rsidRPr="00AE332D">
        <w:rPr>
          <w:rFonts w:asciiTheme="majorHAnsi" w:hAnsiTheme="majorHAnsi"/>
          <w:sz w:val="22"/>
          <w:szCs w:val="22"/>
        </w:rPr>
        <w:t xml:space="preserve">ttractive area on the outskirts of Watford </w:t>
      </w:r>
    </w:p>
    <w:p w14:paraId="20163DBA" w14:textId="77777777" w:rsidR="00EB74D3" w:rsidRPr="00AE332D" w:rsidRDefault="00EB74D3" w:rsidP="00EB74D3">
      <w:pPr>
        <w:pStyle w:val="ListParagraph"/>
        <w:numPr>
          <w:ilvl w:val="0"/>
          <w:numId w:val="3"/>
        </w:numPr>
        <w:rPr>
          <w:rFonts w:asciiTheme="majorHAnsi" w:hAnsiTheme="majorHAnsi"/>
          <w:sz w:val="22"/>
          <w:szCs w:val="22"/>
        </w:rPr>
      </w:pPr>
      <w:r w:rsidRPr="00AE332D">
        <w:rPr>
          <w:rFonts w:asciiTheme="majorHAnsi" w:hAnsiTheme="majorHAnsi"/>
          <w:sz w:val="22"/>
          <w:szCs w:val="22"/>
        </w:rPr>
        <w:t>E</w:t>
      </w:r>
      <w:r w:rsidR="00947147" w:rsidRPr="00AE332D">
        <w:rPr>
          <w:rFonts w:asciiTheme="majorHAnsi" w:hAnsiTheme="majorHAnsi"/>
          <w:sz w:val="22"/>
          <w:szCs w:val="22"/>
        </w:rPr>
        <w:t xml:space="preserve">asy access </w:t>
      </w:r>
      <w:r w:rsidRPr="00AE332D">
        <w:rPr>
          <w:rFonts w:asciiTheme="majorHAnsi" w:hAnsiTheme="majorHAnsi"/>
          <w:sz w:val="22"/>
          <w:szCs w:val="22"/>
        </w:rPr>
        <w:t xml:space="preserve">via excellent road links including the </w:t>
      </w:r>
      <w:r w:rsidR="00947147" w:rsidRPr="00AE332D">
        <w:rPr>
          <w:rFonts w:asciiTheme="majorHAnsi" w:hAnsiTheme="majorHAnsi"/>
          <w:sz w:val="22"/>
          <w:szCs w:val="22"/>
        </w:rPr>
        <w:t xml:space="preserve">M1 and M25. </w:t>
      </w:r>
    </w:p>
    <w:p w14:paraId="1A9ABCBF" w14:textId="3528706D" w:rsidR="00A96546" w:rsidRPr="00AE332D" w:rsidRDefault="00A96546" w:rsidP="00EB74D3">
      <w:pPr>
        <w:pStyle w:val="ListParagraph"/>
        <w:numPr>
          <w:ilvl w:val="0"/>
          <w:numId w:val="3"/>
        </w:numPr>
        <w:rPr>
          <w:rFonts w:asciiTheme="majorHAnsi" w:hAnsiTheme="majorHAnsi"/>
          <w:sz w:val="22"/>
          <w:szCs w:val="22"/>
        </w:rPr>
      </w:pPr>
      <w:proofErr w:type="spellStart"/>
      <w:r w:rsidRPr="00AE332D">
        <w:rPr>
          <w:rFonts w:asciiTheme="majorHAnsi" w:hAnsiTheme="majorHAnsi"/>
          <w:sz w:val="22"/>
          <w:szCs w:val="22"/>
        </w:rPr>
        <w:t>Bushey</w:t>
      </w:r>
      <w:proofErr w:type="spellEnd"/>
      <w:r w:rsidRPr="00AE332D">
        <w:rPr>
          <w:rFonts w:asciiTheme="majorHAnsi" w:hAnsiTheme="majorHAnsi"/>
          <w:sz w:val="22"/>
          <w:szCs w:val="22"/>
        </w:rPr>
        <w:t xml:space="preserve"> Station</w:t>
      </w:r>
      <w:r w:rsidR="00C922BA" w:rsidRPr="00AE332D">
        <w:rPr>
          <w:rFonts w:asciiTheme="majorHAnsi" w:hAnsiTheme="majorHAnsi"/>
          <w:sz w:val="22"/>
          <w:szCs w:val="22"/>
        </w:rPr>
        <w:t xml:space="preserve"> is 20 minutes by train from London Euston </w:t>
      </w:r>
    </w:p>
    <w:p w14:paraId="5B6E27EE" w14:textId="77777777" w:rsidR="003A5B62" w:rsidRPr="00AE332D" w:rsidRDefault="003A5B62" w:rsidP="00222862">
      <w:pPr>
        <w:rPr>
          <w:rFonts w:asciiTheme="majorHAnsi" w:hAnsiTheme="majorHAnsi"/>
          <w:sz w:val="22"/>
          <w:szCs w:val="22"/>
        </w:rPr>
      </w:pPr>
    </w:p>
    <w:p w14:paraId="6B6DD698" w14:textId="77A0FE6C" w:rsidR="00EB74D3" w:rsidRPr="00AE332D" w:rsidRDefault="00EB74D3" w:rsidP="00222862">
      <w:pPr>
        <w:rPr>
          <w:rFonts w:asciiTheme="majorHAnsi" w:hAnsiTheme="majorHAnsi"/>
          <w:b/>
          <w:sz w:val="22"/>
          <w:szCs w:val="22"/>
        </w:rPr>
      </w:pPr>
      <w:r w:rsidRPr="00AE332D">
        <w:rPr>
          <w:rFonts w:asciiTheme="majorHAnsi" w:hAnsiTheme="majorHAnsi"/>
          <w:b/>
          <w:sz w:val="22"/>
          <w:szCs w:val="22"/>
        </w:rPr>
        <w:t xml:space="preserve">Excellent </w:t>
      </w:r>
      <w:r w:rsidR="00D55E9F" w:rsidRPr="00AE332D">
        <w:rPr>
          <w:rFonts w:asciiTheme="majorHAnsi" w:hAnsiTheme="majorHAnsi"/>
          <w:b/>
          <w:sz w:val="22"/>
          <w:szCs w:val="22"/>
        </w:rPr>
        <w:t>facili</w:t>
      </w:r>
      <w:r w:rsidRPr="00AE332D">
        <w:rPr>
          <w:rFonts w:asciiTheme="majorHAnsi" w:hAnsiTheme="majorHAnsi"/>
          <w:b/>
          <w:sz w:val="22"/>
          <w:szCs w:val="22"/>
        </w:rPr>
        <w:t>t</w:t>
      </w:r>
      <w:r w:rsidR="00D55E9F" w:rsidRPr="00AE332D">
        <w:rPr>
          <w:rFonts w:asciiTheme="majorHAnsi" w:hAnsiTheme="majorHAnsi"/>
          <w:b/>
          <w:sz w:val="22"/>
          <w:szCs w:val="22"/>
        </w:rPr>
        <w:t>i</w:t>
      </w:r>
      <w:r w:rsidRPr="00AE332D">
        <w:rPr>
          <w:rFonts w:asciiTheme="majorHAnsi" w:hAnsiTheme="majorHAnsi"/>
          <w:b/>
          <w:sz w:val="22"/>
          <w:szCs w:val="22"/>
        </w:rPr>
        <w:t>es</w:t>
      </w:r>
    </w:p>
    <w:p w14:paraId="74D18F2B" w14:textId="435D8AE7" w:rsidR="00993FB8" w:rsidRPr="00AE332D" w:rsidRDefault="00993FB8" w:rsidP="00EB74D3">
      <w:pPr>
        <w:pStyle w:val="ListParagraph"/>
        <w:numPr>
          <w:ilvl w:val="0"/>
          <w:numId w:val="10"/>
        </w:numPr>
        <w:rPr>
          <w:rFonts w:asciiTheme="majorHAnsi" w:hAnsiTheme="majorHAnsi"/>
          <w:sz w:val="22"/>
          <w:szCs w:val="22"/>
        </w:rPr>
      </w:pPr>
      <w:r w:rsidRPr="00AE332D">
        <w:rPr>
          <w:rFonts w:asciiTheme="majorHAnsi" w:hAnsiTheme="majorHAnsi"/>
          <w:sz w:val="22"/>
          <w:szCs w:val="22"/>
        </w:rPr>
        <w:t>Commitment to renovation and rejuvenation of current buildings</w:t>
      </w:r>
    </w:p>
    <w:p w14:paraId="5D29DCB6" w14:textId="266E5B89" w:rsidR="00EB74D3" w:rsidRPr="00AE332D" w:rsidRDefault="00D55E9F" w:rsidP="00EB74D3">
      <w:pPr>
        <w:pStyle w:val="ListParagraph"/>
        <w:numPr>
          <w:ilvl w:val="0"/>
          <w:numId w:val="10"/>
        </w:numPr>
        <w:rPr>
          <w:rFonts w:asciiTheme="majorHAnsi" w:hAnsiTheme="majorHAnsi"/>
          <w:sz w:val="22"/>
          <w:szCs w:val="22"/>
        </w:rPr>
      </w:pPr>
      <w:r w:rsidRPr="00AE332D">
        <w:rPr>
          <w:rFonts w:asciiTheme="majorHAnsi" w:hAnsiTheme="majorHAnsi"/>
          <w:sz w:val="22"/>
          <w:szCs w:val="22"/>
        </w:rPr>
        <w:t>Modern and purpose built science labs</w:t>
      </w:r>
    </w:p>
    <w:p w14:paraId="36A71FD6" w14:textId="5C54E142" w:rsidR="00D55E9F" w:rsidRPr="00AE332D" w:rsidRDefault="00993FB8" w:rsidP="00EB74D3">
      <w:pPr>
        <w:pStyle w:val="ListParagraph"/>
        <w:numPr>
          <w:ilvl w:val="0"/>
          <w:numId w:val="10"/>
        </w:numPr>
        <w:rPr>
          <w:rFonts w:asciiTheme="majorHAnsi" w:hAnsiTheme="majorHAnsi"/>
          <w:sz w:val="22"/>
          <w:szCs w:val="22"/>
        </w:rPr>
      </w:pPr>
      <w:r w:rsidRPr="00AE332D">
        <w:rPr>
          <w:rFonts w:asciiTheme="majorHAnsi" w:hAnsiTheme="majorHAnsi"/>
          <w:sz w:val="22"/>
          <w:szCs w:val="22"/>
        </w:rPr>
        <w:t>Large purpose build s</w:t>
      </w:r>
      <w:r w:rsidR="00D55E9F" w:rsidRPr="00AE332D">
        <w:rPr>
          <w:rFonts w:asciiTheme="majorHAnsi" w:hAnsiTheme="majorHAnsi"/>
          <w:sz w:val="22"/>
          <w:szCs w:val="22"/>
        </w:rPr>
        <w:t xml:space="preserve">ports </w:t>
      </w:r>
      <w:proofErr w:type="spellStart"/>
      <w:r w:rsidR="00D55E9F" w:rsidRPr="00AE332D">
        <w:rPr>
          <w:rFonts w:asciiTheme="majorHAnsi" w:hAnsiTheme="majorHAnsi"/>
          <w:sz w:val="22"/>
          <w:szCs w:val="22"/>
        </w:rPr>
        <w:t>centre</w:t>
      </w:r>
      <w:proofErr w:type="spellEnd"/>
    </w:p>
    <w:p w14:paraId="125D916F" w14:textId="1FA934A4" w:rsidR="00D55E9F" w:rsidRPr="00AE332D" w:rsidRDefault="00D55E9F" w:rsidP="00EB74D3">
      <w:pPr>
        <w:pStyle w:val="ListParagraph"/>
        <w:numPr>
          <w:ilvl w:val="0"/>
          <w:numId w:val="10"/>
        </w:numPr>
        <w:rPr>
          <w:rFonts w:asciiTheme="majorHAnsi" w:hAnsiTheme="majorHAnsi"/>
          <w:sz w:val="22"/>
          <w:szCs w:val="22"/>
        </w:rPr>
      </w:pPr>
      <w:r w:rsidRPr="00AE332D">
        <w:rPr>
          <w:rFonts w:asciiTheme="majorHAnsi" w:hAnsiTheme="majorHAnsi"/>
          <w:sz w:val="22"/>
          <w:szCs w:val="22"/>
        </w:rPr>
        <w:t>Well resources fitness suite</w:t>
      </w:r>
    </w:p>
    <w:p w14:paraId="0BCABE14" w14:textId="728B5665" w:rsidR="00D55E9F" w:rsidRPr="00AE332D" w:rsidRDefault="00D55E9F" w:rsidP="00EB74D3">
      <w:pPr>
        <w:pStyle w:val="ListParagraph"/>
        <w:numPr>
          <w:ilvl w:val="0"/>
          <w:numId w:val="10"/>
        </w:numPr>
        <w:rPr>
          <w:rFonts w:asciiTheme="majorHAnsi" w:hAnsiTheme="majorHAnsi"/>
          <w:sz w:val="22"/>
          <w:szCs w:val="22"/>
        </w:rPr>
      </w:pPr>
      <w:r w:rsidRPr="00AE332D">
        <w:rPr>
          <w:rFonts w:asciiTheme="majorHAnsi" w:hAnsiTheme="majorHAnsi"/>
          <w:sz w:val="22"/>
          <w:szCs w:val="22"/>
        </w:rPr>
        <w:t>12 all-weather sports pitches</w:t>
      </w:r>
    </w:p>
    <w:p w14:paraId="47D3050E" w14:textId="35D10B57" w:rsidR="00032938" w:rsidRPr="00AE332D" w:rsidRDefault="003E4E38" w:rsidP="00EB74D3">
      <w:pPr>
        <w:pStyle w:val="ListParagraph"/>
        <w:numPr>
          <w:ilvl w:val="0"/>
          <w:numId w:val="10"/>
        </w:numPr>
        <w:rPr>
          <w:rFonts w:asciiTheme="majorHAnsi" w:hAnsiTheme="majorHAnsi"/>
          <w:sz w:val="22"/>
          <w:szCs w:val="22"/>
        </w:rPr>
      </w:pPr>
      <w:r w:rsidRPr="007572F8">
        <w:rPr>
          <w:rFonts w:asciiTheme="majorHAnsi" w:hAnsiTheme="majorHAnsi"/>
          <w:b/>
          <w:noProof/>
          <w:sz w:val="22"/>
          <w:szCs w:val="22"/>
          <w:lang w:val="en-GB" w:eastAsia="en-GB"/>
        </w:rPr>
        <w:drawing>
          <wp:anchor distT="0" distB="0" distL="114300" distR="114300" simplePos="0" relativeHeight="251661312" behindDoc="1" locked="0" layoutInCell="1" allowOverlap="1" wp14:anchorId="24245FDB" wp14:editId="0D607ADA">
            <wp:simplePos x="0" y="0"/>
            <wp:positionH relativeFrom="column">
              <wp:posOffset>3067050</wp:posOffset>
            </wp:positionH>
            <wp:positionV relativeFrom="paragraph">
              <wp:posOffset>10160</wp:posOffset>
            </wp:positionV>
            <wp:extent cx="2499905" cy="1667510"/>
            <wp:effectExtent l="0" t="0" r="0" b="8890"/>
            <wp:wrapTight wrapText="bothSides">
              <wp:wrapPolygon edited="0">
                <wp:start x="0" y="0"/>
                <wp:lineTo x="0" y="21468"/>
                <wp:lineTo x="21402" y="21468"/>
                <wp:lineTo x="21402" y="0"/>
                <wp:lineTo x="0" y="0"/>
              </wp:wrapPolygon>
            </wp:wrapTight>
            <wp:docPr id="6" name="Picture 6" descr="C:\USERDATA\morrelljo\Desktop\Headteacher\HR\Recruitment\unname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DATA\morrelljo\Desktop\Headteacher\HR\Recruitment\unnamed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9905" cy="1667510"/>
                    </a:xfrm>
                    <a:prstGeom prst="rect">
                      <a:avLst/>
                    </a:prstGeom>
                    <a:noFill/>
                    <a:ln>
                      <a:noFill/>
                    </a:ln>
                  </pic:spPr>
                </pic:pic>
              </a:graphicData>
            </a:graphic>
          </wp:anchor>
        </w:drawing>
      </w:r>
      <w:r w:rsidR="00032938" w:rsidRPr="00AE332D">
        <w:rPr>
          <w:rFonts w:asciiTheme="majorHAnsi" w:hAnsiTheme="majorHAnsi"/>
          <w:sz w:val="22"/>
          <w:szCs w:val="22"/>
        </w:rPr>
        <w:t>Outdoor classroom</w:t>
      </w:r>
    </w:p>
    <w:p w14:paraId="2770E5AA" w14:textId="77777777" w:rsidR="00D55E9F" w:rsidRPr="00AE332D" w:rsidRDefault="00D55E9F" w:rsidP="00D55E9F">
      <w:pPr>
        <w:pStyle w:val="ListParagraph"/>
        <w:numPr>
          <w:ilvl w:val="0"/>
          <w:numId w:val="10"/>
        </w:numPr>
        <w:rPr>
          <w:rFonts w:asciiTheme="majorHAnsi" w:hAnsiTheme="majorHAnsi"/>
          <w:sz w:val="22"/>
          <w:szCs w:val="22"/>
        </w:rPr>
      </w:pPr>
      <w:r w:rsidRPr="00AE332D">
        <w:rPr>
          <w:rFonts w:asciiTheme="majorHAnsi" w:hAnsiTheme="majorHAnsi"/>
          <w:sz w:val="22"/>
          <w:szCs w:val="22"/>
        </w:rPr>
        <w:t>Google School</w:t>
      </w:r>
    </w:p>
    <w:p w14:paraId="052CEC84" w14:textId="71CCFCE7" w:rsidR="00993FB8" w:rsidRPr="00AE332D" w:rsidRDefault="00993FB8" w:rsidP="00D55E9F">
      <w:pPr>
        <w:pStyle w:val="ListParagraph"/>
        <w:numPr>
          <w:ilvl w:val="0"/>
          <w:numId w:val="10"/>
        </w:numPr>
        <w:rPr>
          <w:rFonts w:asciiTheme="majorHAnsi" w:hAnsiTheme="majorHAnsi"/>
          <w:sz w:val="22"/>
          <w:szCs w:val="22"/>
        </w:rPr>
      </w:pPr>
      <w:r w:rsidRPr="00AE332D">
        <w:rPr>
          <w:rFonts w:asciiTheme="majorHAnsi" w:hAnsiTheme="majorHAnsi"/>
          <w:sz w:val="22"/>
          <w:szCs w:val="22"/>
        </w:rPr>
        <w:t xml:space="preserve">Catering by </w:t>
      </w:r>
      <w:proofErr w:type="spellStart"/>
      <w:r w:rsidRPr="00AE332D">
        <w:rPr>
          <w:rFonts w:asciiTheme="majorHAnsi" w:hAnsiTheme="majorHAnsi"/>
          <w:sz w:val="22"/>
          <w:szCs w:val="22"/>
        </w:rPr>
        <w:t>Cucina</w:t>
      </w:r>
      <w:proofErr w:type="spellEnd"/>
    </w:p>
    <w:p w14:paraId="2BFEB209" w14:textId="3A8FB2F4" w:rsidR="003A5B62" w:rsidRPr="00AE332D" w:rsidRDefault="00926240" w:rsidP="00D55E9F">
      <w:pPr>
        <w:pStyle w:val="ListParagraph"/>
        <w:rPr>
          <w:rFonts w:asciiTheme="majorHAnsi" w:hAnsiTheme="majorHAnsi"/>
          <w:sz w:val="22"/>
          <w:szCs w:val="22"/>
        </w:rPr>
      </w:pPr>
      <w:r w:rsidRPr="00AE332D">
        <w:rPr>
          <w:rFonts w:asciiTheme="majorHAnsi" w:hAnsiTheme="majorHAnsi"/>
          <w:sz w:val="22"/>
          <w:szCs w:val="22"/>
        </w:rPr>
        <w:tab/>
      </w:r>
    </w:p>
    <w:p w14:paraId="788570A3" w14:textId="00E16656" w:rsidR="003F637B" w:rsidRPr="00AE332D" w:rsidRDefault="00A96546" w:rsidP="00926240">
      <w:pPr>
        <w:tabs>
          <w:tab w:val="left" w:pos="3114"/>
        </w:tabs>
        <w:rPr>
          <w:rFonts w:asciiTheme="majorHAnsi" w:hAnsiTheme="majorHAnsi"/>
          <w:b/>
          <w:sz w:val="22"/>
          <w:szCs w:val="22"/>
        </w:rPr>
      </w:pPr>
      <w:r w:rsidRPr="00AE332D">
        <w:rPr>
          <w:rFonts w:asciiTheme="majorHAnsi" w:hAnsiTheme="majorHAnsi"/>
          <w:b/>
          <w:sz w:val="22"/>
          <w:szCs w:val="22"/>
        </w:rPr>
        <w:t>Staff Wellbeing</w:t>
      </w:r>
    </w:p>
    <w:p w14:paraId="7BEAB331" w14:textId="615066BF" w:rsidR="00D55E9F" w:rsidRPr="00AE332D" w:rsidRDefault="00D55E9F" w:rsidP="00CD0CD5">
      <w:pPr>
        <w:pStyle w:val="ListParagraph"/>
        <w:numPr>
          <w:ilvl w:val="0"/>
          <w:numId w:val="6"/>
        </w:numPr>
        <w:tabs>
          <w:tab w:val="left" w:pos="3114"/>
        </w:tabs>
        <w:rPr>
          <w:rFonts w:asciiTheme="majorHAnsi" w:hAnsiTheme="majorHAnsi"/>
          <w:sz w:val="22"/>
          <w:szCs w:val="22"/>
        </w:rPr>
      </w:pPr>
      <w:r w:rsidRPr="00AE332D">
        <w:rPr>
          <w:rFonts w:asciiTheme="majorHAnsi" w:hAnsiTheme="majorHAnsi"/>
          <w:sz w:val="22"/>
          <w:szCs w:val="22"/>
        </w:rPr>
        <w:t>Staff wellbeing committee</w:t>
      </w:r>
    </w:p>
    <w:p w14:paraId="010C7BCC" w14:textId="75E96C43" w:rsidR="00CD0CD5" w:rsidRPr="00AE332D" w:rsidRDefault="00D55E9F" w:rsidP="00CD0CD5">
      <w:pPr>
        <w:pStyle w:val="ListParagraph"/>
        <w:numPr>
          <w:ilvl w:val="0"/>
          <w:numId w:val="6"/>
        </w:numPr>
        <w:tabs>
          <w:tab w:val="left" w:pos="3114"/>
        </w:tabs>
        <w:rPr>
          <w:rFonts w:asciiTheme="majorHAnsi" w:hAnsiTheme="majorHAnsi"/>
          <w:sz w:val="22"/>
          <w:szCs w:val="22"/>
        </w:rPr>
      </w:pPr>
      <w:r w:rsidRPr="00AE332D">
        <w:rPr>
          <w:rFonts w:asciiTheme="majorHAnsi" w:hAnsiTheme="majorHAnsi"/>
          <w:sz w:val="22"/>
          <w:szCs w:val="22"/>
        </w:rPr>
        <w:t>Access</w:t>
      </w:r>
      <w:r w:rsidR="00C922BA" w:rsidRPr="00AE332D">
        <w:rPr>
          <w:rFonts w:asciiTheme="majorHAnsi" w:hAnsiTheme="majorHAnsi"/>
          <w:sz w:val="22"/>
          <w:szCs w:val="22"/>
        </w:rPr>
        <w:t xml:space="preserve"> to </w:t>
      </w:r>
      <w:r w:rsidR="00514FA7" w:rsidRPr="00AE332D">
        <w:rPr>
          <w:rFonts w:asciiTheme="majorHAnsi" w:hAnsiTheme="majorHAnsi"/>
          <w:sz w:val="22"/>
          <w:szCs w:val="22"/>
        </w:rPr>
        <w:t>our f</w:t>
      </w:r>
      <w:r w:rsidR="00E20E6B" w:rsidRPr="00AE332D">
        <w:rPr>
          <w:rFonts w:asciiTheme="majorHAnsi" w:hAnsiTheme="majorHAnsi"/>
          <w:sz w:val="22"/>
          <w:szCs w:val="22"/>
        </w:rPr>
        <w:t>itness suite</w:t>
      </w:r>
    </w:p>
    <w:p w14:paraId="63E7A51D" w14:textId="0443438F" w:rsidR="003F637B" w:rsidRPr="00AE332D" w:rsidRDefault="00E20E6B" w:rsidP="003F637B">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Salary Sacrifice schemes:</w:t>
      </w:r>
    </w:p>
    <w:p w14:paraId="1D2735AF" w14:textId="5381653A" w:rsidR="00E20E6B" w:rsidRPr="00AE332D" w:rsidRDefault="00E20E6B" w:rsidP="00E20E6B">
      <w:pPr>
        <w:pStyle w:val="ListParagraph"/>
        <w:numPr>
          <w:ilvl w:val="0"/>
          <w:numId w:val="7"/>
        </w:numPr>
        <w:tabs>
          <w:tab w:val="left" w:pos="3114"/>
        </w:tabs>
        <w:rPr>
          <w:rFonts w:asciiTheme="majorHAnsi" w:hAnsiTheme="majorHAnsi"/>
          <w:sz w:val="22"/>
          <w:szCs w:val="22"/>
        </w:rPr>
      </w:pPr>
      <w:r w:rsidRPr="00AE332D">
        <w:rPr>
          <w:rFonts w:asciiTheme="majorHAnsi" w:hAnsiTheme="majorHAnsi"/>
          <w:sz w:val="22"/>
          <w:szCs w:val="22"/>
        </w:rPr>
        <w:t>Ride to work</w:t>
      </w:r>
    </w:p>
    <w:p w14:paraId="3271D191" w14:textId="1BC88BD4" w:rsidR="00E20E6B" w:rsidRPr="00AE332D" w:rsidRDefault="00E20E6B" w:rsidP="00E20E6B">
      <w:pPr>
        <w:pStyle w:val="ListParagraph"/>
        <w:numPr>
          <w:ilvl w:val="0"/>
          <w:numId w:val="7"/>
        </w:numPr>
        <w:tabs>
          <w:tab w:val="left" w:pos="3114"/>
        </w:tabs>
        <w:rPr>
          <w:rFonts w:asciiTheme="majorHAnsi" w:hAnsiTheme="majorHAnsi"/>
          <w:sz w:val="22"/>
          <w:szCs w:val="22"/>
        </w:rPr>
      </w:pPr>
      <w:r w:rsidRPr="00AE332D">
        <w:rPr>
          <w:rFonts w:asciiTheme="majorHAnsi" w:hAnsiTheme="majorHAnsi"/>
          <w:sz w:val="22"/>
          <w:szCs w:val="22"/>
        </w:rPr>
        <w:t>Childcare</w:t>
      </w:r>
    </w:p>
    <w:p w14:paraId="26155773" w14:textId="77A90E91" w:rsidR="00E20E6B" w:rsidRPr="00AE332D" w:rsidRDefault="00E20E6B" w:rsidP="00E20E6B">
      <w:pPr>
        <w:pStyle w:val="ListParagraph"/>
        <w:numPr>
          <w:ilvl w:val="0"/>
          <w:numId w:val="7"/>
        </w:numPr>
        <w:tabs>
          <w:tab w:val="left" w:pos="3114"/>
        </w:tabs>
        <w:rPr>
          <w:rFonts w:asciiTheme="majorHAnsi" w:hAnsiTheme="majorHAnsi"/>
          <w:sz w:val="22"/>
          <w:szCs w:val="22"/>
        </w:rPr>
      </w:pPr>
      <w:r w:rsidRPr="00AE332D">
        <w:rPr>
          <w:rFonts w:asciiTheme="majorHAnsi" w:hAnsiTheme="majorHAnsi"/>
          <w:sz w:val="22"/>
          <w:szCs w:val="22"/>
        </w:rPr>
        <w:t>Apple ICT</w:t>
      </w:r>
    </w:p>
    <w:p w14:paraId="580A2DAE" w14:textId="51F04B47" w:rsidR="003F637B" w:rsidRPr="00AE332D" w:rsidRDefault="00E20E6B" w:rsidP="003F637B">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Free eye tests</w:t>
      </w:r>
    </w:p>
    <w:p w14:paraId="69C3F6A8" w14:textId="21AA0000" w:rsidR="00CD0CD5" w:rsidRPr="00AE332D" w:rsidRDefault="00E20E6B" w:rsidP="003F637B">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Annual flu jabs</w:t>
      </w:r>
    </w:p>
    <w:p w14:paraId="6E314293" w14:textId="77777777" w:rsidR="00D55E9F" w:rsidRPr="00AE332D" w:rsidRDefault="00D55E9F" w:rsidP="00D55E9F">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Termly HR surgery with our solicitor</w:t>
      </w:r>
    </w:p>
    <w:p w14:paraId="77AF13FD" w14:textId="370EBD8E" w:rsidR="00C922BA" w:rsidRPr="00AE332D" w:rsidRDefault="00C922BA" w:rsidP="003F637B">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 xml:space="preserve">Staff </w:t>
      </w:r>
      <w:r w:rsidR="00514FA7" w:rsidRPr="00AE332D">
        <w:rPr>
          <w:rFonts w:asciiTheme="majorHAnsi" w:hAnsiTheme="majorHAnsi"/>
          <w:sz w:val="22"/>
          <w:szCs w:val="22"/>
        </w:rPr>
        <w:t>social gatherings ranging from weekly Friday night sports to our annual end of year party</w:t>
      </w:r>
    </w:p>
    <w:p w14:paraId="36C95DA7" w14:textId="641A8555" w:rsidR="00926240" w:rsidRPr="00AE332D" w:rsidRDefault="00514FA7" w:rsidP="00466373">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Coaching and mentoring culture</w:t>
      </w:r>
    </w:p>
    <w:p w14:paraId="483F6A20" w14:textId="443E333C" w:rsidR="00C922BA" w:rsidRPr="00AE332D" w:rsidRDefault="00514FA7" w:rsidP="00926240">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 xml:space="preserve">Generous </w:t>
      </w:r>
      <w:r w:rsidR="00B015E4" w:rsidRPr="00AE332D">
        <w:rPr>
          <w:rFonts w:asciiTheme="majorHAnsi" w:hAnsiTheme="majorHAnsi"/>
          <w:sz w:val="22"/>
          <w:szCs w:val="22"/>
        </w:rPr>
        <w:t>planning and preparation time</w:t>
      </w:r>
    </w:p>
    <w:p w14:paraId="6A01B43A" w14:textId="3206A4D6" w:rsidR="00EB74D3" w:rsidRPr="00AE332D" w:rsidRDefault="00EB74D3" w:rsidP="00926240">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Well-equipped staff room</w:t>
      </w:r>
    </w:p>
    <w:p w14:paraId="51BC9A5D" w14:textId="3CC4EE96" w:rsidR="00EB74D3" w:rsidRPr="00AE332D" w:rsidRDefault="00EB74D3" w:rsidP="00926240">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Complimentary refreshments throughout the day (Tea and Coffee)</w:t>
      </w:r>
    </w:p>
    <w:p w14:paraId="72D3FD7B" w14:textId="49B05018" w:rsidR="00D55E9F" w:rsidRPr="00AE332D" w:rsidRDefault="00D55E9F" w:rsidP="00926240">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Service Awards</w:t>
      </w:r>
    </w:p>
    <w:p w14:paraId="7A5B4041" w14:textId="1271DDAD" w:rsidR="00D55E9F" w:rsidRPr="00AE332D" w:rsidRDefault="00D55E9F" w:rsidP="00926240">
      <w:pPr>
        <w:pStyle w:val="ListParagraph"/>
        <w:numPr>
          <w:ilvl w:val="0"/>
          <w:numId w:val="4"/>
        </w:numPr>
        <w:tabs>
          <w:tab w:val="left" w:pos="3114"/>
        </w:tabs>
        <w:rPr>
          <w:rFonts w:asciiTheme="majorHAnsi" w:hAnsiTheme="majorHAnsi"/>
          <w:sz w:val="22"/>
          <w:szCs w:val="22"/>
        </w:rPr>
      </w:pPr>
      <w:r w:rsidRPr="00AE332D">
        <w:rPr>
          <w:rFonts w:asciiTheme="majorHAnsi" w:hAnsiTheme="majorHAnsi"/>
          <w:sz w:val="22"/>
          <w:szCs w:val="22"/>
        </w:rPr>
        <w:t xml:space="preserve">Staff laptop </w:t>
      </w:r>
    </w:p>
    <w:p w14:paraId="7176427A" w14:textId="77777777" w:rsidR="00514FA7" w:rsidRPr="00AE332D" w:rsidRDefault="00514FA7" w:rsidP="00514FA7">
      <w:pPr>
        <w:pStyle w:val="ListParagraph"/>
        <w:tabs>
          <w:tab w:val="left" w:pos="3114"/>
        </w:tabs>
        <w:rPr>
          <w:rFonts w:asciiTheme="majorHAnsi" w:hAnsiTheme="majorHAnsi"/>
          <w:sz w:val="22"/>
          <w:szCs w:val="22"/>
        </w:rPr>
      </w:pPr>
    </w:p>
    <w:p w14:paraId="681EDDB3" w14:textId="77777777" w:rsidR="003E4E38" w:rsidRDefault="003E4E38" w:rsidP="00926240">
      <w:pPr>
        <w:tabs>
          <w:tab w:val="left" w:pos="3114"/>
        </w:tabs>
        <w:rPr>
          <w:rFonts w:asciiTheme="majorHAnsi" w:hAnsiTheme="majorHAnsi"/>
          <w:b/>
          <w:sz w:val="22"/>
          <w:szCs w:val="22"/>
        </w:rPr>
      </w:pPr>
    </w:p>
    <w:p w14:paraId="27D472AD" w14:textId="0260B8ED" w:rsidR="00926240" w:rsidRPr="00AE332D" w:rsidRDefault="00A96546" w:rsidP="00926240">
      <w:pPr>
        <w:tabs>
          <w:tab w:val="left" w:pos="3114"/>
        </w:tabs>
        <w:rPr>
          <w:rFonts w:asciiTheme="majorHAnsi" w:hAnsiTheme="majorHAnsi"/>
          <w:b/>
          <w:sz w:val="22"/>
          <w:szCs w:val="22"/>
        </w:rPr>
      </w:pPr>
      <w:r w:rsidRPr="00AE332D">
        <w:rPr>
          <w:rFonts w:asciiTheme="majorHAnsi" w:hAnsiTheme="majorHAnsi"/>
          <w:b/>
          <w:sz w:val="22"/>
          <w:szCs w:val="22"/>
        </w:rPr>
        <w:lastRenderedPageBreak/>
        <w:t>Developing Your Career</w:t>
      </w:r>
    </w:p>
    <w:p w14:paraId="74801763" w14:textId="1A332653" w:rsidR="00B015E4" w:rsidRPr="00AE332D" w:rsidRDefault="00B015E4" w:rsidP="00B015E4">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 xml:space="preserve">Strategic partner in the hugely successful </w:t>
      </w:r>
      <w:proofErr w:type="spellStart"/>
      <w:r w:rsidRPr="00AE332D">
        <w:rPr>
          <w:rFonts w:asciiTheme="majorHAnsi" w:hAnsiTheme="majorHAnsi"/>
          <w:sz w:val="22"/>
          <w:szCs w:val="22"/>
        </w:rPr>
        <w:t>Herts</w:t>
      </w:r>
      <w:proofErr w:type="spellEnd"/>
      <w:r w:rsidRPr="00AE332D">
        <w:rPr>
          <w:rFonts w:asciiTheme="majorHAnsi" w:hAnsiTheme="majorHAnsi"/>
          <w:sz w:val="22"/>
          <w:szCs w:val="22"/>
        </w:rPr>
        <w:t xml:space="preserve"> and Bucks Teaching School Alliance</w:t>
      </w:r>
    </w:p>
    <w:p w14:paraId="458192D3" w14:textId="47269C52" w:rsidR="00B015E4" w:rsidRPr="00AE332D" w:rsidRDefault="00B015E4" w:rsidP="00B015E4">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Challenge Partner School</w:t>
      </w:r>
    </w:p>
    <w:p w14:paraId="0728B2AC" w14:textId="1CAB64DC" w:rsidR="00B015E4" w:rsidRPr="00AE332D" w:rsidRDefault="00B015E4" w:rsidP="00B015E4">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Strong collaborative teaching culture</w:t>
      </w:r>
    </w:p>
    <w:p w14:paraId="13BCA3A2" w14:textId="4F7C6D0C" w:rsidR="00B015E4" w:rsidRPr="00AE332D" w:rsidRDefault="00B015E4" w:rsidP="00B015E4">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Coaching and mentoring culture</w:t>
      </w:r>
    </w:p>
    <w:p w14:paraId="5515BA1F" w14:textId="7CFFE1DC" w:rsidR="00B015E4" w:rsidRPr="00AE332D" w:rsidRDefault="00514FA7" w:rsidP="00B015E4">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Highly regar</w:t>
      </w:r>
      <w:r w:rsidR="00032938" w:rsidRPr="00AE332D">
        <w:rPr>
          <w:rFonts w:asciiTheme="majorHAnsi" w:hAnsiTheme="majorHAnsi"/>
          <w:sz w:val="22"/>
          <w:szCs w:val="22"/>
        </w:rPr>
        <w:t xml:space="preserve">ded school CPD </w:t>
      </w:r>
      <w:proofErr w:type="spellStart"/>
      <w:r w:rsidR="00032938" w:rsidRPr="00AE332D">
        <w:rPr>
          <w:rFonts w:asciiTheme="majorHAnsi" w:hAnsiTheme="majorHAnsi"/>
          <w:sz w:val="22"/>
          <w:szCs w:val="22"/>
        </w:rPr>
        <w:t>P</w:t>
      </w:r>
      <w:r w:rsidR="00B015E4" w:rsidRPr="00AE332D">
        <w:rPr>
          <w:rFonts w:asciiTheme="majorHAnsi" w:hAnsiTheme="majorHAnsi"/>
          <w:sz w:val="22"/>
          <w:szCs w:val="22"/>
        </w:rPr>
        <w:t>rogramme</w:t>
      </w:r>
      <w:proofErr w:type="spellEnd"/>
      <w:r w:rsidR="00B015E4" w:rsidRPr="00AE332D">
        <w:rPr>
          <w:rFonts w:asciiTheme="majorHAnsi" w:hAnsiTheme="majorHAnsi"/>
          <w:sz w:val="22"/>
          <w:szCs w:val="22"/>
        </w:rPr>
        <w:t xml:space="preserve"> with a </w:t>
      </w:r>
      <w:r w:rsidRPr="00AE332D">
        <w:rPr>
          <w:rFonts w:asciiTheme="majorHAnsi" w:hAnsiTheme="majorHAnsi"/>
          <w:sz w:val="22"/>
          <w:szCs w:val="22"/>
        </w:rPr>
        <w:t>focus on Teaching and Learning Communities (TLC’s)</w:t>
      </w:r>
      <w:r w:rsidR="00B015E4" w:rsidRPr="00AE332D">
        <w:rPr>
          <w:rFonts w:asciiTheme="majorHAnsi" w:hAnsiTheme="majorHAnsi"/>
          <w:sz w:val="22"/>
          <w:szCs w:val="22"/>
        </w:rPr>
        <w:t xml:space="preserve"> to improve pedagogy and practice</w:t>
      </w:r>
    </w:p>
    <w:p w14:paraId="3657B9A7" w14:textId="29B5C85E" w:rsidR="00514FA7" w:rsidRPr="00AE332D" w:rsidRDefault="00B015E4" w:rsidP="00B015E4">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Departmental Professional Learning (DPL) with a subject focus</w:t>
      </w:r>
    </w:p>
    <w:p w14:paraId="7FBCA954" w14:textId="5DDE30FA" w:rsidR="00514FA7" w:rsidRPr="00AE332D" w:rsidRDefault="00514FA7" w:rsidP="00514FA7">
      <w:pPr>
        <w:pStyle w:val="ListParagraph"/>
        <w:numPr>
          <w:ilvl w:val="0"/>
          <w:numId w:val="5"/>
        </w:numPr>
        <w:tabs>
          <w:tab w:val="left" w:pos="3114"/>
        </w:tabs>
        <w:rPr>
          <w:rFonts w:asciiTheme="majorHAnsi" w:hAnsiTheme="majorHAnsi"/>
          <w:sz w:val="22"/>
          <w:szCs w:val="22"/>
        </w:rPr>
      </w:pPr>
      <w:r w:rsidRPr="00AE332D">
        <w:rPr>
          <w:rFonts w:asciiTheme="majorHAnsi" w:hAnsiTheme="majorHAnsi"/>
          <w:sz w:val="22"/>
          <w:szCs w:val="22"/>
        </w:rPr>
        <w:t>R</w:t>
      </w:r>
      <w:r w:rsidR="00746063" w:rsidRPr="00AE332D">
        <w:rPr>
          <w:rFonts w:asciiTheme="majorHAnsi" w:hAnsiTheme="majorHAnsi"/>
          <w:sz w:val="22"/>
          <w:szCs w:val="22"/>
        </w:rPr>
        <w:t xml:space="preserve">ange of </w:t>
      </w:r>
      <w:proofErr w:type="spellStart"/>
      <w:r w:rsidR="00B015E4" w:rsidRPr="00AE332D">
        <w:rPr>
          <w:rFonts w:asciiTheme="majorHAnsi" w:hAnsiTheme="majorHAnsi"/>
          <w:sz w:val="22"/>
          <w:szCs w:val="22"/>
        </w:rPr>
        <w:t>personalis</w:t>
      </w:r>
      <w:r w:rsidRPr="00AE332D">
        <w:rPr>
          <w:rFonts w:asciiTheme="majorHAnsi" w:hAnsiTheme="majorHAnsi"/>
          <w:sz w:val="22"/>
          <w:szCs w:val="22"/>
        </w:rPr>
        <w:t>ed</w:t>
      </w:r>
      <w:proofErr w:type="spellEnd"/>
      <w:r w:rsidRPr="00AE332D">
        <w:rPr>
          <w:rFonts w:asciiTheme="majorHAnsi" w:hAnsiTheme="majorHAnsi"/>
          <w:sz w:val="22"/>
          <w:szCs w:val="22"/>
        </w:rPr>
        <w:t xml:space="preserve"> </w:t>
      </w:r>
      <w:r w:rsidR="00746063" w:rsidRPr="00AE332D">
        <w:rPr>
          <w:rFonts w:asciiTheme="majorHAnsi" w:hAnsiTheme="majorHAnsi"/>
          <w:sz w:val="22"/>
          <w:szCs w:val="22"/>
        </w:rPr>
        <w:t xml:space="preserve">professional learning and development </w:t>
      </w:r>
      <w:proofErr w:type="spellStart"/>
      <w:r w:rsidR="00746063" w:rsidRPr="00AE332D">
        <w:rPr>
          <w:rFonts w:asciiTheme="majorHAnsi" w:hAnsiTheme="majorHAnsi"/>
          <w:sz w:val="22"/>
          <w:szCs w:val="22"/>
        </w:rPr>
        <w:t>programmes</w:t>
      </w:r>
      <w:proofErr w:type="spellEnd"/>
      <w:r w:rsidRPr="00AE332D">
        <w:rPr>
          <w:rFonts w:asciiTheme="majorHAnsi" w:hAnsiTheme="majorHAnsi"/>
          <w:sz w:val="22"/>
          <w:szCs w:val="22"/>
        </w:rPr>
        <w:t xml:space="preserve"> to match aspirations</w:t>
      </w:r>
      <w:r w:rsidR="00032938" w:rsidRPr="00AE332D">
        <w:rPr>
          <w:rFonts w:asciiTheme="majorHAnsi" w:hAnsiTheme="majorHAnsi"/>
          <w:sz w:val="22"/>
          <w:szCs w:val="22"/>
        </w:rPr>
        <w:t>:</w:t>
      </w:r>
    </w:p>
    <w:p w14:paraId="50CFA7D2" w14:textId="77777777" w:rsidR="00E22155" w:rsidRPr="00AE332D" w:rsidRDefault="00E22155" w:rsidP="00514FA7">
      <w:pPr>
        <w:pStyle w:val="ListParagraph"/>
        <w:numPr>
          <w:ilvl w:val="1"/>
          <w:numId w:val="5"/>
        </w:numPr>
        <w:tabs>
          <w:tab w:val="left" w:pos="3114"/>
        </w:tabs>
        <w:rPr>
          <w:rFonts w:asciiTheme="majorHAnsi" w:hAnsiTheme="majorHAnsi"/>
          <w:sz w:val="22"/>
          <w:szCs w:val="22"/>
        </w:rPr>
      </w:pPr>
      <w:r w:rsidRPr="00AE332D">
        <w:rPr>
          <w:rFonts w:asciiTheme="majorHAnsi" w:hAnsiTheme="majorHAnsi"/>
          <w:sz w:val="22"/>
          <w:szCs w:val="22"/>
        </w:rPr>
        <w:t>Teacher Led Development Work (TLDW)</w:t>
      </w:r>
    </w:p>
    <w:p w14:paraId="6BC04939" w14:textId="4AC5FED3" w:rsidR="00E22155" w:rsidRPr="00AE332D" w:rsidRDefault="00E22155" w:rsidP="00514FA7">
      <w:pPr>
        <w:pStyle w:val="ListParagraph"/>
        <w:numPr>
          <w:ilvl w:val="1"/>
          <w:numId w:val="5"/>
        </w:numPr>
        <w:tabs>
          <w:tab w:val="left" w:pos="3114"/>
        </w:tabs>
        <w:rPr>
          <w:rFonts w:asciiTheme="majorHAnsi" w:hAnsiTheme="majorHAnsi"/>
          <w:sz w:val="22"/>
          <w:szCs w:val="22"/>
        </w:rPr>
      </w:pPr>
      <w:r w:rsidRPr="00AE332D">
        <w:rPr>
          <w:rFonts w:asciiTheme="majorHAnsi" w:hAnsiTheme="majorHAnsi"/>
          <w:sz w:val="22"/>
          <w:szCs w:val="22"/>
        </w:rPr>
        <w:t>Postgraduate studies (Masters and Doctorate)</w:t>
      </w:r>
    </w:p>
    <w:p w14:paraId="2587FC1A" w14:textId="57E96CEC" w:rsidR="00514FA7" w:rsidRPr="00AE332D" w:rsidRDefault="00514FA7" w:rsidP="00514FA7">
      <w:pPr>
        <w:pStyle w:val="ListParagraph"/>
        <w:numPr>
          <w:ilvl w:val="1"/>
          <w:numId w:val="5"/>
        </w:numPr>
        <w:tabs>
          <w:tab w:val="left" w:pos="3114"/>
        </w:tabs>
        <w:rPr>
          <w:rFonts w:asciiTheme="majorHAnsi" w:hAnsiTheme="majorHAnsi"/>
          <w:sz w:val="22"/>
          <w:szCs w:val="22"/>
        </w:rPr>
      </w:pPr>
      <w:r w:rsidRPr="00AE332D">
        <w:rPr>
          <w:rFonts w:asciiTheme="majorHAnsi" w:hAnsiTheme="majorHAnsi"/>
          <w:sz w:val="22"/>
          <w:szCs w:val="22"/>
        </w:rPr>
        <w:t>National Professional Qualification for Middle Leaders (NPQML)</w:t>
      </w:r>
    </w:p>
    <w:p w14:paraId="6FE2357F" w14:textId="077A9E55" w:rsidR="00514FA7" w:rsidRPr="00AE332D" w:rsidRDefault="00514FA7" w:rsidP="00514FA7">
      <w:pPr>
        <w:pStyle w:val="ListParagraph"/>
        <w:numPr>
          <w:ilvl w:val="1"/>
          <w:numId w:val="5"/>
        </w:numPr>
        <w:tabs>
          <w:tab w:val="left" w:pos="3114"/>
        </w:tabs>
        <w:rPr>
          <w:rFonts w:asciiTheme="majorHAnsi" w:hAnsiTheme="majorHAnsi"/>
          <w:sz w:val="22"/>
          <w:szCs w:val="22"/>
        </w:rPr>
      </w:pPr>
      <w:r w:rsidRPr="00AE332D">
        <w:rPr>
          <w:rFonts w:asciiTheme="majorHAnsi" w:hAnsiTheme="majorHAnsi"/>
          <w:sz w:val="22"/>
          <w:szCs w:val="22"/>
        </w:rPr>
        <w:t>National Professional Qualification for Senior Leaders (NPQSL)</w:t>
      </w:r>
    </w:p>
    <w:p w14:paraId="6D26CF9E" w14:textId="16662D77" w:rsidR="00514FA7" w:rsidRPr="00AE332D" w:rsidRDefault="00514FA7" w:rsidP="00514FA7">
      <w:pPr>
        <w:pStyle w:val="ListParagraph"/>
        <w:numPr>
          <w:ilvl w:val="1"/>
          <w:numId w:val="5"/>
        </w:numPr>
        <w:tabs>
          <w:tab w:val="left" w:pos="3114"/>
        </w:tabs>
        <w:rPr>
          <w:rFonts w:asciiTheme="majorHAnsi" w:hAnsiTheme="majorHAnsi"/>
          <w:sz w:val="22"/>
          <w:szCs w:val="22"/>
        </w:rPr>
      </w:pPr>
      <w:r w:rsidRPr="00AE332D">
        <w:rPr>
          <w:rFonts w:asciiTheme="majorHAnsi" w:hAnsiTheme="majorHAnsi"/>
          <w:sz w:val="22"/>
          <w:szCs w:val="22"/>
        </w:rPr>
        <w:t xml:space="preserve">Lead Practitioner </w:t>
      </w:r>
      <w:r w:rsidR="00D55E9F" w:rsidRPr="00AE332D">
        <w:rPr>
          <w:rFonts w:asciiTheme="majorHAnsi" w:hAnsiTheme="majorHAnsi"/>
          <w:sz w:val="22"/>
          <w:szCs w:val="22"/>
        </w:rPr>
        <w:t>a</w:t>
      </w:r>
      <w:r w:rsidRPr="00AE332D">
        <w:rPr>
          <w:rFonts w:asciiTheme="majorHAnsi" w:hAnsiTheme="majorHAnsi"/>
          <w:sz w:val="22"/>
          <w:szCs w:val="22"/>
        </w:rPr>
        <w:t>ccreditation</w:t>
      </w:r>
    </w:p>
    <w:p w14:paraId="19394F72" w14:textId="77777777" w:rsidR="00B015E4" w:rsidRPr="00AE332D" w:rsidRDefault="00B015E4" w:rsidP="00B015E4">
      <w:pPr>
        <w:pStyle w:val="ListParagraph"/>
        <w:numPr>
          <w:ilvl w:val="1"/>
          <w:numId w:val="5"/>
        </w:numPr>
        <w:tabs>
          <w:tab w:val="left" w:pos="3114"/>
        </w:tabs>
        <w:rPr>
          <w:rFonts w:asciiTheme="majorHAnsi" w:hAnsiTheme="majorHAnsi"/>
          <w:sz w:val="22"/>
          <w:szCs w:val="22"/>
        </w:rPr>
      </w:pPr>
      <w:r w:rsidRPr="00AE332D">
        <w:rPr>
          <w:rFonts w:asciiTheme="majorHAnsi" w:hAnsiTheme="majorHAnsi"/>
          <w:sz w:val="22"/>
          <w:szCs w:val="22"/>
        </w:rPr>
        <w:t>Specialist Leaders of Education accreditation</w:t>
      </w:r>
    </w:p>
    <w:p w14:paraId="6CDF3D0C" w14:textId="6BB35E5F" w:rsidR="00514FA7" w:rsidRPr="00AE332D" w:rsidRDefault="00514FA7" w:rsidP="00514FA7">
      <w:pPr>
        <w:pStyle w:val="ListParagraph"/>
        <w:numPr>
          <w:ilvl w:val="1"/>
          <w:numId w:val="5"/>
        </w:numPr>
        <w:tabs>
          <w:tab w:val="left" w:pos="3114"/>
        </w:tabs>
        <w:rPr>
          <w:rFonts w:asciiTheme="majorHAnsi" w:hAnsiTheme="majorHAnsi"/>
          <w:sz w:val="22"/>
          <w:szCs w:val="22"/>
        </w:rPr>
      </w:pPr>
      <w:r w:rsidRPr="00AE332D">
        <w:rPr>
          <w:rFonts w:asciiTheme="majorHAnsi" w:hAnsiTheme="majorHAnsi"/>
          <w:sz w:val="22"/>
          <w:szCs w:val="22"/>
        </w:rPr>
        <w:t>National Professional Qualification for Headship (NPQH)</w:t>
      </w:r>
    </w:p>
    <w:p w14:paraId="5BB129D4" w14:textId="5B6F21E0" w:rsidR="003E26B0" w:rsidRPr="00AE332D" w:rsidRDefault="003E26B0" w:rsidP="00B015E4">
      <w:pPr>
        <w:tabs>
          <w:tab w:val="left" w:pos="3114"/>
        </w:tabs>
        <w:rPr>
          <w:rFonts w:asciiTheme="majorHAnsi" w:hAnsiTheme="majorHAnsi"/>
          <w:sz w:val="22"/>
          <w:szCs w:val="22"/>
        </w:rPr>
      </w:pPr>
    </w:p>
    <w:p w14:paraId="369E83EE" w14:textId="2580DAE5" w:rsidR="003E26B0" w:rsidRPr="00AE332D" w:rsidRDefault="003E4E38" w:rsidP="00B015E4">
      <w:pPr>
        <w:tabs>
          <w:tab w:val="left" w:pos="3114"/>
        </w:tabs>
        <w:rPr>
          <w:rFonts w:asciiTheme="majorHAnsi" w:hAnsiTheme="majorHAnsi"/>
          <w:b/>
          <w:sz w:val="22"/>
          <w:szCs w:val="22"/>
        </w:rPr>
      </w:pPr>
      <w:r w:rsidRPr="007572F8">
        <w:rPr>
          <w:rFonts w:asciiTheme="majorHAnsi" w:hAnsiTheme="majorHAnsi"/>
          <w:b/>
          <w:noProof/>
          <w:sz w:val="22"/>
          <w:szCs w:val="22"/>
          <w:lang w:val="en-GB" w:eastAsia="en-GB"/>
        </w:rPr>
        <w:drawing>
          <wp:anchor distT="0" distB="0" distL="114300" distR="114300" simplePos="0" relativeHeight="251662336" behindDoc="1" locked="0" layoutInCell="1" allowOverlap="1" wp14:anchorId="7FBDEE6F" wp14:editId="1AF8447D">
            <wp:simplePos x="0" y="0"/>
            <wp:positionH relativeFrom="column">
              <wp:posOffset>2981325</wp:posOffset>
            </wp:positionH>
            <wp:positionV relativeFrom="paragraph">
              <wp:posOffset>97790</wp:posOffset>
            </wp:positionV>
            <wp:extent cx="2230755" cy="1485900"/>
            <wp:effectExtent l="0" t="0" r="0" b="0"/>
            <wp:wrapTight wrapText="bothSides">
              <wp:wrapPolygon edited="0">
                <wp:start x="0" y="0"/>
                <wp:lineTo x="0" y="21323"/>
                <wp:lineTo x="21397" y="21323"/>
                <wp:lineTo x="21397" y="0"/>
                <wp:lineTo x="0" y="0"/>
              </wp:wrapPolygon>
            </wp:wrapTight>
            <wp:docPr id="7" name="Picture 7" descr="C:\USERDATA\morrelljo\Desktop\Headteacher\HR\Recruitment\unname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DATA\morrelljo\Desktop\Headteacher\HR\Recruitment\unnamed (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075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6B0" w:rsidRPr="00AE332D">
        <w:rPr>
          <w:rFonts w:asciiTheme="majorHAnsi" w:hAnsiTheme="majorHAnsi"/>
          <w:b/>
          <w:sz w:val="22"/>
          <w:szCs w:val="22"/>
        </w:rPr>
        <w:t>Alumni</w:t>
      </w:r>
    </w:p>
    <w:p w14:paraId="3AE2BF07" w14:textId="7420453E" w:rsidR="00032938" w:rsidRPr="00AE332D" w:rsidRDefault="00032938" w:rsidP="00032938">
      <w:pPr>
        <w:pStyle w:val="ListParagraph"/>
        <w:numPr>
          <w:ilvl w:val="0"/>
          <w:numId w:val="13"/>
        </w:numPr>
        <w:tabs>
          <w:tab w:val="left" w:pos="3114"/>
        </w:tabs>
        <w:rPr>
          <w:rFonts w:asciiTheme="majorHAnsi" w:hAnsiTheme="majorHAnsi"/>
          <w:sz w:val="22"/>
          <w:szCs w:val="22"/>
        </w:rPr>
      </w:pPr>
      <w:r w:rsidRPr="00AE332D">
        <w:rPr>
          <w:rFonts w:asciiTheme="majorHAnsi" w:hAnsiTheme="majorHAnsi"/>
          <w:sz w:val="22"/>
          <w:szCs w:val="22"/>
        </w:rPr>
        <w:t>Anne Coffey MP</w:t>
      </w:r>
    </w:p>
    <w:p w14:paraId="15E5DB72" w14:textId="2CDFEC81" w:rsidR="00032938" w:rsidRPr="00AE332D" w:rsidRDefault="006012D6" w:rsidP="00032938">
      <w:pPr>
        <w:pStyle w:val="ListParagraph"/>
        <w:numPr>
          <w:ilvl w:val="0"/>
          <w:numId w:val="13"/>
        </w:numPr>
        <w:tabs>
          <w:tab w:val="left" w:pos="3114"/>
        </w:tabs>
        <w:rPr>
          <w:rFonts w:asciiTheme="majorHAnsi" w:hAnsiTheme="majorHAnsi"/>
          <w:sz w:val="22"/>
          <w:szCs w:val="22"/>
        </w:rPr>
      </w:pPr>
      <w:r>
        <w:rPr>
          <w:rFonts w:asciiTheme="majorHAnsi" w:hAnsiTheme="majorHAnsi"/>
          <w:sz w:val="22"/>
          <w:szCs w:val="22"/>
        </w:rPr>
        <w:t>Kenny Jackett</w:t>
      </w:r>
      <w:r w:rsidR="00032938" w:rsidRPr="00AE332D">
        <w:rPr>
          <w:rFonts w:asciiTheme="majorHAnsi" w:hAnsiTheme="majorHAnsi"/>
          <w:sz w:val="22"/>
          <w:szCs w:val="22"/>
        </w:rPr>
        <w:t xml:space="preserve"> Football</w:t>
      </w:r>
    </w:p>
    <w:p w14:paraId="53E28529" w14:textId="77777777" w:rsidR="00032938" w:rsidRPr="00AE332D" w:rsidRDefault="00032938" w:rsidP="003E26B0">
      <w:pPr>
        <w:pStyle w:val="ListParagraph"/>
        <w:numPr>
          <w:ilvl w:val="0"/>
          <w:numId w:val="13"/>
        </w:numPr>
        <w:tabs>
          <w:tab w:val="left" w:pos="3114"/>
        </w:tabs>
        <w:rPr>
          <w:rFonts w:asciiTheme="majorHAnsi" w:hAnsiTheme="majorHAnsi"/>
          <w:sz w:val="22"/>
          <w:szCs w:val="22"/>
        </w:rPr>
      </w:pPr>
      <w:r w:rsidRPr="00AE332D">
        <w:rPr>
          <w:rFonts w:asciiTheme="majorHAnsi" w:hAnsiTheme="majorHAnsi"/>
          <w:sz w:val="22"/>
          <w:szCs w:val="22"/>
        </w:rPr>
        <w:t xml:space="preserve">Terry Johnson Playwright </w:t>
      </w:r>
    </w:p>
    <w:p w14:paraId="08CAAB7B" w14:textId="77777777" w:rsidR="00032938" w:rsidRPr="00AE332D" w:rsidRDefault="00032938" w:rsidP="00032938">
      <w:pPr>
        <w:pStyle w:val="ListParagraph"/>
        <w:numPr>
          <w:ilvl w:val="0"/>
          <w:numId w:val="13"/>
        </w:numPr>
        <w:tabs>
          <w:tab w:val="left" w:pos="3114"/>
        </w:tabs>
        <w:rPr>
          <w:rFonts w:asciiTheme="majorHAnsi" w:hAnsiTheme="majorHAnsi"/>
          <w:sz w:val="22"/>
          <w:szCs w:val="22"/>
        </w:rPr>
      </w:pPr>
      <w:r w:rsidRPr="00AE332D">
        <w:rPr>
          <w:rFonts w:asciiTheme="majorHAnsi" w:hAnsiTheme="majorHAnsi"/>
          <w:sz w:val="22"/>
          <w:szCs w:val="22"/>
        </w:rPr>
        <w:t xml:space="preserve">Jordan </w:t>
      </w:r>
      <w:proofErr w:type="spellStart"/>
      <w:r w:rsidRPr="00AE332D">
        <w:rPr>
          <w:rFonts w:asciiTheme="majorHAnsi" w:hAnsiTheme="majorHAnsi"/>
          <w:sz w:val="22"/>
          <w:szCs w:val="22"/>
        </w:rPr>
        <w:t>Littleboy</w:t>
      </w:r>
      <w:proofErr w:type="spellEnd"/>
      <w:r w:rsidRPr="00AE332D">
        <w:rPr>
          <w:rFonts w:asciiTheme="majorHAnsi" w:hAnsiTheme="majorHAnsi"/>
          <w:sz w:val="22"/>
          <w:szCs w:val="22"/>
        </w:rPr>
        <w:t xml:space="preserve"> Football</w:t>
      </w:r>
    </w:p>
    <w:p w14:paraId="2DCF49D9" w14:textId="6625755A" w:rsidR="00032938" w:rsidRPr="00AE332D" w:rsidRDefault="00032938" w:rsidP="003E26B0">
      <w:pPr>
        <w:pStyle w:val="ListParagraph"/>
        <w:numPr>
          <w:ilvl w:val="0"/>
          <w:numId w:val="13"/>
        </w:numPr>
        <w:tabs>
          <w:tab w:val="left" w:pos="3114"/>
        </w:tabs>
        <w:rPr>
          <w:rFonts w:asciiTheme="majorHAnsi" w:hAnsiTheme="majorHAnsi"/>
          <w:sz w:val="22"/>
          <w:szCs w:val="22"/>
        </w:rPr>
      </w:pPr>
      <w:r w:rsidRPr="00AE332D">
        <w:rPr>
          <w:rFonts w:asciiTheme="majorHAnsi" w:hAnsiTheme="majorHAnsi"/>
          <w:sz w:val="22"/>
          <w:szCs w:val="22"/>
        </w:rPr>
        <w:t>Sean Murray Football</w:t>
      </w:r>
    </w:p>
    <w:p w14:paraId="7A381A19" w14:textId="341B49AA" w:rsidR="003E26B0" w:rsidRPr="00AE332D" w:rsidRDefault="00032938" w:rsidP="003E26B0">
      <w:pPr>
        <w:pStyle w:val="ListParagraph"/>
        <w:numPr>
          <w:ilvl w:val="0"/>
          <w:numId w:val="13"/>
        </w:numPr>
        <w:tabs>
          <w:tab w:val="left" w:pos="3114"/>
        </w:tabs>
        <w:rPr>
          <w:rFonts w:asciiTheme="majorHAnsi" w:hAnsiTheme="majorHAnsi"/>
          <w:sz w:val="22"/>
          <w:szCs w:val="22"/>
        </w:rPr>
      </w:pPr>
      <w:r w:rsidRPr="00AE332D">
        <w:rPr>
          <w:rFonts w:asciiTheme="majorHAnsi" w:hAnsiTheme="majorHAnsi"/>
          <w:sz w:val="22"/>
          <w:szCs w:val="22"/>
        </w:rPr>
        <w:t>Mark Oaten MP</w:t>
      </w:r>
    </w:p>
    <w:p w14:paraId="72029007" w14:textId="77777777" w:rsidR="00032938" w:rsidRPr="00AE332D" w:rsidRDefault="00032938" w:rsidP="00032938">
      <w:pPr>
        <w:pStyle w:val="ListParagraph"/>
        <w:numPr>
          <w:ilvl w:val="0"/>
          <w:numId w:val="13"/>
        </w:numPr>
        <w:tabs>
          <w:tab w:val="left" w:pos="3114"/>
        </w:tabs>
        <w:rPr>
          <w:rFonts w:asciiTheme="majorHAnsi" w:hAnsiTheme="majorHAnsi"/>
          <w:sz w:val="22"/>
          <w:szCs w:val="22"/>
        </w:rPr>
      </w:pPr>
      <w:proofErr w:type="spellStart"/>
      <w:r w:rsidRPr="00AE332D">
        <w:rPr>
          <w:rFonts w:asciiTheme="majorHAnsi" w:hAnsiTheme="majorHAnsi"/>
          <w:sz w:val="22"/>
          <w:szCs w:val="22"/>
        </w:rPr>
        <w:t>Callum</w:t>
      </w:r>
      <w:proofErr w:type="spellEnd"/>
      <w:r w:rsidRPr="00AE332D">
        <w:rPr>
          <w:rFonts w:asciiTheme="majorHAnsi" w:hAnsiTheme="majorHAnsi"/>
          <w:sz w:val="22"/>
          <w:szCs w:val="22"/>
        </w:rPr>
        <w:t xml:space="preserve"> </w:t>
      </w:r>
      <w:proofErr w:type="spellStart"/>
      <w:r w:rsidRPr="00AE332D">
        <w:rPr>
          <w:rFonts w:asciiTheme="majorHAnsi" w:hAnsiTheme="majorHAnsi"/>
          <w:sz w:val="22"/>
          <w:szCs w:val="22"/>
        </w:rPr>
        <w:t>Shinkwin</w:t>
      </w:r>
      <w:proofErr w:type="spellEnd"/>
      <w:r w:rsidRPr="00AE332D">
        <w:rPr>
          <w:rFonts w:asciiTheme="majorHAnsi" w:hAnsiTheme="majorHAnsi"/>
          <w:sz w:val="22"/>
          <w:szCs w:val="22"/>
        </w:rPr>
        <w:t xml:space="preserve"> Golf</w:t>
      </w:r>
    </w:p>
    <w:p w14:paraId="57A42AD4" w14:textId="77777777" w:rsidR="00032938" w:rsidRPr="00312133" w:rsidRDefault="00032938" w:rsidP="00312133">
      <w:pPr>
        <w:tabs>
          <w:tab w:val="left" w:pos="3114"/>
        </w:tabs>
        <w:rPr>
          <w:rFonts w:asciiTheme="majorHAnsi" w:hAnsiTheme="majorHAnsi"/>
          <w:sz w:val="22"/>
          <w:szCs w:val="22"/>
        </w:rPr>
      </w:pPr>
    </w:p>
    <w:p w14:paraId="56EA1894" w14:textId="3A7ADBB1" w:rsidR="00162A5E" w:rsidRPr="00AE332D" w:rsidRDefault="00A96546" w:rsidP="00162A5E">
      <w:pPr>
        <w:tabs>
          <w:tab w:val="left" w:pos="3114"/>
        </w:tabs>
        <w:rPr>
          <w:rFonts w:asciiTheme="majorHAnsi" w:hAnsiTheme="majorHAnsi"/>
          <w:b/>
          <w:sz w:val="22"/>
          <w:szCs w:val="22"/>
        </w:rPr>
      </w:pPr>
      <w:r w:rsidRPr="00AE332D">
        <w:rPr>
          <w:rFonts w:asciiTheme="majorHAnsi" w:hAnsiTheme="majorHAnsi"/>
          <w:b/>
          <w:sz w:val="22"/>
          <w:szCs w:val="22"/>
        </w:rPr>
        <w:t>Find Out More</w:t>
      </w:r>
    </w:p>
    <w:p w14:paraId="6DBDDC27" w14:textId="0CD15768" w:rsidR="00162A5E" w:rsidRPr="00AE332D" w:rsidRDefault="00162A5E" w:rsidP="00162A5E">
      <w:pPr>
        <w:tabs>
          <w:tab w:val="left" w:pos="3114"/>
        </w:tabs>
        <w:rPr>
          <w:rFonts w:asciiTheme="majorHAnsi" w:hAnsiTheme="majorHAnsi"/>
          <w:sz w:val="22"/>
          <w:szCs w:val="22"/>
        </w:rPr>
      </w:pPr>
      <w:r w:rsidRPr="00AE332D">
        <w:rPr>
          <w:rFonts w:asciiTheme="majorHAnsi" w:hAnsiTheme="majorHAnsi"/>
          <w:sz w:val="22"/>
          <w:szCs w:val="22"/>
        </w:rPr>
        <w:t>For further information about career opportunities or to find out about our current vacancies:</w:t>
      </w:r>
    </w:p>
    <w:p w14:paraId="1EC2A58B" w14:textId="77777777" w:rsidR="00162A5E" w:rsidRPr="00AE332D" w:rsidRDefault="00162A5E" w:rsidP="00162A5E">
      <w:pPr>
        <w:tabs>
          <w:tab w:val="left" w:pos="3114"/>
        </w:tabs>
        <w:rPr>
          <w:rFonts w:asciiTheme="majorHAnsi" w:hAnsiTheme="majorHAnsi"/>
          <w:sz w:val="22"/>
          <w:szCs w:val="22"/>
        </w:rPr>
      </w:pPr>
    </w:p>
    <w:p w14:paraId="6A250B0D" w14:textId="43BEABF3" w:rsidR="00162A5E" w:rsidRPr="00AE332D" w:rsidRDefault="008F7589" w:rsidP="00162A5E">
      <w:pPr>
        <w:tabs>
          <w:tab w:val="left" w:pos="3114"/>
        </w:tabs>
        <w:rPr>
          <w:rFonts w:asciiTheme="majorHAnsi" w:hAnsiTheme="majorHAnsi"/>
          <w:sz w:val="22"/>
          <w:szCs w:val="22"/>
        </w:rPr>
      </w:pPr>
      <w:r w:rsidRPr="00AE332D">
        <w:rPr>
          <w:rFonts w:asciiTheme="majorHAnsi" w:hAnsiTheme="majorHAnsi"/>
          <w:sz w:val="22"/>
          <w:szCs w:val="22"/>
        </w:rPr>
        <w:t>Website</w:t>
      </w:r>
      <w:r w:rsidR="00162A5E" w:rsidRPr="00AE332D">
        <w:rPr>
          <w:rFonts w:asciiTheme="majorHAnsi" w:hAnsiTheme="majorHAnsi"/>
          <w:sz w:val="22"/>
          <w:szCs w:val="22"/>
        </w:rPr>
        <w:t xml:space="preserve">: </w:t>
      </w:r>
      <w:hyperlink r:id="rId16" w:history="1">
        <w:r w:rsidR="00162A5E" w:rsidRPr="00AE332D">
          <w:rPr>
            <w:rStyle w:val="Hyperlink"/>
            <w:rFonts w:asciiTheme="majorHAnsi" w:hAnsiTheme="majorHAnsi"/>
            <w:sz w:val="22"/>
            <w:szCs w:val="22"/>
          </w:rPr>
          <w:t>www.queens.herts.sch.uk</w:t>
        </w:r>
      </w:hyperlink>
    </w:p>
    <w:p w14:paraId="10F8F179" w14:textId="4D8DB840" w:rsidR="00162A5E" w:rsidRPr="00AE332D" w:rsidRDefault="00162A5E" w:rsidP="00162A5E">
      <w:pPr>
        <w:tabs>
          <w:tab w:val="left" w:pos="3114"/>
        </w:tabs>
        <w:rPr>
          <w:rFonts w:asciiTheme="majorHAnsi" w:hAnsiTheme="majorHAnsi"/>
          <w:sz w:val="22"/>
          <w:szCs w:val="22"/>
        </w:rPr>
      </w:pPr>
      <w:r w:rsidRPr="00AE332D">
        <w:rPr>
          <w:rFonts w:asciiTheme="majorHAnsi" w:hAnsiTheme="majorHAnsi"/>
          <w:sz w:val="22"/>
          <w:szCs w:val="22"/>
        </w:rPr>
        <w:t xml:space="preserve">Email: </w:t>
      </w:r>
      <w:hyperlink r:id="rId17" w:history="1">
        <w:r w:rsidRPr="00AE332D">
          <w:rPr>
            <w:rStyle w:val="Hyperlink"/>
            <w:rFonts w:asciiTheme="majorHAnsi" w:hAnsiTheme="majorHAnsi"/>
            <w:sz w:val="22"/>
            <w:szCs w:val="22"/>
          </w:rPr>
          <w:t>office@queens.herts.sch.uk</w:t>
        </w:r>
      </w:hyperlink>
    </w:p>
    <w:p w14:paraId="68981FBC" w14:textId="2F065D11" w:rsidR="00E22155" w:rsidRPr="00AE332D" w:rsidRDefault="00225C6E" w:rsidP="00225C6E">
      <w:pPr>
        <w:tabs>
          <w:tab w:val="left" w:pos="3114"/>
        </w:tabs>
        <w:rPr>
          <w:rFonts w:asciiTheme="majorHAnsi" w:hAnsiTheme="majorHAnsi"/>
          <w:sz w:val="22"/>
          <w:szCs w:val="22"/>
        </w:rPr>
      </w:pPr>
      <w:r w:rsidRPr="00AE332D">
        <w:rPr>
          <w:rFonts w:asciiTheme="majorHAnsi" w:hAnsiTheme="majorHAnsi"/>
          <w:sz w:val="22"/>
          <w:szCs w:val="22"/>
        </w:rPr>
        <w:t>Twitter: @</w:t>
      </w:r>
      <w:proofErr w:type="spellStart"/>
      <w:r w:rsidRPr="00AE332D">
        <w:rPr>
          <w:rFonts w:asciiTheme="majorHAnsi" w:hAnsiTheme="majorHAnsi"/>
          <w:sz w:val="22"/>
          <w:szCs w:val="22"/>
        </w:rPr>
        <w:t>queenssch</w:t>
      </w:r>
      <w:proofErr w:type="spellEnd"/>
    </w:p>
    <w:p w14:paraId="7AC048D0" w14:textId="56DC0391" w:rsidR="00162A5E" w:rsidRDefault="008F7589" w:rsidP="00162A5E">
      <w:pPr>
        <w:tabs>
          <w:tab w:val="left" w:pos="3114"/>
        </w:tabs>
        <w:rPr>
          <w:rFonts w:asciiTheme="majorHAnsi" w:hAnsiTheme="majorHAnsi"/>
          <w:sz w:val="22"/>
          <w:szCs w:val="22"/>
        </w:rPr>
      </w:pPr>
      <w:r w:rsidRPr="00AE332D">
        <w:rPr>
          <w:rFonts w:asciiTheme="majorHAnsi" w:hAnsiTheme="majorHAnsi"/>
          <w:sz w:val="22"/>
          <w:szCs w:val="22"/>
        </w:rPr>
        <w:t>Tel</w:t>
      </w:r>
      <w:r w:rsidR="00162A5E" w:rsidRPr="00AE332D">
        <w:rPr>
          <w:rFonts w:asciiTheme="majorHAnsi" w:hAnsiTheme="majorHAnsi"/>
          <w:sz w:val="22"/>
          <w:szCs w:val="22"/>
        </w:rPr>
        <w:t>: 01923 224465</w:t>
      </w:r>
    </w:p>
    <w:p w14:paraId="41A8B438" w14:textId="77777777" w:rsidR="00603B30" w:rsidRDefault="00603B30" w:rsidP="00162A5E">
      <w:pPr>
        <w:tabs>
          <w:tab w:val="left" w:pos="3114"/>
        </w:tabs>
        <w:rPr>
          <w:rFonts w:asciiTheme="majorHAnsi" w:hAnsiTheme="majorHAnsi"/>
          <w:sz w:val="22"/>
          <w:szCs w:val="22"/>
        </w:rPr>
      </w:pPr>
    </w:p>
    <w:p w14:paraId="40B1C0A1" w14:textId="77777777" w:rsidR="00603B30" w:rsidRDefault="00603B30" w:rsidP="00162A5E">
      <w:pPr>
        <w:tabs>
          <w:tab w:val="left" w:pos="3114"/>
        </w:tabs>
        <w:rPr>
          <w:rFonts w:asciiTheme="majorHAnsi" w:hAnsiTheme="majorHAnsi"/>
          <w:sz w:val="22"/>
          <w:szCs w:val="22"/>
        </w:rPr>
      </w:pPr>
      <w:r>
        <w:rPr>
          <w:rFonts w:asciiTheme="majorHAnsi" w:hAnsiTheme="majorHAnsi"/>
          <w:sz w:val="22"/>
          <w:szCs w:val="22"/>
        </w:rPr>
        <w:t xml:space="preserve">Application forms are available to download on our website. </w:t>
      </w:r>
    </w:p>
    <w:p w14:paraId="3A3642B9" w14:textId="77777777" w:rsidR="00603B30" w:rsidRDefault="00603B30" w:rsidP="00162A5E">
      <w:pPr>
        <w:tabs>
          <w:tab w:val="left" w:pos="3114"/>
        </w:tabs>
        <w:rPr>
          <w:rFonts w:asciiTheme="majorHAnsi" w:hAnsiTheme="majorHAnsi"/>
          <w:sz w:val="22"/>
          <w:szCs w:val="22"/>
        </w:rPr>
      </w:pPr>
    </w:p>
    <w:p w14:paraId="00169CB8" w14:textId="7E37B561" w:rsidR="00603B30" w:rsidRDefault="00603B30" w:rsidP="00162A5E">
      <w:pPr>
        <w:tabs>
          <w:tab w:val="left" w:pos="3114"/>
        </w:tabs>
        <w:rPr>
          <w:rFonts w:asciiTheme="majorHAnsi" w:hAnsiTheme="majorHAnsi"/>
          <w:sz w:val="22"/>
          <w:szCs w:val="22"/>
        </w:rPr>
      </w:pPr>
      <w:bookmarkStart w:id="0" w:name="_GoBack"/>
      <w:bookmarkEnd w:id="0"/>
      <w:r>
        <w:rPr>
          <w:rFonts w:asciiTheme="majorHAnsi" w:hAnsiTheme="majorHAnsi"/>
          <w:sz w:val="22"/>
          <w:szCs w:val="22"/>
        </w:rPr>
        <w:t xml:space="preserve">You are welcome to send a copy of your CV however it must be accompanied by a fully completed and signed application form.  </w:t>
      </w:r>
    </w:p>
    <w:p w14:paraId="31A31E56" w14:textId="77777777" w:rsidR="00603B30" w:rsidRDefault="00603B30" w:rsidP="00162A5E">
      <w:pPr>
        <w:tabs>
          <w:tab w:val="left" w:pos="3114"/>
        </w:tabs>
        <w:rPr>
          <w:rFonts w:asciiTheme="majorHAnsi" w:hAnsiTheme="majorHAnsi"/>
          <w:sz w:val="22"/>
          <w:szCs w:val="22"/>
        </w:rPr>
      </w:pPr>
    </w:p>
    <w:p w14:paraId="063AEA15" w14:textId="087E8BBD" w:rsidR="00603B30" w:rsidRDefault="00603B30" w:rsidP="00162A5E">
      <w:pPr>
        <w:tabs>
          <w:tab w:val="left" w:pos="3114"/>
        </w:tabs>
        <w:rPr>
          <w:rFonts w:asciiTheme="majorHAnsi" w:hAnsiTheme="majorHAnsi"/>
          <w:sz w:val="22"/>
          <w:szCs w:val="22"/>
        </w:rPr>
      </w:pPr>
      <w:r>
        <w:rPr>
          <w:rFonts w:asciiTheme="majorHAnsi" w:hAnsiTheme="majorHAnsi"/>
          <w:sz w:val="22"/>
          <w:szCs w:val="22"/>
        </w:rPr>
        <w:t xml:space="preserve">Completed application forms will be acknowledged. Applicants who are not called for interview will not be informed that they have been unsuccessful.  </w:t>
      </w:r>
    </w:p>
    <w:p w14:paraId="79C392D8" w14:textId="77777777" w:rsidR="00603B30" w:rsidRDefault="00603B30" w:rsidP="00162A5E">
      <w:pPr>
        <w:tabs>
          <w:tab w:val="left" w:pos="3114"/>
        </w:tabs>
        <w:rPr>
          <w:rFonts w:asciiTheme="majorHAnsi" w:hAnsiTheme="majorHAnsi"/>
          <w:sz w:val="22"/>
          <w:szCs w:val="22"/>
        </w:rPr>
      </w:pPr>
    </w:p>
    <w:p w14:paraId="5EE569B8" w14:textId="5E1E6EA7" w:rsidR="00603B30" w:rsidRDefault="00603B30" w:rsidP="00162A5E">
      <w:pPr>
        <w:tabs>
          <w:tab w:val="left" w:pos="3114"/>
        </w:tabs>
        <w:rPr>
          <w:rFonts w:asciiTheme="majorHAnsi" w:hAnsiTheme="majorHAnsi"/>
          <w:sz w:val="22"/>
          <w:szCs w:val="22"/>
        </w:rPr>
      </w:pPr>
      <w:r>
        <w:rPr>
          <w:rFonts w:asciiTheme="majorHAnsi" w:hAnsiTheme="majorHAnsi"/>
          <w:sz w:val="22"/>
          <w:szCs w:val="22"/>
        </w:rPr>
        <w:t xml:space="preserve">If you are selected for interview, you will also be invited to visit the school. This will normally take place on the same day as the interview, however if you have queries regarding details of the role prior to your application please contact the school. </w:t>
      </w:r>
    </w:p>
    <w:p w14:paraId="5087E8CA" w14:textId="77777777" w:rsidR="00603B30" w:rsidRDefault="00603B30" w:rsidP="00162A5E">
      <w:pPr>
        <w:tabs>
          <w:tab w:val="left" w:pos="3114"/>
        </w:tabs>
        <w:rPr>
          <w:rFonts w:asciiTheme="majorHAnsi" w:hAnsiTheme="majorHAnsi"/>
          <w:sz w:val="22"/>
          <w:szCs w:val="22"/>
        </w:rPr>
      </w:pPr>
    </w:p>
    <w:p w14:paraId="08FA6B59" w14:textId="77777777" w:rsidR="00603B30" w:rsidRDefault="00603B30" w:rsidP="00162A5E">
      <w:pPr>
        <w:tabs>
          <w:tab w:val="left" w:pos="3114"/>
        </w:tabs>
        <w:rPr>
          <w:rFonts w:asciiTheme="majorHAnsi" w:hAnsiTheme="majorHAnsi"/>
          <w:sz w:val="22"/>
          <w:szCs w:val="22"/>
        </w:rPr>
      </w:pPr>
    </w:p>
    <w:p w14:paraId="09F4E045" w14:textId="77777777" w:rsidR="00603B30" w:rsidRDefault="00603B30" w:rsidP="00162A5E">
      <w:pPr>
        <w:tabs>
          <w:tab w:val="left" w:pos="3114"/>
        </w:tabs>
        <w:rPr>
          <w:rFonts w:asciiTheme="majorHAnsi" w:hAnsiTheme="majorHAnsi"/>
          <w:sz w:val="22"/>
          <w:szCs w:val="22"/>
        </w:rPr>
      </w:pPr>
    </w:p>
    <w:p w14:paraId="124C6D9E" w14:textId="77777777" w:rsidR="00603B30" w:rsidRPr="00AE332D" w:rsidRDefault="00603B30" w:rsidP="00162A5E">
      <w:pPr>
        <w:tabs>
          <w:tab w:val="left" w:pos="3114"/>
        </w:tabs>
        <w:rPr>
          <w:rFonts w:asciiTheme="majorHAnsi" w:hAnsiTheme="majorHAnsi"/>
          <w:sz w:val="22"/>
          <w:szCs w:val="22"/>
        </w:rPr>
      </w:pPr>
    </w:p>
    <w:p w14:paraId="3B2CD0A0" w14:textId="77777777" w:rsidR="00695EAE" w:rsidRPr="00AE332D" w:rsidRDefault="00695EAE" w:rsidP="00695EAE">
      <w:pPr>
        <w:tabs>
          <w:tab w:val="left" w:pos="3114"/>
        </w:tabs>
        <w:jc w:val="both"/>
        <w:rPr>
          <w:rFonts w:asciiTheme="majorHAnsi" w:hAnsiTheme="majorHAnsi" w:cs="Georgia Bold Italic"/>
          <w:iCs/>
          <w:color w:val="262626"/>
          <w:sz w:val="22"/>
          <w:szCs w:val="22"/>
        </w:rPr>
      </w:pPr>
    </w:p>
    <w:p w14:paraId="3F40FCBE" w14:textId="47C3E32D" w:rsidR="00695EAE" w:rsidRDefault="00695EAE" w:rsidP="00695EAE">
      <w:pPr>
        <w:tabs>
          <w:tab w:val="left" w:pos="3114"/>
        </w:tabs>
        <w:jc w:val="both"/>
        <w:rPr>
          <w:rFonts w:asciiTheme="majorHAnsi" w:hAnsiTheme="majorHAnsi" w:cs="Georgia Bold Italic"/>
          <w:b/>
          <w:iCs/>
          <w:color w:val="262626"/>
          <w:sz w:val="22"/>
          <w:szCs w:val="22"/>
        </w:rPr>
      </w:pPr>
      <w:r w:rsidRPr="00AE332D">
        <w:rPr>
          <w:rFonts w:asciiTheme="majorHAnsi" w:hAnsiTheme="majorHAnsi" w:cs="Georgia Bold Italic"/>
          <w:b/>
          <w:iCs/>
          <w:color w:val="262626"/>
          <w:sz w:val="22"/>
          <w:szCs w:val="22"/>
        </w:rPr>
        <w:t xml:space="preserve">Queens’ School is committed to safeguarding and promoting the welfare of children and young people and expects all staff and volunteers to share this commitment.  All posts </w:t>
      </w:r>
      <w:r w:rsidRPr="00AE332D">
        <w:rPr>
          <w:rFonts w:asciiTheme="majorHAnsi" w:hAnsiTheme="majorHAnsi" w:cs="Arial"/>
          <w:b/>
          <w:color w:val="231F20"/>
          <w:sz w:val="22"/>
          <w:szCs w:val="22"/>
          <w:lang w:val="en"/>
        </w:rPr>
        <w:t>are exempted under the Rehabilitation of Offenders Act 1974.  Appointments</w:t>
      </w:r>
      <w:r w:rsidRPr="00AE332D">
        <w:rPr>
          <w:rFonts w:asciiTheme="majorHAnsi" w:hAnsiTheme="majorHAnsi" w:cs="Georgia Bold Italic"/>
          <w:b/>
          <w:iCs/>
          <w:color w:val="262626"/>
          <w:sz w:val="22"/>
          <w:szCs w:val="22"/>
        </w:rPr>
        <w:t xml:space="preserve"> </w:t>
      </w:r>
      <w:r w:rsidRPr="00AE332D">
        <w:rPr>
          <w:rFonts w:asciiTheme="majorHAnsi" w:hAnsiTheme="majorHAnsi" w:cs="Arial"/>
          <w:b/>
          <w:color w:val="231F20"/>
          <w:sz w:val="22"/>
          <w:szCs w:val="22"/>
          <w:lang w:val="en"/>
        </w:rPr>
        <w:t>will be conditional upon the receipt of a satisfactory response to a check of police records via the Disclosure and Barring Service</w:t>
      </w:r>
      <w:r w:rsidRPr="00AE332D">
        <w:rPr>
          <w:rFonts w:asciiTheme="majorHAnsi" w:hAnsiTheme="majorHAnsi" w:cs="Georgia Bold Italic"/>
          <w:b/>
          <w:iCs/>
          <w:color w:val="262626"/>
          <w:sz w:val="22"/>
          <w:szCs w:val="22"/>
        </w:rPr>
        <w:t xml:space="preserve"> and references from previous employers.  We are an Equal Opportunities employer.</w:t>
      </w:r>
    </w:p>
    <w:p w14:paraId="191602DE" w14:textId="77777777" w:rsidR="00603B30" w:rsidRPr="00AE332D" w:rsidRDefault="00603B30" w:rsidP="00695EAE">
      <w:pPr>
        <w:tabs>
          <w:tab w:val="left" w:pos="3114"/>
        </w:tabs>
        <w:jc w:val="both"/>
        <w:rPr>
          <w:rFonts w:asciiTheme="majorHAnsi" w:hAnsiTheme="majorHAnsi" w:cs="Arial"/>
          <w:b/>
          <w:color w:val="231F20"/>
          <w:sz w:val="22"/>
          <w:szCs w:val="22"/>
          <w:lang w:val="en"/>
        </w:rPr>
      </w:pPr>
    </w:p>
    <w:p w14:paraId="308677FA" w14:textId="40EF22D1" w:rsidR="007572F8" w:rsidRDefault="003E4E38" w:rsidP="008F7589">
      <w:pPr>
        <w:tabs>
          <w:tab w:val="left" w:pos="3114"/>
        </w:tabs>
        <w:jc w:val="both"/>
        <w:rPr>
          <w:rFonts w:asciiTheme="majorHAnsi" w:hAnsiTheme="majorHAnsi"/>
          <w:b/>
          <w:sz w:val="22"/>
          <w:szCs w:val="22"/>
        </w:rPr>
      </w:pPr>
      <w:r w:rsidRPr="003E4E38">
        <w:rPr>
          <w:rFonts w:asciiTheme="majorHAnsi" w:hAnsiTheme="majorHAnsi"/>
          <w:b/>
          <w:noProof/>
          <w:sz w:val="22"/>
          <w:szCs w:val="22"/>
          <w:lang w:val="en-GB" w:eastAsia="en-GB"/>
        </w:rPr>
        <w:drawing>
          <wp:anchor distT="0" distB="0" distL="114300" distR="114300" simplePos="0" relativeHeight="251664384" behindDoc="1" locked="0" layoutInCell="1" allowOverlap="1" wp14:anchorId="70833031" wp14:editId="63E455B7">
            <wp:simplePos x="0" y="0"/>
            <wp:positionH relativeFrom="column">
              <wp:posOffset>1699591</wp:posOffset>
            </wp:positionH>
            <wp:positionV relativeFrom="paragraph">
              <wp:posOffset>-42933</wp:posOffset>
            </wp:positionV>
            <wp:extent cx="2445026" cy="1629131"/>
            <wp:effectExtent l="0" t="0" r="0" b="9525"/>
            <wp:wrapTight wrapText="bothSides">
              <wp:wrapPolygon edited="0">
                <wp:start x="0" y="0"/>
                <wp:lineTo x="0" y="21474"/>
                <wp:lineTo x="21376" y="21474"/>
                <wp:lineTo x="21376" y="0"/>
                <wp:lineTo x="0" y="0"/>
              </wp:wrapPolygon>
            </wp:wrapTight>
            <wp:docPr id="9" name="Picture 9" descr="C:\USERDATA\morrelljo\Desktop\Headteacher\HR\Recruitment\unname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DATA\morrelljo\Desktop\Headteacher\HR\Recruitment\unnamed (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5026" cy="16291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B5860A" w14:textId="06CA7E01" w:rsidR="007572F8" w:rsidRDefault="007572F8" w:rsidP="008F7589">
      <w:pPr>
        <w:tabs>
          <w:tab w:val="left" w:pos="3114"/>
        </w:tabs>
        <w:jc w:val="both"/>
        <w:rPr>
          <w:rFonts w:asciiTheme="majorHAnsi" w:hAnsiTheme="majorHAnsi"/>
          <w:b/>
          <w:sz w:val="22"/>
          <w:szCs w:val="22"/>
        </w:rPr>
      </w:pPr>
    </w:p>
    <w:p w14:paraId="1BE40DC5" w14:textId="057D93D4" w:rsidR="007572F8" w:rsidRDefault="007572F8" w:rsidP="008F7589">
      <w:pPr>
        <w:tabs>
          <w:tab w:val="left" w:pos="3114"/>
        </w:tabs>
        <w:jc w:val="both"/>
        <w:rPr>
          <w:rFonts w:asciiTheme="majorHAnsi" w:hAnsiTheme="majorHAnsi"/>
          <w:b/>
          <w:sz w:val="22"/>
          <w:szCs w:val="22"/>
        </w:rPr>
      </w:pPr>
    </w:p>
    <w:p w14:paraId="24A26D5A" w14:textId="0677DB40" w:rsidR="00225C6E" w:rsidRPr="00AE332D" w:rsidRDefault="00225C6E" w:rsidP="008F7589">
      <w:pPr>
        <w:tabs>
          <w:tab w:val="left" w:pos="3114"/>
        </w:tabs>
        <w:jc w:val="both"/>
        <w:rPr>
          <w:rFonts w:asciiTheme="majorHAnsi" w:hAnsiTheme="majorHAnsi"/>
          <w:b/>
          <w:sz w:val="22"/>
          <w:szCs w:val="22"/>
        </w:rPr>
      </w:pPr>
    </w:p>
    <w:sectPr w:rsidR="00225C6E" w:rsidRPr="00AE332D" w:rsidSect="003E4E38">
      <w:pgSz w:w="11900" w:h="16840"/>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37F7"/>
    <w:multiLevelType w:val="hybridMultilevel"/>
    <w:tmpl w:val="D140F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4274D"/>
    <w:multiLevelType w:val="hybridMultilevel"/>
    <w:tmpl w:val="FC5CE2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80366"/>
    <w:multiLevelType w:val="hybridMultilevel"/>
    <w:tmpl w:val="00D43D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A63E29"/>
    <w:multiLevelType w:val="hybridMultilevel"/>
    <w:tmpl w:val="B980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F12EB"/>
    <w:multiLevelType w:val="hybridMultilevel"/>
    <w:tmpl w:val="FF8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57650"/>
    <w:multiLevelType w:val="hybridMultilevel"/>
    <w:tmpl w:val="6B7AA5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819EA"/>
    <w:multiLevelType w:val="hybridMultilevel"/>
    <w:tmpl w:val="9DEC1054"/>
    <w:lvl w:ilvl="0" w:tplc="C88677FC">
      <w:start w:val="1"/>
      <w:numFmt w:val="bullet"/>
      <w:lvlText w:val="•"/>
      <w:lvlJc w:val="left"/>
      <w:pPr>
        <w:tabs>
          <w:tab w:val="num" w:pos="720"/>
        </w:tabs>
        <w:ind w:left="720" w:hanging="360"/>
      </w:pPr>
      <w:rPr>
        <w:rFonts w:ascii="Arial" w:hAnsi="Arial" w:hint="default"/>
      </w:rPr>
    </w:lvl>
    <w:lvl w:ilvl="1" w:tplc="66564F9C" w:tentative="1">
      <w:start w:val="1"/>
      <w:numFmt w:val="bullet"/>
      <w:lvlText w:val="•"/>
      <w:lvlJc w:val="left"/>
      <w:pPr>
        <w:tabs>
          <w:tab w:val="num" w:pos="1440"/>
        </w:tabs>
        <w:ind w:left="1440" w:hanging="360"/>
      </w:pPr>
      <w:rPr>
        <w:rFonts w:ascii="Arial" w:hAnsi="Arial" w:hint="default"/>
      </w:rPr>
    </w:lvl>
    <w:lvl w:ilvl="2" w:tplc="A9CEAD8A" w:tentative="1">
      <w:start w:val="1"/>
      <w:numFmt w:val="bullet"/>
      <w:lvlText w:val="•"/>
      <w:lvlJc w:val="left"/>
      <w:pPr>
        <w:tabs>
          <w:tab w:val="num" w:pos="2160"/>
        </w:tabs>
        <w:ind w:left="2160" w:hanging="360"/>
      </w:pPr>
      <w:rPr>
        <w:rFonts w:ascii="Arial" w:hAnsi="Arial" w:hint="default"/>
      </w:rPr>
    </w:lvl>
    <w:lvl w:ilvl="3" w:tplc="14E4B3A6" w:tentative="1">
      <w:start w:val="1"/>
      <w:numFmt w:val="bullet"/>
      <w:lvlText w:val="•"/>
      <w:lvlJc w:val="left"/>
      <w:pPr>
        <w:tabs>
          <w:tab w:val="num" w:pos="2880"/>
        </w:tabs>
        <w:ind w:left="2880" w:hanging="360"/>
      </w:pPr>
      <w:rPr>
        <w:rFonts w:ascii="Arial" w:hAnsi="Arial" w:hint="default"/>
      </w:rPr>
    </w:lvl>
    <w:lvl w:ilvl="4" w:tplc="694CEF12" w:tentative="1">
      <w:start w:val="1"/>
      <w:numFmt w:val="bullet"/>
      <w:lvlText w:val="•"/>
      <w:lvlJc w:val="left"/>
      <w:pPr>
        <w:tabs>
          <w:tab w:val="num" w:pos="3600"/>
        </w:tabs>
        <w:ind w:left="3600" w:hanging="360"/>
      </w:pPr>
      <w:rPr>
        <w:rFonts w:ascii="Arial" w:hAnsi="Arial" w:hint="default"/>
      </w:rPr>
    </w:lvl>
    <w:lvl w:ilvl="5" w:tplc="21C85DF0" w:tentative="1">
      <w:start w:val="1"/>
      <w:numFmt w:val="bullet"/>
      <w:lvlText w:val="•"/>
      <w:lvlJc w:val="left"/>
      <w:pPr>
        <w:tabs>
          <w:tab w:val="num" w:pos="4320"/>
        </w:tabs>
        <w:ind w:left="4320" w:hanging="360"/>
      </w:pPr>
      <w:rPr>
        <w:rFonts w:ascii="Arial" w:hAnsi="Arial" w:hint="default"/>
      </w:rPr>
    </w:lvl>
    <w:lvl w:ilvl="6" w:tplc="2BB4E8D4" w:tentative="1">
      <w:start w:val="1"/>
      <w:numFmt w:val="bullet"/>
      <w:lvlText w:val="•"/>
      <w:lvlJc w:val="left"/>
      <w:pPr>
        <w:tabs>
          <w:tab w:val="num" w:pos="5040"/>
        </w:tabs>
        <w:ind w:left="5040" w:hanging="360"/>
      </w:pPr>
      <w:rPr>
        <w:rFonts w:ascii="Arial" w:hAnsi="Arial" w:hint="default"/>
      </w:rPr>
    </w:lvl>
    <w:lvl w:ilvl="7" w:tplc="9102920E" w:tentative="1">
      <w:start w:val="1"/>
      <w:numFmt w:val="bullet"/>
      <w:lvlText w:val="•"/>
      <w:lvlJc w:val="left"/>
      <w:pPr>
        <w:tabs>
          <w:tab w:val="num" w:pos="5760"/>
        </w:tabs>
        <w:ind w:left="5760" w:hanging="360"/>
      </w:pPr>
      <w:rPr>
        <w:rFonts w:ascii="Arial" w:hAnsi="Arial" w:hint="default"/>
      </w:rPr>
    </w:lvl>
    <w:lvl w:ilvl="8" w:tplc="879612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C11325"/>
    <w:multiLevelType w:val="hybridMultilevel"/>
    <w:tmpl w:val="30BE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17169"/>
    <w:multiLevelType w:val="hybridMultilevel"/>
    <w:tmpl w:val="572EFF82"/>
    <w:lvl w:ilvl="0" w:tplc="C2B634D0">
      <w:start w:val="1"/>
      <w:numFmt w:val="bullet"/>
      <w:lvlText w:val="•"/>
      <w:lvlJc w:val="left"/>
      <w:pPr>
        <w:tabs>
          <w:tab w:val="num" w:pos="720"/>
        </w:tabs>
        <w:ind w:left="720" w:hanging="360"/>
      </w:pPr>
      <w:rPr>
        <w:rFonts w:ascii="Arial" w:hAnsi="Arial" w:hint="default"/>
      </w:rPr>
    </w:lvl>
    <w:lvl w:ilvl="1" w:tplc="5844AD0A" w:tentative="1">
      <w:start w:val="1"/>
      <w:numFmt w:val="bullet"/>
      <w:lvlText w:val="•"/>
      <w:lvlJc w:val="left"/>
      <w:pPr>
        <w:tabs>
          <w:tab w:val="num" w:pos="1440"/>
        </w:tabs>
        <w:ind w:left="1440" w:hanging="360"/>
      </w:pPr>
      <w:rPr>
        <w:rFonts w:ascii="Arial" w:hAnsi="Arial" w:hint="default"/>
      </w:rPr>
    </w:lvl>
    <w:lvl w:ilvl="2" w:tplc="F8D47B60" w:tentative="1">
      <w:start w:val="1"/>
      <w:numFmt w:val="bullet"/>
      <w:lvlText w:val="•"/>
      <w:lvlJc w:val="left"/>
      <w:pPr>
        <w:tabs>
          <w:tab w:val="num" w:pos="2160"/>
        </w:tabs>
        <w:ind w:left="2160" w:hanging="360"/>
      </w:pPr>
      <w:rPr>
        <w:rFonts w:ascii="Arial" w:hAnsi="Arial" w:hint="default"/>
      </w:rPr>
    </w:lvl>
    <w:lvl w:ilvl="3" w:tplc="9E5CC65C" w:tentative="1">
      <w:start w:val="1"/>
      <w:numFmt w:val="bullet"/>
      <w:lvlText w:val="•"/>
      <w:lvlJc w:val="left"/>
      <w:pPr>
        <w:tabs>
          <w:tab w:val="num" w:pos="2880"/>
        </w:tabs>
        <w:ind w:left="2880" w:hanging="360"/>
      </w:pPr>
      <w:rPr>
        <w:rFonts w:ascii="Arial" w:hAnsi="Arial" w:hint="default"/>
      </w:rPr>
    </w:lvl>
    <w:lvl w:ilvl="4" w:tplc="6896D90E" w:tentative="1">
      <w:start w:val="1"/>
      <w:numFmt w:val="bullet"/>
      <w:lvlText w:val="•"/>
      <w:lvlJc w:val="left"/>
      <w:pPr>
        <w:tabs>
          <w:tab w:val="num" w:pos="3600"/>
        </w:tabs>
        <w:ind w:left="3600" w:hanging="360"/>
      </w:pPr>
      <w:rPr>
        <w:rFonts w:ascii="Arial" w:hAnsi="Arial" w:hint="default"/>
      </w:rPr>
    </w:lvl>
    <w:lvl w:ilvl="5" w:tplc="AF6437E8" w:tentative="1">
      <w:start w:val="1"/>
      <w:numFmt w:val="bullet"/>
      <w:lvlText w:val="•"/>
      <w:lvlJc w:val="left"/>
      <w:pPr>
        <w:tabs>
          <w:tab w:val="num" w:pos="4320"/>
        </w:tabs>
        <w:ind w:left="4320" w:hanging="360"/>
      </w:pPr>
      <w:rPr>
        <w:rFonts w:ascii="Arial" w:hAnsi="Arial" w:hint="default"/>
      </w:rPr>
    </w:lvl>
    <w:lvl w:ilvl="6" w:tplc="08D2C97E" w:tentative="1">
      <w:start w:val="1"/>
      <w:numFmt w:val="bullet"/>
      <w:lvlText w:val="•"/>
      <w:lvlJc w:val="left"/>
      <w:pPr>
        <w:tabs>
          <w:tab w:val="num" w:pos="5040"/>
        </w:tabs>
        <w:ind w:left="5040" w:hanging="360"/>
      </w:pPr>
      <w:rPr>
        <w:rFonts w:ascii="Arial" w:hAnsi="Arial" w:hint="default"/>
      </w:rPr>
    </w:lvl>
    <w:lvl w:ilvl="7" w:tplc="81841D4C" w:tentative="1">
      <w:start w:val="1"/>
      <w:numFmt w:val="bullet"/>
      <w:lvlText w:val="•"/>
      <w:lvlJc w:val="left"/>
      <w:pPr>
        <w:tabs>
          <w:tab w:val="num" w:pos="5760"/>
        </w:tabs>
        <w:ind w:left="5760" w:hanging="360"/>
      </w:pPr>
      <w:rPr>
        <w:rFonts w:ascii="Arial" w:hAnsi="Arial" w:hint="default"/>
      </w:rPr>
    </w:lvl>
    <w:lvl w:ilvl="8" w:tplc="5A68AF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B2290C"/>
    <w:multiLevelType w:val="hybridMultilevel"/>
    <w:tmpl w:val="0D54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51157"/>
    <w:multiLevelType w:val="hybridMultilevel"/>
    <w:tmpl w:val="DFF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94206"/>
    <w:multiLevelType w:val="hybridMultilevel"/>
    <w:tmpl w:val="3D5C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67397"/>
    <w:multiLevelType w:val="hybridMultilevel"/>
    <w:tmpl w:val="6C8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1"/>
  </w:num>
  <w:num w:numId="4">
    <w:abstractNumId w:val="10"/>
  </w:num>
  <w:num w:numId="5">
    <w:abstractNumId w:val="0"/>
  </w:num>
  <w:num w:numId="6">
    <w:abstractNumId w:val="4"/>
  </w:num>
  <w:num w:numId="7">
    <w:abstractNumId w:val="2"/>
  </w:num>
  <w:num w:numId="8">
    <w:abstractNumId w:val="3"/>
  </w:num>
  <w:num w:numId="9">
    <w:abstractNumId w:val="6"/>
  </w:num>
  <w:num w:numId="10">
    <w:abstractNumId w:val="1"/>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62"/>
    <w:rsid w:val="00032938"/>
    <w:rsid w:val="00061B95"/>
    <w:rsid w:val="00087672"/>
    <w:rsid w:val="000B35F0"/>
    <w:rsid w:val="000C44D2"/>
    <w:rsid w:val="000D2F33"/>
    <w:rsid w:val="00142B4E"/>
    <w:rsid w:val="00162A5E"/>
    <w:rsid w:val="00222862"/>
    <w:rsid w:val="00225C6E"/>
    <w:rsid w:val="00284272"/>
    <w:rsid w:val="002F5308"/>
    <w:rsid w:val="00312133"/>
    <w:rsid w:val="003911DC"/>
    <w:rsid w:val="003A5B62"/>
    <w:rsid w:val="003C479A"/>
    <w:rsid w:val="003E162E"/>
    <w:rsid w:val="003E26B0"/>
    <w:rsid w:val="003E4E38"/>
    <w:rsid w:val="003F637B"/>
    <w:rsid w:val="004205FC"/>
    <w:rsid w:val="004F59AD"/>
    <w:rsid w:val="00514FA7"/>
    <w:rsid w:val="005263B4"/>
    <w:rsid w:val="006012D6"/>
    <w:rsid w:val="00603B30"/>
    <w:rsid w:val="00641E88"/>
    <w:rsid w:val="0064371A"/>
    <w:rsid w:val="00657ADC"/>
    <w:rsid w:val="00695EAE"/>
    <w:rsid w:val="006970AB"/>
    <w:rsid w:val="006D322F"/>
    <w:rsid w:val="00701710"/>
    <w:rsid w:val="00746063"/>
    <w:rsid w:val="007572F8"/>
    <w:rsid w:val="00771052"/>
    <w:rsid w:val="0085064F"/>
    <w:rsid w:val="008E44F7"/>
    <w:rsid w:val="008F7589"/>
    <w:rsid w:val="00926240"/>
    <w:rsid w:val="00947147"/>
    <w:rsid w:val="00980435"/>
    <w:rsid w:val="00993FB8"/>
    <w:rsid w:val="009A24D2"/>
    <w:rsid w:val="00A62DBD"/>
    <w:rsid w:val="00A96546"/>
    <w:rsid w:val="00AE332D"/>
    <w:rsid w:val="00B015E4"/>
    <w:rsid w:val="00BA22EC"/>
    <w:rsid w:val="00BC0E30"/>
    <w:rsid w:val="00BF4718"/>
    <w:rsid w:val="00C71B32"/>
    <w:rsid w:val="00C922BA"/>
    <w:rsid w:val="00CB0297"/>
    <w:rsid w:val="00CC45C6"/>
    <w:rsid w:val="00CD0CD5"/>
    <w:rsid w:val="00D55E9F"/>
    <w:rsid w:val="00E20E6B"/>
    <w:rsid w:val="00E22155"/>
    <w:rsid w:val="00EB74D3"/>
    <w:rsid w:val="00F415D9"/>
    <w:rsid w:val="00F6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9982E"/>
  <w14:defaultImageDpi w14:val="300"/>
  <w15:docId w15:val="{45AE870F-AE4B-4C6A-962C-E05BDDF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7B"/>
    <w:pPr>
      <w:ind w:left="720"/>
      <w:contextualSpacing/>
    </w:pPr>
  </w:style>
  <w:style w:type="character" w:styleId="Hyperlink">
    <w:name w:val="Hyperlink"/>
    <w:basedOn w:val="DefaultParagraphFont"/>
    <w:uiPriority w:val="99"/>
    <w:unhideWhenUsed/>
    <w:rsid w:val="00162A5E"/>
    <w:rPr>
      <w:color w:val="0000FF" w:themeColor="hyperlink"/>
      <w:u w:val="single"/>
    </w:rPr>
  </w:style>
  <w:style w:type="paragraph" w:styleId="BalloonText">
    <w:name w:val="Balloon Text"/>
    <w:basedOn w:val="Normal"/>
    <w:link w:val="BalloonTextChar"/>
    <w:uiPriority w:val="99"/>
    <w:semiHidden/>
    <w:unhideWhenUsed/>
    <w:rsid w:val="004F5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9AD"/>
    <w:rPr>
      <w:rFonts w:ascii="Segoe UI" w:hAnsi="Segoe UI" w:cs="Segoe UI"/>
      <w:sz w:val="18"/>
      <w:szCs w:val="18"/>
    </w:rPr>
  </w:style>
  <w:style w:type="paragraph" w:styleId="NormalWeb">
    <w:name w:val="Normal (Web)"/>
    <w:basedOn w:val="Normal"/>
    <w:uiPriority w:val="99"/>
    <w:semiHidden/>
    <w:unhideWhenUsed/>
    <w:rsid w:val="00225C6E"/>
    <w:pPr>
      <w:spacing w:after="165"/>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323878">
      <w:bodyDiv w:val="1"/>
      <w:marLeft w:val="0"/>
      <w:marRight w:val="0"/>
      <w:marTop w:val="0"/>
      <w:marBottom w:val="0"/>
      <w:divBdr>
        <w:top w:val="none" w:sz="0" w:space="0" w:color="auto"/>
        <w:left w:val="none" w:sz="0" w:space="0" w:color="auto"/>
        <w:bottom w:val="none" w:sz="0" w:space="0" w:color="auto"/>
        <w:right w:val="none" w:sz="0" w:space="0" w:color="auto"/>
      </w:divBdr>
      <w:divsChild>
        <w:div w:id="684552031">
          <w:marLeft w:val="360"/>
          <w:marRight w:val="0"/>
          <w:marTop w:val="200"/>
          <w:marBottom w:val="0"/>
          <w:divBdr>
            <w:top w:val="none" w:sz="0" w:space="0" w:color="auto"/>
            <w:left w:val="none" w:sz="0" w:space="0" w:color="auto"/>
            <w:bottom w:val="none" w:sz="0" w:space="0" w:color="auto"/>
            <w:right w:val="none" w:sz="0" w:space="0" w:color="auto"/>
          </w:divBdr>
        </w:div>
        <w:div w:id="1987195901">
          <w:marLeft w:val="360"/>
          <w:marRight w:val="0"/>
          <w:marTop w:val="200"/>
          <w:marBottom w:val="0"/>
          <w:divBdr>
            <w:top w:val="none" w:sz="0" w:space="0" w:color="auto"/>
            <w:left w:val="none" w:sz="0" w:space="0" w:color="auto"/>
            <w:bottom w:val="none" w:sz="0" w:space="0" w:color="auto"/>
            <w:right w:val="none" w:sz="0" w:space="0" w:color="auto"/>
          </w:divBdr>
        </w:div>
        <w:div w:id="2104764634">
          <w:marLeft w:val="360"/>
          <w:marRight w:val="0"/>
          <w:marTop w:val="200"/>
          <w:marBottom w:val="0"/>
          <w:divBdr>
            <w:top w:val="none" w:sz="0" w:space="0" w:color="auto"/>
            <w:left w:val="none" w:sz="0" w:space="0" w:color="auto"/>
            <w:bottom w:val="none" w:sz="0" w:space="0" w:color="auto"/>
            <w:right w:val="none" w:sz="0" w:space="0" w:color="auto"/>
          </w:divBdr>
        </w:div>
        <w:div w:id="152189841">
          <w:marLeft w:val="360"/>
          <w:marRight w:val="0"/>
          <w:marTop w:val="200"/>
          <w:marBottom w:val="0"/>
          <w:divBdr>
            <w:top w:val="none" w:sz="0" w:space="0" w:color="auto"/>
            <w:left w:val="none" w:sz="0" w:space="0" w:color="auto"/>
            <w:bottom w:val="none" w:sz="0" w:space="0" w:color="auto"/>
            <w:right w:val="none" w:sz="0" w:space="0" w:color="auto"/>
          </w:divBdr>
        </w:div>
        <w:div w:id="1157452034">
          <w:marLeft w:val="360"/>
          <w:marRight w:val="0"/>
          <w:marTop w:val="200"/>
          <w:marBottom w:val="0"/>
          <w:divBdr>
            <w:top w:val="none" w:sz="0" w:space="0" w:color="auto"/>
            <w:left w:val="none" w:sz="0" w:space="0" w:color="auto"/>
            <w:bottom w:val="none" w:sz="0" w:space="0" w:color="auto"/>
            <w:right w:val="none" w:sz="0" w:space="0" w:color="auto"/>
          </w:divBdr>
        </w:div>
        <w:div w:id="1078400555">
          <w:marLeft w:val="360"/>
          <w:marRight w:val="0"/>
          <w:marTop w:val="200"/>
          <w:marBottom w:val="0"/>
          <w:divBdr>
            <w:top w:val="none" w:sz="0" w:space="0" w:color="auto"/>
            <w:left w:val="none" w:sz="0" w:space="0" w:color="auto"/>
            <w:bottom w:val="none" w:sz="0" w:space="0" w:color="auto"/>
            <w:right w:val="none" w:sz="0" w:space="0" w:color="auto"/>
          </w:divBdr>
        </w:div>
        <w:div w:id="598755604">
          <w:marLeft w:val="360"/>
          <w:marRight w:val="0"/>
          <w:marTop w:val="200"/>
          <w:marBottom w:val="0"/>
          <w:divBdr>
            <w:top w:val="none" w:sz="0" w:space="0" w:color="auto"/>
            <w:left w:val="none" w:sz="0" w:space="0" w:color="auto"/>
            <w:bottom w:val="none" w:sz="0" w:space="0" w:color="auto"/>
            <w:right w:val="none" w:sz="0" w:space="0" w:color="auto"/>
          </w:divBdr>
        </w:div>
      </w:divsChild>
    </w:div>
    <w:div w:id="709108726">
      <w:bodyDiv w:val="1"/>
      <w:marLeft w:val="0"/>
      <w:marRight w:val="0"/>
      <w:marTop w:val="0"/>
      <w:marBottom w:val="0"/>
      <w:divBdr>
        <w:top w:val="none" w:sz="0" w:space="0" w:color="auto"/>
        <w:left w:val="none" w:sz="0" w:space="0" w:color="auto"/>
        <w:bottom w:val="none" w:sz="0" w:space="0" w:color="auto"/>
        <w:right w:val="none" w:sz="0" w:space="0" w:color="auto"/>
      </w:divBdr>
    </w:div>
    <w:div w:id="882131533">
      <w:bodyDiv w:val="1"/>
      <w:marLeft w:val="0"/>
      <w:marRight w:val="0"/>
      <w:marTop w:val="0"/>
      <w:marBottom w:val="0"/>
      <w:divBdr>
        <w:top w:val="none" w:sz="0" w:space="0" w:color="auto"/>
        <w:left w:val="none" w:sz="0" w:space="0" w:color="auto"/>
        <w:bottom w:val="none" w:sz="0" w:space="0" w:color="auto"/>
        <w:right w:val="none" w:sz="0" w:space="0" w:color="auto"/>
      </w:divBdr>
      <w:divsChild>
        <w:div w:id="1413550682">
          <w:marLeft w:val="360"/>
          <w:marRight w:val="0"/>
          <w:marTop w:val="200"/>
          <w:marBottom w:val="0"/>
          <w:divBdr>
            <w:top w:val="none" w:sz="0" w:space="0" w:color="auto"/>
            <w:left w:val="none" w:sz="0" w:space="0" w:color="auto"/>
            <w:bottom w:val="none" w:sz="0" w:space="0" w:color="auto"/>
            <w:right w:val="none" w:sz="0" w:space="0" w:color="auto"/>
          </w:divBdr>
        </w:div>
        <w:div w:id="1839274700">
          <w:marLeft w:val="360"/>
          <w:marRight w:val="0"/>
          <w:marTop w:val="200"/>
          <w:marBottom w:val="0"/>
          <w:divBdr>
            <w:top w:val="none" w:sz="0" w:space="0" w:color="auto"/>
            <w:left w:val="none" w:sz="0" w:space="0" w:color="auto"/>
            <w:bottom w:val="none" w:sz="0" w:space="0" w:color="auto"/>
            <w:right w:val="none" w:sz="0" w:space="0" w:color="auto"/>
          </w:divBdr>
        </w:div>
        <w:div w:id="1697079004">
          <w:marLeft w:val="360"/>
          <w:marRight w:val="0"/>
          <w:marTop w:val="200"/>
          <w:marBottom w:val="0"/>
          <w:divBdr>
            <w:top w:val="none" w:sz="0" w:space="0" w:color="auto"/>
            <w:left w:val="none" w:sz="0" w:space="0" w:color="auto"/>
            <w:bottom w:val="none" w:sz="0" w:space="0" w:color="auto"/>
            <w:right w:val="none" w:sz="0" w:space="0" w:color="auto"/>
          </w:divBdr>
        </w:div>
        <w:div w:id="1440300781">
          <w:marLeft w:val="360"/>
          <w:marRight w:val="0"/>
          <w:marTop w:val="200"/>
          <w:marBottom w:val="0"/>
          <w:divBdr>
            <w:top w:val="none" w:sz="0" w:space="0" w:color="auto"/>
            <w:left w:val="none" w:sz="0" w:space="0" w:color="auto"/>
            <w:bottom w:val="none" w:sz="0" w:space="0" w:color="auto"/>
            <w:right w:val="none" w:sz="0" w:space="0" w:color="auto"/>
          </w:divBdr>
        </w:div>
      </w:divsChild>
    </w:div>
    <w:div w:id="1669794551">
      <w:bodyDiv w:val="1"/>
      <w:marLeft w:val="0"/>
      <w:marRight w:val="0"/>
      <w:marTop w:val="0"/>
      <w:marBottom w:val="0"/>
      <w:divBdr>
        <w:top w:val="none" w:sz="0" w:space="0" w:color="auto"/>
        <w:left w:val="none" w:sz="0" w:space="0" w:color="auto"/>
        <w:bottom w:val="none" w:sz="0" w:space="0" w:color="auto"/>
        <w:right w:val="none" w:sz="0" w:space="0" w:color="auto"/>
      </w:divBdr>
    </w:div>
    <w:div w:id="1722554666">
      <w:bodyDiv w:val="1"/>
      <w:marLeft w:val="0"/>
      <w:marRight w:val="0"/>
      <w:marTop w:val="0"/>
      <w:marBottom w:val="0"/>
      <w:divBdr>
        <w:top w:val="none" w:sz="0" w:space="0" w:color="auto"/>
        <w:left w:val="none" w:sz="0" w:space="0" w:color="auto"/>
        <w:bottom w:val="none" w:sz="0" w:space="0" w:color="auto"/>
        <w:right w:val="none" w:sz="0" w:space="0" w:color="auto"/>
      </w:divBdr>
      <w:divsChild>
        <w:div w:id="1943368428">
          <w:marLeft w:val="0"/>
          <w:marRight w:val="0"/>
          <w:marTop w:val="0"/>
          <w:marBottom w:val="0"/>
          <w:divBdr>
            <w:top w:val="none" w:sz="0" w:space="0" w:color="auto"/>
            <w:left w:val="none" w:sz="0" w:space="0" w:color="auto"/>
            <w:bottom w:val="none" w:sz="0" w:space="0" w:color="auto"/>
            <w:right w:val="none" w:sz="0" w:space="0" w:color="auto"/>
          </w:divBdr>
          <w:divsChild>
            <w:div w:id="544373511">
              <w:marLeft w:val="0"/>
              <w:marRight w:val="0"/>
              <w:marTop w:val="0"/>
              <w:marBottom w:val="0"/>
              <w:divBdr>
                <w:top w:val="none" w:sz="0" w:space="0" w:color="auto"/>
                <w:left w:val="none" w:sz="0" w:space="0" w:color="auto"/>
                <w:bottom w:val="none" w:sz="0" w:space="0" w:color="auto"/>
                <w:right w:val="none" w:sz="0" w:space="0" w:color="auto"/>
              </w:divBdr>
              <w:divsChild>
                <w:div w:id="1300377224">
                  <w:marLeft w:val="-225"/>
                  <w:marRight w:val="-225"/>
                  <w:marTop w:val="0"/>
                  <w:marBottom w:val="0"/>
                  <w:divBdr>
                    <w:top w:val="none" w:sz="0" w:space="0" w:color="auto"/>
                    <w:left w:val="none" w:sz="0" w:space="0" w:color="auto"/>
                    <w:bottom w:val="none" w:sz="0" w:space="0" w:color="auto"/>
                    <w:right w:val="none" w:sz="0" w:space="0" w:color="auto"/>
                  </w:divBdr>
                  <w:divsChild>
                    <w:div w:id="10380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ens.herts.sch.uk" TargetMode="External"/><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mailto:office@queens.herts.sch.uk" TargetMode="External"/><Relationship Id="rId2" Type="http://schemas.openxmlformats.org/officeDocument/2006/relationships/styles" Target="styles.xml"/><Relationship Id="rId16" Type="http://schemas.openxmlformats.org/officeDocument/2006/relationships/hyperlink" Target="http://www.queens.herts.sch.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ffice@queens.herts.sch.uk"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pplications@queens.herts.sch.uk"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Walker</dc:creator>
  <cp:keywords/>
  <dc:description/>
  <cp:lastModifiedBy>WalkerJo</cp:lastModifiedBy>
  <cp:revision>4</cp:revision>
  <cp:lastPrinted>2017-01-18T13:24:00Z</cp:lastPrinted>
  <dcterms:created xsi:type="dcterms:W3CDTF">2017-01-18T14:29:00Z</dcterms:created>
  <dcterms:modified xsi:type="dcterms:W3CDTF">2017-02-15T14:40:00Z</dcterms:modified>
</cp:coreProperties>
</file>