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bookmarkStart w:colFirst="0" w:colLast="0" w:name="_heading=h.gjdgxs" w:id="0"/>
          <w:bookmarkEnd w:id="0"/>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2876550</wp:posOffset>
                </wp:positionH>
                <wp:positionV relativeFrom="paragraph">
                  <wp:posOffset>180975</wp:posOffset>
                </wp:positionV>
                <wp:extent cx="2814638" cy="793444"/>
                <wp:effectExtent b="0" l="0" r="0" t="0"/>
                <wp:wrapSquare wrapText="bothSides" distB="57150" distT="57150" distL="57150" distR="5715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14638" cy="793444"/>
                        </a:xfrm>
                        <a:prstGeom prst="rect"/>
                        <a:ln/>
                      </pic:spPr>
                    </pic:pic>
                  </a:graphicData>
                </a:graphic>
              </wp:anchor>
            </w:drawing>
          </w:r>
        </w:p>
      </w:sdtContent>
    </w:sdt>
    <w:sdt>
      <w:sdtPr>
        <w:tag w:val="goog_rdk_1"/>
      </w:sdtPr>
      <w:sdtContent>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2947988" cy="686445"/>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947988" cy="686445"/>
                        </a:xfrm>
                        <a:prstGeom prst="rect"/>
                        <a:ln/>
                      </pic:spPr>
                    </pic:pic>
                  </a:graphicData>
                </a:graphic>
              </wp:anchor>
            </w:drawing>
          </w:r>
        </w:p>
      </w:sdtContent>
    </w:sdt>
    <w:sdt>
      <w:sdtPr>
        <w:tag w:val="goog_rdk_2"/>
      </w:sdtPr>
      <w:sdtContent>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tl w:val="0"/>
            </w:rPr>
          </w:r>
        </w:p>
      </w:sdtContent>
    </w:sdt>
    <w:sdt>
      <w:sdtPr>
        <w:tag w:val="goog_rdk_3"/>
      </w:sdtPr>
      <w:sdtContent>
        <w:p w:rsidR="00000000" w:rsidDel="00000000" w:rsidP="00000000" w:rsidRDefault="00000000" w:rsidRPr="00000000" w14:paraId="00000004">
          <w:pPr>
            <w:spacing w:after="0" w:line="240" w:lineRule="auto"/>
            <w:jc w:val="center"/>
            <w:rPr>
              <w:rFonts w:ascii="Arial" w:cs="Arial" w:eastAsia="Arial" w:hAnsi="Arial"/>
            </w:rPr>
          </w:pPr>
          <w:r w:rsidDel="00000000" w:rsidR="00000000" w:rsidRPr="00000000">
            <w:rPr>
              <w:rtl w:val="0"/>
            </w:rPr>
          </w:r>
        </w:p>
      </w:sdtContent>
    </w:sdt>
    <w:sdt>
      <w:sdtPr>
        <w:tag w:val="goog_rdk_4"/>
      </w:sdtPr>
      <w:sdtContent>
        <w:p w:rsidR="00000000" w:rsidDel="00000000" w:rsidP="00000000" w:rsidRDefault="00000000" w:rsidRPr="00000000" w14:paraId="00000005">
          <w:pPr>
            <w:spacing w:after="0" w:line="240" w:lineRule="auto"/>
            <w:jc w:val="center"/>
            <w:rPr>
              <w:rFonts w:ascii="Arial" w:cs="Arial" w:eastAsia="Arial" w:hAnsi="Arial"/>
            </w:rPr>
          </w:pPr>
          <w:r w:rsidDel="00000000" w:rsidR="00000000" w:rsidRPr="00000000">
            <w:rPr>
              <w:rtl w:val="0"/>
            </w:rPr>
          </w:r>
        </w:p>
      </w:sdtContent>
    </w:sdt>
    <w:sdt>
      <w:sdtPr>
        <w:tag w:val="goog_rdk_5"/>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JOB DESCRIPTION</w:t>
          </w:r>
          <w:r w:rsidDel="00000000" w:rsidR="00000000" w:rsidRPr="00000000">
            <w:rPr>
              <w:rtl w:val="0"/>
            </w:rPr>
          </w:r>
        </w:p>
      </w:sdtContent>
    </w:sdt>
    <w:sdt>
      <w:sdtPr>
        <w:tag w:val="goog_rdk_6"/>
      </w:sdtPr>
      <w:sdtContent>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sdtContent>
    </w:sdt>
    <w:sdt>
      <w:sdtPr>
        <w:tag w:val="goog_rdk_7"/>
      </w:sdtPr>
      <w:sdtContent>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Job Title</w:t>
          </w:r>
          <w:r w:rsidDel="00000000" w:rsidR="00000000" w:rsidRPr="00000000">
            <w:rPr>
              <w:rFonts w:ascii="Arial" w:cs="Arial" w:eastAsia="Arial" w:hAnsi="Arial"/>
              <w:b w:val="1"/>
              <w:color w:val="000000"/>
              <w:rtl w:val="0"/>
            </w:rPr>
            <w:t xml:space="preserve">:</w:t>
            <w:tab/>
            <w:tab/>
            <w:t xml:space="preserve">Teacher</w:t>
          </w:r>
        </w:p>
      </w:sdtContent>
    </w:sdt>
    <w:sdt>
      <w:sdtPr>
        <w:tag w:val="goog_rdk_8"/>
      </w:sdtPr>
      <w:sdtContent>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sdtContent>
    </w:sdt>
    <w:sdt>
      <w:sdtPr>
        <w:tag w:val="goog_rdk_9"/>
      </w:sdtPr>
      <w:sdtContent>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Location:</w:t>
            <w:tab/>
            <w:tab/>
            <w:t xml:space="preserve">Surrey, South East England</w:t>
          </w:r>
        </w:p>
      </w:sdtContent>
    </w:sdt>
    <w:sdt>
      <w:sdtPr>
        <w:tag w:val="goog_rdk_10"/>
      </w:sdtPr>
      <w:sdtContent>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sdtContent>
    </w:sdt>
    <w:sdt>
      <w:sdtPr>
        <w:tag w:val="goog_rdk_11"/>
      </w:sdtPr>
      <w:sdtContent>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Hours of work:</w:t>
            <w:tab/>
            <w:t xml:space="preserve">32.5 hours per week</w:t>
          </w:r>
        </w:p>
      </w:sdtContent>
    </w:sdt>
    <w:sdt>
      <w:sdtPr>
        <w:tag w:val="goog_rdk_12"/>
      </w:sdtPr>
      <w:sdtContent>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sdtContent>
    </w:sdt>
    <w:sdt>
      <w:sdtPr>
        <w:tag w:val="goog_rdk_13"/>
      </w:sdtPr>
      <w:sdtContent>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Responsible to:</w:t>
            <w:tab/>
            <w:t xml:space="preserve">Academy Principal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Senior Leadership Team</w:t>
            <w:tab/>
          </w:r>
          <w:r w:rsidDel="00000000" w:rsidR="00000000" w:rsidRPr="00000000">
            <w:rPr>
              <w:rtl w:val="0"/>
            </w:rPr>
          </w:r>
        </w:p>
      </w:sdtContent>
    </w:sdt>
    <w:sdt>
      <w:sdtPr>
        <w:tag w:val="goog_rdk_14"/>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sdtContent>
    </w:sdt>
    <w:sdt>
      <w:sdtPr>
        <w:tag w:val="goog_rdk_15"/>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Department:</w:t>
            <w:tab/>
            <w:tab/>
          </w:r>
          <w:r w:rsidDel="00000000" w:rsidR="00000000" w:rsidRPr="00000000">
            <w:rPr>
              <w:rFonts w:ascii="Arial" w:cs="Arial" w:eastAsia="Arial" w:hAnsi="Arial"/>
              <w:b w:val="1"/>
              <w:rtl w:val="0"/>
            </w:rPr>
            <w:t xml:space="preserve">Primary Learning Centre</w:t>
          </w:r>
          <w:r w:rsidDel="00000000" w:rsidR="00000000" w:rsidRPr="00000000">
            <w:rPr>
              <w:rFonts w:ascii="Arial" w:cs="Arial" w:eastAsia="Arial" w:hAnsi="Arial"/>
              <w:b w:val="1"/>
              <w:color w:val="000000"/>
              <w:rtl w:val="0"/>
            </w:rPr>
            <w:tab/>
          </w:r>
          <w:r w:rsidDel="00000000" w:rsidR="00000000" w:rsidRPr="00000000">
            <w:rPr>
              <w:rtl w:val="0"/>
            </w:rPr>
          </w:r>
        </w:p>
      </w:sdtContent>
    </w:sdt>
    <w:sdt>
      <w:sdtPr>
        <w:tag w:val="goog_rdk_16"/>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sdtContent>
    </w:sdt>
    <w:sdt>
      <w:sdtPr>
        <w:tag w:val="goog_rdk_17"/>
      </w:sdtPr>
      <w:sdtContent>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5327650" cy="63500"/>
                    <wp:effectExtent b="0" l="0" r="0" t="0"/>
                    <wp:wrapNone/>
                    <wp:docPr id="5" name=""/>
                    <a:graphic>
                      <a:graphicData uri="http://schemas.microsoft.com/office/word/2010/wordprocessingShape">
                        <wps:wsp>
                          <wps:cNvCnPr/>
                          <wps:spPr>
                            <a:xfrm>
                              <a:off x="2698050" y="3780000"/>
                              <a:ext cx="5295900" cy="0"/>
                            </a:xfrm>
                            <a:prstGeom prst="straightConnector1">
                              <a:avLst/>
                            </a:prstGeom>
                            <a:solidFill>
                              <a:srgbClr val="FFFFFF"/>
                            </a:solidFill>
                            <a:ln cap="flat" cmpd="sng" w="31750">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5327650" cy="635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27650" cy="63500"/>
                            </a:xfrm>
                            <a:prstGeom prst="rect"/>
                            <a:ln/>
                          </pic:spPr>
                        </pic:pic>
                      </a:graphicData>
                    </a:graphic>
                  </wp:anchor>
                </w:drawing>
              </mc:Fallback>
            </mc:AlternateContent>
          </w:r>
        </w:p>
      </w:sdtContent>
    </w:sdt>
    <w:sdt>
      <w:sdtPr>
        <w:tag w:val="goog_rdk_18"/>
      </w:sdtPr>
      <w:sdtContent>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sdtContent>
    </w:sdt>
    <w:sdt>
      <w:sdtPr>
        <w:tag w:val="goog_rdk_19"/>
      </w:sdtPr>
      <w:sdtContent>
        <w:p w:rsidR="00000000" w:rsidDel="00000000" w:rsidP="00000000" w:rsidRDefault="00000000" w:rsidRPr="00000000" w14:paraId="00000014">
          <w:pPr>
            <w:pStyle w:val="Heading1"/>
            <w:jc w:val="left"/>
            <w:rPr>
              <w:sz w:val="22"/>
              <w:szCs w:val="22"/>
            </w:rPr>
          </w:pPr>
          <w:bookmarkStart w:colFirst="0" w:colLast="0" w:name="_heading=h.30j0zll" w:id="1"/>
          <w:bookmarkEnd w:id="1"/>
          <w:r w:rsidDel="00000000" w:rsidR="00000000" w:rsidRPr="00000000">
            <w:rPr>
              <w:sz w:val="22"/>
              <w:szCs w:val="22"/>
              <w:rtl w:val="0"/>
            </w:rPr>
            <w:t xml:space="preserve">Purpose of the Role:</w:t>
          </w:r>
        </w:p>
      </w:sdtContent>
    </w:sdt>
    <w:sdt>
      <w:sdtPr>
        <w:tag w:val="goog_rdk_20"/>
      </w:sdtPr>
      <w:sdtContent>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sdtContent>
    </w:sdt>
    <w:sdt>
      <w:sdtPr>
        <w:tag w:val="goog_rdk_21"/>
      </w:sdtPr>
      <w:sdtContent>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General professional duties of all teachers are specified in the Conditions of Employment.</w:t>
          </w:r>
        </w:p>
      </w:sdtContent>
    </w:sdt>
    <w:sdt>
      <w:sdtPr>
        <w:tag w:val="goog_rdk_22"/>
      </w:sdtPr>
      <w:sdtContent>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3"/>
      </w:sdtPr>
      <w:sdtContent>
        <w:p w:rsidR="00000000" w:rsidDel="00000000" w:rsidP="00000000" w:rsidRDefault="00000000" w:rsidRPr="00000000" w14:paraId="0000001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take responsibility for teaching at KS2, developing an innovative approach so that all pupils are stimulated to accomplish their optimum performance.</w:t>
          </w:r>
        </w:p>
      </w:sdtContent>
    </w:sdt>
    <w:sdt>
      <w:sdtPr>
        <w:tag w:val="goog_rdk_24"/>
      </w:sdtPr>
      <w:sdtContent>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sdtContent>
    </w:sdt>
    <w:sdt>
      <w:sdtPr>
        <w:tag w:val="goog_rdk_25"/>
      </w:sdtPr>
      <w:sdtContent>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sdtContent>
    </w:sdt>
    <w:sdt>
      <w:sdtPr>
        <w:tag w:val="goog_rdk_26"/>
      </w:sdtPr>
      <w:sdtContent>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sdtContent>
    </w:sdt>
    <w:sdt>
      <w:sdtPr>
        <w:tag w:val="goog_rdk_27"/>
      </w:sdtPr>
      <w:sdtContent>
        <w:p w:rsidR="00000000" w:rsidDel="00000000" w:rsidP="00000000" w:rsidRDefault="00000000" w:rsidRPr="00000000" w14:paraId="0000001C">
          <w:pPr>
            <w:pStyle w:val="Heading1"/>
            <w:jc w:val="left"/>
            <w:rPr/>
          </w:pPr>
          <w:bookmarkStart w:colFirst="0" w:colLast="0" w:name="_heading=h.1fob9te" w:id="2"/>
          <w:bookmarkEnd w:id="2"/>
          <w:r w:rsidDel="00000000" w:rsidR="00000000" w:rsidRPr="00000000">
            <w:rPr>
              <w:rtl w:val="0"/>
            </w:rPr>
            <w:t xml:space="preserve">Responsibilities:</w:t>
          </w:r>
        </w:p>
      </w:sdtContent>
    </w:sdt>
    <w:sdt>
      <w:sdtPr>
        <w:tag w:val="goog_rdk_28"/>
      </w:sdtPr>
      <w:sdtContent>
        <w:p w:rsidR="00000000" w:rsidDel="00000000" w:rsidP="00000000" w:rsidRDefault="00000000" w:rsidRPr="00000000" w14:paraId="0000001D">
          <w:pPr>
            <w:rPr/>
          </w:pPr>
          <w:r w:rsidDel="00000000" w:rsidR="00000000" w:rsidRPr="00000000">
            <w:rPr>
              <w:rtl w:val="0"/>
            </w:rPr>
          </w:r>
        </w:p>
      </w:sdtContent>
    </w:sdt>
    <w:sdt>
      <w:sdtPr>
        <w:tag w:val="goog_rdk_29"/>
      </w:sdtPr>
      <w:sdtContent>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An MPS teacher is responsible for:</w:t>
          </w:r>
        </w:p>
      </w:sdtContent>
    </w:sdt>
    <w:sdt>
      <w:sdtPr>
        <w:tag w:val="goog_rdk_30"/>
      </w:sdtPr>
      <w:sdtContent>
        <w:p w:rsidR="00000000" w:rsidDel="00000000" w:rsidP="00000000" w:rsidRDefault="00000000" w:rsidRPr="00000000" w14:paraId="0000001F">
          <w:pPr>
            <w:pStyle w:val="Heading1"/>
            <w:jc w:val="left"/>
            <w:rPr>
              <w:sz w:val="22"/>
              <w:szCs w:val="22"/>
            </w:rPr>
          </w:pPr>
          <w:bookmarkStart w:colFirst="0" w:colLast="0" w:name="_heading=h.3znysh7" w:id="3"/>
          <w:bookmarkEnd w:id="3"/>
          <w:r w:rsidDel="00000000" w:rsidR="00000000" w:rsidRPr="00000000">
            <w:rPr>
              <w:sz w:val="22"/>
              <w:szCs w:val="22"/>
              <w:rtl w:val="0"/>
            </w:rPr>
            <w:t xml:space="preserve">Their own Professional Development:</w:t>
          </w:r>
        </w:p>
      </w:sdtContent>
    </w:sdt>
    <w:sdt>
      <w:sdtPr>
        <w:tag w:val="goog_rdk_31"/>
      </w:sdtPr>
      <w:sdtContent>
        <w:p w:rsidR="00000000" w:rsidDel="00000000" w:rsidP="00000000" w:rsidRDefault="00000000" w:rsidRPr="00000000" w14:paraId="00000020">
          <w:pPr>
            <w:rPr/>
          </w:pPr>
          <w:r w:rsidDel="00000000" w:rsidR="00000000" w:rsidRPr="00000000">
            <w:rPr>
              <w:rtl w:val="0"/>
            </w:rPr>
          </w:r>
        </w:p>
      </w:sdtContent>
    </w:sdt>
    <w:sdt>
      <w:sdtPr>
        <w:tag w:val="goog_rdk_32"/>
      </w:sdtPr>
      <w:sdtContent>
        <w:p w:rsidR="00000000" w:rsidDel="00000000" w:rsidP="00000000" w:rsidRDefault="00000000" w:rsidRPr="00000000" w14:paraId="00000021">
          <w:pPr>
            <w:numPr>
              <w:ilvl w:val="0"/>
              <w:numId w:val="1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keeping up to date with research and developments in pedagogy and in any subjects taught, raising, when appropriate, issues with Teaching and Learning Lead Teacher</w:t>
          </w:r>
          <w:r w:rsidDel="00000000" w:rsidR="00000000" w:rsidRPr="00000000">
            <w:rPr>
              <w:rtl w:val="0"/>
            </w:rPr>
          </w:r>
        </w:p>
      </w:sdtContent>
    </w:sdt>
    <w:sdt>
      <w:sdtPr>
        <w:tag w:val="goog_rdk_33"/>
      </w:sdtPr>
      <w:sdtContent>
        <w:p w:rsidR="00000000" w:rsidDel="00000000" w:rsidP="00000000" w:rsidRDefault="00000000" w:rsidRPr="00000000" w14:paraId="00000022">
          <w:pPr>
            <w:numPr>
              <w:ilvl w:val="0"/>
              <w:numId w:val="1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evaluating their own teaching critically and use this to improve their effectiveness</w:t>
          </w:r>
          <w:r w:rsidDel="00000000" w:rsidR="00000000" w:rsidRPr="00000000">
            <w:rPr>
              <w:rtl w:val="0"/>
            </w:rPr>
          </w:r>
        </w:p>
      </w:sdtContent>
    </w:sdt>
    <w:sdt>
      <w:sdtPr>
        <w:tag w:val="goog_rdk_34"/>
      </w:sdtPr>
      <w:sdtContent>
        <w:p w:rsidR="00000000" w:rsidDel="00000000" w:rsidP="00000000" w:rsidRDefault="00000000" w:rsidRPr="00000000" w14:paraId="00000023">
          <w:pPr>
            <w:numPr>
              <w:ilvl w:val="0"/>
              <w:numId w:val="1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building up a thorough understanding of their professional responsibilities in relation to Academy policies and practices</w:t>
          </w:r>
          <w:r w:rsidDel="00000000" w:rsidR="00000000" w:rsidRPr="00000000">
            <w:rPr>
              <w:rtl w:val="0"/>
            </w:rPr>
          </w:r>
        </w:p>
      </w:sdtContent>
    </w:sdt>
    <w:sdt>
      <w:sdtPr>
        <w:tag w:val="goog_rdk_35"/>
      </w:sdtPr>
      <w:sdtContent>
        <w:p w:rsidR="00000000" w:rsidDel="00000000" w:rsidP="00000000" w:rsidRDefault="00000000" w:rsidRPr="00000000" w14:paraId="00000024">
          <w:pPr>
            <w:numPr>
              <w:ilvl w:val="0"/>
              <w:numId w:val="1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setting  a good example to the pupils they teach in their presentation and their personal conduct</w:t>
          </w:r>
          <w:r w:rsidDel="00000000" w:rsidR="00000000" w:rsidRPr="00000000">
            <w:rPr>
              <w:rtl w:val="0"/>
            </w:rPr>
          </w:r>
        </w:p>
      </w:sdtContent>
    </w:sdt>
    <w:sdt>
      <w:sdtPr>
        <w:tag w:val="goog_rdk_36"/>
      </w:sdtPr>
      <w:sdtContent>
        <w:p w:rsidR="00000000" w:rsidDel="00000000" w:rsidP="00000000" w:rsidRDefault="00000000" w:rsidRPr="00000000" w14:paraId="00000025">
          <w:pPr>
            <w:numPr>
              <w:ilvl w:val="0"/>
              <w:numId w:val="1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participating in Performance Management arrangements</w:t>
          </w:r>
          <w:r w:rsidDel="00000000" w:rsidR="00000000" w:rsidRPr="00000000">
            <w:rPr>
              <w:rtl w:val="0"/>
            </w:rPr>
          </w:r>
        </w:p>
      </w:sdtContent>
    </w:sdt>
    <w:sdt>
      <w:sdtPr>
        <w:tag w:val="goog_rdk_37"/>
      </w:sdtPr>
      <w:sdtContent>
        <w:p w:rsidR="00000000" w:rsidDel="00000000" w:rsidP="00000000" w:rsidRDefault="00000000" w:rsidRPr="00000000" w14:paraId="00000026">
          <w:pPr>
            <w:rPr>
              <w:rFonts w:ascii="Arial" w:cs="Arial" w:eastAsia="Arial" w:hAnsi="Arial"/>
            </w:rPr>
          </w:pPr>
          <w:r w:rsidDel="00000000" w:rsidR="00000000" w:rsidRPr="00000000">
            <w:rPr>
              <w:rtl w:val="0"/>
            </w:rPr>
          </w:r>
        </w:p>
      </w:sdtContent>
    </w:sdt>
    <w:sdt>
      <w:sdtPr>
        <w:tag w:val="goog_rdk_38"/>
      </w:sdtPr>
      <w:sdtContent>
        <w:p w:rsidR="00000000" w:rsidDel="00000000" w:rsidP="00000000" w:rsidRDefault="00000000" w:rsidRPr="00000000" w14:paraId="00000027">
          <w:pPr>
            <w:pStyle w:val="Heading1"/>
            <w:jc w:val="left"/>
            <w:rPr>
              <w:sz w:val="22"/>
              <w:szCs w:val="22"/>
            </w:rPr>
          </w:pPr>
          <w:bookmarkStart w:colFirst="0" w:colLast="0" w:name="_heading=h.2et92p0" w:id="4"/>
          <w:bookmarkEnd w:id="4"/>
          <w:r w:rsidDel="00000000" w:rsidR="00000000" w:rsidRPr="00000000">
            <w:rPr>
              <w:sz w:val="22"/>
              <w:szCs w:val="22"/>
              <w:rtl w:val="0"/>
            </w:rPr>
            <w:t xml:space="preserve">Teaching and Managing Pupil Learning:</w:t>
          </w:r>
        </w:p>
      </w:sdtContent>
    </w:sdt>
    <w:sdt>
      <w:sdtPr>
        <w:tag w:val="goog_rdk_39"/>
      </w:sdtPr>
      <w:sdtContent>
        <w:p w:rsidR="00000000" w:rsidDel="00000000" w:rsidP="00000000" w:rsidRDefault="00000000" w:rsidRPr="00000000" w14:paraId="00000028">
          <w:pPr>
            <w:rPr/>
          </w:pPr>
          <w:r w:rsidDel="00000000" w:rsidR="00000000" w:rsidRPr="00000000">
            <w:rPr>
              <w:rtl w:val="0"/>
            </w:rPr>
          </w:r>
        </w:p>
      </w:sdtContent>
    </w:sdt>
    <w:sdt>
      <w:sdtPr>
        <w:tag w:val="goog_rdk_40"/>
      </w:sdtPr>
      <w:sdtContent>
        <w:p w:rsidR="00000000" w:rsidDel="00000000" w:rsidP="00000000" w:rsidRDefault="00000000" w:rsidRPr="00000000" w14:paraId="00000029">
          <w:pPr>
            <w:numPr>
              <w:ilvl w:val="0"/>
              <w:numId w:val="1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identifying clear teaching objectives, content, lesson structures and sequences appropriate to the subject matter and the pupils being taught. </w:t>
          </w:r>
          <w:r w:rsidDel="00000000" w:rsidR="00000000" w:rsidRPr="00000000">
            <w:rPr>
              <w:rtl w:val="0"/>
            </w:rPr>
          </w:r>
        </w:p>
      </w:sdtContent>
    </w:sdt>
    <w:sdt>
      <w:sdtPr>
        <w:tag w:val="goog_rdk_41"/>
      </w:sdtPr>
      <w:sdtContent>
        <w:p w:rsidR="00000000" w:rsidDel="00000000" w:rsidP="00000000" w:rsidRDefault="00000000" w:rsidRPr="00000000" w14:paraId="0000002A">
          <w:pPr>
            <w:numPr>
              <w:ilvl w:val="0"/>
              <w:numId w:val="1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setting appropriate and demanding expectations for pupils’ learning and motivation. </w:t>
          </w:r>
          <w:r w:rsidDel="00000000" w:rsidR="00000000" w:rsidRPr="00000000">
            <w:rPr>
              <w:rtl w:val="0"/>
            </w:rPr>
          </w:r>
        </w:p>
      </w:sdtContent>
    </w:sdt>
    <w:sdt>
      <w:sdtPr>
        <w:tag w:val="goog_rdk_42"/>
      </w:sdtPr>
      <w:sdtContent>
        <w:p w:rsidR="00000000" w:rsidDel="00000000" w:rsidP="00000000" w:rsidRDefault="00000000" w:rsidRPr="00000000" w14:paraId="0000002B">
          <w:pPr>
            <w:numPr>
              <w:ilvl w:val="0"/>
              <w:numId w:val="1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setting clear targets for pupils' learning, building on prior attainment and considering each pupil as an individual and taking into account their emotional and social needs</w:t>
          </w:r>
          <w:r w:rsidDel="00000000" w:rsidR="00000000" w:rsidRPr="00000000">
            <w:rPr>
              <w:rtl w:val="0"/>
            </w:rPr>
          </w:r>
        </w:p>
      </w:sdtContent>
    </w:sdt>
    <w:sdt>
      <w:sdtPr>
        <w:tag w:val="goog_rdk_43"/>
      </w:sdtPr>
      <w:sdtContent>
        <w:p w:rsidR="00000000" w:rsidDel="00000000" w:rsidP="00000000" w:rsidRDefault="00000000" w:rsidRPr="00000000" w14:paraId="0000002C">
          <w:pPr>
            <w:numPr>
              <w:ilvl w:val="0"/>
              <w:numId w:val="1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ensuring effective teaching of whole classes, groups and individuals so that teaching objectives are met, momentum and challenge are maintained, and best use is made of teaching time. </w:t>
          </w:r>
          <w:r w:rsidDel="00000000" w:rsidR="00000000" w:rsidRPr="00000000">
            <w:rPr>
              <w:rtl w:val="0"/>
            </w:rPr>
          </w:r>
        </w:p>
      </w:sdtContent>
    </w:sdt>
    <w:sdt>
      <w:sdtPr>
        <w:tag w:val="goog_rdk_44"/>
      </w:sdtPr>
      <w:sdtContent>
        <w:p w:rsidR="00000000" w:rsidDel="00000000" w:rsidP="00000000" w:rsidRDefault="00000000" w:rsidRPr="00000000" w14:paraId="0000002D">
          <w:pPr>
            <w:numPr>
              <w:ilvl w:val="0"/>
              <w:numId w:val="1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using teaching methods which keep pupils engaged, including stimulating pupils’ intellectual curiosity, effective questioning and response, clear presentation and good use of resources. </w:t>
          </w:r>
          <w:r w:rsidDel="00000000" w:rsidR="00000000" w:rsidRPr="00000000">
            <w:rPr>
              <w:rtl w:val="0"/>
            </w:rPr>
          </w:r>
        </w:p>
      </w:sdtContent>
    </w:sdt>
    <w:sdt>
      <w:sdtPr>
        <w:tag w:val="goog_rdk_45"/>
      </w:sdtPr>
      <w:sdtContent>
        <w:p w:rsidR="00000000" w:rsidDel="00000000" w:rsidP="00000000" w:rsidRDefault="00000000" w:rsidRPr="00000000" w14:paraId="0000002E">
          <w:pPr>
            <w:numPr>
              <w:ilvl w:val="0"/>
              <w:numId w:val="1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setting high expectations for pupils' behaviour, establishing and maintaining a good standard of discipline through well-focused teaching and through positive and productive relationships, acting to pre-empt and deal with inappropriate behaviour in the context of the behaviour policy of the Academy</w:t>
          </w:r>
          <w:r w:rsidDel="00000000" w:rsidR="00000000" w:rsidRPr="00000000">
            <w:rPr>
              <w:rtl w:val="0"/>
            </w:rPr>
          </w:r>
        </w:p>
      </w:sdtContent>
    </w:sdt>
    <w:sdt>
      <w:sdtPr>
        <w:tag w:val="goog_rdk_46"/>
      </w:sdtPr>
      <w:sdtContent>
        <w:p w:rsidR="00000000" w:rsidDel="00000000" w:rsidP="00000000" w:rsidRDefault="00000000" w:rsidRPr="00000000" w14:paraId="0000002F">
          <w:pPr>
            <w:numPr>
              <w:ilvl w:val="0"/>
              <w:numId w:val="1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ensuring that pupils are thoroughly prepared for their examinations and that any examination coursework is completed and marked according to examination board and departmental criteria</w:t>
          </w:r>
          <w:r w:rsidDel="00000000" w:rsidR="00000000" w:rsidRPr="00000000">
            <w:rPr>
              <w:rtl w:val="0"/>
            </w:rPr>
          </w:r>
        </w:p>
      </w:sdtContent>
    </w:sdt>
    <w:sdt>
      <w:sdtPr>
        <w:tag w:val="goog_rdk_47"/>
      </w:sdtPr>
      <w:sdtContent>
        <w:p w:rsidR="00000000" w:rsidDel="00000000" w:rsidP="00000000" w:rsidRDefault="00000000" w:rsidRPr="00000000" w14:paraId="00000030">
          <w:pPr>
            <w:numPr>
              <w:ilvl w:val="0"/>
              <w:numId w:val="1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liaising effectively with support staff</w:t>
          </w:r>
          <w:r w:rsidDel="00000000" w:rsidR="00000000" w:rsidRPr="00000000">
            <w:rPr>
              <w:rtl w:val="0"/>
            </w:rPr>
          </w:r>
        </w:p>
      </w:sdtContent>
    </w:sdt>
    <w:sdt>
      <w:sdtPr>
        <w:tag w:val="goog_rdk_48"/>
      </w:sdtPr>
      <w:sdtContent>
        <w:p w:rsidR="00000000" w:rsidDel="00000000" w:rsidP="00000000" w:rsidRDefault="00000000" w:rsidRPr="00000000" w14:paraId="00000031">
          <w:pPr>
            <w:spacing w:after="0" w:line="240" w:lineRule="auto"/>
            <w:ind w:left="720"/>
            <w:rPr>
              <w:rFonts w:ascii="Arial" w:cs="Arial" w:eastAsia="Arial" w:hAnsi="Arial"/>
            </w:rPr>
          </w:pPr>
          <w:r w:rsidDel="00000000" w:rsidR="00000000" w:rsidRPr="00000000">
            <w:rPr>
              <w:rtl w:val="0"/>
            </w:rPr>
          </w:r>
        </w:p>
      </w:sdtContent>
    </w:sdt>
    <w:sdt>
      <w:sdtPr>
        <w:tag w:val="goog_rdk_49"/>
      </w:sdtPr>
      <w:sdtContent>
        <w:p w:rsidR="00000000" w:rsidDel="00000000" w:rsidP="00000000" w:rsidRDefault="00000000" w:rsidRPr="00000000" w14:paraId="00000032">
          <w:pPr>
            <w:pStyle w:val="Heading1"/>
            <w:jc w:val="left"/>
            <w:rPr>
              <w:sz w:val="22"/>
              <w:szCs w:val="22"/>
            </w:rPr>
          </w:pPr>
          <w:bookmarkStart w:colFirst="0" w:colLast="0" w:name="_heading=h.tyjcwt" w:id="5"/>
          <w:bookmarkEnd w:id="5"/>
          <w:r w:rsidDel="00000000" w:rsidR="00000000" w:rsidRPr="00000000">
            <w:rPr>
              <w:sz w:val="22"/>
              <w:szCs w:val="22"/>
              <w:rtl w:val="0"/>
            </w:rPr>
            <w:t xml:space="preserve">Monitoring and Assessing Pupil Progress:</w:t>
          </w:r>
        </w:p>
      </w:sdtContent>
    </w:sdt>
    <w:sdt>
      <w:sdtPr>
        <w:tag w:val="goog_rdk_50"/>
      </w:sdtPr>
      <w:sdtContent>
        <w:p w:rsidR="00000000" w:rsidDel="00000000" w:rsidP="00000000" w:rsidRDefault="00000000" w:rsidRPr="00000000" w14:paraId="00000033">
          <w:pPr>
            <w:pStyle w:val="Heading1"/>
            <w:jc w:val="left"/>
            <w:rPr>
              <w:sz w:val="22"/>
              <w:szCs w:val="22"/>
            </w:rPr>
          </w:pPr>
          <w:bookmarkStart w:colFirst="0" w:colLast="0" w:name="_heading=h.3dy6vkm" w:id="6"/>
          <w:bookmarkEnd w:id="6"/>
          <w:r w:rsidDel="00000000" w:rsidR="00000000" w:rsidRPr="00000000">
            <w:rPr>
              <w:sz w:val="22"/>
              <w:szCs w:val="22"/>
              <w:rtl w:val="0"/>
            </w:rPr>
            <w:t xml:space="preserve"> </w:t>
          </w:r>
        </w:p>
      </w:sdtContent>
    </w:sdt>
    <w:sdt>
      <w:sdtPr>
        <w:tag w:val="goog_rdk_51"/>
      </w:sdtPr>
      <w:sdtContent>
        <w:p w:rsidR="00000000" w:rsidDel="00000000" w:rsidP="00000000" w:rsidRDefault="00000000" w:rsidRPr="00000000" w14:paraId="00000034">
          <w:pPr>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marking and monitoring pupils’ class and homework providing constructive oral and written feedback, setting targets for pupils’ progress. </w:t>
          </w:r>
          <w:r w:rsidDel="00000000" w:rsidR="00000000" w:rsidRPr="00000000">
            <w:rPr>
              <w:rtl w:val="0"/>
            </w:rPr>
          </w:r>
        </w:p>
      </w:sdtContent>
    </w:sdt>
    <w:sdt>
      <w:sdtPr>
        <w:tag w:val="goog_rdk_52"/>
      </w:sdtPr>
      <w:sdtContent>
        <w:p w:rsidR="00000000" w:rsidDel="00000000" w:rsidP="00000000" w:rsidRDefault="00000000" w:rsidRPr="00000000" w14:paraId="00000035">
          <w:pPr>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assessing how well learning objectives have been achieved and use this assessment for future teaching.</w:t>
          </w:r>
          <w:r w:rsidDel="00000000" w:rsidR="00000000" w:rsidRPr="00000000">
            <w:rPr>
              <w:rtl w:val="0"/>
            </w:rPr>
          </w:r>
        </w:p>
      </w:sdtContent>
    </w:sdt>
    <w:sdt>
      <w:sdtPr>
        <w:tag w:val="goog_rdk_53"/>
      </w:sdtPr>
      <w:sdtContent>
        <w:p w:rsidR="00000000" w:rsidDel="00000000" w:rsidP="00000000" w:rsidRDefault="00000000" w:rsidRPr="00000000" w14:paraId="00000036">
          <w:pPr>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maintaining full records of attendance, homework, National Curriculum Attainments, and examinations for pupils taught, including members of your tutor group</w:t>
          </w:r>
          <w:r w:rsidDel="00000000" w:rsidR="00000000" w:rsidRPr="00000000">
            <w:rPr>
              <w:rtl w:val="0"/>
            </w:rPr>
          </w:r>
        </w:p>
      </w:sdtContent>
    </w:sdt>
    <w:sdt>
      <w:sdtPr>
        <w:tag w:val="goog_rdk_54"/>
      </w:sdtPr>
      <w:sdtContent>
        <w:p w:rsidR="00000000" w:rsidDel="00000000" w:rsidP="00000000" w:rsidRDefault="00000000" w:rsidRPr="00000000" w14:paraId="00000037">
          <w:pPr>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producing and analysing  teaching group examination predictions and results as requested by the Vice Principal, Pupil Performance and the Teaching and Learning Lead Teacher</w:t>
          </w:r>
          <w:r w:rsidDel="00000000" w:rsidR="00000000" w:rsidRPr="00000000">
            <w:rPr>
              <w:rtl w:val="0"/>
            </w:rPr>
          </w:r>
        </w:p>
      </w:sdtContent>
    </w:sdt>
    <w:sdt>
      <w:sdtPr>
        <w:tag w:val="goog_rdk_55"/>
      </w:sdtPr>
      <w:sdtContent>
        <w:p w:rsidR="00000000" w:rsidDel="00000000" w:rsidP="00000000" w:rsidRDefault="00000000" w:rsidRPr="00000000" w14:paraId="00000038">
          <w:pPr>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participating in discussions of pupil targets and progress and of the development of strategies to meet Academy targets</w:t>
          </w:r>
          <w:r w:rsidDel="00000000" w:rsidR="00000000" w:rsidRPr="00000000">
            <w:rPr>
              <w:rtl w:val="0"/>
            </w:rPr>
          </w:r>
        </w:p>
      </w:sdtContent>
    </w:sdt>
    <w:sdt>
      <w:sdtPr>
        <w:tag w:val="goog_rdk_56"/>
      </w:sdtPr>
      <w:sdtContent>
        <w:p w:rsidR="00000000" w:rsidDel="00000000" w:rsidP="00000000" w:rsidRDefault="00000000" w:rsidRPr="00000000" w14:paraId="00000039">
          <w:pPr>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overseeing the pastoral needs of all pupils taught and passing on any concerns to the appropriate member of staff </w:t>
          </w:r>
          <w:r w:rsidDel="00000000" w:rsidR="00000000" w:rsidRPr="00000000">
            <w:rPr>
              <w:rtl w:val="0"/>
            </w:rPr>
          </w:r>
        </w:p>
      </w:sdtContent>
    </w:sdt>
    <w:sdt>
      <w:sdtPr>
        <w:tag w:val="goog_rdk_57"/>
      </w:sdtPr>
      <w:sdtContent>
        <w:p w:rsidR="00000000" w:rsidDel="00000000" w:rsidP="00000000" w:rsidRDefault="00000000" w:rsidRPr="00000000" w14:paraId="0000003A">
          <w:pPr>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mentoring and negotiating individual targets for tutees</w:t>
          </w:r>
          <w:r w:rsidDel="00000000" w:rsidR="00000000" w:rsidRPr="00000000">
            <w:rPr>
              <w:rtl w:val="0"/>
            </w:rPr>
          </w:r>
        </w:p>
      </w:sdtContent>
    </w:sdt>
    <w:sdt>
      <w:sdtPr>
        <w:tag w:val="goog_rdk_58"/>
      </w:sdtPr>
      <w:sdtContent>
        <w:p w:rsidR="00000000" w:rsidDel="00000000" w:rsidP="00000000" w:rsidRDefault="00000000" w:rsidRPr="00000000" w14:paraId="0000003B">
          <w:pPr>
            <w:numPr>
              <w:ilvl w:val="0"/>
              <w:numId w:val="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acting as a key worker</w:t>
          </w:r>
          <w:r w:rsidDel="00000000" w:rsidR="00000000" w:rsidRPr="00000000">
            <w:rPr>
              <w:rtl w:val="0"/>
            </w:rPr>
          </w:r>
        </w:p>
      </w:sdtContent>
    </w:sdt>
    <w:sdt>
      <w:sdtPr>
        <w:tag w:val="goog_rdk_59"/>
      </w:sdtPr>
      <w:sdtContent>
        <w:p w:rsidR="00000000" w:rsidDel="00000000" w:rsidP="00000000" w:rsidRDefault="00000000" w:rsidRPr="00000000" w14:paraId="0000003C">
          <w:pPr>
            <w:spacing w:after="0" w:line="240" w:lineRule="auto"/>
            <w:ind w:left="720"/>
            <w:rPr>
              <w:rFonts w:ascii="Arial" w:cs="Arial" w:eastAsia="Arial" w:hAnsi="Arial"/>
            </w:rPr>
          </w:pPr>
          <w:r w:rsidDel="00000000" w:rsidR="00000000" w:rsidRPr="00000000">
            <w:rPr>
              <w:rtl w:val="0"/>
            </w:rPr>
          </w:r>
        </w:p>
      </w:sdtContent>
    </w:sdt>
    <w:sdt>
      <w:sdtPr>
        <w:tag w:val="goog_rdk_60"/>
      </w:sdtPr>
      <w:sdtContent>
        <w:p w:rsidR="00000000" w:rsidDel="00000000" w:rsidP="00000000" w:rsidRDefault="00000000" w:rsidRPr="00000000" w14:paraId="0000003D">
          <w:pPr>
            <w:pStyle w:val="Heading1"/>
            <w:jc w:val="left"/>
            <w:rPr>
              <w:sz w:val="22"/>
              <w:szCs w:val="22"/>
            </w:rPr>
          </w:pPr>
          <w:bookmarkStart w:colFirst="0" w:colLast="0" w:name="_heading=h.1t3h5sf" w:id="7"/>
          <w:bookmarkEnd w:id="7"/>
          <w:r w:rsidDel="00000000" w:rsidR="00000000" w:rsidRPr="00000000">
            <w:rPr>
              <w:sz w:val="22"/>
              <w:szCs w:val="22"/>
              <w:rtl w:val="0"/>
            </w:rPr>
            <w:t xml:space="preserve">Resources within the Department:</w:t>
          </w:r>
        </w:p>
      </w:sdtContent>
    </w:sdt>
    <w:sdt>
      <w:sdtPr>
        <w:tag w:val="goog_rdk_61"/>
      </w:sdtPr>
      <w:sdtContent>
        <w:p w:rsidR="00000000" w:rsidDel="00000000" w:rsidP="00000000" w:rsidRDefault="00000000" w:rsidRPr="00000000" w14:paraId="0000003E">
          <w:pPr>
            <w:pStyle w:val="Heading1"/>
            <w:jc w:val="left"/>
            <w:rPr>
              <w:sz w:val="22"/>
              <w:szCs w:val="22"/>
            </w:rPr>
          </w:pPr>
          <w:bookmarkStart w:colFirst="0" w:colLast="0" w:name="_heading=h.4d34og8" w:id="8"/>
          <w:bookmarkEnd w:id="8"/>
          <w:r w:rsidDel="00000000" w:rsidR="00000000" w:rsidRPr="00000000">
            <w:rPr>
              <w:sz w:val="22"/>
              <w:szCs w:val="22"/>
              <w:rtl w:val="0"/>
            </w:rPr>
            <w:t xml:space="preserve"> </w:t>
          </w:r>
        </w:p>
      </w:sdtContent>
    </w:sdt>
    <w:sdt>
      <w:sdtPr>
        <w:tag w:val="goog_rdk_62"/>
      </w:sdtPr>
      <w:sdtContent>
        <w:p w:rsidR="00000000" w:rsidDel="00000000" w:rsidP="00000000" w:rsidRDefault="00000000" w:rsidRPr="00000000" w14:paraId="0000003F">
          <w:pPr>
            <w:numPr>
              <w:ilvl w:val="0"/>
              <w:numId w:val="3"/>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selecting and making good use of learning resources to enable teaching objectives to be met</w:t>
          </w:r>
          <w:r w:rsidDel="00000000" w:rsidR="00000000" w:rsidRPr="00000000">
            <w:rPr>
              <w:rtl w:val="0"/>
            </w:rPr>
          </w:r>
        </w:p>
      </w:sdtContent>
    </w:sdt>
    <w:sdt>
      <w:sdtPr>
        <w:tag w:val="goog_rdk_63"/>
      </w:sdtPr>
      <w:sdtContent>
        <w:p w:rsidR="00000000" w:rsidDel="00000000" w:rsidP="00000000" w:rsidRDefault="00000000" w:rsidRPr="00000000" w14:paraId="00000040">
          <w:pPr>
            <w:numPr>
              <w:ilvl w:val="0"/>
              <w:numId w:val="3"/>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ensuring that stock and equipment is well cared for and economically used</w:t>
          </w:r>
          <w:r w:rsidDel="00000000" w:rsidR="00000000" w:rsidRPr="00000000">
            <w:rPr>
              <w:rtl w:val="0"/>
            </w:rPr>
          </w:r>
        </w:p>
      </w:sdtContent>
    </w:sdt>
    <w:sdt>
      <w:sdtPr>
        <w:tag w:val="goog_rdk_64"/>
      </w:sdtPr>
      <w:sdtContent>
        <w:p w:rsidR="00000000" w:rsidDel="00000000" w:rsidP="00000000" w:rsidRDefault="00000000" w:rsidRPr="00000000" w14:paraId="00000041">
          <w:pPr>
            <w:numPr>
              <w:ilvl w:val="0"/>
              <w:numId w:val="3"/>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ensuring that the Primary Learning Centre presents a stimulating and tidy environment</w:t>
          </w:r>
          <w:r w:rsidDel="00000000" w:rsidR="00000000" w:rsidRPr="00000000">
            <w:rPr>
              <w:rtl w:val="0"/>
            </w:rPr>
          </w:r>
        </w:p>
      </w:sdtContent>
    </w:sdt>
    <w:sdt>
      <w:sdtPr>
        <w:tag w:val="goog_rdk_65"/>
      </w:sdtPr>
      <w:sdtContent>
        <w:p w:rsidR="00000000" w:rsidDel="00000000" w:rsidP="00000000" w:rsidRDefault="00000000" w:rsidRPr="00000000" w14:paraId="00000042">
          <w:pPr>
            <w:numPr>
              <w:ilvl w:val="0"/>
              <w:numId w:val="3"/>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implementing the Academy Health and Safety Policy</w:t>
          </w:r>
          <w:r w:rsidDel="00000000" w:rsidR="00000000" w:rsidRPr="00000000">
            <w:rPr>
              <w:rtl w:val="0"/>
            </w:rPr>
          </w:r>
        </w:p>
      </w:sdtContent>
    </w:sdt>
    <w:sdt>
      <w:sdtPr>
        <w:tag w:val="goog_rdk_66"/>
      </w:sdtPr>
      <w:sdtContent>
        <w:p w:rsidR="00000000" w:rsidDel="00000000" w:rsidP="00000000" w:rsidRDefault="00000000" w:rsidRPr="00000000" w14:paraId="00000043">
          <w:pPr>
            <w:numPr>
              <w:ilvl w:val="0"/>
              <w:numId w:val="3"/>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ensuring that Health and Safety policies and practices, including Risk Assessments, throughout your lessons are in-line with national requirements.</w:t>
          </w:r>
          <w:r w:rsidDel="00000000" w:rsidR="00000000" w:rsidRPr="00000000">
            <w:rPr>
              <w:rtl w:val="0"/>
            </w:rPr>
          </w:r>
        </w:p>
      </w:sdtContent>
    </w:sdt>
    <w:sdt>
      <w:sdtPr>
        <w:tag w:val="goog_rdk_67"/>
      </w:sdtPr>
      <w:sdtContent>
        <w:p w:rsidR="00000000" w:rsidDel="00000000" w:rsidP="00000000" w:rsidRDefault="00000000" w:rsidRPr="00000000" w14:paraId="00000044">
          <w:pPr>
            <w:spacing w:after="0" w:line="240" w:lineRule="auto"/>
            <w:ind w:left="720"/>
            <w:rPr>
              <w:rFonts w:ascii="Arial" w:cs="Arial" w:eastAsia="Arial" w:hAnsi="Arial"/>
              <w:sz w:val="20"/>
              <w:szCs w:val="20"/>
            </w:rPr>
          </w:pPr>
          <w:r w:rsidDel="00000000" w:rsidR="00000000" w:rsidRPr="00000000">
            <w:rPr>
              <w:rtl w:val="0"/>
            </w:rPr>
          </w:r>
        </w:p>
      </w:sdtContent>
    </w:sdt>
    <w:sdt>
      <w:sdtPr>
        <w:tag w:val="goog_rdk_68"/>
      </w:sdtPr>
      <w:sdtContent>
        <w:p w:rsidR="00000000" w:rsidDel="00000000" w:rsidP="00000000" w:rsidRDefault="00000000" w:rsidRPr="00000000" w14:paraId="00000045">
          <w:pPr>
            <w:spacing w:after="0" w:line="240" w:lineRule="auto"/>
            <w:ind w:left="720"/>
            <w:rPr>
              <w:rFonts w:ascii="Arial" w:cs="Arial" w:eastAsia="Arial" w:hAnsi="Arial"/>
            </w:rPr>
          </w:pPr>
          <w:r w:rsidDel="00000000" w:rsidR="00000000" w:rsidRPr="00000000">
            <w:rPr>
              <w:rtl w:val="0"/>
            </w:rPr>
          </w:r>
        </w:p>
      </w:sdtContent>
    </w:sdt>
    <w:sdt>
      <w:sdtPr>
        <w:tag w:val="goog_rdk_69"/>
      </w:sdtPr>
      <w:sdtContent>
        <w:p w:rsidR="00000000" w:rsidDel="00000000" w:rsidP="00000000" w:rsidRDefault="00000000" w:rsidRPr="00000000" w14:paraId="00000046">
          <w:pPr>
            <w:pStyle w:val="Heading1"/>
            <w:jc w:val="left"/>
            <w:rPr>
              <w:sz w:val="22"/>
              <w:szCs w:val="22"/>
            </w:rPr>
          </w:pPr>
          <w:bookmarkStart w:colFirst="0" w:colLast="0" w:name="_heading=h.2s8eyo1" w:id="9"/>
          <w:bookmarkEnd w:id="9"/>
          <w:r w:rsidDel="00000000" w:rsidR="00000000" w:rsidRPr="00000000">
            <w:rPr>
              <w:sz w:val="22"/>
              <w:szCs w:val="22"/>
              <w:rtl w:val="0"/>
            </w:rPr>
            <w:t xml:space="preserve">Communication with Parents:</w:t>
          </w:r>
        </w:p>
      </w:sdtContent>
    </w:sdt>
    <w:sdt>
      <w:sdtPr>
        <w:tag w:val="goog_rdk_70"/>
      </w:sdtPr>
      <w:sdtContent>
        <w:p w:rsidR="00000000" w:rsidDel="00000000" w:rsidP="00000000" w:rsidRDefault="00000000" w:rsidRPr="00000000" w14:paraId="00000047">
          <w:pPr>
            <w:rPr/>
          </w:pPr>
          <w:r w:rsidDel="00000000" w:rsidR="00000000" w:rsidRPr="00000000">
            <w:rPr>
              <w:rtl w:val="0"/>
            </w:rPr>
          </w:r>
        </w:p>
      </w:sdtContent>
    </w:sdt>
    <w:sdt>
      <w:sdtPr>
        <w:tag w:val="goog_rdk_71"/>
      </w:sdtPr>
      <w:sdtContent>
        <w:p w:rsidR="00000000" w:rsidDel="00000000" w:rsidP="00000000" w:rsidRDefault="00000000" w:rsidRPr="00000000" w14:paraId="00000048">
          <w:pPr>
            <w:numPr>
              <w:ilvl w:val="0"/>
              <w:numId w:val="4"/>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attending any appropriate meetings with parents</w:t>
          </w:r>
          <w:r w:rsidDel="00000000" w:rsidR="00000000" w:rsidRPr="00000000">
            <w:rPr>
              <w:rtl w:val="0"/>
            </w:rPr>
          </w:r>
        </w:p>
      </w:sdtContent>
    </w:sdt>
    <w:sdt>
      <w:sdtPr>
        <w:tag w:val="goog_rdk_72"/>
      </w:sdtPr>
      <w:sdtContent>
        <w:p w:rsidR="00000000" w:rsidDel="00000000" w:rsidP="00000000" w:rsidRDefault="00000000" w:rsidRPr="00000000" w14:paraId="00000049">
          <w:pPr>
            <w:numPr>
              <w:ilvl w:val="0"/>
              <w:numId w:val="4"/>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providing informative reports to parents </w:t>
          </w:r>
          <w:r w:rsidDel="00000000" w:rsidR="00000000" w:rsidRPr="00000000">
            <w:rPr>
              <w:rtl w:val="0"/>
            </w:rPr>
          </w:r>
        </w:p>
      </w:sdtContent>
    </w:sdt>
    <w:sdt>
      <w:sdtPr>
        <w:tag w:val="goog_rdk_73"/>
      </w:sdtPr>
      <w:sdtContent>
        <w:p w:rsidR="00000000" w:rsidDel="00000000" w:rsidP="00000000" w:rsidRDefault="00000000" w:rsidRPr="00000000" w14:paraId="0000004A">
          <w:pPr>
            <w:numPr>
              <w:ilvl w:val="0"/>
              <w:numId w:val="4"/>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raising, in consultation with the principal, particular concerns regarding pupils with parents</w:t>
          </w:r>
          <w:r w:rsidDel="00000000" w:rsidR="00000000" w:rsidRPr="00000000">
            <w:rPr>
              <w:rtl w:val="0"/>
            </w:rPr>
          </w:r>
        </w:p>
      </w:sdtContent>
    </w:sdt>
    <w:sdt>
      <w:sdtPr>
        <w:tag w:val="goog_rdk_74"/>
      </w:sdtPr>
      <w:sdtContent>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sdtContent>
    </w:sdt>
    <w:sdt>
      <w:sdtPr>
        <w:tag w:val="goog_rdk_75"/>
      </w:sdtPr>
      <w:sdtContent>
        <w:p w:rsidR="00000000" w:rsidDel="00000000" w:rsidP="00000000" w:rsidRDefault="00000000" w:rsidRPr="00000000" w14:paraId="0000004C">
          <w:pPr>
            <w:pStyle w:val="Heading1"/>
            <w:jc w:val="left"/>
            <w:rPr>
              <w:sz w:val="22"/>
              <w:szCs w:val="22"/>
            </w:rPr>
          </w:pPr>
          <w:bookmarkStart w:colFirst="0" w:colLast="0" w:name="_heading=h.17dp8vu" w:id="10"/>
          <w:bookmarkEnd w:id="10"/>
          <w:r w:rsidDel="00000000" w:rsidR="00000000" w:rsidRPr="00000000">
            <w:rPr>
              <w:sz w:val="22"/>
              <w:szCs w:val="22"/>
              <w:rtl w:val="0"/>
            </w:rPr>
            <w:t xml:space="preserve">Internal Communication:</w:t>
          </w:r>
        </w:p>
      </w:sdtContent>
    </w:sdt>
    <w:sdt>
      <w:sdtPr>
        <w:tag w:val="goog_rdk_76"/>
      </w:sdtPr>
      <w:sdtContent>
        <w:p w:rsidR="00000000" w:rsidDel="00000000" w:rsidP="00000000" w:rsidRDefault="00000000" w:rsidRPr="00000000" w14:paraId="0000004D">
          <w:pPr>
            <w:rPr/>
          </w:pPr>
          <w:r w:rsidDel="00000000" w:rsidR="00000000" w:rsidRPr="00000000">
            <w:rPr>
              <w:rtl w:val="0"/>
            </w:rPr>
          </w:r>
        </w:p>
      </w:sdtContent>
    </w:sdt>
    <w:sdt>
      <w:sdtPr>
        <w:tag w:val="goog_rdk_77"/>
      </w:sdtPr>
      <w:sdtContent>
        <w:p w:rsidR="00000000" w:rsidDel="00000000" w:rsidP="00000000" w:rsidRDefault="00000000" w:rsidRPr="00000000" w14:paraId="0000004E">
          <w:pPr>
            <w:numPr>
              <w:ilvl w:val="0"/>
              <w:numId w:val="6"/>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representing the views and interests of the Department to the Principal and Senior Leadership Team</w:t>
          </w:r>
          <w:r w:rsidDel="00000000" w:rsidR="00000000" w:rsidRPr="00000000">
            <w:rPr>
              <w:rtl w:val="0"/>
            </w:rPr>
          </w:r>
        </w:p>
      </w:sdtContent>
    </w:sdt>
    <w:sdt>
      <w:sdtPr>
        <w:tag w:val="goog_rdk_78"/>
      </w:sdtPr>
      <w:sdtContent>
        <w:p w:rsidR="00000000" w:rsidDel="00000000" w:rsidP="00000000" w:rsidRDefault="00000000" w:rsidRPr="00000000" w14:paraId="0000004F">
          <w:pPr>
            <w:numPr>
              <w:ilvl w:val="0"/>
              <w:numId w:val="6"/>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providing information required by Senior Leadership Team and SENCO</w:t>
          </w:r>
          <w:r w:rsidDel="00000000" w:rsidR="00000000" w:rsidRPr="00000000">
            <w:rPr>
              <w:rtl w:val="0"/>
            </w:rPr>
          </w:r>
        </w:p>
      </w:sdtContent>
    </w:sdt>
    <w:sdt>
      <w:sdtPr>
        <w:tag w:val="goog_rdk_79"/>
      </w:sdtPr>
      <w:sdtContent>
        <w:p w:rsidR="00000000" w:rsidDel="00000000" w:rsidP="00000000" w:rsidRDefault="00000000" w:rsidRPr="00000000" w14:paraId="00000050">
          <w:pPr>
            <w:numPr>
              <w:ilvl w:val="0"/>
              <w:numId w:val="6"/>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actively participating in Academy meetings </w:t>
          </w:r>
          <w:r w:rsidDel="00000000" w:rsidR="00000000" w:rsidRPr="00000000">
            <w:rPr>
              <w:rtl w:val="0"/>
            </w:rPr>
          </w:r>
        </w:p>
      </w:sdtContent>
    </w:sdt>
    <w:sdt>
      <w:sdtPr>
        <w:tag w:val="goog_rdk_80"/>
      </w:sdtPr>
      <w:sdtContent>
        <w:p w:rsidR="00000000" w:rsidDel="00000000" w:rsidP="00000000" w:rsidRDefault="00000000" w:rsidRPr="00000000" w14:paraId="00000051">
          <w:pPr>
            <w:ind w:left="60"/>
            <w:rPr>
              <w:rFonts w:ascii="Arial" w:cs="Arial" w:eastAsia="Arial" w:hAnsi="Arial"/>
            </w:rPr>
          </w:pPr>
          <w:r w:rsidDel="00000000" w:rsidR="00000000" w:rsidRPr="00000000">
            <w:rPr>
              <w:rtl w:val="0"/>
            </w:rPr>
          </w:r>
        </w:p>
      </w:sdtContent>
    </w:sdt>
    <w:sdt>
      <w:sdtPr>
        <w:tag w:val="goog_rdk_81"/>
      </w:sdtPr>
      <w:sdtContent>
        <w:p w:rsidR="00000000" w:rsidDel="00000000" w:rsidP="00000000" w:rsidRDefault="00000000" w:rsidRPr="00000000" w14:paraId="00000052">
          <w:pPr>
            <w:pStyle w:val="Heading1"/>
            <w:jc w:val="left"/>
            <w:rPr>
              <w:sz w:val="22"/>
              <w:szCs w:val="22"/>
            </w:rPr>
          </w:pPr>
          <w:bookmarkStart w:colFirst="0" w:colLast="0" w:name="_heading=h.3rdcrjn" w:id="11"/>
          <w:bookmarkEnd w:id="11"/>
          <w:r w:rsidDel="00000000" w:rsidR="00000000" w:rsidRPr="00000000">
            <w:rPr>
              <w:sz w:val="22"/>
              <w:szCs w:val="22"/>
              <w:rtl w:val="0"/>
            </w:rPr>
            <w:t xml:space="preserve">Staff Absence:</w:t>
          </w:r>
        </w:p>
      </w:sdtContent>
    </w:sdt>
    <w:sdt>
      <w:sdtPr>
        <w:tag w:val="goog_rdk_82"/>
      </w:sdtPr>
      <w:sdtContent>
        <w:p w:rsidR="00000000" w:rsidDel="00000000" w:rsidP="00000000" w:rsidRDefault="00000000" w:rsidRPr="00000000" w14:paraId="00000053">
          <w:pPr>
            <w:rPr/>
          </w:pPr>
          <w:r w:rsidDel="00000000" w:rsidR="00000000" w:rsidRPr="00000000">
            <w:rPr>
              <w:rtl w:val="0"/>
            </w:rPr>
          </w:r>
        </w:p>
      </w:sdtContent>
    </w:sdt>
    <w:sdt>
      <w:sdtPr>
        <w:tag w:val="goog_rdk_83"/>
      </w:sdtPr>
      <w:sdtContent>
        <w:p w:rsidR="00000000" w:rsidDel="00000000" w:rsidP="00000000" w:rsidRDefault="00000000" w:rsidRPr="00000000" w14:paraId="00000054">
          <w:pPr>
            <w:numPr>
              <w:ilvl w:val="0"/>
              <w:numId w:val="8"/>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ensuring that appropriate work has been set and that the resources required are available</w:t>
          </w:r>
          <w:r w:rsidDel="00000000" w:rsidR="00000000" w:rsidRPr="00000000">
            <w:rPr>
              <w:rtl w:val="0"/>
            </w:rPr>
          </w:r>
        </w:p>
      </w:sdtContent>
    </w:sdt>
    <w:sdt>
      <w:sdtPr>
        <w:tag w:val="goog_rdk_84"/>
      </w:sdtPr>
      <w:sdtContent>
        <w:p w:rsidR="00000000" w:rsidDel="00000000" w:rsidP="00000000" w:rsidRDefault="00000000" w:rsidRPr="00000000" w14:paraId="00000055">
          <w:pPr>
            <w:numPr>
              <w:ilvl w:val="0"/>
              <w:numId w:val="8"/>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supporting supply staff who are working within the Department</w:t>
          </w:r>
          <w:r w:rsidDel="00000000" w:rsidR="00000000" w:rsidRPr="00000000">
            <w:rPr>
              <w:rtl w:val="0"/>
            </w:rPr>
          </w:r>
        </w:p>
      </w:sdtContent>
    </w:sdt>
    <w:sdt>
      <w:sdtPr>
        <w:tag w:val="goog_rdk_85"/>
      </w:sdtPr>
      <w:sdtContent>
        <w:p w:rsidR="00000000" w:rsidDel="00000000" w:rsidP="00000000" w:rsidRDefault="00000000" w:rsidRPr="00000000" w14:paraId="00000056">
          <w:pPr>
            <w:spacing w:after="0" w:line="240" w:lineRule="auto"/>
            <w:ind w:left="720"/>
            <w:rPr>
              <w:rFonts w:ascii="Arial" w:cs="Arial" w:eastAsia="Arial" w:hAnsi="Arial"/>
            </w:rPr>
          </w:pPr>
          <w:r w:rsidDel="00000000" w:rsidR="00000000" w:rsidRPr="00000000">
            <w:rPr>
              <w:rtl w:val="0"/>
            </w:rPr>
          </w:r>
        </w:p>
      </w:sdtContent>
    </w:sdt>
    <w:sdt>
      <w:sdtPr>
        <w:tag w:val="goog_rdk_86"/>
      </w:sdtPr>
      <w:sdtContent>
        <w:p w:rsidR="00000000" w:rsidDel="00000000" w:rsidP="00000000" w:rsidRDefault="00000000" w:rsidRPr="00000000" w14:paraId="00000057">
          <w:pPr>
            <w:pStyle w:val="Heading1"/>
            <w:jc w:val="left"/>
            <w:rPr>
              <w:sz w:val="22"/>
              <w:szCs w:val="22"/>
            </w:rPr>
          </w:pPr>
          <w:r w:rsidDel="00000000" w:rsidR="00000000" w:rsidRPr="00000000">
            <w:rPr>
              <w:sz w:val="22"/>
              <w:szCs w:val="22"/>
              <w:rtl w:val="0"/>
            </w:rPr>
            <w:t xml:space="preserve">Additional Specific Responsibilities</w:t>
          </w:r>
        </w:p>
      </w:sdtContent>
    </w:sdt>
    <w:sdt>
      <w:sdtPr>
        <w:tag w:val="goog_rdk_87"/>
      </w:sdtPr>
      <w:sdtContent>
        <w:p w:rsidR="00000000" w:rsidDel="00000000" w:rsidP="00000000" w:rsidRDefault="00000000" w:rsidRPr="00000000" w14:paraId="00000058">
          <w:pPr>
            <w:rPr/>
          </w:pPr>
          <w:r w:rsidDel="00000000" w:rsidR="00000000" w:rsidRPr="00000000">
            <w:rPr>
              <w:rtl w:val="0"/>
            </w:rPr>
          </w:r>
        </w:p>
      </w:sdtContent>
    </w:sdt>
    <w:sdt>
      <w:sdtPr>
        <w:tag w:val="goog_rdk_88"/>
      </w:sdtPr>
      <w:sdtContent>
        <w:p w:rsidR="00000000" w:rsidDel="00000000" w:rsidP="00000000" w:rsidRDefault="00000000" w:rsidRPr="00000000" w14:paraId="00000059">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as negotiated with the Principal in the interests of the pupils and of the CPD of the member of staff </w:t>
          </w:r>
          <w:r w:rsidDel="00000000" w:rsidR="00000000" w:rsidRPr="00000000">
            <w:rPr>
              <w:rtl w:val="0"/>
            </w:rPr>
          </w:r>
        </w:p>
      </w:sdtContent>
    </w:sdt>
    <w:sdt>
      <w:sdtPr>
        <w:tag w:val="goog_rdk_89"/>
      </w:sdtPr>
      <w:sdtContent>
        <w:p w:rsidR="00000000" w:rsidDel="00000000" w:rsidP="00000000" w:rsidRDefault="00000000" w:rsidRPr="00000000" w14:paraId="0000005A">
          <w:pPr>
            <w:rPr>
              <w:rFonts w:ascii="Arial" w:cs="Arial" w:eastAsia="Arial" w:hAnsi="Arial"/>
            </w:rPr>
          </w:pPr>
          <w:r w:rsidDel="00000000" w:rsidR="00000000" w:rsidRPr="00000000">
            <w:rPr>
              <w:rtl w:val="0"/>
            </w:rPr>
          </w:r>
        </w:p>
      </w:sdtContent>
    </w:sdt>
    <w:sdt>
      <w:sdtPr>
        <w:tag w:val="goog_rdk_90"/>
      </w:sdtPr>
      <w:sdtContent>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sz w:val="20"/>
              <w:szCs w:val="20"/>
              <w:rtl w:val="0"/>
            </w:rPr>
            <w:t xml:space="preserve">he post holder needs to</w:t>
          </w:r>
        </w:p>
      </w:sdtContent>
    </w:sdt>
    <w:sdt>
      <w:sdtPr>
        <w:tag w:val="goog_rdk_91"/>
      </w:sdtPr>
      <w:sdtContent>
        <w:p w:rsidR="00000000" w:rsidDel="00000000" w:rsidP="00000000" w:rsidRDefault="00000000" w:rsidRPr="00000000" w14:paraId="0000005C">
          <w:pPr>
            <w:numPr>
              <w:ilvl w:val="0"/>
              <w:numId w:val="9"/>
            </w:numPr>
            <w:spacing w:after="0" w:before="120" w:line="240" w:lineRule="auto"/>
            <w:ind w:left="426" w:hanging="284"/>
            <w:rPr>
              <w:sz w:val="20"/>
              <w:szCs w:val="20"/>
            </w:rPr>
          </w:pPr>
          <w:r w:rsidDel="00000000" w:rsidR="00000000" w:rsidRPr="00000000">
            <w:rPr>
              <w:rFonts w:ascii="Arial" w:cs="Arial" w:eastAsia="Arial" w:hAnsi="Arial"/>
              <w:sz w:val="20"/>
              <w:szCs w:val="20"/>
              <w:rtl w:val="0"/>
            </w:rPr>
            <w:t xml:space="preserve">Be aware of and support difference and ensure all pupils have equal access to opportunities to learn and develop.</w:t>
          </w:r>
          <w:r w:rsidDel="00000000" w:rsidR="00000000" w:rsidRPr="00000000">
            <w:rPr>
              <w:rtl w:val="0"/>
            </w:rPr>
          </w:r>
        </w:p>
      </w:sdtContent>
    </w:sdt>
    <w:sdt>
      <w:sdtPr>
        <w:tag w:val="goog_rdk_92"/>
      </w:sdtPr>
      <w:sdtContent>
        <w:p w:rsidR="00000000" w:rsidDel="00000000" w:rsidP="00000000" w:rsidRDefault="00000000" w:rsidRPr="00000000" w14:paraId="0000005D">
          <w:pPr>
            <w:numPr>
              <w:ilvl w:val="0"/>
              <w:numId w:val="9"/>
            </w:numPr>
            <w:spacing w:after="0" w:before="120" w:line="240" w:lineRule="auto"/>
            <w:ind w:left="426" w:hanging="284"/>
            <w:rPr>
              <w:sz w:val="20"/>
              <w:szCs w:val="20"/>
            </w:rPr>
          </w:pPr>
          <w:r w:rsidDel="00000000" w:rsidR="00000000" w:rsidRPr="00000000">
            <w:rPr>
              <w:rFonts w:ascii="Arial" w:cs="Arial" w:eastAsia="Arial" w:hAnsi="Arial"/>
              <w:sz w:val="20"/>
              <w:szCs w:val="20"/>
              <w:rtl w:val="0"/>
            </w:rPr>
            <w:t xml:space="preserve">Establish constructive relationships and communicate with other agencies/professionals to support achievement and progress of pupils.</w:t>
          </w:r>
          <w:r w:rsidDel="00000000" w:rsidR="00000000" w:rsidRPr="00000000">
            <w:rPr>
              <w:rtl w:val="0"/>
            </w:rPr>
          </w:r>
        </w:p>
      </w:sdtContent>
    </w:sdt>
    <w:sdt>
      <w:sdtPr>
        <w:tag w:val="goog_rdk_93"/>
      </w:sdtPr>
      <w:sdtContent>
        <w:p w:rsidR="00000000" w:rsidDel="00000000" w:rsidP="00000000" w:rsidRDefault="00000000" w:rsidRPr="00000000" w14:paraId="0000005E">
          <w:pPr>
            <w:numPr>
              <w:ilvl w:val="0"/>
              <w:numId w:val="9"/>
            </w:numPr>
            <w:spacing w:after="0" w:before="120" w:line="240" w:lineRule="auto"/>
            <w:ind w:left="426" w:hanging="284"/>
            <w:rPr>
              <w:sz w:val="20"/>
              <w:szCs w:val="20"/>
            </w:rPr>
          </w:pPr>
          <w:r w:rsidDel="00000000" w:rsidR="00000000" w:rsidRPr="00000000">
            <w:rPr>
              <w:rFonts w:ascii="Arial" w:cs="Arial" w:eastAsia="Arial" w:hAnsi="Arial"/>
              <w:sz w:val="20"/>
              <w:szCs w:val="20"/>
              <w:rtl w:val="0"/>
            </w:rPr>
            <w:t xml:space="preserve">Have an understanding of the Nurture Group principles and practices and of Restorative Justice practices.</w:t>
          </w:r>
          <w:r w:rsidDel="00000000" w:rsidR="00000000" w:rsidRPr="00000000">
            <w:rPr>
              <w:rtl w:val="0"/>
            </w:rPr>
          </w:r>
        </w:p>
      </w:sdtContent>
    </w:sdt>
    <w:sdt>
      <w:sdtPr>
        <w:tag w:val="goog_rdk_94"/>
      </w:sdtPr>
      <w:sdtContent>
        <w:p w:rsidR="00000000" w:rsidDel="00000000" w:rsidP="00000000" w:rsidRDefault="00000000" w:rsidRPr="00000000" w14:paraId="0000005F">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Understand and apply Academy policies in relation to heath, safety and welfare.</w:t>
          </w:r>
          <w:r w:rsidDel="00000000" w:rsidR="00000000" w:rsidRPr="00000000">
            <w:rPr>
              <w:rtl w:val="0"/>
            </w:rPr>
          </w:r>
        </w:p>
      </w:sdtContent>
    </w:sdt>
    <w:sdt>
      <w:sdtPr>
        <w:tag w:val="goog_rdk_95"/>
      </w:sdtPr>
      <w:sdtContent>
        <w:p w:rsidR="00000000" w:rsidDel="00000000" w:rsidP="00000000" w:rsidRDefault="00000000" w:rsidRPr="00000000" w14:paraId="00000060">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Attend relevant training and take responsibility for own development.</w:t>
          </w:r>
          <w:r w:rsidDel="00000000" w:rsidR="00000000" w:rsidRPr="00000000">
            <w:rPr>
              <w:rtl w:val="0"/>
            </w:rPr>
          </w:r>
        </w:p>
      </w:sdtContent>
    </w:sdt>
    <w:sdt>
      <w:sdtPr>
        <w:tag w:val="goog_rdk_96"/>
      </w:sdtPr>
      <w:sdtContent>
        <w:p w:rsidR="00000000" w:rsidDel="00000000" w:rsidP="00000000" w:rsidRDefault="00000000" w:rsidRPr="00000000" w14:paraId="00000061">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Attend relevant Academy meetings as required.</w:t>
          </w:r>
          <w:r w:rsidDel="00000000" w:rsidR="00000000" w:rsidRPr="00000000">
            <w:rPr>
              <w:rtl w:val="0"/>
            </w:rPr>
          </w:r>
        </w:p>
      </w:sdtContent>
    </w:sdt>
    <w:sdt>
      <w:sdtPr>
        <w:tag w:val="goog_rdk_97"/>
      </w:sdtPr>
      <w:sdtContent>
        <w:p w:rsidR="00000000" w:rsidDel="00000000" w:rsidP="00000000" w:rsidRDefault="00000000" w:rsidRPr="00000000" w14:paraId="00000062">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Respect confidentiality at all times.</w:t>
          </w:r>
          <w:r w:rsidDel="00000000" w:rsidR="00000000" w:rsidRPr="00000000">
            <w:rPr>
              <w:rtl w:val="0"/>
            </w:rPr>
          </w:r>
        </w:p>
      </w:sdtContent>
    </w:sdt>
    <w:sdt>
      <w:sdtPr>
        <w:tag w:val="goog_rdk_98"/>
      </w:sdtPr>
      <w:sdtContent>
        <w:p w:rsidR="00000000" w:rsidDel="00000000" w:rsidP="00000000" w:rsidRDefault="00000000" w:rsidRPr="00000000" w14:paraId="00000063">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Participate in the performance and development review process, taking personal responsibility for identification of learning development and training opportunities in discussion with line manager.</w:t>
          </w:r>
          <w:r w:rsidDel="00000000" w:rsidR="00000000" w:rsidRPr="00000000">
            <w:rPr>
              <w:rtl w:val="0"/>
            </w:rPr>
          </w:r>
        </w:p>
      </w:sdtContent>
    </w:sdt>
    <w:sdt>
      <w:sdtPr>
        <w:tag w:val="goog_rdk_99"/>
      </w:sdtPr>
      <w:sdtContent>
        <w:p w:rsidR="00000000" w:rsidDel="00000000" w:rsidP="00000000" w:rsidRDefault="00000000" w:rsidRPr="00000000" w14:paraId="00000064">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Comply with individual responsibilities, in accordance with the role, for health &amp; safety in the workplace.</w:t>
          </w:r>
          <w:r w:rsidDel="00000000" w:rsidR="00000000" w:rsidRPr="00000000">
            <w:rPr>
              <w:rtl w:val="0"/>
            </w:rPr>
          </w:r>
        </w:p>
      </w:sdtContent>
    </w:sdt>
    <w:sdt>
      <w:sdtPr>
        <w:tag w:val="goog_rdk_100"/>
      </w:sdtPr>
      <w:sdtContent>
        <w:p w:rsidR="00000000" w:rsidDel="00000000" w:rsidP="00000000" w:rsidRDefault="00000000" w:rsidRPr="00000000" w14:paraId="00000065">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Undertake and comply with Managing Actual and Potential Aggression (MAPA) training and practice restraint reduction.</w:t>
          </w:r>
          <w:r w:rsidDel="00000000" w:rsidR="00000000" w:rsidRPr="00000000">
            <w:rPr>
              <w:rtl w:val="0"/>
            </w:rPr>
          </w:r>
        </w:p>
      </w:sdtContent>
    </w:sdt>
    <w:sdt>
      <w:sdtPr>
        <w:tag w:val="goog_rdk_101"/>
      </w:sdtPr>
      <w:sdtContent>
        <w:p w:rsidR="00000000" w:rsidDel="00000000" w:rsidP="00000000" w:rsidRDefault="00000000" w:rsidRPr="00000000" w14:paraId="00000066">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Be able in exceptional circumstances to carry out restraint techniques on male pupils aged 9 to 16 in line with the criteria of the training and the Policy of the Academy.</w:t>
          </w:r>
          <w:r w:rsidDel="00000000" w:rsidR="00000000" w:rsidRPr="00000000">
            <w:rPr>
              <w:rtl w:val="0"/>
            </w:rPr>
          </w:r>
        </w:p>
      </w:sdtContent>
    </w:sdt>
    <w:sdt>
      <w:sdtPr>
        <w:tag w:val="goog_rdk_102"/>
      </w:sdtPr>
      <w:sdtContent>
        <w:p w:rsidR="00000000" w:rsidDel="00000000" w:rsidP="00000000" w:rsidRDefault="00000000" w:rsidRPr="00000000" w14:paraId="00000067">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Drive the Academy minibus.</w:t>
          </w:r>
          <w:r w:rsidDel="00000000" w:rsidR="00000000" w:rsidRPr="00000000">
            <w:rPr>
              <w:rtl w:val="0"/>
            </w:rPr>
          </w:r>
        </w:p>
      </w:sdtContent>
    </w:sdt>
    <w:sdt>
      <w:sdtPr>
        <w:tag w:val="goog_rdk_103"/>
      </w:sdtPr>
      <w:sdtContent>
        <w:p w:rsidR="00000000" w:rsidDel="00000000" w:rsidP="00000000" w:rsidRDefault="00000000" w:rsidRPr="00000000" w14:paraId="00000068">
          <w:pPr>
            <w:numPr>
              <w:ilvl w:val="0"/>
              <w:numId w:val="5"/>
            </w:numPr>
            <w:spacing w:after="0" w:before="120" w:line="240" w:lineRule="auto"/>
            <w:ind w:left="426" w:hanging="284"/>
            <w:jc w:val="both"/>
            <w:rPr>
              <w:sz w:val="20"/>
              <w:szCs w:val="20"/>
            </w:rPr>
          </w:pPr>
          <w:r w:rsidDel="00000000" w:rsidR="00000000" w:rsidRPr="00000000">
            <w:rPr>
              <w:rFonts w:ascii="Arial" w:cs="Arial" w:eastAsia="Arial" w:hAnsi="Arial"/>
              <w:sz w:val="20"/>
              <w:szCs w:val="20"/>
              <w:rtl w:val="0"/>
            </w:rPr>
            <w:t xml:space="preserve">Ensure that all duties and services provided are in accordance with the Academy’s Equal opportunities Policy.</w:t>
          </w:r>
          <w:r w:rsidDel="00000000" w:rsidR="00000000" w:rsidRPr="00000000">
            <w:rPr>
              <w:rtl w:val="0"/>
            </w:rPr>
          </w:r>
        </w:p>
      </w:sdtContent>
    </w:sdt>
    <w:sdt>
      <w:sdtPr>
        <w:tag w:val="goog_rdk_104"/>
      </w:sdtPr>
      <w:sdtContent>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sdtContent>
    </w:sdt>
    <w:sdt>
      <w:sdtPr>
        <w:tag w:val="goog_rdk_105"/>
      </w:sdtPr>
      <w:sdtContent>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sdtContent>
    </w:sdt>
    <w:sdt>
      <w:sdtPr>
        <w:tag w:val="goog_rdk_106"/>
      </w:sdtPr>
      <w:sdtContent>
        <w:p w:rsidR="00000000" w:rsidDel="00000000" w:rsidP="00000000" w:rsidRDefault="00000000" w:rsidRPr="00000000" w14:paraId="0000006B">
          <w:pPr>
            <w:pStyle w:val="Heading1"/>
            <w:jc w:val="left"/>
            <w:rPr>
              <w:sz w:val="22"/>
              <w:szCs w:val="22"/>
            </w:rPr>
          </w:pPr>
          <w:bookmarkStart w:colFirst="0" w:colLast="0" w:name="_heading=h.26in1rg" w:id="12"/>
          <w:bookmarkEnd w:id="12"/>
          <w:r w:rsidDel="00000000" w:rsidR="00000000" w:rsidRPr="00000000">
            <w:rPr>
              <w:sz w:val="22"/>
              <w:szCs w:val="22"/>
              <w:rtl w:val="0"/>
            </w:rPr>
            <w:t xml:space="preserve">Employee value proposition:</w:t>
          </w:r>
        </w:p>
      </w:sdtContent>
    </w:sdt>
    <w:sdt>
      <w:sdtPr>
        <w:tag w:val="goog_rdk_107"/>
      </w:sdtPr>
      <w:sdtContent>
        <w:p w:rsidR="00000000" w:rsidDel="00000000" w:rsidP="00000000" w:rsidRDefault="00000000" w:rsidRPr="00000000" w14:paraId="0000006C">
          <w:pPr>
            <w:spacing w:after="0" w:line="240" w:lineRule="auto"/>
            <w:rPr>
              <w:rFonts w:ascii="Arial" w:cs="Arial" w:eastAsia="Arial" w:hAnsi="Arial"/>
              <w:b w:val="1"/>
              <w:color w:val="222222"/>
              <w:u w:val="single"/>
            </w:rPr>
          </w:pPr>
          <w:r w:rsidDel="00000000" w:rsidR="00000000" w:rsidRPr="00000000">
            <w:rPr>
              <w:rtl w:val="0"/>
            </w:rPr>
          </w:r>
        </w:p>
      </w:sdtContent>
    </w:sdt>
    <w:sdt>
      <w:sdtPr>
        <w:tag w:val="goog_rdk_108"/>
      </w:sdtPr>
      <w:sdtContent>
        <w:p w:rsidR="00000000" w:rsidDel="00000000" w:rsidP="00000000" w:rsidRDefault="00000000" w:rsidRPr="00000000" w14:paraId="0000006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sdtContent>
    </w:sdt>
    <w:sdt>
      <w:sdtPr>
        <w:tag w:val="goog_rdk_109"/>
      </w:sdtPr>
      <w:sdtContent>
        <w:p w:rsidR="00000000" w:rsidDel="00000000" w:rsidP="00000000" w:rsidRDefault="00000000" w:rsidRPr="00000000" w14:paraId="0000006E">
          <w:pPr>
            <w:spacing w:after="0" w:line="240" w:lineRule="auto"/>
            <w:rPr>
              <w:rFonts w:ascii="Arial" w:cs="Arial" w:eastAsia="Arial" w:hAnsi="Arial"/>
              <w:b w:val="1"/>
              <w:color w:val="222222"/>
              <w:sz w:val="20"/>
              <w:szCs w:val="20"/>
              <w:u w:val="single"/>
            </w:rPr>
          </w:pPr>
          <w:r w:rsidDel="00000000" w:rsidR="00000000" w:rsidRPr="00000000">
            <w:rPr>
              <w:rtl w:val="0"/>
            </w:rPr>
          </w:r>
        </w:p>
      </w:sdtContent>
    </w:sdt>
    <w:sdt>
      <w:sdtPr>
        <w:tag w:val="goog_rdk_110"/>
      </w:sdtPr>
      <w:sdtContent>
        <w:p w:rsidR="00000000" w:rsidDel="00000000" w:rsidP="00000000" w:rsidRDefault="00000000" w:rsidRPr="00000000" w14:paraId="0000006F">
          <w:pPr>
            <w:pStyle w:val="Heading1"/>
            <w:jc w:val="left"/>
            <w:rPr>
              <w:sz w:val="22"/>
              <w:szCs w:val="22"/>
            </w:rPr>
          </w:pPr>
          <w:bookmarkStart w:colFirst="0" w:colLast="0" w:name="_heading=h.lnxbz9" w:id="13"/>
          <w:bookmarkEnd w:id="13"/>
          <w:r w:rsidDel="00000000" w:rsidR="00000000" w:rsidRPr="00000000">
            <w:rPr>
              <w:sz w:val="22"/>
              <w:szCs w:val="22"/>
              <w:rtl w:val="0"/>
            </w:rPr>
            <w:t xml:space="preserve">Our values: </w:t>
          </w:r>
        </w:p>
      </w:sdtContent>
    </w:sdt>
    <w:sdt>
      <w:sdtPr>
        <w:tag w:val="goog_rdk_111"/>
      </w:sdtPr>
      <w:sdtContent>
        <w:p w:rsidR="00000000" w:rsidDel="00000000" w:rsidP="00000000" w:rsidRDefault="00000000" w:rsidRPr="00000000" w14:paraId="00000070">
          <w:pPr>
            <w:spacing w:after="0" w:line="240" w:lineRule="auto"/>
            <w:rPr>
              <w:rFonts w:ascii="Arial" w:cs="Arial" w:eastAsia="Arial" w:hAnsi="Arial"/>
              <w:b w:val="1"/>
              <w:color w:val="222222"/>
              <w:sz w:val="20"/>
              <w:szCs w:val="20"/>
            </w:rPr>
          </w:pPr>
          <w:r w:rsidDel="00000000" w:rsidR="00000000" w:rsidRPr="00000000">
            <w:rPr>
              <w:rtl w:val="0"/>
            </w:rPr>
          </w:r>
        </w:p>
      </w:sdtContent>
    </w:sdt>
    <w:sdt>
      <w:sdtPr>
        <w:tag w:val="goog_rdk_112"/>
      </w:sdtPr>
      <w:sdtContent>
        <w:p w:rsidR="00000000" w:rsidDel="00000000" w:rsidP="00000000" w:rsidRDefault="00000000" w:rsidRPr="00000000" w14:paraId="00000071">
          <w:pPr>
            <w:spacing w:after="0" w:line="24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sdtContent>
    </w:sdt>
    <w:sdt>
      <w:sdtPr>
        <w:tag w:val="goog_rdk_113"/>
      </w:sdtPr>
      <w:sdtContent>
        <w:p w:rsidR="00000000" w:rsidDel="00000000" w:rsidP="00000000" w:rsidRDefault="00000000" w:rsidRPr="00000000" w14:paraId="00000072">
          <w:pPr>
            <w:spacing w:after="0" w:line="240" w:lineRule="auto"/>
            <w:rPr>
              <w:rFonts w:ascii="Arial" w:cs="Arial" w:eastAsia="Arial" w:hAnsi="Arial"/>
              <w:color w:val="222222"/>
              <w:sz w:val="20"/>
              <w:szCs w:val="20"/>
            </w:rPr>
          </w:pPr>
          <w:r w:rsidDel="00000000" w:rsidR="00000000" w:rsidRPr="00000000">
            <w:rPr>
              <w:rtl w:val="0"/>
            </w:rPr>
          </w:r>
        </w:p>
      </w:sdtContent>
    </w:sdt>
    <w:sdt>
      <w:sdtPr>
        <w:tag w:val="goog_rdk_114"/>
      </w:sdtPr>
      <w:sdtContent>
        <w:p w:rsidR="00000000" w:rsidDel="00000000" w:rsidP="00000000" w:rsidRDefault="00000000" w:rsidRPr="00000000" w14:paraId="00000073">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sdtContent>
    </w:sdt>
    <w:sdt>
      <w:sdtPr>
        <w:tag w:val="goog_rdk_115"/>
      </w:sdtPr>
      <w:sdtContent>
        <w:p w:rsidR="00000000" w:rsidDel="00000000" w:rsidP="00000000" w:rsidRDefault="00000000" w:rsidRPr="00000000" w14:paraId="00000074">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sdtContent>
    </w:sdt>
    <w:sdt>
      <w:sdtPr>
        <w:tag w:val="goog_rdk_116"/>
      </w:sdtPr>
      <w:sdtContent>
        <w:p w:rsidR="00000000" w:rsidDel="00000000" w:rsidP="00000000" w:rsidRDefault="00000000" w:rsidRPr="00000000" w14:paraId="00000075">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sdtContent>
    </w:sdt>
    <w:sdt>
      <w:sdtPr>
        <w:tag w:val="goog_rdk_117"/>
      </w:sdtPr>
      <w:sdtContent>
        <w:p w:rsidR="00000000" w:rsidDel="00000000" w:rsidP="00000000" w:rsidRDefault="00000000" w:rsidRPr="00000000" w14:paraId="00000076">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sdtContent>
    </w:sdt>
    <w:sdt>
      <w:sdtPr>
        <w:tag w:val="goog_rdk_118"/>
      </w:sdtPr>
      <w:sdtContent>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tl w:val="0"/>
            </w:rPr>
          </w:r>
        </w:p>
      </w:sdtContent>
    </w:sdt>
    <w:sdt>
      <w:sdtPr>
        <w:tag w:val="goog_rdk_119"/>
      </w:sdtPr>
      <w:sdtContent>
        <w:p w:rsidR="00000000" w:rsidDel="00000000" w:rsidP="00000000" w:rsidRDefault="00000000" w:rsidRPr="00000000" w14:paraId="00000078">
          <w:pPr>
            <w:pStyle w:val="Heading1"/>
            <w:jc w:val="left"/>
            <w:rPr>
              <w:sz w:val="22"/>
              <w:szCs w:val="22"/>
            </w:rPr>
          </w:pPr>
          <w:bookmarkStart w:colFirst="0" w:colLast="0" w:name="_heading=h.35nkun2" w:id="14"/>
          <w:bookmarkEnd w:id="14"/>
          <w:r w:rsidDel="00000000" w:rsidR="00000000" w:rsidRPr="00000000">
            <w:rPr>
              <w:sz w:val="22"/>
              <w:szCs w:val="22"/>
              <w:rtl w:val="0"/>
            </w:rPr>
            <w:t xml:space="preserve">Other clauses:</w:t>
          </w:r>
        </w:p>
      </w:sdtContent>
    </w:sdt>
    <w:sdt>
      <w:sdtPr>
        <w:tag w:val="goog_rdk_120"/>
      </w:sdtPr>
      <w:sdtContent>
        <w:p w:rsidR="00000000" w:rsidDel="00000000" w:rsidP="00000000" w:rsidRDefault="00000000" w:rsidRPr="00000000" w14:paraId="00000079">
          <w:pPr>
            <w:rPr/>
          </w:pPr>
          <w:r w:rsidDel="00000000" w:rsidR="00000000" w:rsidRPr="00000000">
            <w:rPr>
              <w:rtl w:val="0"/>
            </w:rPr>
          </w:r>
        </w:p>
      </w:sdtContent>
    </w:sdt>
    <w:sdt>
      <w:sdtPr>
        <w:tag w:val="goog_rdk_121"/>
      </w:sdtPr>
      <w:sdtContent>
        <w:p w:rsidR="00000000" w:rsidDel="00000000" w:rsidP="00000000" w:rsidRDefault="00000000" w:rsidRPr="00000000" w14:paraId="0000007A">
          <w:pPr>
            <w:spacing w:after="0" w:lineRule="auto"/>
            <w:ind w:left="860" w:hanging="360"/>
            <w:rPr>
              <w:rFonts w:ascii="Arial" w:cs="Arial" w:eastAsia="Arial" w:hAnsi="Arial"/>
              <w:b w:val="1"/>
              <w:color w:val="222222"/>
              <w:sz w:val="20"/>
              <w:szCs w:val="20"/>
              <w:highlight w:val="white"/>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Teachers’ Pay and Conditions. </w:t>
          </w:r>
          <w:r w:rsidDel="00000000" w:rsidR="00000000" w:rsidRPr="00000000">
            <w:rPr>
              <w:rtl w:val="0"/>
            </w:rPr>
          </w:r>
        </w:p>
      </w:sdtContent>
    </w:sdt>
    <w:sdt>
      <w:sdtPr>
        <w:tag w:val="goog_rdk_122"/>
      </w:sdtPr>
      <w:sdtContent>
        <w:p w:rsidR="00000000" w:rsidDel="00000000" w:rsidP="00000000" w:rsidRDefault="00000000" w:rsidRPr="00000000" w14:paraId="0000007B">
          <w:pPr>
            <w:spacing w:after="0"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sdtContent>
    </w:sdt>
    <w:sdt>
      <w:sdtPr>
        <w:tag w:val="goog_rdk_123"/>
      </w:sdtPr>
      <w:sdtContent>
        <w:p w:rsidR="00000000" w:rsidDel="00000000" w:rsidP="00000000" w:rsidRDefault="00000000" w:rsidRPr="00000000" w14:paraId="0000007C">
          <w:pPr>
            <w:spacing w:after="0"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sdtContent>
    </w:sdt>
    <w:sdt>
      <w:sdtPr>
        <w:tag w:val="goog_rdk_124"/>
      </w:sdtPr>
      <w:sdtContent>
        <w:p w:rsidR="00000000" w:rsidDel="00000000" w:rsidP="00000000" w:rsidRDefault="00000000" w:rsidRPr="00000000" w14:paraId="0000007D">
          <w:pPr>
            <w:spacing w:after="0" w:lineRule="auto"/>
            <w:ind w:left="860" w:hanging="360"/>
            <w:rPr>
              <w:rFonts w:ascii="Arial" w:cs="Arial" w:eastAsia="Arial" w:hAnsi="Arial"/>
              <w:b w:val="1"/>
              <w:color w:val="222222"/>
              <w:sz w:val="20"/>
              <w:szCs w:val="20"/>
              <w:highlight w:val="white"/>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sdtContent>
    </w:sdt>
    <w:sdt>
      <w:sdtPr>
        <w:tag w:val="goog_rdk_125"/>
      </w:sdtPr>
      <w:sdtContent>
        <w:p w:rsidR="00000000" w:rsidDel="00000000" w:rsidP="00000000" w:rsidRDefault="00000000" w:rsidRPr="00000000" w14:paraId="0000007E">
          <w:pPr>
            <w:spacing w:after="0"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sdtContent>
    </w:sdt>
    <w:sdt>
      <w:sdtPr>
        <w:tag w:val="goog_rdk_126"/>
      </w:sdtPr>
      <w:sdtContent>
        <w:p w:rsidR="00000000" w:rsidDel="00000000" w:rsidP="00000000" w:rsidRDefault="00000000" w:rsidRPr="00000000" w14:paraId="0000007F">
          <w:pPr>
            <w:spacing w:after="0"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    Postholder may deal with sensitive material and should maintain confidentiality in all academy related matters.</w:t>
          </w:r>
        </w:p>
      </w:sdtContent>
    </w:sdt>
    <w:sdt>
      <w:sdtPr>
        <w:tag w:val="goog_rdk_127"/>
      </w:sdtPr>
      <w:sdtContent>
        <w:p w:rsidR="00000000" w:rsidDel="00000000" w:rsidP="00000000" w:rsidRDefault="00000000" w:rsidRPr="00000000" w14:paraId="00000080">
          <w:pP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sdtContent>
    </w:sdt>
    <w:sdt>
      <w:sdtPr>
        <w:tag w:val="goog_rdk_128"/>
      </w:sdtPr>
      <w:sdtContent>
        <w:p w:rsidR="00000000" w:rsidDel="00000000" w:rsidP="00000000" w:rsidRDefault="00000000" w:rsidRPr="00000000" w14:paraId="00000081">
          <w:pPr>
            <w:pStyle w:val="Heading1"/>
            <w:jc w:val="left"/>
            <w:rPr/>
          </w:pPr>
          <w:bookmarkStart w:colFirst="0" w:colLast="0" w:name="_heading=h.1ksv4uv" w:id="15"/>
          <w:bookmarkEnd w:id="15"/>
          <w:r w:rsidDel="00000000" w:rsidR="00000000" w:rsidRPr="00000000">
            <w:rPr>
              <w:sz w:val="22"/>
              <w:szCs w:val="22"/>
              <w:rtl w:val="0"/>
            </w:rPr>
            <w:t xml:space="preserve">Safeguarding:  </w:t>
          </w:r>
          <w:r w:rsidDel="00000000" w:rsidR="00000000" w:rsidRPr="00000000">
            <w:rPr>
              <w:rtl w:val="0"/>
            </w:rPr>
            <w:t xml:space="preserve">                                                    </w:t>
            <w:tab/>
          </w:r>
        </w:p>
      </w:sdtContent>
    </w:sdt>
    <w:sdt>
      <w:sdtPr>
        <w:tag w:val="goog_rdk_129"/>
      </w:sdtPr>
      <w:sdtContent>
        <w:p w:rsidR="00000000" w:rsidDel="00000000" w:rsidP="00000000" w:rsidRDefault="00000000" w:rsidRPr="00000000" w14:paraId="00000082">
          <w:pPr>
            <w:spacing w:after="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sdtContent>
    </w:sdt>
    <w:sdt>
      <w:sdtPr>
        <w:tag w:val="goog_rdk_130"/>
      </w:sdtPr>
      <w:sdtContent>
        <w:p w:rsidR="00000000" w:rsidDel="00000000" w:rsidP="00000000" w:rsidRDefault="00000000" w:rsidRPr="00000000" w14:paraId="00000083">
          <w:pP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sdtContent>
    </w:sdt>
    <w:sdt>
      <w:sdtPr>
        <w:tag w:val="goog_rdk_131"/>
      </w:sdtPr>
      <w:sdtContent>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br w:type="page"/>
          </w:r>
          <w:r w:rsidDel="00000000" w:rsidR="00000000" w:rsidRPr="00000000">
            <w:rPr>
              <w:rtl w:val="0"/>
            </w:rPr>
          </w:r>
        </w:p>
      </w:sdtContent>
    </w:sdt>
    <w:sdt>
      <w:sdtPr>
        <w:tag w:val="goog_rdk_132"/>
      </w:sdtPr>
      <w:sdtContent>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tl w:val="0"/>
            </w:rPr>
          </w:r>
        </w:p>
      </w:sdtContent>
    </w:sdt>
    <w:sdt>
      <w:sdtPr>
        <w:tag w:val="goog_rdk_133"/>
      </w:sdtPr>
      <w:sdtContent>
        <w:p w:rsidR="00000000" w:rsidDel="00000000" w:rsidP="00000000" w:rsidRDefault="00000000" w:rsidRPr="00000000" w14:paraId="00000086">
          <w:pPr>
            <w:spacing w:after="0" w:line="240" w:lineRule="auto"/>
            <w:rPr>
              <w:rFonts w:ascii="Arial" w:cs="Arial" w:eastAsia="Arial" w:hAnsi="Arial"/>
              <w:b w:val="1"/>
              <w:color w:val="222222"/>
              <w:sz w:val="20"/>
              <w:szCs w:val="20"/>
            </w:rPr>
          </w:pPr>
          <w:r w:rsidDel="00000000" w:rsidR="00000000" w:rsidRPr="00000000">
            <w:rPr>
              <w:rtl w:val="0"/>
            </w:rPr>
          </w:r>
        </w:p>
      </w:sdtContent>
    </w:sdt>
    <w:sdt>
      <w:sdtPr>
        <w:tag w:val="goog_rdk_134"/>
      </w:sdtPr>
      <w:sdtContent>
        <w:p w:rsidR="00000000" w:rsidDel="00000000" w:rsidP="00000000" w:rsidRDefault="00000000" w:rsidRPr="00000000" w14:paraId="00000087">
          <w:pPr>
            <w:jc w:val="center"/>
            <w:rPr/>
          </w:pPr>
          <w:r w:rsidDel="00000000" w:rsidR="00000000" w:rsidRPr="00000000">
            <w:rPr/>
            <w:drawing>
              <wp:inline distB="114300" distT="114300" distL="114300" distR="114300">
                <wp:extent cx="4614863" cy="1074580"/>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614863" cy="1074580"/>
                        </a:xfrm>
                        <a:prstGeom prst="rect"/>
                        <a:ln/>
                      </pic:spPr>
                    </pic:pic>
                  </a:graphicData>
                </a:graphic>
              </wp:inline>
            </w:drawing>
          </w:r>
          <w:r w:rsidDel="00000000" w:rsidR="00000000" w:rsidRPr="00000000">
            <w:rPr>
              <w:rtl w:val="0"/>
            </w:rPr>
          </w:r>
        </w:p>
      </w:sdtContent>
    </w:sdt>
    <w:sdt>
      <w:sdtPr>
        <w:tag w:val="goog_rdk_135"/>
      </w:sdtPr>
      <w:sdtContent>
        <w:p w:rsidR="00000000" w:rsidDel="00000000" w:rsidP="00000000" w:rsidRDefault="00000000" w:rsidRPr="00000000" w14:paraId="00000088">
          <w:pPr>
            <w:spacing w:after="0"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Person Specification</w:t>
          </w:r>
        </w:p>
      </w:sdtContent>
    </w:sdt>
    <w:sdt>
      <w:sdtPr>
        <w:tag w:val="goog_rdk_136"/>
      </w:sdtPr>
      <w:sdtContent>
        <w:p w:rsidR="00000000" w:rsidDel="00000000" w:rsidP="00000000" w:rsidRDefault="00000000" w:rsidRPr="00000000" w14:paraId="00000089">
          <w:pPr>
            <w:spacing w:after="0" w:line="240" w:lineRule="auto"/>
            <w:jc w:val="center"/>
            <w:rPr>
              <w:rFonts w:ascii="Arial" w:cs="Arial" w:eastAsia="Arial" w:hAnsi="Arial"/>
              <w:b w:val="1"/>
              <w:sz w:val="24"/>
              <w:szCs w:val="24"/>
            </w:rPr>
          </w:pPr>
          <w:r w:rsidDel="00000000" w:rsidR="00000000" w:rsidRPr="00000000">
            <w:rPr>
              <w:rtl w:val="0"/>
            </w:rPr>
          </w:r>
        </w:p>
      </w:sdtContent>
    </w:sdt>
    <w:sdt>
      <w:sdtPr>
        <w:tag w:val="goog_rdk_137"/>
      </w:sdtPr>
      <w:sdtContent>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Job Title: KS 2 Teacher</w:t>
          </w:r>
          <w:r w:rsidDel="00000000" w:rsidR="00000000" w:rsidRPr="00000000">
            <w:rPr>
              <w:rFonts w:ascii="Arial" w:cs="Arial" w:eastAsia="Arial" w:hAnsi="Arial"/>
              <w:sz w:val="20"/>
              <w:szCs w:val="20"/>
              <w:rtl w:val="0"/>
            </w:rPr>
            <w:t xml:space="preserve"> </w:t>
          </w:r>
        </w:p>
      </w:sdtContent>
    </w:sdt>
    <w:sdt>
      <w:sdtPr>
        <w:tag w:val="goog_rdk_138"/>
      </w:sdtPr>
      <w:sdtContent>
        <w:p w:rsidR="00000000" w:rsidDel="00000000" w:rsidP="00000000" w:rsidRDefault="00000000" w:rsidRPr="00000000" w14:paraId="0000008B">
          <w:pPr>
            <w:spacing w:after="0" w:line="240" w:lineRule="auto"/>
            <w:jc w:val="center"/>
            <w:rPr>
              <w:rFonts w:ascii="Arial" w:cs="Arial" w:eastAsia="Arial" w:hAnsi="Arial"/>
              <w:sz w:val="20"/>
              <w:szCs w:val="20"/>
            </w:rPr>
          </w:pPr>
          <w:r w:rsidDel="00000000" w:rsidR="00000000" w:rsidRPr="00000000">
            <w:rPr>
              <w:rtl w:val="0"/>
            </w:rPr>
          </w:r>
        </w:p>
      </w:sdtContent>
    </w:sdt>
    <w:sdt>
      <w:sdtPr>
        <w:tag w:val="goog_rdk_139"/>
      </w:sdtPr>
      <w:sdtContent>
        <w:p w:rsidR="00000000" w:rsidDel="00000000" w:rsidP="00000000" w:rsidRDefault="00000000" w:rsidRPr="00000000" w14:paraId="0000008C">
          <w:pPr>
            <w:spacing w:after="0" w:line="240" w:lineRule="auto"/>
            <w:jc w:val="center"/>
            <w:rPr>
              <w:rFonts w:ascii="Arial" w:cs="Arial" w:eastAsia="Arial" w:hAnsi="Arial"/>
              <w:sz w:val="20"/>
              <w:szCs w:val="20"/>
            </w:rPr>
          </w:pPr>
          <w:r w:rsidDel="00000000" w:rsidR="00000000" w:rsidRPr="00000000">
            <w:rPr>
              <w:rtl w:val="0"/>
            </w:rPr>
          </w:r>
        </w:p>
      </w:sdtContent>
    </w:sdt>
    <w:sdt>
      <w:sdtPr>
        <w:tag w:val="goog_rdk_140"/>
      </w:sdtPr>
      <w:sdtContent>
        <w:p w:rsidR="00000000" w:rsidDel="00000000" w:rsidP="00000000" w:rsidRDefault="00000000" w:rsidRPr="00000000" w14:paraId="0000008D">
          <w:pPr>
            <w:spacing w:after="0" w:line="240" w:lineRule="auto"/>
            <w:jc w:val="center"/>
            <w:rPr>
              <w:rFonts w:ascii="Arial" w:cs="Arial" w:eastAsia="Arial" w:hAnsi="Arial"/>
              <w:sz w:val="20"/>
              <w:szCs w:val="20"/>
            </w:rPr>
          </w:pPr>
          <w:r w:rsidDel="00000000" w:rsidR="00000000" w:rsidRPr="00000000">
            <w:rPr>
              <w:rtl w:val="0"/>
            </w:rPr>
          </w:r>
        </w:p>
      </w:sdtContent>
    </w:sdt>
    <w:tbl>
      <w:tblPr>
        <w:tblStyle w:val="Table1"/>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2115"/>
        <w:gridCol w:w="3270"/>
        <w:gridCol w:w="1860"/>
        <w:tblGridChange w:id="0">
          <w:tblGrid>
            <w:gridCol w:w="2100"/>
            <w:gridCol w:w="2115"/>
            <w:gridCol w:w="3270"/>
            <w:gridCol w:w="1860"/>
          </w:tblGrid>
        </w:tblGridChange>
      </w:tblGrid>
      <w:tr>
        <w:tc>
          <w:tcPr>
            <w:shd w:fill="auto" w:val="clear"/>
            <w:tcMar>
              <w:top w:w="100.0" w:type="dxa"/>
              <w:left w:w="100.0" w:type="dxa"/>
              <w:bottom w:w="100.0" w:type="dxa"/>
              <w:right w:w="100.0" w:type="dxa"/>
            </w:tcMar>
          </w:tcPr>
          <w:sdt>
            <w:sdtPr>
              <w:tag w:val="goog_rdk_141"/>
            </w:sdtPr>
            <w:sdtContent>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sdtContent>
          </w:sdt>
        </w:tc>
        <w:tc>
          <w:tcPr>
            <w:shd w:fill="auto" w:val="clear"/>
            <w:tcMar>
              <w:top w:w="100.0" w:type="dxa"/>
              <w:left w:w="100.0" w:type="dxa"/>
              <w:bottom w:w="100.0" w:type="dxa"/>
              <w:right w:w="100.0" w:type="dxa"/>
            </w:tcMar>
          </w:tcPr>
          <w:sdt>
            <w:sdtPr>
              <w:tag w:val="goog_rdk_142"/>
            </w:sdtPr>
            <w:sdtContent>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sdtContent>
          </w:sdt>
        </w:tc>
        <w:tc>
          <w:tcPr>
            <w:shd w:fill="auto" w:val="clear"/>
            <w:tcMar>
              <w:top w:w="100.0" w:type="dxa"/>
              <w:left w:w="100.0" w:type="dxa"/>
              <w:bottom w:w="100.0" w:type="dxa"/>
              <w:right w:w="100.0" w:type="dxa"/>
            </w:tcMar>
          </w:tcPr>
          <w:sdt>
            <w:sdtPr>
              <w:tag w:val="goog_rdk_143"/>
            </w:sdtPr>
            <w:sdtContent>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sdtContent>
          </w:sdt>
        </w:tc>
        <w:tc>
          <w:tcPr>
            <w:shd w:fill="auto" w:val="clear"/>
            <w:tcMar>
              <w:top w:w="100.0" w:type="dxa"/>
              <w:left w:w="100.0" w:type="dxa"/>
              <w:bottom w:w="100.0" w:type="dxa"/>
              <w:right w:w="100.0" w:type="dxa"/>
            </w:tcMar>
          </w:tcPr>
          <w:sdt>
            <w:sdtPr>
              <w:tag w:val="goog_rdk_144"/>
            </w:sdtPr>
            <w:sdtContent>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sdtContent>
          </w:sdt>
        </w:tc>
      </w:tr>
      <w:tr>
        <w:tc>
          <w:tcPr>
            <w:shd w:fill="auto" w:val="clear"/>
            <w:tcMar>
              <w:top w:w="100.0" w:type="dxa"/>
              <w:left w:w="100.0" w:type="dxa"/>
              <w:bottom w:w="100.0" w:type="dxa"/>
              <w:right w:w="100.0" w:type="dxa"/>
            </w:tcMar>
          </w:tcPr>
          <w:sdt>
            <w:sdtPr>
              <w:tag w:val="goog_rdk_145"/>
            </w:sdtPr>
            <w:sdtContent>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sdtContent>
          </w:sdt>
        </w:tc>
        <w:tc>
          <w:tcPr>
            <w:shd w:fill="auto" w:val="clear"/>
            <w:tcMar>
              <w:top w:w="100.0" w:type="dxa"/>
              <w:left w:w="100.0" w:type="dxa"/>
              <w:bottom w:w="100.0" w:type="dxa"/>
              <w:right w:w="100.0" w:type="dxa"/>
            </w:tcMar>
          </w:tcPr>
          <w:sdt>
            <w:sdtPr>
              <w:tag w:val="goog_rdk_146"/>
            </w:sdtPr>
            <w:sdtContent>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sdtContent>
          </w:sdt>
        </w:tc>
        <w:tc>
          <w:tcPr>
            <w:shd w:fill="auto" w:val="clear"/>
            <w:tcMar>
              <w:top w:w="100.0" w:type="dxa"/>
              <w:left w:w="100.0" w:type="dxa"/>
              <w:bottom w:w="100.0" w:type="dxa"/>
              <w:right w:w="100.0" w:type="dxa"/>
            </w:tcMar>
          </w:tcPr>
          <w:sdt>
            <w:sdtPr>
              <w:tag w:val="goog_rdk_147"/>
            </w:sdtPr>
            <w:sdtContent>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Qualified Teacher Status</w:t>
                </w:r>
              </w:p>
            </w:sdtContent>
          </w:sdt>
        </w:tc>
        <w:tc>
          <w:tcPr>
            <w:shd w:fill="auto" w:val="clear"/>
            <w:tcMar>
              <w:top w:w="100.0" w:type="dxa"/>
              <w:left w:w="100.0" w:type="dxa"/>
              <w:bottom w:w="100.0" w:type="dxa"/>
              <w:right w:w="100.0" w:type="dxa"/>
            </w:tcMar>
          </w:tcPr>
          <w:sdt>
            <w:sdtPr>
              <w:tag w:val="goog_rdk_148"/>
            </w:sdtPr>
            <w:sdtContent>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Assessed as a good or outstanding teacher</w:t>
                </w:r>
              </w:p>
            </w:sdtContent>
          </w:sdt>
        </w:tc>
      </w:tr>
      <w:tr>
        <w:tc>
          <w:tcPr>
            <w:shd w:fill="auto" w:val="clear"/>
            <w:tcMar>
              <w:top w:w="100.0" w:type="dxa"/>
              <w:left w:w="100.0" w:type="dxa"/>
              <w:bottom w:w="100.0" w:type="dxa"/>
              <w:right w:w="100.0" w:type="dxa"/>
            </w:tcMar>
          </w:tcPr>
          <w:sdt>
            <w:sdtPr>
              <w:tag w:val="goog_rdk_149"/>
            </w:sdtPr>
            <w:sdtContent>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sdtContent>
          </w:sdt>
        </w:tc>
        <w:tc>
          <w:tcPr>
            <w:shd w:fill="auto" w:val="clear"/>
            <w:tcMar>
              <w:top w:w="100.0" w:type="dxa"/>
              <w:left w:w="100.0" w:type="dxa"/>
              <w:bottom w:w="100.0" w:type="dxa"/>
              <w:right w:w="100.0" w:type="dxa"/>
            </w:tcMar>
          </w:tcPr>
          <w:sdt>
            <w:sdtPr>
              <w:tag w:val="goog_rdk_150"/>
            </w:sdtPr>
            <w:sdtContent>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sdtContent>
          </w:sdt>
          <w:sdt>
            <w:sdtPr>
              <w:tag w:val="goog_rdk_151"/>
            </w:sdtPr>
            <w:sdtContent>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sdtContent>
          </w:sdt>
        </w:tc>
        <w:tc>
          <w:tcPr>
            <w:shd w:fill="auto" w:val="clear"/>
            <w:tcMar>
              <w:top w:w="100.0" w:type="dxa"/>
              <w:left w:w="100.0" w:type="dxa"/>
              <w:bottom w:w="100.0" w:type="dxa"/>
              <w:right w:w="100.0" w:type="dxa"/>
            </w:tcMar>
          </w:tcPr>
          <w:sdt>
            <w:sdtPr>
              <w:tag w:val="goog_rdk_152"/>
            </w:sdtPr>
            <w:sdtContent>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Fully conversant with good Primary practice.  Working knowledge of the National Curriculum in KS 2 for all subjects.</w:t>
                </w:r>
              </w:p>
            </w:sdtContent>
          </w:sdt>
          <w:sdt>
            <w:sdtPr>
              <w:tag w:val="goog_rdk_153"/>
            </w:sdtPr>
            <w:sdtContent>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54"/>
            </w:sdtPr>
            <w:sdtContent>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Strong skills in teaching literacy and numeracy at KS2 and at the lower end of KS3</w:t>
                </w:r>
              </w:p>
            </w:sdtContent>
          </w:sdt>
          <w:sdt>
            <w:sdtPr>
              <w:tag w:val="goog_rdk_155"/>
            </w:sdtPr>
            <w:sdtContent>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56"/>
            </w:sdtPr>
            <w:sdtContent>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continuing professional development</w:t>
                </w:r>
              </w:p>
            </w:sdtContent>
          </w:sdt>
          <w:sdt>
            <w:sdtPr>
              <w:tag w:val="goog_rdk_157"/>
            </w:sdtPr>
            <w:sdtContent>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58"/>
            </w:sdtPr>
            <w:sdtContent>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Thorough knowledge and understanding of curriculum requirements and developments within KS2</w:t>
                </w:r>
              </w:p>
            </w:sdtContent>
          </w:sdt>
          <w:sdt>
            <w:sdtPr>
              <w:tag w:val="goog_rdk_159"/>
            </w:sdtPr>
            <w:sdtContent>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60"/>
            </w:sdtPr>
            <w:sdtContent>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Relevant teaching experience</w:t>
                </w:r>
              </w:p>
            </w:sdtContent>
          </w:sdt>
          <w:sdt>
            <w:sdtPr>
              <w:tag w:val="goog_rdk_161"/>
            </w:sdtPr>
            <w:sdtContent>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62"/>
            </w:sdtPr>
            <w:sdtContent>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Secure knowledge and understanding of how to make effective personalised provision for all students, including those for whom English is an additional language and students who have special educational needs</w:t>
                </w:r>
              </w:p>
            </w:sdtContent>
          </w:sdt>
          <w:sdt>
            <w:sdtPr>
              <w:tag w:val="goog_rdk_163"/>
            </w:sdtPr>
            <w:sdtContent>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164"/>
            </w:sdtPr>
            <w:sdtContent>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tl w:val="0"/>
                  </w:rPr>
                </w:r>
              </w:p>
            </w:sdtContent>
          </w:sdt>
        </w:tc>
      </w:tr>
      <w:tr>
        <w:tc>
          <w:tcPr>
            <w:shd w:fill="auto" w:val="clear"/>
            <w:tcMar>
              <w:top w:w="100.0" w:type="dxa"/>
              <w:left w:w="100.0" w:type="dxa"/>
              <w:bottom w:w="100.0" w:type="dxa"/>
              <w:right w:w="100.0" w:type="dxa"/>
            </w:tcMar>
          </w:tcPr>
          <w:sdt>
            <w:sdtPr>
              <w:tag w:val="goog_rdk_165"/>
            </w:sdtPr>
            <w:sdtContent>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sdtContent>
          </w:sdt>
        </w:tc>
        <w:tc>
          <w:tcPr>
            <w:shd w:fill="auto" w:val="clear"/>
            <w:tcMar>
              <w:top w:w="100.0" w:type="dxa"/>
              <w:left w:w="100.0" w:type="dxa"/>
              <w:bottom w:w="100.0" w:type="dxa"/>
              <w:right w:w="100.0" w:type="dxa"/>
            </w:tcMar>
          </w:tcPr>
          <w:sdt>
            <w:sdtPr>
              <w:tag w:val="goog_rdk_166"/>
            </w:sdtPr>
            <w:sdtContent>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167"/>
            </w:sdtPr>
            <w:sdtContent>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use assessment to raise standards of achievement</w:t>
                </w:r>
              </w:p>
            </w:sdtContent>
          </w:sdt>
          <w:sdt>
            <w:sdtPr>
              <w:tag w:val="goog_rdk_168"/>
            </w:sdtPr>
            <w:sdtContent>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69"/>
            </w:sdtPr>
            <w:sdtContent>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Commitment to improving practice through reflection, appropriate professional development of oneself and others.  Being open to giving and receiving advice and feedback</w:t>
                </w:r>
              </w:p>
            </w:sdtContent>
          </w:sdt>
          <w:sdt>
            <w:sdtPr>
              <w:tag w:val="goog_rdk_170"/>
            </w:sdtPr>
            <w:sdtContent>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71"/>
            </w:sdtPr>
            <w:sdtContent>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Secure knowledge and understanding of a range of Assessment for Learning strategies, demonstrable in their everyday practice</w:t>
                </w:r>
              </w:p>
            </w:sdtContent>
          </w:sdt>
          <w:sdt>
            <w:sdtPr>
              <w:tag w:val="goog_rdk_172"/>
            </w:sdtPr>
            <w:sdtContent>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73"/>
            </w:sdtPr>
            <w:sdtContent>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closely with leadership team taking a leading role in developing, implementing and evaluating policies and practice</w:t>
                </w:r>
              </w:p>
            </w:sdtContent>
          </w:sdt>
          <w:sdt>
            <w:sdtPr>
              <w:tag w:val="goog_rdk_174"/>
            </w:sdtPr>
            <w:sdtContent>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75"/>
            </w:sdtPr>
            <w:sdtContent>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motivate pupils and colleagues to recognise and respond to the diverse needs of learners</w:t>
                </w:r>
              </w:p>
            </w:sdtContent>
          </w:sdt>
          <w:sdt>
            <w:sdtPr>
              <w:tag w:val="goog_rdk_176"/>
            </w:sdtPr>
            <w:sdtContent>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77"/>
            </w:sdtPr>
            <w:sdtContent>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design opportunities for learners to develop their literacy and thinking and learning skills within your subject area</w:t>
                </w:r>
              </w:p>
            </w:sdtContent>
          </w:sdt>
          <w:sdt>
            <w:sdtPr>
              <w:tag w:val="goog_rdk_178"/>
            </w:sdtPr>
            <w:sdtContent>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79"/>
            </w:sdtPr>
            <w:sdtContent>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Manage pupil behaviour effectively using appropriate least intrusive and de-escalating strategies</w:t>
                </w:r>
              </w:p>
            </w:sdtContent>
          </w:sdt>
          <w:sdt>
            <w:sdtPr>
              <w:tag w:val="goog_rdk_180"/>
            </w:sdtPr>
            <w:sdtContent>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81"/>
            </w:sdtPr>
            <w:sdtContent>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182"/>
            </w:sdtPr>
            <w:sdtContent>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design opportunities for learners to develop their numeracy, literacy and ICT skills  within your subject area</w:t>
                </w:r>
              </w:p>
            </w:sdtContent>
          </w:sdt>
          <w:sdt>
            <w:sdtPr>
              <w:tag w:val="goog_rdk_183"/>
            </w:sdtPr>
            <w:sdtContent>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84"/>
            </w:sdtPr>
            <w:sdtContent>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running controlled assessments such at SATS</w:t>
                </w:r>
              </w:p>
            </w:sdtContent>
          </w:sdt>
          <w:sdt>
            <w:sdtPr>
              <w:tag w:val="goog_rdk_185"/>
            </w:sdtPr>
            <w:sdtContent>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r>
      <w:tr>
        <w:tc>
          <w:tcPr>
            <w:shd w:fill="auto" w:val="clear"/>
            <w:tcMar>
              <w:top w:w="100.0" w:type="dxa"/>
              <w:left w:w="100.0" w:type="dxa"/>
              <w:bottom w:w="100.0" w:type="dxa"/>
              <w:right w:w="100.0" w:type="dxa"/>
            </w:tcMar>
          </w:tcPr>
          <w:sdt>
            <w:sdtPr>
              <w:tag w:val="goog_rdk_186"/>
            </w:sdtPr>
            <w:sdtContent>
              <w:p w:rsidR="00000000" w:rsidDel="00000000" w:rsidP="00000000" w:rsidRDefault="00000000" w:rsidRPr="00000000" w14:paraId="000000B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p>
            </w:sdtContent>
          </w:sdt>
        </w:tc>
        <w:tc>
          <w:tcPr>
            <w:shd w:fill="auto" w:val="clear"/>
            <w:tcMar>
              <w:top w:w="100.0" w:type="dxa"/>
              <w:left w:w="100.0" w:type="dxa"/>
              <w:bottom w:w="100.0" w:type="dxa"/>
              <w:right w:w="100.0" w:type="dxa"/>
            </w:tcMar>
          </w:tcPr>
          <w:sdt>
            <w:sdtPr>
              <w:tag w:val="goog_rdk_187"/>
            </w:sdtPr>
            <w:sdtContent>
              <w:p w:rsidR="00000000" w:rsidDel="00000000" w:rsidP="00000000" w:rsidRDefault="00000000" w:rsidRPr="00000000" w14:paraId="000000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Behaviours</w:t>
                </w:r>
              </w:p>
            </w:sdtContent>
          </w:sdt>
        </w:tc>
        <w:tc>
          <w:tcPr>
            <w:shd w:fill="auto" w:val="clear"/>
            <w:tcMar>
              <w:top w:w="100.0" w:type="dxa"/>
              <w:left w:w="100.0" w:type="dxa"/>
              <w:bottom w:w="100.0" w:type="dxa"/>
              <w:right w:w="100.0" w:type="dxa"/>
            </w:tcMar>
          </w:tcPr>
          <w:sdt>
            <w:sdtPr>
              <w:tag w:val="goog_rdk_188"/>
            </w:sdtPr>
            <w:sdtContent>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relate effectively and confidently to young people with consistency and understanding, recognising there may be emotional demands associated with feelings of concern, frustration and anger</w:t>
                </w:r>
              </w:p>
            </w:sdtContent>
          </w:sdt>
          <w:sdt>
            <w:sdtPr>
              <w:tag w:val="goog_rdk_189"/>
            </w:sdtPr>
            <w:sdtContent>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90"/>
            </w:sdtPr>
            <w:sdtContent>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Energy, enthusiasm, determination and an insistence on high standards</w:t>
                </w:r>
              </w:p>
            </w:sdtContent>
          </w:sdt>
          <w:sdt>
            <w:sdtPr>
              <w:tag w:val="goog_rdk_191"/>
            </w:sdtPr>
            <w:sdtContent>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92"/>
            </w:sdtPr>
            <w:sdtContent>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willingness to learn new skills and approaches and to share the experience with others</w:t>
                </w:r>
              </w:p>
            </w:sdtContent>
          </w:sdt>
          <w:sdt>
            <w:sdtPr>
              <w:tag w:val="goog_rdk_193"/>
            </w:sdtPr>
            <w:sdtContent>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94"/>
            </w:sdtPr>
            <w:sdtContent>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relate to students, parents and carers, colleagues and other partners</w:t>
                </w:r>
              </w:p>
            </w:sdtContent>
          </w:sdt>
          <w:sdt>
            <w:sdtPr>
              <w:tag w:val="goog_rdk_195"/>
            </w:sdtPr>
            <w:sdtContent>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sdtContent>
          </w:sdt>
          <w:sdt>
            <w:sdtPr>
              <w:tag w:val="goog_rdk_196"/>
            </w:sdtPr>
            <w:sdtContent>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passion for the value your subject can bring to students and a commitment to the ethos of the wider life of the Academy</w:t>
                </w:r>
              </w:p>
            </w:sdtContent>
          </w:sdt>
          <w:sdt>
            <w:sdtPr>
              <w:tag w:val="goog_rdk_197"/>
            </w:sdtPr>
            <w:sdtContent>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198"/>
            </w:sdtPr>
            <w:sdtContent>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 able to work under pressure, prioritise and manage time effectively</w:t>
                </w:r>
              </w:p>
            </w:sdtContent>
          </w:sdt>
          <w:sdt>
            <w:sdtPr>
              <w:tag w:val="goog_rdk_199"/>
            </w:sdtPr>
            <w:sdtContent>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sdtContent>
          </w:sdt>
          <w:sdt>
            <w:sdtPr>
              <w:tag w:val="goog_rdk_200"/>
            </w:sdtPr>
            <w:sdtContent>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Reflective and clear-headed thinker who makes considered judgements</w:t>
                </w:r>
              </w:p>
            </w:sdtContent>
          </w:sdt>
          <w:sdt>
            <w:sdtPr>
              <w:tag w:val="goog_rdk_201"/>
            </w:sdtPr>
            <w:sdtContent>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02"/>
            </w:sdtPr>
            <w:sdtContent>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Resilience</w:t>
                </w:r>
              </w:p>
            </w:sdtContent>
          </w:sdt>
          <w:sdt>
            <w:sdtPr>
              <w:tag w:val="goog_rdk_203"/>
            </w:sdtPr>
            <w:sdtContent>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04"/>
            </w:sdtPr>
            <w:sdtContent>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Reflective practitioner</w:t>
                </w:r>
              </w:p>
            </w:sdtContent>
          </w:sdt>
          <w:sdt>
            <w:sdtPr>
              <w:tag w:val="goog_rdk_205"/>
            </w:sdtPr>
            <w:sdtContent>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06"/>
            </w:sdtPr>
            <w:sdtContent>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Natural leader who can resolve conflicts, create a harmonious and productive team ethos</w:t>
                </w:r>
              </w:p>
            </w:sdtContent>
          </w:sdt>
          <w:sdt>
            <w:sdtPr>
              <w:tag w:val="goog_rdk_207"/>
            </w:sdtPr>
            <w:sdtContent>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208"/>
            </w:sdtPr>
            <w:sdtContent>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r>
      <w:tr>
        <w:tc>
          <w:tcPr>
            <w:shd w:fill="auto" w:val="clear"/>
            <w:tcMar>
              <w:top w:w="100.0" w:type="dxa"/>
              <w:left w:w="100.0" w:type="dxa"/>
              <w:bottom w:w="100.0" w:type="dxa"/>
              <w:right w:w="100.0" w:type="dxa"/>
            </w:tcMar>
          </w:tcPr>
          <w:sdt>
            <w:sdtPr>
              <w:tag w:val="goog_rdk_209"/>
            </w:sdtPr>
            <w:sdtContent>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210"/>
            </w:sdtPr>
            <w:sdtContent>
              <w:p w:rsidR="00000000" w:rsidDel="00000000" w:rsidP="00000000" w:rsidRDefault="00000000" w:rsidRPr="00000000" w14:paraId="000000D3">
                <w:pPr>
                  <w:spacing w:after="0" w:line="240" w:lineRule="auto"/>
                  <w:rPr>
                    <w:rFonts w:ascii="Arial" w:cs="Arial" w:eastAsia="Arial" w:hAnsi="Arial"/>
                    <w:sz w:val="20"/>
                    <w:szCs w:val="20"/>
                  </w:rPr>
                </w:pPr>
                <w:bookmarkStart w:colFirst="0" w:colLast="0" w:name="_heading=h.44sinio" w:id="16"/>
                <w:bookmarkEnd w:id="16"/>
                <w:r w:rsidDel="00000000" w:rsidR="00000000" w:rsidRPr="00000000">
                  <w:rPr>
                    <w:rFonts w:ascii="Arial" w:cs="Arial" w:eastAsia="Arial" w:hAnsi="Arial"/>
                    <w:sz w:val="20"/>
                    <w:szCs w:val="20"/>
                    <w:rtl w:val="0"/>
                  </w:rPr>
                  <w:t xml:space="preserve">Values</w:t>
                </w:r>
              </w:p>
            </w:sdtContent>
          </w:sdt>
        </w:tc>
        <w:tc>
          <w:tcPr>
            <w:shd w:fill="auto" w:val="clear"/>
            <w:tcMar>
              <w:top w:w="100.0" w:type="dxa"/>
              <w:left w:w="100.0" w:type="dxa"/>
              <w:bottom w:w="100.0" w:type="dxa"/>
              <w:right w:w="100.0" w:type="dxa"/>
            </w:tcMar>
          </w:tcPr>
          <w:sdt>
            <w:sdtPr>
              <w:tag w:val="goog_rdk_211"/>
            </w:sdtPr>
            <w:sdtContent>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demonstrate, understand and apply our values</w:t>
                </w:r>
              </w:p>
            </w:sdtContent>
          </w:sdt>
          <w:sdt>
            <w:sdtPr>
              <w:tag w:val="goog_rdk_212"/>
            </w:sdtPr>
            <w:sdtContent>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13"/>
            </w:sdtPr>
            <w:sdtContent>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sdtContent>
          </w:sdt>
          <w:sdt>
            <w:sdtPr>
              <w:tag w:val="goog_rdk_214"/>
            </w:sdtPr>
            <w:sdtContent>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15"/>
            </w:sdtPr>
            <w:sdtContent>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sdtContent>
          </w:sdt>
          <w:sdt>
            <w:sdtPr>
              <w:tag w:val="goog_rdk_216"/>
            </w:sdtPr>
            <w:sdtContent>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17"/>
            </w:sdtPr>
            <w:sdtContent>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sdtContent>
          </w:sdt>
          <w:sdt>
            <w:sdtPr>
              <w:tag w:val="goog_rdk_218"/>
            </w:sdtPr>
            <w:sdtContent>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19"/>
            </w:sdtPr>
            <w:sdtContent>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w:t>
                </w:r>
              </w:p>
            </w:sdtContent>
          </w:sdt>
          <w:sdt>
            <w:sdtPr>
              <w:tag w:val="goog_rdk_220"/>
            </w:sdtPr>
            <w:sdtContent>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21"/>
            </w:sdtPr>
            <w:sdtContent>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commitment to the principles and policies of equal opportunities</w:t>
                </w:r>
              </w:p>
            </w:sdtContent>
          </w:sdt>
          <w:sdt>
            <w:sdtPr>
              <w:tag w:val="goog_rdk_222"/>
            </w:sdtPr>
            <w:sdtContent>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223"/>
            </w:sdtPr>
            <w:sdtContent>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r>
      <w:tr>
        <w:tc>
          <w:tcPr>
            <w:shd w:fill="auto" w:val="clear"/>
            <w:tcMar>
              <w:top w:w="100.0" w:type="dxa"/>
              <w:left w:w="100.0" w:type="dxa"/>
              <w:bottom w:w="100.0" w:type="dxa"/>
              <w:right w:w="100.0" w:type="dxa"/>
            </w:tcMar>
          </w:tcPr>
          <w:sdt>
            <w:sdtPr>
              <w:tag w:val="goog_rdk_224"/>
            </w:sdtPr>
            <w:sdtContent>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sdtContent>
          </w:sdt>
        </w:tc>
        <w:tc>
          <w:tcPr>
            <w:shd w:fill="auto" w:val="clear"/>
            <w:tcMar>
              <w:top w:w="100.0" w:type="dxa"/>
              <w:left w:w="100.0" w:type="dxa"/>
              <w:bottom w:w="100.0" w:type="dxa"/>
              <w:right w:w="100.0" w:type="dxa"/>
            </w:tcMar>
          </w:tcPr>
          <w:sdt>
            <w:sdtPr>
              <w:tag w:val="goog_rdk_225"/>
            </w:sdtPr>
            <w:sdtContent>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226"/>
            </w:sdtPr>
            <w:sdtContent>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have an understanding of Restorative Justice and Nurture Group principles and practices</w:t>
                </w:r>
              </w:p>
            </w:sdtContent>
          </w:sdt>
          <w:sdt>
            <w:sdtPr>
              <w:tag w:val="goog_rdk_227"/>
            </w:sdtPr>
            <w:sdtContent>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28"/>
            </w:sdtPr>
            <w:sdtContent>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p>
            </w:sdtContent>
          </w:sdt>
          <w:sdt>
            <w:sdtPr>
              <w:tag w:val="goog_rdk_229"/>
            </w:sdtPr>
            <w:sdtContent>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30"/>
            </w:sdtPr>
            <w:sdtContent>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Right to work in the UK</w:t>
                </w:r>
              </w:p>
            </w:sdtContent>
          </w:sdt>
          <w:sdt>
            <w:sdtPr>
              <w:tag w:val="goog_rdk_231"/>
            </w:sdtPr>
            <w:sdtContent>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sdt>
            <w:sdtPr>
              <w:tag w:val="goog_rdk_232"/>
            </w:sdtPr>
            <w:sdtContent>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sdtContent>
          </w:sdt>
          <w:sdt>
            <w:sdtPr>
              <w:tag w:val="goog_rdk_233"/>
            </w:sdtPr>
            <w:sdtContent>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234"/>
            </w:sdtPr>
            <w:sdtContent>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sdtContent>
          </w:sdt>
        </w:tc>
      </w:tr>
    </w:tbl>
    <w:sdt>
      <w:sdtPr>
        <w:tag w:val="goog_rdk_235"/>
      </w:sdtPr>
      <w:sdtContent>
        <w:p w:rsidR="00000000" w:rsidDel="00000000" w:rsidP="00000000" w:rsidRDefault="00000000" w:rsidRPr="00000000" w14:paraId="000000EC">
          <w:pPr>
            <w:rPr/>
          </w:pPr>
          <w:r w:rsidDel="00000000" w:rsidR="00000000" w:rsidRPr="00000000">
            <w:rPr>
              <w:rtl w:val="0"/>
            </w:rPr>
          </w:r>
        </w:p>
      </w:sdtContent>
    </w:sdt>
    <w:sectPr>
      <w:headerReference r:id="rId10" w:type="first"/>
      <w:footerReference r:id="rId11" w:type="default"/>
      <w:pgSz w:h="16838" w:w="11906"/>
      <w:pgMar w:bottom="1440" w:top="1276"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36"/>
    </w:sdtPr>
    <w:sdtContent>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KS2 </w:t>
        </w:r>
        <w:r w:rsidDel="00000000" w:rsidR="00000000" w:rsidRPr="00000000">
          <w:rPr>
            <w:rFonts w:ascii="Arial" w:cs="Arial" w:eastAsia="Arial" w:hAnsi="Arial"/>
            <w:color w:val="000000"/>
            <w:sz w:val="16"/>
            <w:szCs w:val="16"/>
            <w:rtl w:val="0"/>
          </w:rPr>
          <w:t xml:space="preserve">Teacher </w:t>
        </w:r>
        <w:r w:rsidDel="00000000" w:rsidR="00000000" w:rsidRPr="00000000">
          <w:rPr>
            <w:rFonts w:ascii="Arial" w:cs="Arial" w:eastAsia="Arial" w:hAnsi="Arial"/>
            <w:sz w:val="16"/>
            <w:szCs w:val="16"/>
            <w:rtl w:val="0"/>
          </w:rPr>
          <w:t xml:space="preserve">July</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sz w:val="16"/>
            <w:szCs w:val="16"/>
            <w:rtl w:val="0"/>
          </w:rPr>
          <w:t xml:space="preserve">2019</w:t>
        </w:r>
        <w:r w:rsidDel="00000000" w:rsidR="00000000" w:rsidRPr="00000000">
          <w:rPr>
            <w:rtl w:val="0"/>
          </w:rPr>
        </w:r>
      </w:p>
    </w:sdtContent>
  </w:sdt>
  <w:sdt>
    <w:sdtPr>
      <w:tag w:val="goog_rdk_237"/>
    </w:sdtPr>
    <w:sdtContent>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38"/>
    </w:sdtPr>
    <w:sdtContent>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0" w:line="240" w:lineRule="auto"/>
      <w:jc w:val="center"/>
      <w:outlineLvl w:val="0"/>
    </w:pPr>
    <w:rPr>
      <w:rFonts w:ascii="Arial" w:cs="Arial" w:eastAsia="Arial" w:hAnsi="Arial"/>
      <w:b w:val="1"/>
      <w:sz w:val="24"/>
      <w:szCs w:val="2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7bPOjhBCUzLg2RGpZi3QETAww==">AMUW2mXsLVQXjWZGB22LJPO420NAig5AWhpX1vcxtRn2ExJouFH2grIp0SrXio28yBBiaXBuOE/t6OeGmYsVC5S5AXQW2VZgN+y2igPRURX0xC13gCEeMfivuR71J4+8LTLfw4gLVukdqpZ8iGyXkIddp1G15F7CBL7Fvv9LVgkqJBZ62RiLOPwEMwIDG03nc5pejQlbmoU3R69IdoL12O8p2meZKvdnM0wfdUQg4GJmmB7xAHA2xAzqsDTjgXa5V7WPP9TWRp117I66T9DZf0WfAnXS/uWeaVYSU5WfF0/YQ4kaXmC4F6QitdToVS0LgKpfUh4Re8w2FOjq6YsO9vK1PY9cIImv846bUqFMJaS9SO25JLXBR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2019-06-11T14:40:00Z</dcterms:created>
  <dc:creator>Richard Johnson</dc:creator>
</cp:coreProperties>
</file>