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74" w:rsidRPr="004B2874" w:rsidRDefault="008B7B7B" w:rsidP="004B28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3854370</wp:posOffset>
                </wp:positionH>
                <wp:positionV relativeFrom="paragraph">
                  <wp:posOffset>-601884</wp:posOffset>
                </wp:positionV>
                <wp:extent cx="2430683" cy="1122745"/>
                <wp:effectExtent l="0" t="0" r="8255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3" cy="1122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B7B" w:rsidRDefault="008B7B7B" w:rsidP="008B7B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kern w:val="36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C28349F" wp14:editId="6D778E74">
                                  <wp:extent cx="960988" cy="949124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699" cy="954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3.5pt;margin-top:-47.4pt;width:191.4pt;height:8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" fillcolor="white [3201]" stroked="f" strokeweight="1pt">
                <v:textbox>
                  <w:txbxContent>
                    <w:p w:rsidR="008B7B7B" w:rsidRDefault="008B7B7B" w:rsidP="008B7B7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kern w:val="36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C28349F" wp14:editId="6D778E74">
                            <wp:extent cx="960988" cy="949124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699" cy="954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B2874" w:rsidRPr="004B28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Safeguarding Statement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Campsbourne </w:t>
      </w: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 is committed to ensuring the welfare and safety of all our children in school. We believe that pupils have a right to learn in a supportive, caring and safe environment which includes the right to protection from all types of abuse; where staff are vigilant for signs of any pupil in distress and are confident about applying the/our safeguarding processes to avert and alleviate any such problems.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Safeguarding is about ensuring that everyone is safe from harm – safe from bullying, safe from people who could abuse, safe from discrimination or harassment – and that we all feel safe in our environment.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are ever concerned about the safety or well</w:t>
      </w:r>
      <w:r w:rsidRPr="004B2874">
        <w:rPr>
          <w:rFonts w:ascii="Cambria Math" w:eastAsia="Times New Roman" w:hAnsi="Cambria Math" w:cs="Cambria Math"/>
          <w:sz w:val="24"/>
          <w:szCs w:val="24"/>
          <w:lang w:eastAsia="en-GB"/>
        </w:rPr>
        <w:t>‐</w:t>
      </w: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being of someone at our </w:t>
      </w:r>
      <w:proofErr w:type="gramStart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school</w:t>
      </w:r>
      <w:proofErr w:type="gramEnd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please talk to one of the school’s Designated Safeguarding Lead s (DSLs).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SAFEGUARDING STATEMENT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This school is committed to safeguarding and promoting the welfare of children and expects all staff and volunteers to share this commitment. This means that we have a Child Protection Policy and procedures in place.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Parents and carers are welcome to read the Policy on request. Sometimes we may need to share information and work in partnership with other agencies when there are concerns about a child’s welfare. We will ensure that our concerns about our pupils </w:t>
      </w:r>
      <w:proofErr w:type="gramStart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are discussed</w:t>
      </w:r>
      <w:proofErr w:type="gramEnd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his/her parents/carers first unless we have reason to believe that such a move would be contrary to the child’s welfare. If a member of staff is concerned about a child’s welfare, they will record their concern, and any observations or conversation heard, and report to one of the DSLs as soon as possible the same day.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a member of staff has concerns which relate to the actions or behaviour of another member of staff (which could suggest that s/he is unsuitable to work with children) then this will be reported to one of the DSLs in confidence, who will refer the matter to the </w:t>
      </w:r>
      <w:proofErr w:type="spellStart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Headteacher</w:t>
      </w:r>
      <w:proofErr w:type="spellEnd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(or the Chair of Governors if the concern relates to the </w:t>
      </w:r>
      <w:proofErr w:type="spellStart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Headteacher</w:t>
      </w:r>
      <w:proofErr w:type="spellEnd"/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) who will consider what action to take.</w:t>
      </w:r>
      <w:proofErr w:type="gramEnd"/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Our Designated Safeguarding Lead s (DSLs) are: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Governor Lead</w:t>
      </w: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  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A04E94">
        <w:rPr>
          <w:rFonts w:ascii="Times New Roman" w:eastAsia="Times New Roman" w:hAnsi="Times New Roman" w:cs="Times New Roman"/>
          <w:sz w:val="24"/>
          <w:szCs w:val="24"/>
          <w:lang w:eastAsia="en-GB"/>
        </w:rPr>
        <w:t>Mr J</w:t>
      </w:r>
      <w:r w:rsidR="00D2702A">
        <w:rPr>
          <w:rFonts w:ascii="Times New Roman" w:eastAsia="Times New Roman" w:hAnsi="Times New Roman" w:cs="Times New Roman"/>
          <w:sz w:val="24"/>
          <w:szCs w:val="24"/>
          <w:lang w:eastAsia="en-GB"/>
        </w:rPr>
        <w:t>ames Langley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Nominated Lead Member of Staff</w:t>
      </w:r>
      <w:r w:rsidRPr="004B2874">
        <w:rPr>
          <w:rFonts w:ascii="Times New Roman" w:eastAsia="Times New Roman" w:hAnsi="Times New Roman" w:cs="Times New Roman"/>
          <w:sz w:val="24"/>
          <w:szCs w:val="24"/>
          <w:lang w:eastAsia="en-GB"/>
        </w:rPr>
        <w:t>:                         Mr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Jonathan Smith</w:t>
      </w:r>
    </w:p>
    <w:p w:rsidR="004B2874" w:rsidRPr="004B2874" w:rsidRDefault="004B2874" w:rsidP="004B2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287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Nominated Deputy Lead Member of Staff: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Miss Morga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 Currie / Mrs Wendy Fitt</w:t>
      </w:r>
    </w:p>
    <w:p w:rsidR="00873B8C" w:rsidRDefault="00D2702A"/>
    <w:sectPr w:rsidR="00873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4"/>
    <w:rsid w:val="00232FBB"/>
    <w:rsid w:val="0037096A"/>
    <w:rsid w:val="004B2874"/>
    <w:rsid w:val="008B7B7B"/>
    <w:rsid w:val="00A04E94"/>
    <w:rsid w:val="00D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30CD"/>
  <w15:chartTrackingRefBased/>
  <w15:docId w15:val="{ED1D82E3-8FE9-4363-8392-CF1CF172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8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4</cp:revision>
  <dcterms:created xsi:type="dcterms:W3CDTF">2017-10-09T09:21:00Z</dcterms:created>
  <dcterms:modified xsi:type="dcterms:W3CDTF">2018-09-05T10:38:00Z</dcterms:modified>
</cp:coreProperties>
</file>