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3669"/>
        <w:gridCol w:w="2284"/>
        <w:gridCol w:w="850"/>
        <w:gridCol w:w="851"/>
      </w:tblGrid>
      <w:tr w:rsidR="00174E99" w:rsidRPr="001674D0">
        <w:tc>
          <w:tcPr>
            <w:tcW w:w="9889" w:type="dxa"/>
            <w:gridSpan w:val="5"/>
            <w:shd w:val="clear" w:color="auto" w:fill="DAEEF3"/>
          </w:tcPr>
          <w:p w:rsidR="00174E99" w:rsidRPr="001674D0" w:rsidRDefault="00174E99" w:rsidP="004A7623">
            <w:pPr>
              <w:spacing w:before="120" w:after="120"/>
              <w:jc w:val="center"/>
              <w:rPr>
                <w:rFonts w:asciiTheme="minorHAnsi" w:hAnsiTheme="minorHAnsi"/>
                <w:b/>
              </w:rPr>
            </w:pPr>
            <w:r w:rsidRPr="001674D0">
              <w:rPr>
                <w:rFonts w:asciiTheme="minorHAnsi" w:hAnsiTheme="minorHAnsi" w:cs="Arial"/>
                <w:b/>
              </w:rPr>
              <w:t>JOB PROFILE</w:t>
            </w:r>
          </w:p>
        </w:tc>
      </w:tr>
      <w:tr w:rsidR="00174E99" w:rsidRPr="001674D0">
        <w:tc>
          <w:tcPr>
            <w:tcW w:w="2235" w:type="dxa"/>
          </w:tcPr>
          <w:p w:rsidR="00174E99" w:rsidRPr="001674D0" w:rsidRDefault="00174E99" w:rsidP="00BB3183">
            <w:pPr>
              <w:spacing w:before="120" w:after="120"/>
              <w:rPr>
                <w:rFonts w:asciiTheme="minorHAnsi" w:hAnsiTheme="minorHAnsi"/>
                <w:b/>
              </w:rPr>
            </w:pPr>
            <w:r w:rsidRPr="001674D0">
              <w:rPr>
                <w:rFonts w:asciiTheme="minorHAnsi" w:hAnsiTheme="minorHAnsi"/>
                <w:b/>
              </w:rPr>
              <w:t xml:space="preserve">Department: </w:t>
            </w:r>
          </w:p>
        </w:tc>
        <w:tc>
          <w:tcPr>
            <w:tcW w:w="7654" w:type="dxa"/>
            <w:gridSpan w:val="4"/>
          </w:tcPr>
          <w:p w:rsidR="00174E99" w:rsidRPr="001674D0" w:rsidRDefault="00D56803" w:rsidP="00BB3183">
            <w:pPr>
              <w:spacing w:before="120" w:after="120"/>
              <w:rPr>
                <w:rFonts w:asciiTheme="minorHAnsi" w:hAnsiTheme="minorHAnsi"/>
                <w:b/>
              </w:rPr>
            </w:pPr>
            <w:r w:rsidRPr="001674D0">
              <w:rPr>
                <w:rFonts w:asciiTheme="minorHAnsi" w:hAnsiTheme="minorHAnsi"/>
                <w:b/>
              </w:rPr>
              <w:t xml:space="preserve">Education </w:t>
            </w:r>
          </w:p>
        </w:tc>
      </w:tr>
      <w:tr w:rsidR="00174E99" w:rsidRPr="001674D0" w:rsidTr="009A72CC">
        <w:tc>
          <w:tcPr>
            <w:tcW w:w="2235" w:type="dxa"/>
          </w:tcPr>
          <w:p w:rsidR="00174E99" w:rsidRPr="001674D0" w:rsidRDefault="00174E99" w:rsidP="00BB3183">
            <w:pPr>
              <w:tabs>
                <w:tab w:val="left" w:pos="3540"/>
              </w:tabs>
              <w:spacing w:before="120" w:after="120"/>
              <w:rPr>
                <w:rFonts w:asciiTheme="minorHAnsi" w:hAnsiTheme="minorHAnsi"/>
                <w:b/>
              </w:rPr>
            </w:pPr>
            <w:r w:rsidRPr="001674D0">
              <w:rPr>
                <w:rFonts w:asciiTheme="minorHAnsi" w:hAnsiTheme="minorHAnsi"/>
                <w:b/>
              </w:rPr>
              <w:t xml:space="preserve">Job title: </w:t>
            </w:r>
          </w:p>
        </w:tc>
        <w:tc>
          <w:tcPr>
            <w:tcW w:w="7654" w:type="dxa"/>
            <w:gridSpan w:val="4"/>
            <w:vAlign w:val="center"/>
          </w:tcPr>
          <w:p w:rsidR="00174E99" w:rsidRPr="001674D0" w:rsidRDefault="00D56803" w:rsidP="009A72CC">
            <w:pPr>
              <w:rPr>
                <w:rFonts w:asciiTheme="minorHAnsi" w:hAnsiTheme="minorHAnsi"/>
                <w:b/>
              </w:rPr>
            </w:pPr>
            <w:r w:rsidRPr="001674D0">
              <w:rPr>
                <w:rFonts w:asciiTheme="minorHAnsi" w:hAnsiTheme="minorHAnsi"/>
                <w:b/>
              </w:rPr>
              <w:t>SENCO</w:t>
            </w:r>
          </w:p>
        </w:tc>
      </w:tr>
      <w:tr w:rsidR="00174E99" w:rsidRPr="001674D0">
        <w:tc>
          <w:tcPr>
            <w:tcW w:w="2235" w:type="dxa"/>
          </w:tcPr>
          <w:p w:rsidR="00174E99" w:rsidRPr="001674D0" w:rsidRDefault="00174E99" w:rsidP="00BB3183">
            <w:pPr>
              <w:spacing w:before="120" w:after="120"/>
              <w:rPr>
                <w:rFonts w:asciiTheme="minorHAnsi" w:hAnsiTheme="minorHAnsi"/>
                <w:b/>
              </w:rPr>
            </w:pPr>
            <w:r w:rsidRPr="001674D0">
              <w:rPr>
                <w:rFonts w:asciiTheme="minorHAnsi" w:hAnsiTheme="minorHAnsi"/>
                <w:b/>
              </w:rPr>
              <w:t xml:space="preserve">Reports to: </w:t>
            </w:r>
          </w:p>
        </w:tc>
        <w:tc>
          <w:tcPr>
            <w:tcW w:w="7654" w:type="dxa"/>
            <w:gridSpan w:val="4"/>
          </w:tcPr>
          <w:p w:rsidR="00174E99" w:rsidRPr="00992765" w:rsidRDefault="001674D0" w:rsidP="00CE07F2">
            <w:pPr>
              <w:spacing w:before="120" w:after="120"/>
              <w:rPr>
                <w:rFonts w:asciiTheme="minorHAnsi" w:hAnsiTheme="minorHAnsi"/>
                <w:b/>
                <w:highlight w:val="yellow"/>
              </w:rPr>
            </w:pPr>
            <w:r w:rsidRPr="00346803">
              <w:rPr>
                <w:rFonts w:asciiTheme="minorHAnsi" w:hAnsiTheme="minorHAnsi"/>
                <w:b/>
              </w:rPr>
              <w:t>Head of Education</w:t>
            </w:r>
            <w:r w:rsidR="00DD49F8" w:rsidRPr="00346803">
              <w:rPr>
                <w:rFonts w:asciiTheme="minorHAnsi" w:hAnsiTheme="minorHAnsi"/>
                <w:b/>
              </w:rPr>
              <w:t xml:space="preserve"> (Teaching and Learning)</w:t>
            </w:r>
          </w:p>
        </w:tc>
      </w:tr>
      <w:tr w:rsidR="00346803" w:rsidRPr="001674D0">
        <w:tc>
          <w:tcPr>
            <w:tcW w:w="2235" w:type="dxa"/>
          </w:tcPr>
          <w:p w:rsidR="00346803" w:rsidRPr="001674D0" w:rsidRDefault="00346803" w:rsidP="00346803">
            <w:pPr>
              <w:spacing w:before="120" w:after="120"/>
              <w:rPr>
                <w:rFonts w:asciiTheme="minorHAnsi" w:hAnsiTheme="minorHAnsi"/>
                <w:b/>
              </w:rPr>
            </w:pPr>
            <w:r w:rsidRPr="001674D0">
              <w:rPr>
                <w:rFonts w:asciiTheme="minorHAnsi" w:hAnsiTheme="minorHAnsi"/>
                <w:b/>
              </w:rPr>
              <w:t>Responsible for:</w:t>
            </w:r>
          </w:p>
        </w:tc>
        <w:tc>
          <w:tcPr>
            <w:tcW w:w="7654" w:type="dxa"/>
            <w:gridSpan w:val="4"/>
          </w:tcPr>
          <w:p w:rsidR="00346803" w:rsidRPr="00F81D32" w:rsidRDefault="00F81D32" w:rsidP="00F81D32">
            <w:pPr>
              <w:pStyle w:val="Body"/>
              <w:spacing w:before="120" w:after="120"/>
              <w:rPr>
                <w:rFonts w:asciiTheme="minorHAnsi" w:hAnsiTheme="minorHAnsi"/>
                <w:sz w:val="20"/>
                <w:szCs w:val="20"/>
              </w:rPr>
            </w:pPr>
            <w:r w:rsidRPr="00953D98">
              <w:rPr>
                <w:rFonts w:asciiTheme="minorHAnsi" w:eastAsia="Calibri" w:hAnsiTheme="minorHAnsi" w:cs="Calibri"/>
                <w:color w:val="auto"/>
                <w:sz w:val="20"/>
                <w:szCs w:val="20"/>
                <w:lang w:val="en-US"/>
              </w:rPr>
              <w:t>Responsible</w:t>
            </w:r>
            <w:r w:rsidRPr="00953D98">
              <w:rPr>
                <w:rFonts w:asciiTheme="minorHAnsi" w:eastAsia="Calibri" w:hAnsiTheme="minorHAnsi" w:cs="Calibri"/>
                <w:color w:val="auto"/>
                <w:sz w:val="20"/>
                <w:szCs w:val="20"/>
                <w:lang w:val="en-US"/>
              </w:rPr>
              <w:t xml:space="preserve"> for the supervision and performance management of the Literacy and Numeracy specialists</w:t>
            </w:r>
            <w:r>
              <w:rPr>
                <w:rFonts w:asciiTheme="minorHAnsi" w:eastAsia="Calibri" w:hAnsiTheme="minorHAnsi" w:cs="Calibri"/>
                <w:color w:val="auto"/>
                <w:sz w:val="20"/>
                <w:szCs w:val="20"/>
                <w:lang w:val="en-US"/>
              </w:rPr>
              <w:t xml:space="preserve">.  </w:t>
            </w:r>
          </w:p>
        </w:tc>
      </w:tr>
      <w:tr w:rsidR="00346803" w:rsidRPr="001674D0">
        <w:tc>
          <w:tcPr>
            <w:tcW w:w="2235" w:type="dxa"/>
            <w:vAlign w:val="center"/>
          </w:tcPr>
          <w:p w:rsidR="00346803" w:rsidRPr="001674D0" w:rsidRDefault="00346803" w:rsidP="00346803">
            <w:pPr>
              <w:spacing w:before="120"/>
              <w:rPr>
                <w:rFonts w:asciiTheme="minorHAnsi" w:hAnsiTheme="minorHAnsi"/>
                <w:b/>
              </w:rPr>
            </w:pPr>
            <w:r w:rsidRPr="001674D0">
              <w:rPr>
                <w:rFonts w:asciiTheme="minorHAnsi" w:hAnsiTheme="minorHAnsi"/>
                <w:b/>
              </w:rPr>
              <w:t xml:space="preserve">Level/Grade: </w:t>
            </w:r>
          </w:p>
        </w:tc>
        <w:tc>
          <w:tcPr>
            <w:tcW w:w="3669" w:type="dxa"/>
          </w:tcPr>
          <w:p w:rsidR="00346803" w:rsidRPr="001674D0" w:rsidRDefault="00346803" w:rsidP="00346803">
            <w:pPr>
              <w:spacing w:before="120"/>
              <w:rPr>
                <w:rFonts w:asciiTheme="minorHAnsi" w:hAnsiTheme="minorHAnsi"/>
                <w:b/>
              </w:rPr>
            </w:pPr>
            <w:r w:rsidRPr="001674D0">
              <w:rPr>
                <w:rFonts w:asciiTheme="minorHAnsi" w:hAnsiTheme="minorHAnsi"/>
                <w:b/>
              </w:rPr>
              <w:t xml:space="preserve">Hours of work:  </w:t>
            </w:r>
            <w:r w:rsidRPr="001674D0">
              <w:rPr>
                <w:rFonts w:asciiTheme="minorHAnsi" w:hAnsiTheme="minorHAnsi"/>
              </w:rPr>
              <w:t>Full or part time</w:t>
            </w:r>
          </w:p>
        </w:tc>
        <w:tc>
          <w:tcPr>
            <w:tcW w:w="3985" w:type="dxa"/>
            <w:gridSpan w:val="3"/>
          </w:tcPr>
          <w:p w:rsidR="00346803" w:rsidRPr="001674D0" w:rsidRDefault="00346803" w:rsidP="00346803">
            <w:pPr>
              <w:spacing w:before="120"/>
              <w:rPr>
                <w:rFonts w:asciiTheme="minorHAnsi" w:hAnsiTheme="minorHAnsi"/>
                <w:b/>
              </w:rPr>
            </w:pPr>
            <w:r w:rsidRPr="001674D0">
              <w:rPr>
                <w:rFonts w:asciiTheme="minorHAnsi" w:hAnsiTheme="minorHAnsi"/>
                <w:b/>
              </w:rPr>
              <w:t xml:space="preserve">Salary Scale:  </w:t>
            </w:r>
            <w:r w:rsidRPr="001674D0">
              <w:rPr>
                <w:rFonts w:asciiTheme="minorHAnsi" w:eastAsia="Calibri" w:hAnsiTheme="minorHAnsi" w:cs="Calibri"/>
                <w:lang w:val="en-US"/>
              </w:rPr>
              <w:t>Teachers T&amp;C plus TLR</w:t>
            </w:r>
          </w:p>
        </w:tc>
      </w:tr>
      <w:tr w:rsidR="00346803" w:rsidRPr="001674D0">
        <w:tc>
          <w:tcPr>
            <w:tcW w:w="9889" w:type="dxa"/>
            <w:gridSpan w:val="5"/>
          </w:tcPr>
          <w:p w:rsidR="00346803" w:rsidRPr="001674D0" w:rsidRDefault="00346803" w:rsidP="00346803">
            <w:pPr>
              <w:spacing w:before="120"/>
              <w:rPr>
                <w:rFonts w:asciiTheme="minorHAnsi" w:hAnsiTheme="minorHAnsi" w:cs="Arial"/>
              </w:rPr>
            </w:pPr>
            <w:r w:rsidRPr="001674D0">
              <w:rPr>
                <w:rFonts w:asciiTheme="minorHAnsi" w:hAnsiTheme="minorHAnsi"/>
                <w:b/>
              </w:rPr>
              <w:t>Job Purpose:</w:t>
            </w:r>
            <w:r w:rsidRPr="001674D0">
              <w:rPr>
                <w:rFonts w:asciiTheme="minorHAnsi" w:hAnsiTheme="minorHAnsi" w:cs="Arial"/>
              </w:rPr>
              <w:t xml:space="preserve"> </w:t>
            </w:r>
          </w:p>
          <w:p w:rsidR="00346803" w:rsidRPr="001674D0" w:rsidRDefault="00346803" w:rsidP="00346803">
            <w:pPr>
              <w:pStyle w:val="Body"/>
              <w:spacing w:before="120"/>
              <w:rPr>
                <w:rFonts w:asciiTheme="minorHAnsi" w:eastAsia="Calibri" w:hAnsiTheme="minorHAnsi" w:cs="Calibri"/>
                <w:sz w:val="20"/>
                <w:szCs w:val="20"/>
                <w:lang w:val="en-US"/>
              </w:rPr>
            </w:pPr>
            <w:r w:rsidRPr="001674D0">
              <w:rPr>
                <w:rFonts w:asciiTheme="minorHAnsi" w:eastAsia="Calibri" w:hAnsiTheme="minorHAnsi" w:cs="Calibri"/>
                <w:sz w:val="20"/>
                <w:szCs w:val="20"/>
                <w:lang w:val="en-US"/>
              </w:rPr>
              <w:t>To provide professional guidance in the area of SEN to all colleagues and lead day to day provision in order to secure high quality teaching and learning and the effective use of resources to bring about improved standards of achievement for all pupils</w:t>
            </w:r>
            <w:r>
              <w:rPr>
                <w:rFonts w:asciiTheme="minorHAnsi" w:eastAsia="Calibri" w:hAnsiTheme="minorHAnsi" w:cs="Calibri"/>
                <w:sz w:val="20"/>
                <w:szCs w:val="20"/>
                <w:lang w:val="en-US"/>
              </w:rPr>
              <w:t xml:space="preserve"> and students</w:t>
            </w:r>
            <w:r w:rsidRPr="001674D0">
              <w:rPr>
                <w:rFonts w:asciiTheme="minorHAnsi" w:eastAsia="Calibri" w:hAnsiTheme="minorHAnsi" w:cs="Calibri"/>
                <w:sz w:val="20"/>
                <w:szCs w:val="20"/>
                <w:lang w:val="en-US"/>
              </w:rPr>
              <w:t>.</w:t>
            </w:r>
          </w:p>
          <w:p w:rsidR="00346803" w:rsidRPr="001674D0" w:rsidRDefault="00346803" w:rsidP="00F81D32">
            <w:pPr>
              <w:pStyle w:val="Body"/>
              <w:spacing w:before="120"/>
              <w:rPr>
                <w:rFonts w:asciiTheme="minorHAnsi" w:hAnsiTheme="minorHAnsi"/>
                <w:bCs/>
                <w:sz w:val="20"/>
                <w:szCs w:val="20"/>
              </w:rPr>
            </w:pPr>
          </w:p>
        </w:tc>
      </w:tr>
      <w:tr w:rsidR="00346803" w:rsidRPr="001674D0">
        <w:tc>
          <w:tcPr>
            <w:tcW w:w="9889" w:type="dxa"/>
            <w:gridSpan w:val="5"/>
            <w:shd w:val="clear" w:color="auto" w:fill="DAEEF3"/>
          </w:tcPr>
          <w:p w:rsidR="00346803" w:rsidRPr="001674D0" w:rsidRDefault="00346803" w:rsidP="00346803">
            <w:pPr>
              <w:spacing w:before="120"/>
              <w:jc w:val="center"/>
              <w:rPr>
                <w:rFonts w:asciiTheme="minorHAnsi" w:hAnsiTheme="minorHAnsi"/>
                <w:b/>
              </w:rPr>
            </w:pPr>
            <w:r w:rsidRPr="001674D0">
              <w:rPr>
                <w:rFonts w:asciiTheme="minorHAnsi" w:hAnsiTheme="minorHAnsi"/>
                <w:b/>
              </w:rPr>
              <w:t>Job Description</w:t>
            </w:r>
          </w:p>
        </w:tc>
      </w:tr>
      <w:tr w:rsidR="00346803" w:rsidRPr="001674D0">
        <w:tc>
          <w:tcPr>
            <w:tcW w:w="9889" w:type="dxa"/>
            <w:gridSpan w:val="5"/>
            <w:tcBorders>
              <w:bottom w:val="single" w:sz="4" w:space="0" w:color="auto"/>
            </w:tcBorders>
          </w:tcPr>
          <w:p w:rsidR="00346803" w:rsidRPr="001674D0" w:rsidRDefault="00346803" w:rsidP="00346803">
            <w:pPr>
              <w:spacing w:before="120"/>
              <w:rPr>
                <w:rFonts w:asciiTheme="minorHAnsi" w:hAnsiTheme="minorHAnsi"/>
                <w:b/>
              </w:rPr>
            </w:pPr>
            <w:r w:rsidRPr="001674D0">
              <w:rPr>
                <w:rFonts w:asciiTheme="minorHAnsi" w:hAnsiTheme="minorHAnsi"/>
                <w:b/>
              </w:rPr>
              <w:t>Key Accountabilities:</w:t>
            </w:r>
          </w:p>
          <w:p w:rsidR="00346803" w:rsidRPr="001674D0" w:rsidRDefault="00346803" w:rsidP="00346803">
            <w:pPr>
              <w:spacing w:before="120"/>
              <w:rPr>
                <w:rFonts w:asciiTheme="minorHAnsi" w:hAnsiTheme="minorHAnsi"/>
                <w:b/>
              </w:rPr>
            </w:pPr>
          </w:p>
          <w:p w:rsidR="00346803" w:rsidRPr="001674D0" w:rsidRDefault="00346803" w:rsidP="00346803">
            <w:pPr>
              <w:pStyle w:val="Body"/>
              <w:spacing w:line="360" w:lineRule="auto"/>
              <w:rPr>
                <w:rFonts w:asciiTheme="minorHAnsi" w:eastAsia="Calibri" w:hAnsiTheme="minorHAnsi" w:cs="Calibri"/>
                <w:sz w:val="20"/>
                <w:szCs w:val="20"/>
                <w:lang w:val="en-US"/>
              </w:rPr>
            </w:pPr>
            <w:r w:rsidRPr="001674D0">
              <w:rPr>
                <w:rFonts w:asciiTheme="minorHAnsi" w:eastAsia="Calibri" w:hAnsiTheme="minorHAnsi" w:cs="Calibri"/>
                <w:sz w:val="20"/>
                <w:szCs w:val="20"/>
                <w:lang w:val="en-US"/>
              </w:rPr>
              <w:t>1. Strategic Direction</w:t>
            </w:r>
          </w:p>
          <w:p w:rsidR="00346803" w:rsidRPr="001674D0" w:rsidRDefault="00346803" w:rsidP="00346803">
            <w:pPr>
              <w:pStyle w:val="Body"/>
              <w:spacing w:line="360" w:lineRule="auto"/>
              <w:rPr>
                <w:rFonts w:asciiTheme="minorHAnsi" w:eastAsia="Calibri" w:hAnsiTheme="minorHAnsi" w:cs="Calibri"/>
                <w:sz w:val="20"/>
                <w:szCs w:val="20"/>
                <w:lang w:val="en-US"/>
              </w:rPr>
            </w:pPr>
            <w:r w:rsidRPr="001674D0">
              <w:rPr>
                <w:rFonts w:asciiTheme="minorHAnsi" w:eastAsia="Calibri" w:hAnsiTheme="minorHAnsi" w:cs="Calibri"/>
                <w:sz w:val="20"/>
                <w:szCs w:val="20"/>
                <w:lang w:val="en-US"/>
              </w:rPr>
              <w:t>2. Teaching &amp; Learning</w:t>
            </w:r>
          </w:p>
          <w:p w:rsidR="00346803" w:rsidRPr="001674D0" w:rsidRDefault="00346803" w:rsidP="00346803">
            <w:pPr>
              <w:pStyle w:val="Body"/>
              <w:spacing w:line="360" w:lineRule="auto"/>
              <w:rPr>
                <w:rFonts w:asciiTheme="minorHAnsi" w:eastAsia="Calibri" w:hAnsiTheme="minorHAnsi" w:cs="Calibri"/>
                <w:sz w:val="20"/>
                <w:szCs w:val="20"/>
                <w:lang w:val="en-US"/>
              </w:rPr>
            </w:pPr>
            <w:r w:rsidRPr="001674D0">
              <w:rPr>
                <w:rFonts w:asciiTheme="minorHAnsi" w:eastAsia="Calibri" w:hAnsiTheme="minorHAnsi" w:cs="Calibri"/>
                <w:sz w:val="20"/>
                <w:szCs w:val="20"/>
                <w:lang w:val="en-US"/>
              </w:rPr>
              <w:t>3. Curriculum Responsibility</w:t>
            </w:r>
          </w:p>
          <w:p w:rsidR="00346803" w:rsidRPr="001674D0" w:rsidRDefault="00346803" w:rsidP="00346803">
            <w:pPr>
              <w:pStyle w:val="Body"/>
              <w:spacing w:line="360" w:lineRule="auto"/>
              <w:rPr>
                <w:rFonts w:asciiTheme="minorHAnsi" w:eastAsia="Calibri" w:hAnsiTheme="minorHAnsi" w:cs="Calibri"/>
                <w:sz w:val="20"/>
                <w:szCs w:val="20"/>
                <w:lang w:val="en-US"/>
              </w:rPr>
            </w:pPr>
            <w:r w:rsidRPr="001674D0">
              <w:rPr>
                <w:rFonts w:asciiTheme="minorHAnsi" w:eastAsia="Calibri" w:hAnsiTheme="minorHAnsi" w:cs="Calibri"/>
                <w:sz w:val="20"/>
                <w:szCs w:val="20"/>
                <w:lang w:val="en-US"/>
              </w:rPr>
              <w:t>4. Pupil</w:t>
            </w:r>
            <w:r>
              <w:rPr>
                <w:rFonts w:asciiTheme="minorHAnsi" w:eastAsia="Calibri" w:hAnsiTheme="minorHAnsi" w:cs="Calibri"/>
                <w:sz w:val="20"/>
                <w:szCs w:val="20"/>
                <w:lang w:val="en-US"/>
              </w:rPr>
              <w:t xml:space="preserve"> and student</w:t>
            </w:r>
            <w:r w:rsidRPr="001674D0">
              <w:rPr>
                <w:rFonts w:asciiTheme="minorHAnsi" w:eastAsia="Calibri" w:hAnsiTheme="minorHAnsi" w:cs="Calibri"/>
                <w:sz w:val="20"/>
                <w:szCs w:val="20"/>
                <w:lang w:val="en-US"/>
              </w:rPr>
              <w:t xml:space="preserve"> Learning &amp; Support</w:t>
            </w:r>
          </w:p>
          <w:p w:rsidR="00346803" w:rsidRPr="001674D0" w:rsidRDefault="00346803" w:rsidP="00346803">
            <w:pPr>
              <w:pStyle w:val="Body"/>
              <w:spacing w:line="360" w:lineRule="auto"/>
              <w:rPr>
                <w:rFonts w:asciiTheme="minorHAnsi" w:eastAsia="Calibri" w:hAnsiTheme="minorHAnsi" w:cs="Calibri"/>
                <w:sz w:val="20"/>
                <w:szCs w:val="20"/>
                <w:lang w:val="en-US"/>
              </w:rPr>
            </w:pPr>
            <w:r w:rsidRPr="001674D0">
              <w:rPr>
                <w:rFonts w:asciiTheme="minorHAnsi" w:eastAsia="Calibri" w:hAnsiTheme="minorHAnsi" w:cs="Calibri"/>
                <w:sz w:val="20"/>
                <w:szCs w:val="20"/>
                <w:lang w:val="en-US"/>
              </w:rPr>
              <w:t>5. Leading &amp; Managing Staff</w:t>
            </w:r>
          </w:p>
          <w:p w:rsidR="00346803" w:rsidRPr="001674D0" w:rsidRDefault="00346803" w:rsidP="00346803">
            <w:pPr>
              <w:pStyle w:val="Body"/>
              <w:spacing w:line="360" w:lineRule="auto"/>
              <w:rPr>
                <w:rFonts w:asciiTheme="minorHAnsi" w:eastAsia="Calibri" w:hAnsiTheme="minorHAnsi" w:cs="Calibri"/>
                <w:sz w:val="20"/>
                <w:szCs w:val="20"/>
                <w:lang w:val="en-US"/>
              </w:rPr>
            </w:pPr>
            <w:r w:rsidRPr="001674D0">
              <w:rPr>
                <w:rFonts w:asciiTheme="minorHAnsi" w:eastAsia="Calibri" w:hAnsiTheme="minorHAnsi" w:cs="Calibri"/>
                <w:sz w:val="20"/>
                <w:szCs w:val="20"/>
                <w:lang w:val="en-US"/>
              </w:rPr>
              <w:t>6. Continuing Professional Development</w:t>
            </w:r>
          </w:p>
          <w:p w:rsidR="00346803" w:rsidRPr="001674D0" w:rsidRDefault="00346803" w:rsidP="00346803">
            <w:pPr>
              <w:overflowPunct/>
              <w:autoSpaceDE/>
              <w:autoSpaceDN/>
              <w:adjustRightInd/>
              <w:textAlignment w:val="auto"/>
              <w:rPr>
                <w:rFonts w:asciiTheme="minorHAnsi" w:hAnsiTheme="minorHAnsi"/>
                <w:b/>
              </w:rPr>
            </w:pPr>
            <w:r w:rsidRPr="001674D0">
              <w:rPr>
                <w:rFonts w:asciiTheme="minorHAnsi" w:eastAsia="Calibri" w:hAnsiTheme="minorHAnsi" w:cs="Calibri"/>
                <w:lang w:val="en-US"/>
              </w:rPr>
              <w:t>7.Other duties</w:t>
            </w:r>
          </w:p>
          <w:p w:rsidR="00346803" w:rsidRPr="001674D0" w:rsidRDefault="00346803" w:rsidP="00346803">
            <w:pPr>
              <w:overflowPunct/>
              <w:autoSpaceDE/>
              <w:autoSpaceDN/>
              <w:adjustRightInd/>
              <w:spacing w:after="120"/>
              <w:textAlignment w:val="auto"/>
              <w:rPr>
                <w:rFonts w:asciiTheme="minorHAnsi" w:hAnsiTheme="minorHAnsi"/>
                <w:b/>
              </w:rPr>
            </w:pPr>
          </w:p>
        </w:tc>
      </w:tr>
      <w:tr w:rsidR="00346803" w:rsidRPr="003911A8">
        <w:tc>
          <w:tcPr>
            <w:tcW w:w="9889" w:type="dxa"/>
            <w:gridSpan w:val="5"/>
            <w:tcBorders>
              <w:bottom w:val="single" w:sz="4" w:space="0" w:color="auto"/>
            </w:tcBorders>
          </w:tcPr>
          <w:p w:rsidR="00346803" w:rsidRPr="003911A8" w:rsidRDefault="00346803" w:rsidP="00346803">
            <w:pPr>
              <w:spacing w:before="120"/>
              <w:rPr>
                <w:rFonts w:asciiTheme="minorHAnsi" w:hAnsiTheme="minorHAnsi"/>
                <w:b/>
              </w:rPr>
            </w:pPr>
            <w:r w:rsidRPr="003911A8">
              <w:rPr>
                <w:rFonts w:asciiTheme="minorHAnsi" w:hAnsiTheme="minorHAnsi"/>
                <w:b/>
              </w:rPr>
              <w:t>Main Duties and Activities:</w:t>
            </w:r>
          </w:p>
          <w:p w:rsidR="00346803" w:rsidRPr="003911A8" w:rsidRDefault="00346803" w:rsidP="00346803">
            <w:pPr>
              <w:ind w:left="99"/>
              <w:rPr>
                <w:rFonts w:asciiTheme="minorHAnsi" w:hAnsiTheme="minorHAnsi" w:cs="Arial"/>
              </w:rPr>
            </w:pPr>
          </w:p>
          <w:p w:rsidR="00346803" w:rsidRPr="003911A8" w:rsidRDefault="00346803" w:rsidP="00346803">
            <w:pPr>
              <w:pStyle w:val="Body"/>
              <w:spacing w:before="120"/>
              <w:rPr>
                <w:rFonts w:asciiTheme="minorHAnsi" w:eastAsia="Calibri" w:hAnsiTheme="minorHAnsi" w:cs="Calibri"/>
                <w:b/>
                <w:bCs/>
                <w:color w:val="auto"/>
                <w:sz w:val="20"/>
                <w:szCs w:val="20"/>
                <w:lang w:val="en-US"/>
              </w:rPr>
            </w:pPr>
            <w:r w:rsidRPr="003911A8">
              <w:rPr>
                <w:rFonts w:asciiTheme="minorHAnsi" w:eastAsia="Calibri" w:hAnsiTheme="minorHAnsi" w:cs="Calibri"/>
                <w:b/>
                <w:bCs/>
                <w:color w:val="auto"/>
                <w:sz w:val="20"/>
                <w:szCs w:val="20"/>
                <w:lang w:val="en-US"/>
              </w:rPr>
              <w:t>Main Duties and Activities</w:t>
            </w:r>
          </w:p>
          <w:p w:rsidR="00346803" w:rsidRPr="003911A8" w:rsidRDefault="00346803" w:rsidP="00346803">
            <w:pPr>
              <w:pStyle w:val="Body"/>
              <w:spacing w:before="120"/>
              <w:rPr>
                <w:rFonts w:asciiTheme="minorHAnsi" w:eastAsia="Calibri" w:hAnsiTheme="minorHAnsi" w:cs="Calibri"/>
                <w:b/>
                <w:bCs/>
                <w:color w:val="auto"/>
                <w:sz w:val="20"/>
                <w:szCs w:val="20"/>
                <w:lang w:val="en-US"/>
              </w:rPr>
            </w:pPr>
            <w:r w:rsidRPr="003911A8">
              <w:rPr>
                <w:rFonts w:asciiTheme="minorHAnsi" w:eastAsia="Calibri" w:hAnsiTheme="minorHAnsi" w:cs="Calibri"/>
                <w:b/>
                <w:bCs/>
                <w:color w:val="auto"/>
                <w:sz w:val="20"/>
                <w:szCs w:val="20"/>
                <w:lang w:val="en-US"/>
              </w:rPr>
              <w:t>1.    Strategic Direction</w:t>
            </w:r>
          </w:p>
          <w:p w:rsidR="00346803" w:rsidRPr="003911A8" w:rsidRDefault="00346803" w:rsidP="00346803">
            <w:pPr>
              <w:pStyle w:val="ListParagraph"/>
              <w:numPr>
                <w:ilvl w:val="0"/>
                <w:numId w:val="3"/>
              </w:numPr>
              <w:rPr>
                <w:rFonts w:ascii="Calibri" w:eastAsia="Calibri" w:hAnsi="Calibri" w:cs="Calibri"/>
                <w:sz w:val="20"/>
                <w:szCs w:val="20"/>
              </w:rPr>
            </w:pPr>
            <w:r w:rsidRPr="003911A8">
              <w:rPr>
                <w:rFonts w:ascii="Calibri" w:eastAsia="Calibri" w:hAnsi="Calibri" w:cs="Calibri"/>
                <w:sz w:val="20"/>
                <w:szCs w:val="20"/>
              </w:rPr>
              <w:t xml:space="preserve">In conjunction with the Head of Education, support the Principal and Governors in providing a clear vision and direction for the development of systems and processes designed to support Inclusion across both phases, primary and secondary. </w:t>
            </w:r>
          </w:p>
          <w:p w:rsidR="00346803" w:rsidRPr="003911A8" w:rsidRDefault="00346803" w:rsidP="00346803">
            <w:pPr>
              <w:pStyle w:val="ListParagraph"/>
              <w:numPr>
                <w:ilvl w:val="0"/>
                <w:numId w:val="3"/>
              </w:numPr>
              <w:pBdr>
                <w:top w:val="nil"/>
                <w:left w:val="nil"/>
                <w:bottom w:val="nil"/>
                <w:right w:val="nil"/>
                <w:between w:val="nil"/>
                <w:bar w:val="nil"/>
              </w:pBdr>
              <w:tabs>
                <w:tab w:val="num" w:pos="428"/>
              </w:tabs>
              <w:contextualSpacing w:val="0"/>
              <w:rPr>
                <w:rFonts w:asciiTheme="minorHAnsi" w:eastAsia="Trebuchet MS" w:hAnsiTheme="minorHAnsi" w:cs="Trebuchet MS"/>
                <w:sz w:val="20"/>
                <w:szCs w:val="20"/>
              </w:rPr>
            </w:pPr>
            <w:r w:rsidRPr="003911A8">
              <w:rPr>
                <w:rFonts w:asciiTheme="minorHAnsi" w:eastAsia="Calibri" w:hAnsiTheme="minorHAnsi" w:cs="Calibri"/>
                <w:sz w:val="20"/>
                <w:szCs w:val="20"/>
              </w:rPr>
              <w:t>Develop, implement, monitor and maintain SEN policies and practices which reflect the school’s commitment to high achievement and which are consistent with national and school strategies and policies.</w:t>
            </w:r>
          </w:p>
          <w:p w:rsidR="00346803" w:rsidRPr="003911A8" w:rsidRDefault="00346803" w:rsidP="00346803">
            <w:pPr>
              <w:pStyle w:val="Default"/>
              <w:numPr>
                <w:ilvl w:val="0"/>
                <w:numId w:val="3"/>
              </w:numPr>
              <w:rPr>
                <w:rFonts w:eastAsia="Calibri"/>
                <w:color w:val="auto"/>
                <w:lang w:eastAsia="en-GB"/>
              </w:rPr>
            </w:pPr>
            <w:r w:rsidRPr="003911A8">
              <w:rPr>
                <w:rFonts w:asciiTheme="minorHAnsi" w:eastAsia="Calibri" w:hAnsiTheme="minorHAnsi" w:cs="Calibri"/>
                <w:color w:val="auto"/>
                <w:sz w:val="20"/>
                <w:szCs w:val="20"/>
              </w:rPr>
              <w:t xml:space="preserve">Take day-to-day responsibility for the </w:t>
            </w:r>
            <w:r w:rsidRPr="003911A8">
              <w:rPr>
                <w:rFonts w:asciiTheme="minorHAnsi" w:eastAsia="Calibri" w:hAnsiTheme="minorHAnsi"/>
                <w:color w:val="auto"/>
                <w:sz w:val="20"/>
                <w:szCs w:val="20"/>
              </w:rPr>
              <w:t>operation of SEN policy and co-ordination of specific provision made to support individual pupils and students</w:t>
            </w:r>
            <w:r>
              <w:rPr>
                <w:rFonts w:asciiTheme="minorHAnsi" w:eastAsia="Calibri" w:hAnsiTheme="minorHAnsi"/>
                <w:color w:val="auto"/>
                <w:sz w:val="20"/>
                <w:szCs w:val="20"/>
              </w:rPr>
              <w:t xml:space="preserve"> </w:t>
            </w:r>
            <w:r w:rsidRPr="003911A8">
              <w:rPr>
                <w:rFonts w:asciiTheme="minorHAnsi" w:eastAsia="Calibri" w:hAnsiTheme="minorHAnsi"/>
                <w:color w:val="auto"/>
                <w:sz w:val="20"/>
                <w:szCs w:val="20"/>
              </w:rPr>
              <w:t>with SEN.</w:t>
            </w:r>
          </w:p>
          <w:p w:rsidR="00346803" w:rsidRPr="003911A8" w:rsidRDefault="00346803" w:rsidP="00346803">
            <w:pPr>
              <w:pStyle w:val="Default"/>
              <w:numPr>
                <w:ilvl w:val="0"/>
                <w:numId w:val="3"/>
              </w:numPr>
              <w:rPr>
                <w:rFonts w:eastAsia="Calibri"/>
                <w:color w:val="auto"/>
                <w:lang w:eastAsia="en-GB"/>
              </w:rPr>
            </w:pPr>
            <w:r w:rsidRPr="003911A8">
              <w:rPr>
                <w:rFonts w:asciiTheme="minorHAnsi" w:eastAsia="Calibri" w:hAnsiTheme="minorHAnsi" w:cs="Calibri"/>
                <w:color w:val="auto"/>
                <w:sz w:val="20"/>
                <w:szCs w:val="20"/>
              </w:rPr>
              <w:t>Work alongside the Head of Education (Integrated Services) and Head of Education (Teaching and Learning) to implement strategies for interventions at waves 1, 2 and 3 and coordinate provision mapping.</w:t>
            </w:r>
          </w:p>
          <w:p w:rsidR="00346803" w:rsidRPr="003911A8" w:rsidRDefault="00346803" w:rsidP="00346803">
            <w:pPr>
              <w:pStyle w:val="ListParagraph"/>
              <w:numPr>
                <w:ilvl w:val="0"/>
                <w:numId w:val="3"/>
              </w:numPr>
              <w:pBdr>
                <w:top w:val="nil"/>
                <w:left w:val="nil"/>
                <w:bottom w:val="nil"/>
                <w:right w:val="nil"/>
                <w:between w:val="nil"/>
                <w:bar w:val="nil"/>
              </w:pBdr>
              <w:tabs>
                <w:tab w:val="num" w:pos="428"/>
              </w:tabs>
              <w:contextualSpacing w:val="0"/>
              <w:rPr>
                <w:rFonts w:asciiTheme="minorHAnsi" w:eastAsia="Trebuchet MS" w:hAnsiTheme="minorHAnsi" w:cs="Trebuchet MS"/>
                <w:sz w:val="20"/>
                <w:szCs w:val="20"/>
              </w:rPr>
            </w:pPr>
            <w:r w:rsidRPr="003911A8">
              <w:rPr>
                <w:rFonts w:asciiTheme="minorHAnsi" w:eastAsia="Calibri" w:hAnsiTheme="minorHAnsi" w:cs="Calibri"/>
                <w:sz w:val="20"/>
                <w:szCs w:val="20"/>
              </w:rPr>
              <w:t>Establish short, medium and long-term plans for the development and resourcing of SEN. Monitor the progress made in achieving plans and targets, and evaluate the impact on teaching and learning.</w:t>
            </w:r>
          </w:p>
          <w:p w:rsidR="00346803" w:rsidRPr="003911A8" w:rsidRDefault="00346803" w:rsidP="00346803">
            <w:pPr>
              <w:pStyle w:val="ListParagraph"/>
              <w:numPr>
                <w:ilvl w:val="0"/>
                <w:numId w:val="3"/>
              </w:numPr>
              <w:pBdr>
                <w:top w:val="nil"/>
                <w:left w:val="nil"/>
                <w:bottom w:val="nil"/>
                <w:right w:val="nil"/>
                <w:between w:val="nil"/>
                <w:bar w:val="nil"/>
              </w:pBdr>
              <w:contextualSpacing w:val="0"/>
              <w:rPr>
                <w:rFonts w:asciiTheme="minorHAnsi" w:eastAsia="Trebuchet MS" w:hAnsiTheme="minorHAnsi" w:cs="Trebuchet MS"/>
                <w:sz w:val="20"/>
                <w:szCs w:val="20"/>
              </w:rPr>
            </w:pPr>
            <w:r w:rsidRPr="003911A8">
              <w:rPr>
                <w:rFonts w:asciiTheme="minorHAnsi" w:eastAsia="Calibri" w:hAnsiTheme="minorHAnsi" w:cs="Calibri"/>
                <w:sz w:val="20"/>
                <w:szCs w:val="20"/>
              </w:rPr>
              <w:t>Coach members of staff across the school to recognise and fulfil their statutory responsibilities to pupils and students</w:t>
            </w:r>
            <w:r w:rsidRPr="00464BDA">
              <w:rPr>
                <w:rFonts w:asciiTheme="minorHAnsi" w:eastAsia="Calibri" w:hAnsiTheme="minorHAnsi" w:cs="Calibri"/>
                <w:sz w:val="20"/>
                <w:szCs w:val="20"/>
              </w:rPr>
              <w:t>.</w:t>
            </w:r>
            <w:r w:rsidRPr="003911A8">
              <w:rPr>
                <w:rFonts w:asciiTheme="minorHAnsi" w:eastAsia="Calibri" w:hAnsiTheme="minorHAnsi" w:cs="Calibri"/>
                <w:sz w:val="20"/>
                <w:szCs w:val="20"/>
              </w:rPr>
              <w:t xml:space="preserve"> </w:t>
            </w:r>
          </w:p>
          <w:p w:rsidR="00346803" w:rsidRPr="003911A8" w:rsidRDefault="00346803" w:rsidP="00346803">
            <w:pPr>
              <w:pStyle w:val="ListParagraph"/>
              <w:numPr>
                <w:ilvl w:val="0"/>
                <w:numId w:val="3"/>
              </w:numPr>
              <w:pBdr>
                <w:top w:val="nil"/>
                <w:left w:val="nil"/>
                <w:bottom w:val="nil"/>
                <w:right w:val="nil"/>
                <w:between w:val="nil"/>
                <w:bar w:val="nil"/>
              </w:pBdr>
              <w:contextualSpacing w:val="0"/>
              <w:rPr>
                <w:rFonts w:asciiTheme="minorHAnsi" w:eastAsia="Trebuchet MS" w:hAnsiTheme="minorHAnsi" w:cs="Trebuchet MS"/>
                <w:sz w:val="20"/>
                <w:szCs w:val="20"/>
              </w:rPr>
            </w:pPr>
            <w:r w:rsidRPr="003911A8">
              <w:rPr>
                <w:rFonts w:asciiTheme="minorHAnsi" w:eastAsia="Calibri" w:hAnsiTheme="minorHAnsi" w:cs="Calibri"/>
                <w:sz w:val="20"/>
                <w:szCs w:val="20"/>
              </w:rPr>
              <w:t>Provide training for colleagues.</w:t>
            </w:r>
          </w:p>
          <w:p w:rsidR="00346803" w:rsidRPr="003911A8" w:rsidRDefault="00346803" w:rsidP="00346803">
            <w:pPr>
              <w:pStyle w:val="ListParagraph"/>
              <w:numPr>
                <w:ilvl w:val="0"/>
                <w:numId w:val="3"/>
              </w:numPr>
              <w:pBdr>
                <w:top w:val="nil"/>
                <w:left w:val="nil"/>
                <w:bottom w:val="nil"/>
                <w:right w:val="nil"/>
                <w:between w:val="nil"/>
                <w:bar w:val="nil"/>
              </w:pBdr>
              <w:contextualSpacing w:val="0"/>
              <w:rPr>
                <w:rFonts w:asciiTheme="minorHAnsi" w:eastAsia="Trebuchet MS" w:hAnsiTheme="minorHAnsi" w:cs="Trebuchet MS"/>
                <w:sz w:val="20"/>
                <w:szCs w:val="20"/>
              </w:rPr>
            </w:pPr>
            <w:r w:rsidRPr="003911A8">
              <w:rPr>
                <w:rFonts w:asciiTheme="minorHAnsi" w:eastAsia="Calibri" w:hAnsiTheme="minorHAnsi" w:cs="Calibri"/>
                <w:sz w:val="20"/>
                <w:szCs w:val="20"/>
              </w:rPr>
              <w:t>Disseminate good practice relating to SEN through INSET, coaching and mentoring mechanisms.</w:t>
            </w:r>
          </w:p>
          <w:p w:rsidR="00346803" w:rsidRPr="003911A8" w:rsidRDefault="00346803" w:rsidP="00346803">
            <w:pPr>
              <w:pStyle w:val="ListParagraph"/>
              <w:numPr>
                <w:ilvl w:val="0"/>
                <w:numId w:val="3"/>
              </w:numPr>
              <w:pBdr>
                <w:top w:val="nil"/>
                <w:left w:val="nil"/>
                <w:bottom w:val="nil"/>
                <w:right w:val="nil"/>
                <w:between w:val="nil"/>
                <w:bar w:val="nil"/>
              </w:pBdr>
              <w:contextualSpacing w:val="0"/>
              <w:rPr>
                <w:rFonts w:asciiTheme="minorHAnsi" w:eastAsia="Trebuchet MS" w:hAnsiTheme="minorHAnsi" w:cs="Trebuchet MS"/>
                <w:sz w:val="20"/>
                <w:szCs w:val="20"/>
              </w:rPr>
            </w:pPr>
            <w:r w:rsidRPr="003911A8">
              <w:rPr>
                <w:rFonts w:asciiTheme="minorHAnsi" w:eastAsia="Calibri" w:hAnsiTheme="minorHAnsi" w:cs="Calibri"/>
                <w:sz w:val="20"/>
                <w:szCs w:val="20"/>
              </w:rPr>
              <w:t>Contribute to the School Development Plan.</w:t>
            </w:r>
          </w:p>
          <w:p w:rsidR="00346803" w:rsidRPr="003911A8" w:rsidRDefault="00346803" w:rsidP="00346803">
            <w:pPr>
              <w:pStyle w:val="ListParagraph"/>
              <w:ind w:left="0"/>
              <w:rPr>
                <w:rFonts w:asciiTheme="minorHAnsi" w:eastAsia="Calibri" w:hAnsiTheme="minorHAnsi" w:cs="Calibri"/>
                <w:b/>
                <w:bCs/>
                <w:sz w:val="20"/>
                <w:szCs w:val="20"/>
              </w:rPr>
            </w:pPr>
          </w:p>
          <w:p w:rsidR="00346803" w:rsidRPr="003911A8" w:rsidRDefault="00346803" w:rsidP="00346803">
            <w:pPr>
              <w:pStyle w:val="Body"/>
              <w:rPr>
                <w:rFonts w:asciiTheme="minorHAnsi" w:eastAsia="Calibri" w:hAnsiTheme="minorHAnsi" w:cs="Calibri"/>
                <w:b/>
                <w:bCs/>
                <w:color w:val="auto"/>
                <w:sz w:val="20"/>
                <w:szCs w:val="20"/>
                <w:lang w:val="en-US"/>
              </w:rPr>
            </w:pPr>
            <w:r w:rsidRPr="003911A8">
              <w:rPr>
                <w:rFonts w:asciiTheme="minorHAnsi" w:eastAsia="Calibri" w:hAnsiTheme="minorHAnsi" w:cs="Calibri"/>
                <w:b/>
                <w:bCs/>
                <w:color w:val="auto"/>
                <w:sz w:val="20"/>
                <w:szCs w:val="20"/>
                <w:lang w:val="en-US"/>
              </w:rPr>
              <w:t xml:space="preserve"> 2.  Teaching &amp; Learning</w:t>
            </w:r>
          </w:p>
          <w:p w:rsidR="00346803" w:rsidRPr="003911A8" w:rsidRDefault="00346803" w:rsidP="00346803">
            <w:pPr>
              <w:pStyle w:val="ListParagraph"/>
              <w:numPr>
                <w:ilvl w:val="0"/>
                <w:numId w:val="3"/>
              </w:numPr>
              <w:pBdr>
                <w:top w:val="nil"/>
                <w:left w:val="nil"/>
                <w:bottom w:val="nil"/>
                <w:right w:val="nil"/>
                <w:between w:val="nil"/>
                <w:bar w:val="nil"/>
              </w:pBdr>
              <w:contextualSpacing w:val="0"/>
              <w:rPr>
                <w:rFonts w:asciiTheme="minorHAnsi" w:eastAsia="Trebuchet MS" w:hAnsiTheme="minorHAnsi" w:cs="Trebuchet MS"/>
                <w:sz w:val="20"/>
                <w:szCs w:val="20"/>
              </w:rPr>
            </w:pPr>
            <w:r w:rsidRPr="003911A8">
              <w:rPr>
                <w:rFonts w:asciiTheme="minorHAnsi" w:eastAsia="Calibri" w:hAnsiTheme="minorHAnsi" w:cs="Calibri"/>
                <w:sz w:val="20"/>
                <w:szCs w:val="20"/>
              </w:rPr>
              <w:t>Provide guidance on a choice of appropriate teaching and learning methods including modelling good practice</w:t>
            </w:r>
            <w:r>
              <w:rPr>
                <w:rFonts w:asciiTheme="minorHAnsi" w:eastAsia="Calibri" w:hAnsiTheme="minorHAnsi" w:cs="Calibri"/>
                <w:sz w:val="20"/>
                <w:szCs w:val="20"/>
              </w:rPr>
              <w:t>.</w:t>
            </w:r>
          </w:p>
          <w:p w:rsidR="00346803" w:rsidRPr="003911A8" w:rsidRDefault="00346803" w:rsidP="00346803">
            <w:pPr>
              <w:pStyle w:val="ListParagraph"/>
              <w:numPr>
                <w:ilvl w:val="0"/>
                <w:numId w:val="3"/>
              </w:numPr>
              <w:pBdr>
                <w:top w:val="nil"/>
                <w:left w:val="nil"/>
                <w:bottom w:val="nil"/>
                <w:right w:val="nil"/>
                <w:between w:val="nil"/>
                <w:bar w:val="nil"/>
              </w:pBdr>
              <w:contextualSpacing w:val="0"/>
              <w:rPr>
                <w:rFonts w:asciiTheme="minorHAnsi" w:eastAsia="Trebuchet MS" w:hAnsiTheme="minorHAnsi" w:cs="Trebuchet MS"/>
                <w:sz w:val="20"/>
                <w:szCs w:val="20"/>
              </w:rPr>
            </w:pPr>
            <w:r w:rsidRPr="003911A8">
              <w:rPr>
                <w:rFonts w:asciiTheme="minorHAnsi" w:eastAsia="Calibri" w:hAnsiTheme="minorHAnsi" w:cs="Calibri"/>
                <w:sz w:val="20"/>
                <w:szCs w:val="20"/>
              </w:rPr>
              <w:t xml:space="preserve">Use relevant systems for recording individual </w:t>
            </w:r>
            <w:proofErr w:type="gramStart"/>
            <w:r w:rsidRPr="003911A8">
              <w:rPr>
                <w:rFonts w:asciiTheme="minorHAnsi" w:eastAsia="Calibri" w:hAnsiTheme="minorHAnsi" w:cs="Calibri"/>
                <w:sz w:val="20"/>
                <w:szCs w:val="20"/>
              </w:rPr>
              <w:t>pupil</w:t>
            </w:r>
            <w:r>
              <w:rPr>
                <w:rFonts w:asciiTheme="minorHAnsi" w:eastAsia="Calibri" w:hAnsiTheme="minorHAnsi" w:cs="Calibri"/>
                <w:sz w:val="20"/>
                <w:szCs w:val="20"/>
              </w:rPr>
              <w:t>s’/students</w:t>
            </w:r>
            <w:proofErr w:type="gramEnd"/>
            <w:r>
              <w:rPr>
                <w:rFonts w:asciiTheme="minorHAnsi" w:eastAsia="Calibri" w:hAnsiTheme="minorHAnsi" w:cs="Calibri"/>
                <w:sz w:val="20"/>
                <w:szCs w:val="20"/>
              </w:rPr>
              <w:t>’</w:t>
            </w:r>
            <w:r w:rsidRPr="003911A8">
              <w:rPr>
                <w:rFonts w:asciiTheme="minorHAnsi" w:eastAsia="Calibri" w:hAnsiTheme="minorHAnsi" w:cs="Calibri"/>
                <w:sz w:val="20"/>
                <w:szCs w:val="20"/>
              </w:rPr>
              <w:t xml:space="preserve"> progress, and collect and interpret specialist assessment data. </w:t>
            </w:r>
          </w:p>
          <w:p w:rsidR="00346803" w:rsidRPr="003911A8" w:rsidRDefault="00346803" w:rsidP="00346803">
            <w:pPr>
              <w:pStyle w:val="ListParagraph"/>
              <w:numPr>
                <w:ilvl w:val="0"/>
                <w:numId w:val="3"/>
              </w:numPr>
              <w:pBdr>
                <w:top w:val="nil"/>
                <w:left w:val="nil"/>
                <w:bottom w:val="nil"/>
                <w:right w:val="nil"/>
                <w:between w:val="nil"/>
                <w:bar w:val="nil"/>
              </w:pBdr>
              <w:contextualSpacing w:val="0"/>
              <w:rPr>
                <w:rFonts w:asciiTheme="minorHAnsi" w:eastAsia="Trebuchet MS" w:hAnsiTheme="minorHAnsi" w:cs="Trebuchet MS"/>
                <w:sz w:val="20"/>
                <w:szCs w:val="20"/>
              </w:rPr>
            </w:pPr>
            <w:r w:rsidRPr="003911A8">
              <w:rPr>
                <w:rFonts w:asciiTheme="minorHAnsi" w:eastAsia="Calibri" w:hAnsiTheme="minorHAnsi" w:cs="Calibri"/>
                <w:sz w:val="20"/>
                <w:szCs w:val="20"/>
              </w:rPr>
              <w:t xml:space="preserve">Ensure schemes of work </w:t>
            </w:r>
            <w:proofErr w:type="gramStart"/>
            <w:r w:rsidRPr="003911A8">
              <w:rPr>
                <w:rFonts w:asciiTheme="minorHAnsi" w:eastAsia="Calibri" w:hAnsiTheme="minorHAnsi" w:cs="Calibri"/>
                <w:sz w:val="20"/>
                <w:szCs w:val="20"/>
              </w:rPr>
              <w:t>are differentiated</w:t>
            </w:r>
            <w:proofErr w:type="gramEnd"/>
            <w:r w:rsidRPr="003911A8">
              <w:rPr>
                <w:rFonts w:asciiTheme="minorHAnsi" w:eastAsia="Calibri" w:hAnsiTheme="minorHAnsi" w:cs="Calibri"/>
                <w:sz w:val="20"/>
                <w:szCs w:val="20"/>
              </w:rPr>
              <w:t xml:space="preserve"> appropriately and evaluate the impact on teaching and learning. </w:t>
            </w:r>
          </w:p>
          <w:p w:rsidR="00346803" w:rsidRPr="003911A8" w:rsidRDefault="00346803" w:rsidP="00346803">
            <w:pPr>
              <w:pStyle w:val="ListParagraph"/>
              <w:numPr>
                <w:ilvl w:val="0"/>
                <w:numId w:val="3"/>
              </w:numPr>
              <w:pBdr>
                <w:top w:val="nil"/>
                <w:left w:val="nil"/>
                <w:bottom w:val="nil"/>
                <w:right w:val="nil"/>
                <w:between w:val="nil"/>
                <w:bar w:val="nil"/>
              </w:pBdr>
              <w:contextualSpacing w:val="0"/>
              <w:rPr>
                <w:rFonts w:asciiTheme="minorHAnsi" w:eastAsia="Trebuchet MS" w:hAnsiTheme="minorHAnsi" w:cs="Trebuchet MS"/>
                <w:sz w:val="20"/>
                <w:szCs w:val="20"/>
              </w:rPr>
            </w:pPr>
            <w:r w:rsidRPr="003911A8">
              <w:rPr>
                <w:rFonts w:asciiTheme="minorHAnsi" w:eastAsia="Calibri" w:hAnsiTheme="minorHAnsi" w:cs="Calibri"/>
                <w:sz w:val="20"/>
                <w:szCs w:val="20"/>
              </w:rPr>
              <w:t xml:space="preserve">Evaluate the quality of teaching and standards of achievement /attainment for pupils </w:t>
            </w:r>
            <w:r>
              <w:rPr>
                <w:rFonts w:asciiTheme="minorHAnsi" w:eastAsia="Calibri" w:hAnsiTheme="minorHAnsi" w:cs="Calibri"/>
                <w:sz w:val="20"/>
                <w:szCs w:val="20"/>
              </w:rPr>
              <w:t xml:space="preserve">and students </w:t>
            </w:r>
            <w:r w:rsidRPr="003911A8">
              <w:rPr>
                <w:rFonts w:asciiTheme="minorHAnsi" w:eastAsia="Calibri" w:hAnsiTheme="minorHAnsi" w:cs="Calibri"/>
                <w:sz w:val="20"/>
                <w:szCs w:val="20"/>
              </w:rPr>
              <w:t xml:space="preserve">and set targets for </w:t>
            </w:r>
            <w:proofErr w:type="gramStart"/>
            <w:r w:rsidRPr="003911A8">
              <w:rPr>
                <w:rFonts w:asciiTheme="minorHAnsi" w:eastAsia="Calibri" w:hAnsiTheme="minorHAnsi" w:cs="Calibri"/>
                <w:sz w:val="20"/>
                <w:szCs w:val="20"/>
              </w:rPr>
              <w:t>quality controlled</w:t>
            </w:r>
            <w:proofErr w:type="gramEnd"/>
            <w:r w:rsidRPr="003911A8">
              <w:rPr>
                <w:rFonts w:asciiTheme="minorHAnsi" w:eastAsia="Calibri" w:hAnsiTheme="minorHAnsi" w:cs="Calibri"/>
                <w:sz w:val="20"/>
                <w:szCs w:val="20"/>
              </w:rPr>
              <w:t xml:space="preserve"> improvement.</w:t>
            </w:r>
          </w:p>
          <w:p w:rsidR="00346803" w:rsidRPr="003911A8" w:rsidRDefault="00346803" w:rsidP="00346803">
            <w:pPr>
              <w:pStyle w:val="ListParagraph"/>
              <w:numPr>
                <w:ilvl w:val="0"/>
                <w:numId w:val="3"/>
              </w:numPr>
              <w:pBdr>
                <w:top w:val="nil"/>
                <w:left w:val="nil"/>
                <w:bottom w:val="nil"/>
                <w:right w:val="nil"/>
                <w:between w:val="nil"/>
                <w:bar w:val="nil"/>
              </w:pBdr>
              <w:contextualSpacing w:val="0"/>
              <w:rPr>
                <w:rFonts w:asciiTheme="minorHAnsi" w:eastAsia="Trebuchet MS" w:hAnsiTheme="minorHAnsi" w:cs="Trebuchet MS"/>
                <w:sz w:val="20"/>
                <w:szCs w:val="20"/>
              </w:rPr>
            </w:pPr>
            <w:r w:rsidRPr="003911A8">
              <w:rPr>
                <w:rFonts w:asciiTheme="minorHAnsi" w:eastAsia="Calibri" w:hAnsiTheme="minorHAnsi" w:cs="Calibri"/>
                <w:sz w:val="20"/>
                <w:szCs w:val="20"/>
              </w:rPr>
              <w:t>Ensure access to the curriculum for all pupils</w:t>
            </w:r>
            <w:r>
              <w:rPr>
                <w:rFonts w:asciiTheme="minorHAnsi" w:eastAsia="Calibri" w:hAnsiTheme="minorHAnsi" w:cs="Calibri"/>
                <w:sz w:val="20"/>
                <w:szCs w:val="20"/>
              </w:rPr>
              <w:t xml:space="preserve"> and students</w:t>
            </w:r>
            <w:r w:rsidRPr="003911A8">
              <w:rPr>
                <w:rFonts w:asciiTheme="minorHAnsi" w:eastAsia="Calibri" w:hAnsiTheme="minorHAnsi" w:cs="Calibri"/>
                <w:sz w:val="20"/>
                <w:szCs w:val="20"/>
              </w:rPr>
              <w:t xml:space="preserve"> at appropriate levels to suit need and ability.</w:t>
            </w:r>
          </w:p>
          <w:p w:rsidR="00346803" w:rsidRPr="003911A8" w:rsidRDefault="00346803" w:rsidP="00346803">
            <w:pPr>
              <w:pStyle w:val="ListParagraph"/>
              <w:numPr>
                <w:ilvl w:val="0"/>
                <w:numId w:val="3"/>
              </w:numPr>
              <w:pBdr>
                <w:top w:val="nil"/>
                <w:left w:val="nil"/>
                <w:bottom w:val="nil"/>
                <w:right w:val="nil"/>
                <w:between w:val="nil"/>
                <w:bar w:val="nil"/>
              </w:pBdr>
              <w:ind w:left="0"/>
              <w:contextualSpacing w:val="0"/>
              <w:rPr>
                <w:rFonts w:asciiTheme="minorHAnsi" w:eastAsia="Calibri" w:hAnsiTheme="minorHAnsi" w:cs="Calibri"/>
                <w:b/>
                <w:bCs/>
                <w:sz w:val="20"/>
                <w:szCs w:val="20"/>
              </w:rPr>
            </w:pPr>
            <w:r w:rsidRPr="003911A8">
              <w:rPr>
                <w:rFonts w:asciiTheme="minorHAnsi" w:eastAsia="Calibri" w:hAnsiTheme="minorHAnsi" w:cs="Calibri"/>
                <w:sz w:val="20"/>
                <w:szCs w:val="20"/>
              </w:rPr>
              <w:t>Liaise with the Head of Education (Integrated Services), Assessment Team and Subject Leaders/Form Tutors to ensure appropriate communication between school and home / care,</w:t>
            </w:r>
            <w:r>
              <w:rPr>
                <w:rFonts w:asciiTheme="minorHAnsi" w:eastAsia="Calibri" w:hAnsiTheme="minorHAnsi" w:cs="Calibri"/>
                <w:sz w:val="20"/>
                <w:szCs w:val="20"/>
              </w:rPr>
              <w:t xml:space="preserve"> and school and other agencies.</w:t>
            </w:r>
          </w:p>
          <w:p w:rsidR="00346803" w:rsidRPr="003911A8" w:rsidRDefault="00346803" w:rsidP="00346803">
            <w:pPr>
              <w:pStyle w:val="ListParagraph"/>
              <w:numPr>
                <w:ilvl w:val="0"/>
                <w:numId w:val="3"/>
              </w:numPr>
              <w:pBdr>
                <w:top w:val="nil"/>
                <w:left w:val="nil"/>
                <w:bottom w:val="nil"/>
                <w:right w:val="nil"/>
                <w:between w:val="nil"/>
                <w:bar w:val="nil"/>
              </w:pBdr>
              <w:ind w:left="0"/>
              <w:contextualSpacing w:val="0"/>
              <w:rPr>
                <w:rFonts w:asciiTheme="minorHAnsi" w:eastAsia="Calibri" w:hAnsiTheme="minorHAnsi" w:cs="Calibri"/>
                <w:b/>
                <w:bCs/>
                <w:sz w:val="20"/>
                <w:szCs w:val="20"/>
              </w:rPr>
            </w:pPr>
          </w:p>
          <w:p w:rsidR="00346803" w:rsidRPr="003911A8" w:rsidRDefault="00346803" w:rsidP="00346803">
            <w:pPr>
              <w:pStyle w:val="ListParagraph"/>
              <w:ind w:left="0"/>
              <w:rPr>
                <w:rFonts w:asciiTheme="minorHAnsi" w:eastAsia="Calibri" w:hAnsiTheme="minorHAnsi" w:cs="Calibri"/>
                <w:b/>
                <w:bCs/>
                <w:sz w:val="20"/>
                <w:szCs w:val="20"/>
              </w:rPr>
            </w:pPr>
            <w:r w:rsidRPr="003911A8">
              <w:rPr>
                <w:rFonts w:asciiTheme="minorHAnsi" w:eastAsia="Calibri" w:hAnsiTheme="minorHAnsi" w:cs="Calibri"/>
                <w:b/>
                <w:bCs/>
                <w:sz w:val="20"/>
                <w:szCs w:val="20"/>
              </w:rPr>
              <w:t>3. Curriculum responsibility</w:t>
            </w:r>
          </w:p>
          <w:p w:rsidR="00346803" w:rsidRPr="003911A8" w:rsidRDefault="00346803" w:rsidP="00346803">
            <w:pPr>
              <w:pStyle w:val="ListParagraph"/>
              <w:ind w:left="0"/>
              <w:rPr>
                <w:rFonts w:asciiTheme="minorHAnsi" w:eastAsia="Calibri" w:hAnsiTheme="minorHAnsi" w:cs="Calibri"/>
                <w:b/>
                <w:bCs/>
                <w:sz w:val="20"/>
                <w:szCs w:val="20"/>
              </w:rPr>
            </w:pPr>
          </w:p>
          <w:p w:rsidR="00346803" w:rsidRPr="003911A8" w:rsidRDefault="00346803" w:rsidP="00346803">
            <w:pPr>
              <w:pStyle w:val="ListParagraph"/>
              <w:numPr>
                <w:ilvl w:val="0"/>
                <w:numId w:val="3"/>
              </w:numPr>
              <w:pBdr>
                <w:top w:val="nil"/>
                <w:left w:val="nil"/>
                <w:bottom w:val="nil"/>
                <w:right w:val="nil"/>
                <w:between w:val="nil"/>
                <w:bar w:val="nil"/>
              </w:pBdr>
              <w:tabs>
                <w:tab w:val="num" w:pos="720"/>
              </w:tabs>
              <w:contextualSpacing w:val="0"/>
              <w:rPr>
                <w:rFonts w:asciiTheme="minorHAnsi" w:eastAsia="Trebuchet MS" w:hAnsiTheme="minorHAnsi" w:cs="Trebuchet MS"/>
                <w:b/>
                <w:bCs/>
                <w:sz w:val="20"/>
                <w:szCs w:val="20"/>
              </w:rPr>
            </w:pPr>
            <w:r w:rsidRPr="003911A8">
              <w:rPr>
                <w:rFonts w:asciiTheme="minorHAnsi" w:eastAsia="Calibri" w:hAnsiTheme="minorHAnsi" w:cs="Calibri"/>
                <w:sz w:val="20"/>
                <w:szCs w:val="20"/>
              </w:rPr>
              <w:t>To work with the behaviour team to co-ordinate provision for pupils</w:t>
            </w:r>
            <w:r>
              <w:rPr>
                <w:rFonts w:asciiTheme="minorHAnsi" w:eastAsia="Calibri" w:hAnsiTheme="minorHAnsi" w:cs="Calibri"/>
                <w:sz w:val="20"/>
                <w:szCs w:val="20"/>
              </w:rPr>
              <w:t xml:space="preserve"> and students</w:t>
            </w:r>
            <w:r w:rsidRPr="003911A8">
              <w:rPr>
                <w:rFonts w:asciiTheme="minorHAnsi" w:eastAsia="Calibri" w:hAnsiTheme="minorHAnsi" w:cs="Calibri"/>
                <w:sz w:val="20"/>
                <w:szCs w:val="20"/>
              </w:rPr>
              <w:t xml:space="preserve"> whose behaviour is challenging. </w:t>
            </w:r>
          </w:p>
          <w:p w:rsidR="00346803" w:rsidRPr="003911A8" w:rsidRDefault="00346803" w:rsidP="00346803">
            <w:pPr>
              <w:pStyle w:val="ListParagraph"/>
              <w:numPr>
                <w:ilvl w:val="0"/>
                <w:numId w:val="3"/>
              </w:numPr>
              <w:pBdr>
                <w:top w:val="nil"/>
                <w:left w:val="nil"/>
                <w:bottom w:val="nil"/>
                <w:right w:val="nil"/>
                <w:between w:val="nil"/>
                <w:bar w:val="nil"/>
              </w:pBdr>
              <w:tabs>
                <w:tab w:val="num" w:pos="720"/>
              </w:tabs>
              <w:contextualSpacing w:val="0"/>
              <w:rPr>
                <w:rFonts w:asciiTheme="minorHAnsi" w:eastAsia="Trebuchet MS" w:hAnsiTheme="minorHAnsi" w:cs="Trebuchet MS"/>
                <w:b/>
                <w:bCs/>
                <w:sz w:val="20"/>
                <w:szCs w:val="20"/>
              </w:rPr>
            </w:pPr>
            <w:r w:rsidRPr="003911A8">
              <w:rPr>
                <w:rFonts w:asciiTheme="minorHAnsi" w:eastAsia="Calibri" w:hAnsiTheme="minorHAnsi" w:cs="Calibri"/>
                <w:sz w:val="20"/>
                <w:szCs w:val="20"/>
              </w:rPr>
              <w:t>Develop the range of interventions offered at waves 1, 2 and 3</w:t>
            </w:r>
            <w:r>
              <w:rPr>
                <w:rFonts w:asciiTheme="minorHAnsi" w:eastAsia="Calibri" w:hAnsiTheme="minorHAnsi" w:cs="Calibri"/>
                <w:sz w:val="20"/>
                <w:szCs w:val="20"/>
              </w:rPr>
              <w:t>.</w:t>
            </w:r>
          </w:p>
          <w:p w:rsidR="00346803" w:rsidRPr="003911A8" w:rsidRDefault="00346803" w:rsidP="00346803">
            <w:pPr>
              <w:pStyle w:val="ListParagraph"/>
              <w:numPr>
                <w:ilvl w:val="0"/>
                <w:numId w:val="3"/>
              </w:numPr>
              <w:pBdr>
                <w:top w:val="nil"/>
                <w:left w:val="nil"/>
                <w:bottom w:val="nil"/>
                <w:right w:val="nil"/>
                <w:between w:val="nil"/>
                <w:bar w:val="nil"/>
              </w:pBdr>
              <w:contextualSpacing w:val="0"/>
              <w:rPr>
                <w:rFonts w:asciiTheme="minorHAnsi" w:eastAsia="Trebuchet MS" w:hAnsiTheme="minorHAnsi" w:cs="Trebuchet MS"/>
                <w:b/>
                <w:bCs/>
                <w:sz w:val="20"/>
                <w:szCs w:val="20"/>
              </w:rPr>
            </w:pPr>
            <w:r w:rsidRPr="003911A8">
              <w:rPr>
                <w:rFonts w:asciiTheme="minorHAnsi" w:eastAsia="Calibri" w:hAnsiTheme="minorHAnsi" w:cs="Calibri"/>
                <w:sz w:val="20"/>
                <w:szCs w:val="20"/>
              </w:rPr>
              <w:t xml:space="preserve">To liaise with the admissions officer to facilitate admissions and ensure that admission documentation provides relevant information to identify and lead on the baseline and continuous assessment of all pupils </w:t>
            </w:r>
            <w:r>
              <w:rPr>
                <w:rFonts w:asciiTheme="minorHAnsi" w:eastAsia="Calibri" w:hAnsiTheme="minorHAnsi" w:cs="Calibri"/>
                <w:sz w:val="20"/>
                <w:szCs w:val="20"/>
              </w:rPr>
              <w:t xml:space="preserve">and students </w:t>
            </w:r>
            <w:r w:rsidRPr="003911A8">
              <w:rPr>
                <w:rFonts w:asciiTheme="minorHAnsi" w:eastAsia="Calibri" w:hAnsiTheme="minorHAnsi" w:cs="Calibri"/>
                <w:sz w:val="20"/>
                <w:szCs w:val="20"/>
              </w:rPr>
              <w:t xml:space="preserve">and to ensure the curriculum provisions meet their needs. </w:t>
            </w:r>
          </w:p>
          <w:p w:rsidR="00346803" w:rsidRPr="003911A8" w:rsidRDefault="00346803" w:rsidP="00346803">
            <w:pPr>
              <w:pStyle w:val="ListParagraph"/>
              <w:numPr>
                <w:ilvl w:val="0"/>
                <w:numId w:val="3"/>
              </w:numPr>
              <w:pBdr>
                <w:top w:val="nil"/>
                <w:left w:val="nil"/>
                <w:bottom w:val="nil"/>
                <w:right w:val="nil"/>
                <w:between w:val="nil"/>
                <w:bar w:val="nil"/>
              </w:pBdr>
              <w:contextualSpacing w:val="0"/>
              <w:rPr>
                <w:rFonts w:asciiTheme="minorHAnsi" w:eastAsia="Trebuchet MS" w:hAnsiTheme="minorHAnsi" w:cs="Trebuchet MS"/>
                <w:b/>
                <w:bCs/>
                <w:sz w:val="20"/>
                <w:szCs w:val="20"/>
              </w:rPr>
            </w:pPr>
            <w:r w:rsidRPr="003911A8">
              <w:rPr>
                <w:rFonts w:asciiTheme="minorHAnsi" w:eastAsia="Calibri" w:hAnsiTheme="minorHAnsi" w:cs="Calibri"/>
                <w:sz w:val="20"/>
                <w:szCs w:val="20"/>
              </w:rPr>
              <w:t>To assist teachers with inf</w:t>
            </w:r>
            <w:r>
              <w:rPr>
                <w:rFonts w:asciiTheme="minorHAnsi" w:eastAsia="Calibri" w:hAnsiTheme="minorHAnsi" w:cs="Calibri"/>
                <w:sz w:val="20"/>
                <w:szCs w:val="20"/>
              </w:rPr>
              <w:t xml:space="preserve">ormation about individual pupil/student </w:t>
            </w:r>
            <w:r w:rsidRPr="003911A8">
              <w:rPr>
                <w:rFonts w:asciiTheme="minorHAnsi" w:eastAsia="Calibri" w:hAnsiTheme="minorHAnsi" w:cs="Calibri"/>
                <w:sz w:val="20"/>
                <w:szCs w:val="20"/>
              </w:rPr>
              <w:t>needs.</w:t>
            </w:r>
          </w:p>
          <w:p w:rsidR="00346803" w:rsidRPr="003911A8" w:rsidRDefault="00346803" w:rsidP="00346803">
            <w:pPr>
              <w:pStyle w:val="ListParagraph"/>
              <w:numPr>
                <w:ilvl w:val="0"/>
                <w:numId w:val="3"/>
              </w:numPr>
              <w:pBdr>
                <w:top w:val="nil"/>
                <w:left w:val="nil"/>
                <w:bottom w:val="nil"/>
                <w:right w:val="nil"/>
                <w:between w:val="nil"/>
                <w:bar w:val="nil"/>
              </w:pBdr>
              <w:contextualSpacing w:val="0"/>
              <w:rPr>
                <w:rFonts w:asciiTheme="minorHAnsi" w:eastAsia="Trebuchet MS" w:hAnsiTheme="minorHAnsi" w:cs="Trebuchet MS"/>
                <w:b/>
                <w:bCs/>
                <w:sz w:val="20"/>
                <w:szCs w:val="20"/>
              </w:rPr>
            </w:pPr>
            <w:r w:rsidRPr="003911A8">
              <w:rPr>
                <w:rFonts w:asciiTheme="minorHAnsi" w:eastAsia="Calibri" w:hAnsiTheme="minorHAnsi" w:cs="Calibri"/>
                <w:sz w:val="20"/>
                <w:szCs w:val="20"/>
              </w:rPr>
              <w:t>To devise learning and behavioural strategies and programmes with class teachers including Personal Learning Plans (PLP</w:t>
            </w:r>
            <w:proofErr w:type="gramStart"/>
            <w:r w:rsidRPr="003911A8">
              <w:rPr>
                <w:rFonts w:asciiTheme="minorHAnsi" w:eastAsia="Calibri" w:hAnsiTheme="minorHAnsi" w:cs="Calibri"/>
                <w:sz w:val="20"/>
                <w:szCs w:val="20"/>
              </w:rPr>
              <w:t>) which span the waking day curriculum, in response to individual pupil</w:t>
            </w:r>
            <w:r>
              <w:rPr>
                <w:rFonts w:asciiTheme="minorHAnsi" w:eastAsia="Calibri" w:hAnsiTheme="minorHAnsi" w:cs="Calibri"/>
                <w:sz w:val="20"/>
                <w:szCs w:val="20"/>
              </w:rPr>
              <w:t>/student</w:t>
            </w:r>
            <w:proofErr w:type="gramEnd"/>
            <w:r w:rsidRPr="003911A8">
              <w:rPr>
                <w:rFonts w:asciiTheme="minorHAnsi" w:eastAsia="Calibri" w:hAnsiTheme="minorHAnsi" w:cs="Calibri"/>
                <w:sz w:val="20"/>
                <w:szCs w:val="20"/>
              </w:rPr>
              <w:t xml:space="preserve"> needs.</w:t>
            </w:r>
          </w:p>
          <w:p w:rsidR="00346803" w:rsidRPr="003911A8" w:rsidRDefault="00346803" w:rsidP="00346803">
            <w:pPr>
              <w:pStyle w:val="ListParagraph"/>
              <w:numPr>
                <w:ilvl w:val="0"/>
                <w:numId w:val="3"/>
              </w:numPr>
              <w:pBdr>
                <w:top w:val="nil"/>
                <w:left w:val="nil"/>
                <w:bottom w:val="nil"/>
                <w:right w:val="nil"/>
                <w:between w:val="nil"/>
                <w:bar w:val="nil"/>
              </w:pBdr>
              <w:contextualSpacing w:val="0"/>
              <w:rPr>
                <w:rFonts w:asciiTheme="minorHAnsi" w:eastAsia="Trebuchet MS" w:hAnsiTheme="minorHAnsi" w:cs="Trebuchet MS"/>
                <w:b/>
                <w:bCs/>
                <w:sz w:val="20"/>
                <w:szCs w:val="20"/>
              </w:rPr>
            </w:pPr>
            <w:r w:rsidRPr="003911A8">
              <w:rPr>
                <w:rFonts w:asciiTheme="minorHAnsi" w:eastAsia="Calibri" w:hAnsiTheme="minorHAnsi" w:cs="Calibri"/>
                <w:sz w:val="20"/>
                <w:szCs w:val="20"/>
              </w:rPr>
              <w:t xml:space="preserve">To ensure that appropriate records are kept of individual </w:t>
            </w:r>
            <w:proofErr w:type="gramStart"/>
            <w:r w:rsidRPr="003911A8">
              <w:rPr>
                <w:rFonts w:asciiTheme="minorHAnsi" w:eastAsia="Calibri" w:hAnsiTheme="minorHAnsi" w:cs="Calibri"/>
                <w:sz w:val="20"/>
                <w:szCs w:val="20"/>
              </w:rPr>
              <w:t>pupils’</w:t>
            </w:r>
            <w:r>
              <w:rPr>
                <w:rFonts w:asciiTheme="minorHAnsi" w:eastAsia="Calibri" w:hAnsiTheme="minorHAnsi" w:cs="Calibri"/>
                <w:sz w:val="20"/>
                <w:szCs w:val="20"/>
              </w:rPr>
              <w:t>/</w:t>
            </w:r>
            <w:proofErr w:type="gramEnd"/>
            <w:r>
              <w:rPr>
                <w:rFonts w:asciiTheme="minorHAnsi" w:eastAsia="Calibri" w:hAnsiTheme="minorHAnsi" w:cs="Calibri"/>
                <w:sz w:val="20"/>
                <w:szCs w:val="20"/>
              </w:rPr>
              <w:t>students’</w:t>
            </w:r>
            <w:r w:rsidRPr="003911A8">
              <w:rPr>
                <w:rFonts w:asciiTheme="minorHAnsi" w:eastAsia="Calibri" w:hAnsiTheme="minorHAnsi" w:cs="Calibri"/>
                <w:sz w:val="20"/>
                <w:szCs w:val="20"/>
              </w:rPr>
              <w:t xml:space="preserve"> needs and the steps taken to meet them and that appropriate reviews are undertaken.</w:t>
            </w:r>
          </w:p>
          <w:p w:rsidR="00346803" w:rsidRPr="00120844" w:rsidRDefault="00346803" w:rsidP="00346803">
            <w:pPr>
              <w:pStyle w:val="ListParagraph"/>
              <w:numPr>
                <w:ilvl w:val="0"/>
                <w:numId w:val="3"/>
              </w:numPr>
              <w:pBdr>
                <w:top w:val="nil"/>
                <w:left w:val="nil"/>
                <w:bottom w:val="nil"/>
                <w:right w:val="nil"/>
                <w:between w:val="nil"/>
                <w:bar w:val="nil"/>
              </w:pBdr>
              <w:contextualSpacing w:val="0"/>
              <w:rPr>
                <w:rFonts w:asciiTheme="minorHAnsi" w:eastAsia="Trebuchet MS" w:hAnsiTheme="minorHAnsi" w:cs="Trebuchet MS"/>
                <w:b/>
                <w:bCs/>
                <w:sz w:val="20"/>
                <w:szCs w:val="20"/>
              </w:rPr>
            </w:pPr>
            <w:r w:rsidRPr="00120844">
              <w:rPr>
                <w:rFonts w:asciiTheme="minorHAnsi" w:eastAsia="Calibri" w:hAnsiTheme="minorHAnsi" w:cs="Calibri"/>
                <w:sz w:val="20"/>
                <w:szCs w:val="20"/>
              </w:rPr>
              <w:t xml:space="preserve">To ensure that the progress of pupils and students </w:t>
            </w:r>
            <w:proofErr w:type="gramStart"/>
            <w:r w:rsidRPr="00120844">
              <w:rPr>
                <w:rFonts w:asciiTheme="minorHAnsi" w:eastAsia="Calibri" w:hAnsiTheme="minorHAnsi" w:cs="Calibri"/>
                <w:sz w:val="20"/>
                <w:szCs w:val="20"/>
              </w:rPr>
              <w:t>is monitored</w:t>
            </w:r>
            <w:proofErr w:type="gramEnd"/>
            <w:r w:rsidRPr="00120844">
              <w:rPr>
                <w:rFonts w:asciiTheme="minorHAnsi" w:eastAsia="Calibri" w:hAnsiTheme="minorHAnsi" w:cs="Calibri"/>
                <w:sz w:val="20"/>
                <w:szCs w:val="20"/>
              </w:rPr>
              <w:t xml:space="preserve"> and that their needs are defined and met. </w:t>
            </w:r>
          </w:p>
          <w:p w:rsidR="00346803" w:rsidRPr="00120844" w:rsidRDefault="00346803" w:rsidP="00346803">
            <w:pPr>
              <w:pStyle w:val="ListParagraph"/>
              <w:numPr>
                <w:ilvl w:val="0"/>
                <w:numId w:val="3"/>
              </w:numPr>
              <w:pBdr>
                <w:top w:val="nil"/>
                <w:left w:val="nil"/>
                <w:bottom w:val="nil"/>
                <w:right w:val="nil"/>
                <w:between w:val="nil"/>
                <w:bar w:val="nil"/>
              </w:pBdr>
              <w:contextualSpacing w:val="0"/>
              <w:rPr>
                <w:rFonts w:asciiTheme="minorHAnsi" w:eastAsia="Trebuchet MS" w:hAnsiTheme="minorHAnsi" w:cs="Trebuchet MS"/>
                <w:b/>
                <w:bCs/>
                <w:sz w:val="20"/>
                <w:szCs w:val="20"/>
              </w:rPr>
            </w:pPr>
            <w:r>
              <w:rPr>
                <w:rFonts w:asciiTheme="minorHAnsi" w:eastAsia="Calibri" w:hAnsiTheme="minorHAnsi" w:cs="Calibri"/>
                <w:sz w:val="20"/>
                <w:szCs w:val="20"/>
              </w:rPr>
              <w:t>To refer to the P</w:t>
            </w:r>
            <w:r w:rsidRPr="00120844">
              <w:rPr>
                <w:rFonts w:asciiTheme="minorHAnsi" w:eastAsia="Calibri" w:hAnsiTheme="minorHAnsi" w:cs="Calibri"/>
                <w:sz w:val="20"/>
                <w:szCs w:val="20"/>
              </w:rPr>
              <w:t>rincipal and S</w:t>
            </w:r>
            <w:r>
              <w:rPr>
                <w:rFonts w:asciiTheme="minorHAnsi" w:eastAsia="Calibri" w:hAnsiTheme="minorHAnsi" w:cs="Calibri"/>
                <w:sz w:val="20"/>
                <w:szCs w:val="20"/>
              </w:rPr>
              <w:t xml:space="preserve">enior </w:t>
            </w:r>
            <w:r w:rsidRPr="00120844">
              <w:rPr>
                <w:rFonts w:asciiTheme="minorHAnsi" w:eastAsia="Calibri" w:hAnsiTheme="minorHAnsi" w:cs="Calibri"/>
                <w:sz w:val="20"/>
                <w:szCs w:val="20"/>
              </w:rPr>
              <w:t>L</w:t>
            </w:r>
            <w:r>
              <w:rPr>
                <w:rFonts w:asciiTheme="minorHAnsi" w:eastAsia="Calibri" w:hAnsiTheme="minorHAnsi" w:cs="Calibri"/>
                <w:sz w:val="20"/>
                <w:szCs w:val="20"/>
              </w:rPr>
              <w:t xml:space="preserve">eadership </w:t>
            </w:r>
            <w:r w:rsidRPr="00120844">
              <w:rPr>
                <w:rFonts w:asciiTheme="minorHAnsi" w:eastAsia="Calibri" w:hAnsiTheme="minorHAnsi" w:cs="Calibri"/>
                <w:sz w:val="20"/>
                <w:szCs w:val="20"/>
              </w:rPr>
              <w:t>T</w:t>
            </w:r>
            <w:r>
              <w:rPr>
                <w:rFonts w:asciiTheme="minorHAnsi" w:eastAsia="Calibri" w:hAnsiTheme="minorHAnsi" w:cs="Calibri"/>
                <w:sz w:val="20"/>
                <w:szCs w:val="20"/>
              </w:rPr>
              <w:t>eam</w:t>
            </w:r>
            <w:r w:rsidRPr="00120844">
              <w:rPr>
                <w:rFonts w:asciiTheme="minorHAnsi" w:eastAsia="Calibri" w:hAnsiTheme="minorHAnsi" w:cs="Calibri"/>
                <w:sz w:val="20"/>
                <w:szCs w:val="20"/>
              </w:rPr>
              <w:t xml:space="preserve"> any pupils</w:t>
            </w:r>
            <w:r>
              <w:rPr>
                <w:rFonts w:asciiTheme="minorHAnsi" w:eastAsia="Calibri" w:hAnsiTheme="minorHAnsi" w:cs="Calibri"/>
                <w:sz w:val="20"/>
                <w:szCs w:val="20"/>
              </w:rPr>
              <w:t xml:space="preserve"> and students</w:t>
            </w:r>
            <w:r w:rsidRPr="00120844">
              <w:rPr>
                <w:rFonts w:asciiTheme="minorHAnsi" w:eastAsia="Calibri" w:hAnsiTheme="minorHAnsi" w:cs="Calibri"/>
                <w:sz w:val="20"/>
                <w:szCs w:val="20"/>
              </w:rPr>
              <w:t xml:space="preserve"> whose needs </w:t>
            </w:r>
            <w:proofErr w:type="gramStart"/>
            <w:r w:rsidRPr="00120844">
              <w:rPr>
                <w:rFonts w:asciiTheme="minorHAnsi" w:eastAsia="Calibri" w:hAnsiTheme="minorHAnsi" w:cs="Calibri"/>
                <w:sz w:val="20"/>
                <w:szCs w:val="20"/>
              </w:rPr>
              <w:t>cannot be met</w:t>
            </w:r>
            <w:proofErr w:type="gramEnd"/>
            <w:r w:rsidRPr="00120844">
              <w:rPr>
                <w:rFonts w:asciiTheme="minorHAnsi" w:eastAsia="Calibri" w:hAnsiTheme="minorHAnsi" w:cs="Calibri"/>
                <w:sz w:val="20"/>
                <w:szCs w:val="20"/>
              </w:rPr>
              <w:t xml:space="preserve"> by the school supported by relevant and secure evidence.</w:t>
            </w:r>
          </w:p>
          <w:p w:rsidR="00346803" w:rsidRPr="003911A8" w:rsidRDefault="00346803" w:rsidP="00346803">
            <w:pPr>
              <w:pStyle w:val="Default"/>
              <w:numPr>
                <w:ilvl w:val="0"/>
                <w:numId w:val="3"/>
              </w:numPr>
              <w:rPr>
                <w:rFonts w:eastAsia="Calibri"/>
                <w:color w:val="auto"/>
                <w:lang w:eastAsia="en-GB"/>
              </w:rPr>
            </w:pPr>
            <w:r>
              <w:rPr>
                <w:rFonts w:asciiTheme="minorHAnsi" w:eastAsia="Calibri" w:hAnsiTheme="minorHAnsi" w:cs="Calibri"/>
                <w:color w:val="auto"/>
                <w:sz w:val="20"/>
                <w:szCs w:val="20"/>
              </w:rPr>
              <w:t>To liaise with the s</w:t>
            </w:r>
            <w:r w:rsidRPr="003911A8">
              <w:rPr>
                <w:rFonts w:asciiTheme="minorHAnsi" w:eastAsia="Calibri" w:hAnsiTheme="minorHAnsi" w:cs="Calibri"/>
                <w:color w:val="auto"/>
                <w:sz w:val="20"/>
                <w:szCs w:val="20"/>
              </w:rPr>
              <w:t>chool’s Examination</w:t>
            </w:r>
            <w:r>
              <w:rPr>
                <w:rFonts w:asciiTheme="minorHAnsi" w:eastAsia="Calibri" w:hAnsiTheme="minorHAnsi" w:cs="Calibri"/>
                <w:color w:val="auto"/>
                <w:sz w:val="20"/>
                <w:szCs w:val="20"/>
              </w:rPr>
              <w:t>s</w:t>
            </w:r>
            <w:r w:rsidRPr="003911A8">
              <w:rPr>
                <w:rFonts w:asciiTheme="minorHAnsi" w:eastAsia="Calibri" w:hAnsiTheme="minorHAnsi" w:cs="Calibri"/>
                <w:color w:val="auto"/>
                <w:sz w:val="20"/>
                <w:szCs w:val="20"/>
              </w:rPr>
              <w:t xml:space="preserve"> Officer to ensure appropriate pupil</w:t>
            </w:r>
            <w:r>
              <w:rPr>
                <w:rFonts w:asciiTheme="minorHAnsi" w:eastAsia="Calibri" w:hAnsiTheme="minorHAnsi" w:cs="Calibri"/>
                <w:color w:val="auto"/>
                <w:sz w:val="20"/>
                <w:szCs w:val="20"/>
              </w:rPr>
              <w:t xml:space="preserve"> and student</w:t>
            </w:r>
            <w:r w:rsidRPr="003911A8">
              <w:rPr>
                <w:rFonts w:asciiTheme="minorHAnsi" w:eastAsia="Calibri" w:hAnsiTheme="minorHAnsi" w:cs="Calibri"/>
                <w:color w:val="auto"/>
                <w:sz w:val="20"/>
                <w:szCs w:val="20"/>
              </w:rPr>
              <w:t xml:space="preserve"> support is in place </w:t>
            </w:r>
            <w:r w:rsidRPr="003911A8">
              <w:rPr>
                <w:rFonts w:asciiTheme="minorHAnsi" w:eastAsia="Calibri" w:hAnsiTheme="minorHAnsi"/>
                <w:color w:val="auto"/>
                <w:sz w:val="20"/>
                <w:szCs w:val="20"/>
              </w:rPr>
              <w:t>with regard to reasonable adjustments and access arrangements.</w:t>
            </w:r>
            <w:r w:rsidRPr="003911A8">
              <w:rPr>
                <w:rFonts w:eastAsia="Calibri"/>
                <w:color w:val="auto"/>
                <w:sz w:val="23"/>
                <w:szCs w:val="23"/>
              </w:rPr>
              <w:t xml:space="preserve"> </w:t>
            </w:r>
          </w:p>
          <w:p w:rsidR="00346803" w:rsidRPr="003911A8" w:rsidRDefault="00346803" w:rsidP="00346803">
            <w:pPr>
              <w:pStyle w:val="ListParagraph"/>
              <w:numPr>
                <w:ilvl w:val="0"/>
                <w:numId w:val="3"/>
              </w:numPr>
              <w:pBdr>
                <w:top w:val="nil"/>
                <w:left w:val="nil"/>
                <w:bottom w:val="nil"/>
                <w:right w:val="nil"/>
                <w:between w:val="nil"/>
                <w:bar w:val="nil"/>
              </w:pBdr>
              <w:rPr>
                <w:rFonts w:asciiTheme="minorHAnsi" w:eastAsia="Trebuchet MS" w:hAnsiTheme="minorHAnsi" w:cs="Trebuchet MS"/>
                <w:b/>
                <w:bCs/>
                <w:sz w:val="20"/>
                <w:szCs w:val="20"/>
              </w:rPr>
            </w:pPr>
            <w:r w:rsidRPr="003911A8">
              <w:rPr>
                <w:rFonts w:asciiTheme="minorHAnsi" w:eastAsia="Calibri" w:hAnsiTheme="minorHAnsi" w:cs="Calibri"/>
                <w:sz w:val="20"/>
                <w:szCs w:val="20"/>
              </w:rPr>
              <w:t>To work with subject leaders and class teachers on curriculum materials and teaching methods to develop a</w:t>
            </w:r>
            <w:r>
              <w:rPr>
                <w:rFonts w:asciiTheme="minorHAnsi" w:eastAsia="Calibri" w:hAnsiTheme="minorHAnsi" w:cs="Calibri"/>
                <w:sz w:val="20"/>
                <w:szCs w:val="20"/>
              </w:rPr>
              <w:t xml:space="preserve"> </w:t>
            </w:r>
            <w:r w:rsidRPr="003911A8">
              <w:rPr>
                <w:rFonts w:asciiTheme="minorHAnsi" w:eastAsia="Calibri" w:hAnsiTheme="minorHAnsi" w:cs="Calibri"/>
                <w:sz w:val="20"/>
                <w:szCs w:val="20"/>
              </w:rPr>
              <w:t>differentiated an</w:t>
            </w:r>
            <w:r>
              <w:rPr>
                <w:rFonts w:asciiTheme="minorHAnsi" w:eastAsia="Calibri" w:hAnsiTheme="minorHAnsi" w:cs="Calibri"/>
                <w:sz w:val="20"/>
                <w:szCs w:val="20"/>
              </w:rPr>
              <w:t>d personalised curriculum which</w:t>
            </w:r>
            <w:r w:rsidRPr="003911A8">
              <w:rPr>
                <w:rFonts w:asciiTheme="minorHAnsi" w:eastAsia="Calibri" w:hAnsiTheme="minorHAnsi" w:cs="Calibri"/>
                <w:sz w:val="20"/>
                <w:szCs w:val="20"/>
              </w:rPr>
              <w:t xml:space="preserve"> meets the needs of all pupils </w:t>
            </w:r>
            <w:r>
              <w:rPr>
                <w:rFonts w:asciiTheme="minorHAnsi" w:eastAsia="Calibri" w:hAnsiTheme="minorHAnsi" w:cs="Calibri"/>
                <w:sz w:val="20"/>
                <w:szCs w:val="20"/>
              </w:rPr>
              <w:t xml:space="preserve">and students </w:t>
            </w:r>
            <w:r w:rsidRPr="003911A8">
              <w:rPr>
                <w:rFonts w:asciiTheme="minorHAnsi" w:eastAsia="Calibri" w:hAnsiTheme="minorHAnsi" w:cs="Calibri"/>
                <w:sz w:val="20"/>
                <w:szCs w:val="20"/>
              </w:rPr>
              <w:t>on an individual basis.</w:t>
            </w:r>
          </w:p>
          <w:p w:rsidR="00346803" w:rsidRPr="003911A8" w:rsidRDefault="00346803" w:rsidP="00346803">
            <w:pPr>
              <w:pStyle w:val="ListParagraph"/>
              <w:numPr>
                <w:ilvl w:val="0"/>
                <w:numId w:val="3"/>
              </w:numPr>
              <w:pBdr>
                <w:top w:val="nil"/>
                <w:left w:val="nil"/>
                <w:bottom w:val="nil"/>
                <w:right w:val="nil"/>
                <w:between w:val="nil"/>
                <w:bar w:val="nil"/>
              </w:pBdr>
              <w:contextualSpacing w:val="0"/>
              <w:rPr>
                <w:rFonts w:asciiTheme="minorHAnsi" w:eastAsia="Trebuchet MS" w:hAnsiTheme="minorHAnsi" w:cs="Trebuchet MS"/>
                <w:b/>
                <w:bCs/>
                <w:sz w:val="20"/>
                <w:szCs w:val="20"/>
              </w:rPr>
            </w:pPr>
            <w:r w:rsidRPr="003911A8">
              <w:rPr>
                <w:rFonts w:asciiTheme="minorHAnsi" w:eastAsia="Calibri" w:hAnsiTheme="minorHAnsi" w:cs="Calibri"/>
                <w:sz w:val="20"/>
                <w:szCs w:val="20"/>
              </w:rPr>
              <w:t>To advise on the selection for purchase, care and allocation of resources within the</w:t>
            </w:r>
            <w:r>
              <w:rPr>
                <w:rFonts w:asciiTheme="minorHAnsi" w:eastAsia="Calibri" w:hAnsiTheme="minorHAnsi" w:cs="Calibri"/>
                <w:sz w:val="20"/>
                <w:szCs w:val="20"/>
              </w:rPr>
              <w:t xml:space="preserve"> department</w:t>
            </w:r>
            <w:r w:rsidRPr="003911A8">
              <w:rPr>
                <w:rFonts w:asciiTheme="minorHAnsi" w:eastAsia="Calibri" w:hAnsiTheme="minorHAnsi" w:cs="Calibri"/>
                <w:sz w:val="20"/>
                <w:szCs w:val="20"/>
              </w:rPr>
              <w:t xml:space="preserve"> allowance. </w:t>
            </w:r>
          </w:p>
          <w:p w:rsidR="00346803" w:rsidRPr="003911A8" w:rsidRDefault="00346803" w:rsidP="00346803">
            <w:pPr>
              <w:pStyle w:val="ListParagraph"/>
              <w:numPr>
                <w:ilvl w:val="0"/>
                <w:numId w:val="3"/>
              </w:numPr>
              <w:pBdr>
                <w:top w:val="nil"/>
                <w:left w:val="nil"/>
                <w:bottom w:val="nil"/>
                <w:right w:val="nil"/>
                <w:between w:val="nil"/>
                <w:bar w:val="nil"/>
              </w:pBdr>
              <w:contextualSpacing w:val="0"/>
              <w:rPr>
                <w:rFonts w:asciiTheme="minorHAnsi" w:eastAsia="Trebuchet MS" w:hAnsiTheme="minorHAnsi" w:cs="Trebuchet MS"/>
                <w:b/>
                <w:bCs/>
                <w:sz w:val="20"/>
                <w:szCs w:val="20"/>
              </w:rPr>
            </w:pPr>
            <w:r w:rsidRPr="003911A8">
              <w:rPr>
                <w:rFonts w:asciiTheme="minorHAnsi" w:eastAsia="Calibri" w:hAnsiTheme="minorHAnsi" w:cs="Calibri"/>
                <w:sz w:val="20"/>
                <w:szCs w:val="20"/>
              </w:rPr>
              <w:t xml:space="preserve">To be the coordinator for ‘Gifted and Talent’ </w:t>
            </w:r>
            <w:r>
              <w:rPr>
                <w:rFonts w:asciiTheme="minorHAnsi" w:eastAsia="Calibri" w:hAnsiTheme="minorHAnsi" w:cs="Calibri"/>
                <w:sz w:val="20"/>
                <w:szCs w:val="20"/>
              </w:rPr>
              <w:t>pupils and students</w:t>
            </w:r>
            <w:r w:rsidRPr="003911A8">
              <w:rPr>
                <w:rFonts w:asciiTheme="minorHAnsi" w:eastAsia="Calibri" w:hAnsiTheme="minorHAnsi" w:cs="Calibri"/>
                <w:sz w:val="20"/>
                <w:szCs w:val="20"/>
              </w:rPr>
              <w:t xml:space="preserve"> and organise for their provision.</w:t>
            </w:r>
          </w:p>
          <w:p w:rsidR="00346803" w:rsidRPr="003911A8" w:rsidRDefault="00346803" w:rsidP="00346803">
            <w:pPr>
              <w:pStyle w:val="ListParagraph"/>
              <w:numPr>
                <w:ilvl w:val="0"/>
                <w:numId w:val="3"/>
              </w:numPr>
              <w:pBdr>
                <w:top w:val="nil"/>
                <w:left w:val="nil"/>
                <w:bottom w:val="nil"/>
                <w:right w:val="nil"/>
                <w:between w:val="nil"/>
                <w:bar w:val="nil"/>
              </w:pBdr>
              <w:contextualSpacing w:val="0"/>
              <w:rPr>
                <w:rFonts w:asciiTheme="minorHAnsi" w:eastAsia="Trebuchet MS" w:hAnsiTheme="minorHAnsi" w:cs="Trebuchet MS"/>
                <w:b/>
                <w:bCs/>
                <w:sz w:val="20"/>
                <w:szCs w:val="20"/>
              </w:rPr>
            </w:pPr>
            <w:r w:rsidRPr="003911A8">
              <w:rPr>
                <w:rFonts w:asciiTheme="minorHAnsi" w:eastAsia="Calibri" w:hAnsiTheme="minorHAnsi" w:cs="Calibri"/>
                <w:sz w:val="20"/>
                <w:szCs w:val="20"/>
              </w:rPr>
              <w:t>To be the coordinator for ‘Pupil Premium’ pupils and students and organise for their provision.</w:t>
            </w:r>
          </w:p>
          <w:p w:rsidR="00346803" w:rsidRPr="003911A8" w:rsidRDefault="00346803" w:rsidP="00346803">
            <w:pPr>
              <w:pStyle w:val="ListParagraph"/>
              <w:numPr>
                <w:ilvl w:val="0"/>
                <w:numId w:val="3"/>
              </w:numPr>
              <w:pBdr>
                <w:top w:val="nil"/>
                <w:left w:val="nil"/>
                <w:bottom w:val="nil"/>
                <w:right w:val="nil"/>
                <w:between w:val="nil"/>
                <w:bar w:val="nil"/>
              </w:pBdr>
              <w:contextualSpacing w:val="0"/>
              <w:rPr>
                <w:rFonts w:asciiTheme="minorHAnsi" w:eastAsia="Trebuchet MS" w:hAnsiTheme="minorHAnsi" w:cs="Trebuchet MS"/>
                <w:b/>
                <w:bCs/>
                <w:sz w:val="20"/>
                <w:szCs w:val="20"/>
              </w:rPr>
            </w:pPr>
            <w:r w:rsidRPr="003911A8">
              <w:rPr>
                <w:rFonts w:asciiTheme="minorHAnsi" w:eastAsia="Calibri" w:hAnsiTheme="minorHAnsi" w:cs="Calibri"/>
                <w:sz w:val="20"/>
                <w:szCs w:val="20"/>
              </w:rPr>
              <w:t>To be the coordinator for ‘Looked After’ (LAC)’ pupils and students and organise for their provision.</w:t>
            </w:r>
          </w:p>
          <w:p w:rsidR="00346803" w:rsidRPr="003911A8" w:rsidRDefault="00346803" w:rsidP="00346803">
            <w:pPr>
              <w:pStyle w:val="Default"/>
              <w:numPr>
                <w:ilvl w:val="0"/>
                <w:numId w:val="3"/>
              </w:numPr>
              <w:rPr>
                <w:rFonts w:eastAsia="Calibri"/>
                <w:color w:val="auto"/>
                <w:lang w:eastAsia="en-GB"/>
              </w:rPr>
            </w:pPr>
            <w:r w:rsidRPr="003911A8">
              <w:rPr>
                <w:rFonts w:asciiTheme="minorHAnsi" w:eastAsia="Calibri" w:hAnsiTheme="minorHAnsi" w:cs="Calibri"/>
                <w:color w:val="auto"/>
                <w:sz w:val="20"/>
                <w:szCs w:val="20"/>
              </w:rPr>
              <w:t xml:space="preserve">To manage the SEN budget and </w:t>
            </w:r>
            <w:r w:rsidRPr="003911A8">
              <w:rPr>
                <w:rFonts w:asciiTheme="minorHAnsi" w:eastAsia="Calibri" w:hAnsiTheme="minorHAnsi"/>
                <w:color w:val="auto"/>
                <w:sz w:val="20"/>
                <w:szCs w:val="20"/>
              </w:rPr>
              <w:t>advise on the deployment of the school’s delegated budget and other resources to meet pupils’</w:t>
            </w:r>
            <w:r>
              <w:rPr>
                <w:rFonts w:asciiTheme="minorHAnsi" w:eastAsia="Calibri" w:hAnsiTheme="minorHAnsi"/>
                <w:color w:val="auto"/>
                <w:sz w:val="20"/>
                <w:szCs w:val="20"/>
              </w:rPr>
              <w:t xml:space="preserve"> and students’</w:t>
            </w:r>
            <w:r w:rsidRPr="003911A8">
              <w:rPr>
                <w:rFonts w:asciiTheme="minorHAnsi" w:eastAsia="Calibri" w:hAnsiTheme="minorHAnsi"/>
                <w:color w:val="auto"/>
                <w:sz w:val="20"/>
                <w:szCs w:val="20"/>
              </w:rPr>
              <w:t xml:space="preserve"> needs effectively </w:t>
            </w:r>
          </w:p>
          <w:p w:rsidR="00346803" w:rsidRPr="003911A8" w:rsidRDefault="00346803" w:rsidP="00346803">
            <w:pPr>
              <w:pStyle w:val="ListParagraph"/>
              <w:pBdr>
                <w:top w:val="nil"/>
                <w:left w:val="nil"/>
                <w:bottom w:val="nil"/>
                <w:right w:val="nil"/>
                <w:between w:val="nil"/>
                <w:bar w:val="nil"/>
              </w:pBdr>
              <w:ind w:left="428"/>
              <w:contextualSpacing w:val="0"/>
              <w:rPr>
                <w:rFonts w:asciiTheme="minorHAnsi" w:eastAsia="Trebuchet MS" w:hAnsiTheme="minorHAnsi" w:cs="Trebuchet MS"/>
                <w:b/>
                <w:bCs/>
                <w:sz w:val="20"/>
                <w:szCs w:val="20"/>
              </w:rPr>
            </w:pPr>
          </w:p>
          <w:p w:rsidR="00346803" w:rsidRPr="003911A8" w:rsidRDefault="00346803" w:rsidP="00346803">
            <w:pPr>
              <w:pStyle w:val="ListParagraph"/>
              <w:ind w:left="0"/>
              <w:rPr>
                <w:rFonts w:asciiTheme="minorHAnsi" w:eastAsia="Calibri" w:hAnsiTheme="minorHAnsi" w:cs="Calibri"/>
                <w:sz w:val="20"/>
                <w:szCs w:val="20"/>
              </w:rPr>
            </w:pPr>
          </w:p>
          <w:p w:rsidR="00346803" w:rsidRPr="003911A8" w:rsidRDefault="00346803" w:rsidP="00346803">
            <w:pPr>
              <w:pStyle w:val="Body"/>
              <w:rPr>
                <w:rFonts w:asciiTheme="minorHAnsi" w:eastAsia="Calibri" w:hAnsiTheme="minorHAnsi" w:cs="Calibri"/>
                <w:b/>
                <w:bCs/>
                <w:color w:val="auto"/>
                <w:sz w:val="20"/>
                <w:szCs w:val="20"/>
                <w:lang w:val="en-US"/>
              </w:rPr>
            </w:pPr>
            <w:r w:rsidRPr="003911A8">
              <w:rPr>
                <w:rFonts w:asciiTheme="minorHAnsi" w:eastAsia="Calibri" w:hAnsiTheme="minorHAnsi" w:cs="Calibri"/>
                <w:b/>
                <w:bCs/>
                <w:color w:val="auto"/>
                <w:sz w:val="20"/>
                <w:szCs w:val="20"/>
                <w:lang w:val="en-US"/>
              </w:rPr>
              <w:t xml:space="preserve">4. Pupil Learning and Support </w:t>
            </w:r>
          </w:p>
          <w:p w:rsidR="00346803" w:rsidRPr="003911A8" w:rsidRDefault="00346803" w:rsidP="00346803">
            <w:pPr>
              <w:pStyle w:val="Body"/>
              <w:rPr>
                <w:rFonts w:asciiTheme="minorHAnsi" w:eastAsia="Calibri" w:hAnsiTheme="minorHAnsi" w:cs="Calibri"/>
                <w:b/>
                <w:bCs/>
                <w:color w:val="auto"/>
                <w:sz w:val="20"/>
                <w:szCs w:val="20"/>
                <w:lang w:val="en-US"/>
              </w:rPr>
            </w:pPr>
          </w:p>
          <w:p w:rsidR="00346803" w:rsidRPr="003911A8" w:rsidRDefault="00346803" w:rsidP="00346803">
            <w:pPr>
              <w:pStyle w:val="ListParagraph"/>
              <w:numPr>
                <w:ilvl w:val="0"/>
                <w:numId w:val="3"/>
              </w:numPr>
              <w:pBdr>
                <w:top w:val="nil"/>
                <w:left w:val="nil"/>
                <w:bottom w:val="nil"/>
                <w:right w:val="nil"/>
                <w:between w:val="nil"/>
                <w:bar w:val="nil"/>
              </w:pBdr>
              <w:contextualSpacing w:val="0"/>
              <w:rPr>
                <w:rFonts w:asciiTheme="minorHAnsi" w:eastAsia="Trebuchet MS" w:hAnsiTheme="minorHAnsi" w:cs="Trebuchet MS"/>
                <w:b/>
                <w:bCs/>
                <w:sz w:val="20"/>
                <w:szCs w:val="20"/>
              </w:rPr>
            </w:pPr>
            <w:r w:rsidRPr="003911A8">
              <w:rPr>
                <w:rFonts w:asciiTheme="minorHAnsi" w:eastAsia="Calibri" w:hAnsiTheme="minorHAnsi" w:cs="Calibri"/>
                <w:sz w:val="20"/>
                <w:szCs w:val="20"/>
              </w:rPr>
              <w:t>To review pupils</w:t>
            </w:r>
            <w:r>
              <w:rPr>
                <w:rFonts w:asciiTheme="minorHAnsi" w:eastAsia="Calibri" w:hAnsiTheme="minorHAnsi" w:cs="Calibri"/>
                <w:sz w:val="20"/>
                <w:szCs w:val="20"/>
              </w:rPr>
              <w:t xml:space="preserve"> and students</w:t>
            </w:r>
            <w:r w:rsidRPr="003911A8">
              <w:rPr>
                <w:rFonts w:asciiTheme="minorHAnsi" w:eastAsia="Calibri" w:hAnsiTheme="minorHAnsi" w:cs="Calibri"/>
                <w:sz w:val="20"/>
                <w:szCs w:val="20"/>
              </w:rPr>
              <w:t xml:space="preserve"> with statements of SEN, PLPs and provision maps, as required by the school, LEA or national law.</w:t>
            </w:r>
          </w:p>
          <w:p w:rsidR="00346803" w:rsidRPr="003911A8" w:rsidRDefault="00346803" w:rsidP="00346803">
            <w:pPr>
              <w:pStyle w:val="ListParagraph"/>
              <w:numPr>
                <w:ilvl w:val="0"/>
                <w:numId w:val="3"/>
              </w:numPr>
              <w:pBdr>
                <w:top w:val="nil"/>
                <w:left w:val="nil"/>
                <w:bottom w:val="nil"/>
                <w:right w:val="nil"/>
                <w:between w:val="nil"/>
                <w:bar w:val="nil"/>
              </w:pBdr>
              <w:contextualSpacing w:val="0"/>
              <w:rPr>
                <w:rFonts w:asciiTheme="minorHAnsi" w:eastAsia="Trebuchet MS" w:hAnsiTheme="minorHAnsi" w:cs="Trebuchet MS"/>
                <w:b/>
                <w:bCs/>
                <w:sz w:val="20"/>
                <w:szCs w:val="20"/>
              </w:rPr>
            </w:pPr>
            <w:r w:rsidRPr="003911A8">
              <w:rPr>
                <w:rFonts w:asciiTheme="minorHAnsi" w:eastAsia="Calibri" w:hAnsiTheme="minorHAnsi" w:cs="Calibri"/>
                <w:sz w:val="20"/>
                <w:szCs w:val="20"/>
              </w:rPr>
              <w:t xml:space="preserve">To liaise with the Educational Psychologists, LA support teams, Education Welfare Service, Education Social Worker Service and any outside agencies working with pupils </w:t>
            </w:r>
            <w:r w:rsidRPr="0019398D">
              <w:rPr>
                <w:rFonts w:asciiTheme="minorHAnsi" w:eastAsia="Calibri" w:hAnsiTheme="minorHAnsi" w:cs="Calibri"/>
                <w:sz w:val="20"/>
                <w:szCs w:val="20"/>
              </w:rPr>
              <w:t>and students</w:t>
            </w:r>
            <w:r>
              <w:rPr>
                <w:rFonts w:asciiTheme="minorHAnsi" w:eastAsia="Calibri" w:hAnsiTheme="minorHAnsi" w:cs="Calibri"/>
                <w:sz w:val="20"/>
                <w:szCs w:val="20"/>
              </w:rPr>
              <w:t>.</w:t>
            </w:r>
          </w:p>
          <w:p w:rsidR="00346803" w:rsidRPr="003911A8" w:rsidRDefault="00346803" w:rsidP="00346803">
            <w:pPr>
              <w:pStyle w:val="ListParagraph"/>
              <w:numPr>
                <w:ilvl w:val="0"/>
                <w:numId w:val="3"/>
              </w:numPr>
              <w:pBdr>
                <w:top w:val="nil"/>
                <w:left w:val="nil"/>
                <w:bottom w:val="nil"/>
                <w:right w:val="nil"/>
                <w:between w:val="nil"/>
                <w:bar w:val="nil"/>
              </w:pBdr>
              <w:contextualSpacing w:val="0"/>
              <w:rPr>
                <w:rFonts w:asciiTheme="minorHAnsi" w:eastAsia="Trebuchet MS" w:hAnsiTheme="minorHAnsi" w:cs="Trebuchet MS"/>
                <w:b/>
                <w:bCs/>
                <w:sz w:val="20"/>
                <w:szCs w:val="20"/>
              </w:rPr>
            </w:pPr>
            <w:r w:rsidRPr="003911A8">
              <w:rPr>
                <w:rFonts w:asciiTheme="minorHAnsi" w:eastAsia="Calibri" w:hAnsiTheme="minorHAnsi" w:cs="Calibri"/>
                <w:sz w:val="20"/>
                <w:szCs w:val="20"/>
              </w:rPr>
              <w:t xml:space="preserve">To seek disapplication from the National Curriculum where assessment of </w:t>
            </w:r>
            <w:r>
              <w:rPr>
                <w:rFonts w:asciiTheme="minorHAnsi" w:eastAsia="Calibri" w:hAnsiTheme="minorHAnsi" w:cs="Calibri"/>
                <w:sz w:val="20"/>
                <w:szCs w:val="20"/>
              </w:rPr>
              <w:t xml:space="preserve">a </w:t>
            </w:r>
            <w:r w:rsidRPr="003911A8">
              <w:rPr>
                <w:rFonts w:asciiTheme="minorHAnsi" w:eastAsia="Calibri" w:hAnsiTheme="minorHAnsi" w:cs="Calibri"/>
                <w:sz w:val="20"/>
                <w:szCs w:val="20"/>
              </w:rPr>
              <w:t>pupil</w:t>
            </w:r>
            <w:r>
              <w:rPr>
                <w:rFonts w:asciiTheme="minorHAnsi" w:eastAsia="Calibri" w:hAnsiTheme="minorHAnsi" w:cs="Calibri"/>
                <w:sz w:val="20"/>
                <w:szCs w:val="20"/>
              </w:rPr>
              <w:t>/student’s</w:t>
            </w:r>
            <w:r w:rsidRPr="003911A8">
              <w:rPr>
                <w:rFonts w:asciiTheme="minorHAnsi" w:eastAsia="Calibri" w:hAnsiTheme="minorHAnsi" w:cs="Calibri"/>
                <w:sz w:val="20"/>
                <w:szCs w:val="20"/>
              </w:rPr>
              <w:t xml:space="preserve"> needs indicate that this would be beneficial for the pupil</w:t>
            </w:r>
            <w:r>
              <w:rPr>
                <w:rFonts w:asciiTheme="minorHAnsi" w:eastAsia="Calibri" w:hAnsiTheme="minorHAnsi" w:cs="Calibri"/>
                <w:sz w:val="20"/>
                <w:szCs w:val="20"/>
              </w:rPr>
              <w:t>/student</w:t>
            </w:r>
            <w:r w:rsidRPr="003911A8">
              <w:rPr>
                <w:rFonts w:asciiTheme="minorHAnsi" w:eastAsia="Calibri" w:hAnsiTheme="minorHAnsi" w:cs="Calibri"/>
                <w:sz w:val="20"/>
                <w:szCs w:val="20"/>
              </w:rPr>
              <w:t>.</w:t>
            </w:r>
          </w:p>
          <w:p w:rsidR="00346803" w:rsidRPr="003911A8" w:rsidRDefault="00346803" w:rsidP="00346803">
            <w:pPr>
              <w:pStyle w:val="ListParagraph"/>
              <w:numPr>
                <w:ilvl w:val="0"/>
                <w:numId w:val="3"/>
              </w:numPr>
              <w:pBdr>
                <w:top w:val="nil"/>
                <w:left w:val="nil"/>
                <w:bottom w:val="nil"/>
                <w:right w:val="nil"/>
                <w:between w:val="nil"/>
                <w:bar w:val="nil"/>
              </w:pBdr>
              <w:contextualSpacing w:val="0"/>
              <w:rPr>
                <w:rFonts w:asciiTheme="minorHAnsi" w:eastAsia="Trebuchet MS" w:hAnsiTheme="minorHAnsi" w:cs="Trebuchet MS"/>
                <w:b/>
                <w:bCs/>
                <w:sz w:val="20"/>
                <w:szCs w:val="20"/>
              </w:rPr>
            </w:pPr>
            <w:r w:rsidRPr="003911A8">
              <w:rPr>
                <w:rFonts w:asciiTheme="minorHAnsi" w:eastAsia="Calibri" w:hAnsiTheme="minorHAnsi" w:cs="Calibri"/>
                <w:sz w:val="20"/>
                <w:szCs w:val="20"/>
              </w:rPr>
              <w:t xml:space="preserve">To liaise with school care / pastoral staff, tutors and </w:t>
            </w:r>
            <w:r>
              <w:rPr>
                <w:rFonts w:asciiTheme="minorHAnsi" w:eastAsia="Calibri" w:hAnsiTheme="minorHAnsi" w:cs="Calibri"/>
                <w:sz w:val="20"/>
                <w:szCs w:val="20"/>
              </w:rPr>
              <w:t>families.</w:t>
            </w:r>
          </w:p>
          <w:p w:rsidR="00346803" w:rsidRPr="003911A8" w:rsidRDefault="00346803" w:rsidP="00346803">
            <w:pPr>
              <w:pStyle w:val="ListParagraph"/>
              <w:numPr>
                <w:ilvl w:val="0"/>
                <w:numId w:val="3"/>
              </w:numPr>
              <w:pBdr>
                <w:top w:val="nil"/>
                <w:left w:val="nil"/>
                <w:bottom w:val="nil"/>
                <w:right w:val="nil"/>
                <w:between w:val="nil"/>
                <w:bar w:val="nil"/>
              </w:pBdr>
              <w:contextualSpacing w:val="0"/>
              <w:rPr>
                <w:rFonts w:asciiTheme="minorHAnsi" w:eastAsia="Trebuchet MS" w:hAnsiTheme="minorHAnsi" w:cs="Trebuchet MS"/>
                <w:b/>
                <w:bCs/>
                <w:sz w:val="20"/>
                <w:szCs w:val="20"/>
              </w:rPr>
            </w:pPr>
            <w:r w:rsidRPr="003911A8">
              <w:rPr>
                <w:rFonts w:asciiTheme="minorHAnsi" w:eastAsia="Calibri" w:hAnsiTheme="minorHAnsi" w:cs="Calibri"/>
                <w:sz w:val="20"/>
                <w:szCs w:val="20"/>
              </w:rPr>
              <w:t>To liaise with the Form Tutors concerning Attendance, Behaviour and Attitudes / Good Manners.</w:t>
            </w:r>
          </w:p>
          <w:p w:rsidR="00346803" w:rsidRPr="003911A8" w:rsidRDefault="00346803" w:rsidP="00346803">
            <w:pPr>
              <w:pStyle w:val="ListParagraph"/>
              <w:numPr>
                <w:ilvl w:val="0"/>
                <w:numId w:val="3"/>
              </w:numPr>
              <w:pBdr>
                <w:top w:val="nil"/>
                <w:left w:val="nil"/>
                <w:bottom w:val="nil"/>
                <w:right w:val="nil"/>
                <w:between w:val="nil"/>
                <w:bar w:val="nil"/>
              </w:pBdr>
              <w:contextualSpacing w:val="0"/>
              <w:rPr>
                <w:rFonts w:asciiTheme="minorHAnsi" w:eastAsia="Trebuchet MS" w:hAnsiTheme="minorHAnsi" w:cs="Trebuchet MS"/>
                <w:b/>
                <w:bCs/>
                <w:sz w:val="20"/>
                <w:szCs w:val="20"/>
              </w:rPr>
            </w:pPr>
            <w:r w:rsidRPr="003911A8">
              <w:rPr>
                <w:rFonts w:asciiTheme="minorHAnsi" w:eastAsia="Calibri" w:hAnsiTheme="minorHAnsi" w:cs="Calibri"/>
                <w:sz w:val="20"/>
                <w:szCs w:val="20"/>
              </w:rPr>
              <w:t xml:space="preserve"> To work with KS2 and KS5 coordinators in liaising with feeder schools and colleges for further education to manage any resources human or physical that the LA allocate to the School for individual pupils</w:t>
            </w:r>
            <w:r>
              <w:rPr>
                <w:rFonts w:asciiTheme="minorHAnsi" w:eastAsia="Calibri" w:hAnsiTheme="minorHAnsi" w:cs="Calibri"/>
                <w:sz w:val="20"/>
                <w:szCs w:val="20"/>
              </w:rPr>
              <w:t xml:space="preserve"> and students</w:t>
            </w:r>
            <w:r w:rsidRPr="003911A8">
              <w:rPr>
                <w:rFonts w:asciiTheme="minorHAnsi" w:eastAsia="Calibri" w:hAnsiTheme="minorHAnsi" w:cs="Calibri"/>
                <w:sz w:val="20"/>
                <w:szCs w:val="20"/>
              </w:rPr>
              <w:t>.</w:t>
            </w:r>
          </w:p>
          <w:p w:rsidR="00346803" w:rsidRPr="003911A8" w:rsidRDefault="00346803" w:rsidP="00346803">
            <w:pPr>
              <w:pStyle w:val="ListParagraph"/>
              <w:numPr>
                <w:ilvl w:val="0"/>
                <w:numId w:val="3"/>
              </w:numPr>
              <w:pBdr>
                <w:top w:val="nil"/>
                <w:left w:val="nil"/>
                <w:bottom w:val="nil"/>
                <w:right w:val="nil"/>
                <w:between w:val="nil"/>
                <w:bar w:val="nil"/>
              </w:pBdr>
              <w:contextualSpacing w:val="0"/>
              <w:rPr>
                <w:rFonts w:asciiTheme="minorHAnsi" w:eastAsia="Trebuchet MS" w:hAnsiTheme="minorHAnsi" w:cs="Trebuchet MS"/>
                <w:b/>
                <w:bCs/>
                <w:sz w:val="20"/>
                <w:szCs w:val="20"/>
              </w:rPr>
            </w:pPr>
            <w:r w:rsidRPr="003911A8">
              <w:rPr>
                <w:rFonts w:asciiTheme="minorHAnsi" w:eastAsia="Calibri" w:hAnsiTheme="minorHAnsi" w:cs="Calibri"/>
                <w:sz w:val="20"/>
                <w:szCs w:val="20"/>
              </w:rPr>
              <w:t xml:space="preserve">To undertake effective liaison with </w:t>
            </w:r>
            <w:r>
              <w:rPr>
                <w:rFonts w:asciiTheme="minorHAnsi" w:eastAsia="Calibri" w:hAnsiTheme="minorHAnsi" w:cs="Calibri"/>
                <w:sz w:val="20"/>
                <w:szCs w:val="20"/>
              </w:rPr>
              <w:t>families</w:t>
            </w:r>
            <w:r w:rsidRPr="003911A8">
              <w:rPr>
                <w:rFonts w:asciiTheme="minorHAnsi" w:eastAsia="Calibri" w:hAnsiTheme="minorHAnsi" w:cs="Calibri"/>
                <w:sz w:val="20"/>
                <w:szCs w:val="20"/>
              </w:rPr>
              <w:t xml:space="preserve"> and community groups.</w:t>
            </w:r>
          </w:p>
          <w:p w:rsidR="00346803" w:rsidRPr="003911A8" w:rsidRDefault="00346803" w:rsidP="00346803">
            <w:pPr>
              <w:pStyle w:val="ListParagraph"/>
              <w:numPr>
                <w:ilvl w:val="0"/>
                <w:numId w:val="3"/>
              </w:numPr>
              <w:pBdr>
                <w:top w:val="nil"/>
                <w:left w:val="nil"/>
                <w:bottom w:val="nil"/>
                <w:right w:val="nil"/>
                <w:between w:val="nil"/>
                <w:bar w:val="nil"/>
              </w:pBdr>
              <w:contextualSpacing w:val="0"/>
              <w:rPr>
                <w:rFonts w:asciiTheme="minorHAnsi" w:eastAsia="Trebuchet MS" w:hAnsiTheme="minorHAnsi" w:cs="Trebuchet MS"/>
                <w:b/>
                <w:bCs/>
                <w:sz w:val="20"/>
                <w:szCs w:val="20"/>
              </w:rPr>
            </w:pPr>
            <w:r w:rsidRPr="003911A8">
              <w:rPr>
                <w:rFonts w:asciiTheme="minorHAnsi" w:eastAsia="Calibri" w:hAnsiTheme="minorHAnsi" w:cs="Calibri"/>
                <w:sz w:val="20"/>
                <w:szCs w:val="20"/>
              </w:rPr>
              <w:t>To assist class teachers / subject leaders in the preparation of pupil</w:t>
            </w:r>
            <w:r>
              <w:rPr>
                <w:rFonts w:asciiTheme="minorHAnsi" w:eastAsia="Calibri" w:hAnsiTheme="minorHAnsi" w:cs="Calibri"/>
                <w:sz w:val="20"/>
                <w:szCs w:val="20"/>
              </w:rPr>
              <w:t>s and students</w:t>
            </w:r>
            <w:r w:rsidRPr="003911A8">
              <w:rPr>
                <w:rFonts w:asciiTheme="minorHAnsi" w:eastAsia="Calibri" w:hAnsiTheme="minorHAnsi" w:cs="Calibri"/>
                <w:sz w:val="20"/>
                <w:szCs w:val="20"/>
              </w:rPr>
              <w:t xml:space="preserve"> and to liaise with the SLT to ensure good communication between trans-disciplinary team around the pupil/student</w:t>
            </w:r>
          </w:p>
          <w:p w:rsidR="00346803" w:rsidRPr="003911A8" w:rsidRDefault="00346803" w:rsidP="00346803">
            <w:pPr>
              <w:pStyle w:val="ListParagraph"/>
              <w:numPr>
                <w:ilvl w:val="0"/>
                <w:numId w:val="3"/>
              </w:numPr>
              <w:pBdr>
                <w:top w:val="nil"/>
                <w:left w:val="nil"/>
                <w:bottom w:val="nil"/>
                <w:right w:val="nil"/>
                <w:between w:val="nil"/>
                <w:bar w:val="nil"/>
              </w:pBdr>
              <w:contextualSpacing w:val="0"/>
              <w:rPr>
                <w:rFonts w:asciiTheme="minorHAnsi" w:eastAsia="Trebuchet MS" w:hAnsiTheme="minorHAnsi" w:cs="Trebuchet MS"/>
                <w:b/>
                <w:bCs/>
                <w:sz w:val="20"/>
                <w:szCs w:val="20"/>
              </w:rPr>
            </w:pPr>
            <w:r w:rsidRPr="003911A8">
              <w:rPr>
                <w:rFonts w:asciiTheme="minorHAnsi" w:eastAsia="Calibri" w:hAnsiTheme="minorHAnsi" w:cs="Calibri"/>
                <w:sz w:val="20"/>
                <w:szCs w:val="20"/>
              </w:rPr>
              <w:t>To ensure appropriate risk assessment and Health and Safety procedures, and to seek advice from appropriate agencies to support pupils’</w:t>
            </w:r>
            <w:r>
              <w:rPr>
                <w:rFonts w:asciiTheme="minorHAnsi" w:eastAsia="Calibri" w:hAnsiTheme="minorHAnsi" w:cs="Calibri"/>
                <w:sz w:val="20"/>
                <w:szCs w:val="20"/>
              </w:rPr>
              <w:t>/students’</w:t>
            </w:r>
            <w:r w:rsidRPr="003911A8">
              <w:rPr>
                <w:rFonts w:asciiTheme="minorHAnsi" w:eastAsia="Calibri" w:hAnsiTheme="minorHAnsi" w:cs="Calibri"/>
                <w:sz w:val="20"/>
                <w:szCs w:val="20"/>
              </w:rPr>
              <w:t xml:space="preserve"> development.</w:t>
            </w:r>
          </w:p>
          <w:p w:rsidR="00346803" w:rsidRPr="003911A8" w:rsidRDefault="00346803" w:rsidP="00346803">
            <w:pPr>
              <w:pStyle w:val="ListParagraph"/>
              <w:numPr>
                <w:ilvl w:val="0"/>
                <w:numId w:val="3"/>
              </w:numPr>
              <w:pBdr>
                <w:top w:val="nil"/>
                <w:left w:val="nil"/>
                <w:bottom w:val="nil"/>
                <w:right w:val="nil"/>
                <w:between w:val="nil"/>
                <w:bar w:val="nil"/>
              </w:pBdr>
              <w:contextualSpacing w:val="0"/>
              <w:rPr>
                <w:rFonts w:asciiTheme="minorHAnsi" w:eastAsia="Trebuchet MS" w:hAnsiTheme="minorHAnsi" w:cs="Trebuchet MS"/>
                <w:b/>
                <w:bCs/>
                <w:sz w:val="20"/>
                <w:szCs w:val="20"/>
              </w:rPr>
            </w:pPr>
            <w:r w:rsidRPr="003911A8">
              <w:rPr>
                <w:rFonts w:asciiTheme="minorHAnsi" w:eastAsia="Calibri" w:hAnsiTheme="minorHAnsi" w:cs="Calibri"/>
                <w:sz w:val="20"/>
                <w:szCs w:val="20"/>
              </w:rPr>
              <w:t xml:space="preserve">To attend relevant </w:t>
            </w:r>
            <w:r>
              <w:rPr>
                <w:rFonts w:asciiTheme="minorHAnsi" w:eastAsia="Calibri" w:hAnsiTheme="minorHAnsi" w:cs="Calibri"/>
                <w:sz w:val="20"/>
                <w:szCs w:val="20"/>
              </w:rPr>
              <w:t>training and</w:t>
            </w:r>
            <w:r w:rsidRPr="003911A8">
              <w:rPr>
                <w:rFonts w:asciiTheme="minorHAnsi" w:eastAsia="Calibri" w:hAnsiTheme="minorHAnsi" w:cs="Calibri"/>
                <w:sz w:val="20"/>
                <w:szCs w:val="20"/>
              </w:rPr>
              <w:t xml:space="preserve"> disseminate to all colleagues.</w:t>
            </w:r>
          </w:p>
          <w:p w:rsidR="00346803" w:rsidRPr="003911A8" w:rsidRDefault="00346803" w:rsidP="00346803">
            <w:pPr>
              <w:pStyle w:val="ListParagraph"/>
              <w:numPr>
                <w:ilvl w:val="0"/>
                <w:numId w:val="3"/>
              </w:numPr>
              <w:pBdr>
                <w:top w:val="nil"/>
                <w:left w:val="nil"/>
                <w:bottom w:val="nil"/>
                <w:right w:val="nil"/>
                <w:between w:val="nil"/>
                <w:bar w:val="nil"/>
              </w:pBdr>
              <w:contextualSpacing w:val="0"/>
              <w:rPr>
                <w:rFonts w:asciiTheme="minorHAnsi" w:eastAsia="Trebuchet MS" w:hAnsiTheme="minorHAnsi" w:cs="Trebuchet MS"/>
                <w:b/>
                <w:bCs/>
                <w:sz w:val="20"/>
                <w:szCs w:val="20"/>
              </w:rPr>
            </w:pPr>
            <w:r w:rsidRPr="003911A8">
              <w:rPr>
                <w:rFonts w:asciiTheme="minorHAnsi" w:eastAsia="Calibri" w:hAnsiTheme="minorHAnsi" w:cs="Calibri"/>
                <w:sz w:val="20"/>
                <w:szCs w:val="20"/>
              </w:rPr>
              <w:t>To liaise with the ICT Systems Manager in the management and use of hardware and software.</w:t>
            </w:r>
          </w:p>
          <w:p w:rsidR="00346803" w:rsidRPr="003911A8" w:rsidRDefault="00346803" w:rsidP="00346803">
            <w:pPr>
              <w:pStyle w:val="ListParagraph"/>
              <w:numPr>
                <w:ilvl w:val="0"/>
                <w:numId w:val="3"/>
              </w:numPr>
              <w:pBdr>
                <w:top w:val="nil"/>
                <w:left w:val="nil"/>
                <w:bottom w:val="nil"/>
                <w:right w:val="nil"/>
                <w:between w:val="nil"/>
                <w:bar w:val="nil"/>
              </w:pBdr>
              <w:contextualSpacing w:val="0"/>
              <w:rPr>
                <w:rFonts w:asciiTheme="minorHAnsi" w:eastAsia="Trebuchet MS" w:hAnsiTheme="minorHAnsi" w:cs="Trebuchet MS"/>
                <w:b/>
                <w:bCs/>
                <w:sz w:val="20"/>
                <w:szCs w:val="20"/>
              </w:rPr>
            </w:pPr>
            <w:r w:rsidRPr="003911A8">
              <w:rPr>
                <w:rFonts w:asciiTheme="minorHAnsi" w:eastAsia="Calibri" w:hAnsiTheme="minorHAnsi" w:cs="Calibri"/>
                <w:sz w:val="20"/>
                <w:szCs w:val="20"/>
              </w:rPr>
              <w:t xml:space="preserve">Use assessment and tracking data alongside access arrangements to inform use of technology </w:t>
            </w:r>
          </w:p>
          <w:p w:rsidR="00346803" w:rsidRPr="003911A8" w:rsidRDefault="00346803" w:rsidP="00346803">
            <w:pPr>
              <w:pStyle w:val="ListParagraph"/>
              <w:numPr>
                <w:ilvl w:val="0"/>
                <w:numId w:val="3"/>
              </w:numPr>
              <w:pBdr>
                <w:top w:val="nil"/>
                <w:left w:val="nil"/>
                <w:bottom w:val="nil"/>
                <w:right w:val="nil"/>
                <w:between w:val="nil"/>
                <w:bar w:val="nil"/>
              </w:pBdr>
              <w:contextualSpacing w:val="0"/>
              <w:rPr>
                <w:rFonts w:asciiTheme="minorHAnsi" w:eastAsia="Trebuchet MS" w:hAnsiTheme="minorHAnsi" w:cs="Trebuchet MS"/>
                <w:b/>
                <w:bCs/>
                <w:sz w:val="20"/>
                <w:szCs w:val="20"/>
              </w:rPr>
            </w:pPr>
            <w:r w:rsidRPr="003911A8">
              <w:rPr>
                <w:rFonts w:asciiTheme="minorHAnsi" w:eastAsia="Calibri" w:hAnsiTheme="minorHAnsi" w:cs="Calibri"/>
                <w:sz w:val="20"/>
                <w:szCs w:val="20"/>
              </w:rPr>
              <w:t xml:space="preserve">To communicate regularly with </w:t>
            </w:r>
            <w:r>
              <w:rPr>
                <w:rFonts w:asciiTheme="minorHAnsi" w:eastAsia="Calibri" w:hAnsiTheme="minorHAnsi" w:cs="Calibri"/>
                <w:sz w:val="20"/>
                <w:szCs w:val="20"/>
              </w:rPr>
              <w:t>families</w:t>
            </w:r>
            <w:r w:rsidRPr="003911A8">
              <w:rPr>
                <w:rFonts w:asciiTheme="minorHAnsi" w:eastAsia="Calibri" w:hAnsiTheme="minorHAnsi" w:cs="Calibri"/>
                <w:sz w:val="20"/>
                <w:szCs w:val="20"/>
              </w:rPr>
              <w:t xml:space="preserve"> and the wider community about developments via </w:t>
            </w:r>
            <w:proofErr w:type="spellStart"/>
            <w:r w:rsidRPr="003911A8">
              <w:rPr>
                <w:rFonts w:asciiTheme="minorHAnsi" w:eastAsia="Calibri" w:hAnsiTheme="minorHAnsi" w:cs="Calibri"/>
                <w:sz w:val="20"/>
                <w:szCs w:val="20"/>
              </w:rPr>
              <w:t>phonecalls</w:t>
            </w:r>
            <w:proofErr w:type="spellEnd"/>
            <w:r w:rsidRPr="003911A8">
              <w:rPr>
                <w:rFonts w:asciiTheme="minorHAnsi" w:eastAsia="Calibri" w:hAnsiTheme="minorHAnsi" w:cs="Calibri"/>
                <w:sz w:val="20"/>
                <w:szCs w:val="20"/>
              </w:rPr>
              <w:t xml:space="preserve">, newsletters, the </w:t>
            </w:r>
            <w:r>
              <w:rPr>
                <w:rFonts w:asciiTheme="minorHAnsi" w:eastAsia="Calibri" w:hAnsiTheme="minorHAnsi" w:cs="Calibri"/>
                <w:sz w:val="20"/>
                <w:szCs w:val="20"/>
              </w:rPr>
              <w:t>s</w:t>
            </w:r>
            <w:r w:rsidRPr="003911A8">
              <w:rPr>
                <w:rFonts w:asciiTheme="minorHAnsi" w:eastAsia="Calibri" w:hAnsiTheme="minorHAnsi" w:cs="Calibri"/>
                <w:sz w:val="20"/>
                <w:szCs w:val="20"/>
              </w:rPr>
              <w:t>chool</w:t>
            </w:r>
            <w:r>
              <w:rPr>
                <w:rFonts w:asciiTheme="minorHAnsi" w:eastAsia="Calibri" w:hAnsiTheme="minorHAnsi" w:cs="Calibri"/>
                <w:sz w:val="20"/>
                <w:szCs w:val="20"/>
              </w:rPr>
              <w:t>’</w:t>
            </w:r>
            <w:r w:rsidRPr="003911A8">
              <w:rPr>
                <w:rFonts w:asciiTheme="minorHAnsi" w:eastAsia="Calibri" w:hAnsiTheme="minorHAnsi" w:cs="Calibri"/>
                <w:sz w:val="20"/>
                <w:szCs w:val="20"/>
              </w:rPr>
              <w:t>s website, parent afternoons</w:t>
            </w:r>
            <w:r>
              <w:rPr>
                <w:rFonts w:asciiTheme="minorHAnsi" w:eastAsia="Calibri" w:hAnsiTheme="minorHAnsi" w:cs="Calibri"/>
                <w:sz w:val="20"/>
                <w:szCs w:val="20"/>
              </w:rPr>
              <w:t>,</w:t>
            </w:r>
            <w:r w:rsidRPr="003911A8">
              <w:rPr>
                <w:rFonts w:asciiTheme="minorHAnsi" w:eastAsia="Calibri" w:hAnsiTheme="minorHAnsi" w:cs="Calibri"/>
                <w:sz w:val="20"/>
                <w:szCs w:val="20"/>
              </w:rPr>
              <w:t xml:space="preserve"> etc.  </w:t>
            </w:r>
          </w:p>
          <w:p w:rsidR="00346803" w:rsidRPr="003911A8" w:rsidRDefault="00346803" w:rsidP="00346803">
            <w:pPr>
              <w:pStyle w:val="ListParagraph"/>
              <w:numPr>
                <w:ilvl w:val="0"/>
                <w:numId w:val="3"/>
              </w:numPr>
              <w:pBdr>
                <w:top w:val="nil"/>
                <w:left w:val="nil"/>
                <w:bottom w:val="nil"/>
                <w:right w:val="nil"/>
                <w:between w:val="nil"/>
                <w:bar w:val="nil"/>
              </w:pBdr>
              <w:contextualSpacing w:val="0"/>
              <w:rPr>
                <w:rFonts w:asciiTheme="minorHAnsi" w:eastAsia="Trebuchet MS" w:hAnsiTheme="minorHAnsi" w:cs="Trebuchet MS"/>
                <w:b/>
                <w:bCs/>
                <w:sz w:val="20"/>
                <w:szCs w:val="20"/>
              </w:rPr>
            </w:pPr>
            <w:r w:rsidRPr="003911A8">
              <w:rPr>
                <w:rFonts w:asciiTheme="minorHAnsi" w:eastAsia="Calibri" w:hAnsiTheme="minorHAnsi" w:cs="Calibri"/>
                <w:sz w:val="20"/>
                <w:szCs w:val="20"/>
              </w:rPr>
              <w:t xml:space="preserve">To develop procedures for </w:t>
            </w:r>
            <w:proofErr w:type="spellStart"/>
            <w:r w:rsidRPr="003911A8">
              <w:rPr>
                <w:rFonts w:asciiTheme="minorHAnsi" w:eastAsia="Calibri" w:hAnsiTheme="minorHAnsi" w:cs="Calibri"/>
                <w:sz w:val="20"/>
                <w:szCs w:val="20"/>
              </w:rPr>
              <w:t>recognising</w:t>
            </w:r>
            <w:proofErr w:type="spellEnd"/>
            <w:r w:rsidRPr="003911A8">
              <w:rPr>
                <w:rFonts w:asciiTheme="minorHAnsi" w:eastAsia="Calibri" w:hAnsiTheme="minorHAnsi" w:cs="Calibri"/>
                <w:sz w:val="20"/>
                <w:szCs w:val="20"/>
              </w:rPr>
              <w:t xml:space="preserve">, rewarding and accrediting pupils’ achievements. </w:t>
            </w:r>
          </w:p>
          <w:p w:rsidR="00346803" w:rsidRPr="003911A8" w:rsidRDefault="00346803" w:rsidP="00346803">
            <w:pPr>
              <w:pStyle w:val="ListParagraph"/>
              <w:numPr>
                <w:ilvl w:val="0"/>
                <w:numId w:val="3"/>
              </w:numPr>
              <w:pBdr>
                <w:top w:val="nil"/>
                <w:left w:val="nil"/>
                <w:bottom w:val="nil"/>
                <w:right w:val="nil"/>
                <w:between w:val="nil"/>
                <w:bar w:val="nil"/>
              </w:pBdr>
              <w:contextualSpacing w:val="0"/>
              <w:rPr>
                <w:rFonts w:asciiTheme="minorHAnsi" w:eastAsia="Trebuchet MS" w:hAnsiTheme="minorHAnsi" w:cs="Trebuchet MS"/>
                <w:b/>
                <w:bCs/>
                <w:sz w:val="20"/>
                <w:szCs w:val="20"/>
              </w:rPr>
            </w:pPr>
            <w:r w:rsidRPr="003911A8">
              <w:rPr>
                <w:rFonts w:asciiTheme="minorHAnsi" w:eastAsia="Calibri" w:hAnsiTheme="minorHAnsi" w:cs="Calibri"/>
                <w:sz w:val="20"/>
                <w:szCs w:val="20"/>
              </w:rPr>
              <w:t>To play a part in the implementation of school policies with respect to:</w:t>
            </w:r>
          </w:p>
          <w:p w:rsidR="00346803" w:rsidRPr="003911A8" w:rsidRDefault="00346803" w:rsidP="00346803">
            <w:pPr>
              <w:pStyle w:val="Body"/>
              <w:rPr>
                <w:rFonts w:asciiTheme="minorHAnsi" w:eastAsia="Calibri" w:hAnsiTheme="minorHAnsi" w:cs="Calibri"/>
                <w:color w:val="auto"/>
                <w:sz w:val="20"/>
                <w:szCs w:val="20"/>
                <w:lang w:val="en-US"/>
              </w:rPr>
            </w:pPr>
            <w:r w:rsidRPr="003911A8">
              <w:rPr>
                <w:rFonts w:asciiTheme="minorHAnsi" w:eastAsia="Calibri" w:hAnsiTheme="minorHAnsi" w:cs="Calibri"/>
                <w:color w:val="auto"/>
                <w:sz w:val="20"/>
                <w:szCs w:val="20"/>
                <w:lang w:val="en-US"/>
              </w:rPr>
              <w:t>-</w:t>
            </w:r>
            <w:r w:rsidRPr="003911A8">
              <w:rPr>
                <w:rFonts w:asciiTheme="minorHAnsi" w:eastAsia="Calibri" w:hAnsiTheme="minorHAnsi" w:cs="Calibri"/>
                <w:color w:val="auto"/>
                <w:sz w:val="20"/>
                <w:szCs w:val="20"/>
                <w:lang w:val="en-US"/>
              </w:rPr>
              <w:tab/>
              <w:t>General school duties</w:t>
            </w:r>
          </w:p>
          <w:p w:rsidR="00346803" w:rsidRPr="003911A8" w:rsidRDefault="00346803" w:rsidP="00346803">
            <w:pPr>
              <w:pStyle w:val="Body"/>
              <w:rPr>
                <w:rFonts w:asciiTheme="minorHAnsi" w:eastAsia="Calibri" w:hAnsiTheme="minorHAnsi" w:cs="Calibri"/>
                <w:color w:val="auto"/>
                <w:sz w:val="20"/>
                <w:szCs w:val="20"/>
                <w:lang w:val="en-US"/>
              </w:rPr>
            </w:pPr>
            <w:r w:rsidRPr="003911A8">
              <w:rPr>
                <w:rFonts w:asciiTheme="minorHAnsi" w:eastAsia="Calibri" w:hAnsiTheme="minorHAnsi" w:cs="Calibri"/>
                <w:color w:val="auto"/>
                <w:sz w:val="20"/>
                <w:szCs w:val="20"/>
                <w:lang w:val="en-US"/>
              </w:rPr>
              <w:t>-</w:t>
            </w:r>
            <w:r w:rsidRPr="003911A8">
              <w:rPr>
                <w:rFonts w:asciiTheme="minorHAnsi" w:eastAsia="Calibri" w:hAnsiTheme="minorHAnsi" w:cs="Calibri"/>
                <w:color w:val="auto"/>
                <w:sz w:val="20"/>
                <w:szCs w:val="20"/>
                <w:lang w:val="en-US"/>
              </w:rPr>
              <w:tab/>
              <w:t>Cover for absent colleagues</w:t>
            </w:r>
          </w:p>
          <w:p w:rsidR="00346803" w:rsidRPr="003911A8" w:rsidRDefault="00346803" w:rsidP="00346803">
            <w:pPr>
              <w:pStyle w:val="Body"/>
              <w:rPr>
                <w:rFonts w:asciiTheme="minorHAnsi" w:eastAsia="Calibri" w:hAnsiTheme="minorHAnsi" w:cs="Calibri"/>
                <w:color w:val="auto"/>
                <w:sz w:val="20"/>
                <w:szCs w:val="20"/>
                <w:lang w:val="en-US"/>
              </w:rPr>
            </w:pPr>
            <w:r w:rsidRPr="003911A8">
              <w:rPr>
                <w:rFonts w:asciiTheme="minorHAnsi" w:eastAsia="Calibri" w:hAnsiTheme="minorHAnsi" w:cs="Calibri"/>
                <w:color w:val="auto"/>
                <w:sz w:val="20"/>
                <w:szCs w:val="20"/>
                <w:lang w:val="en-US"/>
              </w:rPr>
              <w:t>-</w:t>
            </w:r>
            <w:r w:rsidRPr="003911A8">
              <w:rPr>
                <w:rFonts w:asciiTheme="minorHAnsi" w:eastAsia="Calibri" w:hAnsiTheme="minorHAnsi" w:cs="Calibri"/>
                <w:color w:val="auto"/>
                <w:sz w:val="20"/>
                <w:szCs w:val="20"/>
                <w:lang w:val="en-US"/>
              </w:rPr>
              <w:tab/>
              <w:t>Organisation of examination provisions</w:t>
            </w:r>
          </w:p>
          <w:p w:rsidR="00346803" w:rsidRPr="003911A8" w:rsidRDefault="00346803" w:rsidP="00346803">
            <w:pPr>
              <w:pStyle w:val="Body"/>
              <w:rPr>
                <w:rFonts w:asciiTheme="minorHAnsi" w:eastAsia="Calibri" w:hAnsiTheme="minorHAnsi" w:cs="Calibri"/>
                <w:color w:val="auto"/>
                <w:sz w:val="20"/>
                <w:szCs w:val="20"/>
                <w:lang w:val="en-US"/>
              </w:rPr>
            </w:pPr>
          </w:p>
          <w:p w:rsidR="00346803" w:rsidRPr="003911A8" w:rsidRDefault="00346803" w:rsidP="00346803">
            <w:pPr>
              <w:pStyle w:val="Body"/>
              <w:rPr>
                <w:rFonts w:asciiTheme="minorHAnsi" w:eastAsia="Calibri" w:hAnsiTheme="minorHAnsi" w:cs="Calibri"/>
                <w:b/>
                <w:bCs/>
                <w:color w:val="auto"/>
                <w:sz w:val="20"/>
                <w:szCs w:val="20"/>
                <w:lang w:val="en-US"/>
              </w:rPr>
            </w:pPr>
            <w:r w:rsidRPr="003911A8">
              <w:rPr>
                <w:rFonts w:asciiTheme="minorHAnsi" w:eastAsia="Calibri" w:hAnsiTheme="minorHAnsi" w:cs="Calibri"/>
                <w:b/>
                <w:bCs/>
                <w:color w:val="auto"/>
                <w:sz w:val="20"/>
                <w:szCs w:val="20"/>
                <w:lang w:val="en-US"/>
              </w:rPr>
              <w:t>5. Leading and Managing Staff</w:t>
            </w:r>
          </w:p>
          <w:p w:rsidR="00346803" w:rsidRPr="003911A8" w:rsidRDefault="00346803" w:rsidP="00346803">
            <w:pPr>
              <w:pStyle w:val="ListParagraph"/>
              <w:numPr>
                <w:ilvl w:val="0"/>
                <w:numId w:val="3"/>
              </w:numPr>
              <w:pBdr>
                <w:top w:val="nil"/>
                <w:left w:val="nil"/>
                <w:bottom w:val="nil"/>
                <w:right w:val="nil"/>
                <w:between w:val="nil"/>
                <w:bar w:val="nil"/>
              </w:pBdr>
              <w:contextualSpacing w:val="0"/>
              <w:rPr>
                <w:rFonts w:asciiTheme="minorHAnsi" w:eastAsia="Trebuchet MS" w:hAnsiTheme="minorHAnsi" w:cs="Trebuchet MS"/>
                <w:sz w:val="20"/>
                <w:szCs w:val="20"/>
              </w:rPr>
            </w:pPr>
            <w:r w:rsidRPr="003911A8">
              <w:rPr>
                <w:rFonts w:asciiTheme="minorHAnsi" w:eastAsia="Calibri" w:hAnsiTheme="minorHAnsi" w:cs="Calibri"/>
                <w:sz w:val="20"/>
                <w:szCs w:val="20"/>
              </w:rPr>
              <w:t>Develop an understanding of SEN across curriculum teams and individuals ensuring a whole school approach to school improvement.</w:t>
            </w:r>
          </w:p>
          <w:p w:rsidR="00346803" w:rsidRPr="003911A8" w:rsidRDefault="00346803" w:rsidP="00346803">
            <w:pPr>
              <w:pStyle w:val="ListParagraph"/>
              <w:numPr>
                <w:ilvl w:val="0"/>
                <w:numId w:val="3"/>
              </w:numPr>
              <w:pBdr>
                <w:top w:val="nil"/>
                <w:left w:val="nil"/>
                <w:bottom w:val="nil"/>
                <w:right w:val="nil"/>
                <w:between w:val="nil"/>
                <w:bar w:val="nil"/>
              </w:pBdr>
              <w:contextualSpacing w:val="0"/>
              <w:rPr>
                <w:rFonts w:asciiTheme="minorHAnsi" w:eastAsia="Trebuchet MS" w:hAnsiTheme="minorHAnsi" w:cs="Trebuchet MS"/>
                <w:sz w:val="20"/>
                <w:szCs w:val="20"/>
              </w:rPr>
            </w:pPr>
            <w:r w:rsidRPr="003911A8">
              <w:rPr>
                <w:rFonts w:asciiTheme="minorHAnsi" w:eastAsia="Calibri" w:hAnsiTheme="minorHAnsi" w:cs="Calibri"/>
                <w:sz w:val="20"/>
                <w:szCs w:val="20"/>
              </w:rPr>
              <w:t>Implement training, coaching and mentoring systems t</w:t>
            </w:r>
            <w:r>
              <w:rPr>
                <w:rFonts w:asciiTheme="minorHAnsi" w:eastAsia="Calibri" w:hAnsiTheme="minorHAnsi" w:cs="Calibri"/>
                <w:sz w:val="20"/>
                <w:szCs w:val="20"/>
              </w:rPr>
              <w:t>o support and develop all staff.</w:t>
            </w:r>
          </w:p>
          <w:p w:rsidR="00346803" w:rsidRPr="003911A8" w:rsidRDefault="00346803" w:rsidP="00346803">
            <w:pPr>
              <w:pStyle w:val="ListParagraph"/>
              <w:numPr>
                <w:ilvl w:val="0"/>
                <w:numId w:val="3"/>
              </w:numPr>
              <w:pBdr>
                <w:top w:val="nil"/>
                <w:left w:val="nil"/>
                <w:bottom w:val="nil"/>
                <w:right w:val="nil"/>
                <w:between w:val="nil"/>
                <w:bar w:val="nil"/>
              </w:pBdr>
              <w:contextualSpacing w:val="0"/>
              <w:rPr>
                <w:rFonts w:asciiTheme="minorHAnsi" w:eastAsia="Trebuchet MS" w:hAnsiTheme="minorHAnsi" w:cs="Trebuchet MS"/>
                <w:sz w:val="20"/>
                <w:szCs w:val="20"/>
              </w:rPr>
            </w:pPr>
            <w:r w:rsidRPr="003911A8">
              <w:rPr>
                <w:rFonts w:asciiTheme="minorHAnsi" w:eastAsia="Calibri" w:hAnsiTheme="minorHAnsi" w:cs="Calibri"/>
                <w:sz w:val="20"/>
                <w:szCs w:val="20"/>
              </w:rPr>
              <w:t>Plan, delegate and evaluate work carried out by teams and individuals, and ensure a consistent approach regarding SEN across the school, particularly with regard to the annual review process and reporting</w:t>
            </w:r>
          </w:p>
          <w:p w:rsidR="00346803" w:rsidRPr="003911A8" w:rsidRDefault="00346803" w:rsidP="00346803">
            <w:pPr>
              <w:pStyle w:val="ListParagraph"/>
              <w:numPr>
                <w:ilvl w:val="0"/>
                <w:numId w:val="3"/>
              </w:numPr>
              <w:pBdr>
                <w:top w:val="nil"/>
                <w:left w:val="nil"/>
                <w:bottom w:val="nil"/>
                <w:right w:val="nil"/>
                <w:between w:val="nil"/>
                <w:bar w:val="nil"/>
              </w:pBdr>
              <w:contextualSpacing w:val="0"/>
              <w:rPr>
                <w:rFonts w:asciiTheme="minorHAnsi" w:eastAsia="Trebuchet MS" w:hAnsiTheme="minorHAnsi" w:cs="Trebuchet MS"/>
                <w:sz w:val="20"/>
                <w:szCs w:val="20"/>
              </w:rPr>
            </w:pPr>
            <w:r w:rsidRPr="003911A8">
              <w:rPr>
                <w:rFonts w:asciiTheme="minorHAnsi" w:eastAsia="Calibri" w:hAnsiTheme="minorHAnsi" w:cs="Calibri"/>
                <w:sz w:val="20"/>
                <w:szCs w:val="20"/>
              </w:rPr>
              <w:t>Promote a creative and collaborative working environment.</w:t>
            </w:r>
          </w:p>
          <w:p w:rsidR="00346803" w:rsidRPr="003911A8" w:rsidRDefault="00346803" w:rsidP="00346803">
            <w:pPr>
              <w:pStyle w:val="ListParagraph"/>
              <w:numPr>
                <w:ilvl w:val="0"/>
                <w:numId w:val="3"/>
              </w:numPr>
              <w:pBdr>
                <w:top w:val="nil"/>
                <w:left w:val="nil"/>
                <w:bottom w:val="nil"/>
                <w:right w:val="nil"/>
                <w:between w:val="nil"/>
                <w:bar w:val="nil"/>
              </w:pBdr>
              <w:contextualSpacing w:val="0"/>
              <w:rPr>
                <w:rFonts w:asciiTheme="minorHAnsi" w:eastAsia="Trebuchet MS" w:hAnsiTheme="minorHAnsi" w:cs="Trebuchet MS"/>
                <w:sz w:val="20"/>
                <w:szCs w:val="20"/>
              </w:rPr>
            </w:pPr>
            <w:r w:rsidRPr="003911A8">
              <w:rPr>
                <w:rFonts w:asciiTheme="minorHAnsi" w:eastAsia="Calibri" w:hAnsiTheme="minorHAnsi" w:cs="Calibri"/>
                <w:sz w:val="20"/>
                <w:szCs w:val="20"/>
              </w:rPr>
              <w:t>Create, maintain and enhance effective relationships.</w:t>
            </w:r>
          </w:p>
          <w:p w:rsidR="00346803" w:rsidRPr="003911A8" w:rsidRDefault="00346803" w:rsidP="00346803">
            <w:pPr>
              <w:pStyle w:val="ListParagraph"/>
              <w:numPr>
                <w:ilvl w:val="0"/>
                <w:numId w:val="3"/>
              </w:numPr>
              <w:pBdr>
                <w:top w:val="nil"/>
                <w:left w:val="nil"/>
                <w:bottom w:val="nil"/>
                <w:right w:val="nil"/>
                <w:between w:val="nil"/>
                <w:bar w:val="nil"/>
              </w:pBdr>
              <w:contextualSpacing w:val="0"/>
              <w:rPr>
                <w:rFonts w:asciiTheme="minorHAnsi" w:eastAsia="Trebuchet MS" w:hAnsiTheme="minorHAnsi" w:cs="Trebuchet MS"/>
                <w:sz w:val="20"/>
                <w:szCs w:val="20"/>
              </w:rPr>
            </w:pPr>
            <w:r>
              <w:rPr>
                <w:rFonts w:asciiTheme="minorHAnsi" w:eastAsia="Calibri" w:hAnsiTheme="minorHAnsi" w:cs="Calibri"/>
                <w:sz w:val="20"/>
                <w:szCs w:val="20"/>
              </w:rPr>
              <w:t>U</w:t>
            </w:r>
            <w:r w:rsidRPr="003911A8">
              <w:rPr>
                <w:rFonts w:asciiTheme="minorHAnsi" w:eastAsia="Calibri" w:hAnsiTheme="minorHAnsi" w:cs="Calibri"/>
                <w:sz w:val="20"/>
                <w:szCs w:val="20"/>
              </w:rPr>
              <w:t>se ICT in the leadership and management of the responsibilities of this post.</w:t>
            </w:r>
          </w:p>
          <w:p w:rsidR="00346803" w:rsidRPr="003911A8" w:rsidRDefault="00346803" w:rsidP="00346803">
            <w:pPr>
              <w:pStyle w:val="ListParagraph"/>
              <w:numPr>
                <w:ilvl w:val="0"/>
                <w:numId w:val="3"/>
              </w:numPr>
              <w:pBdr>
                <w:top w:val="nil"/>
                <w:left w:val="nil"/>
                <w:bottom w:val="nil"/>
                <w:right w:val="nil"/>
                <w:between w:val="nil"/>
                <w:bar w:val="nil"/>
              </w:pBdr>
              <w:contextualSpacing w:val="0"/>
              <w:rPr>
                <w:rFonts w:asciiTheme="minorHAnsi" w:eastAsia="Trebuchet MS" w:hAnsiTheme="minorHAnsi" w:cs="Trebuchet MS"/>
                <w:sz w:val="20"/>
                <w:szCs w:val="20"/>
              </w:rPr>
            </w:pPr>
            <w:r>
              <w:rPr>
                <w:rFonts w:asciiTheme="minorHAnsi" w:eastAsia="Calibri" w:hAnsiTheme="minorHAnsi" w:cs="Calibri"/>
                <w:sz w:val="20"/>
                <w:szCs w:val="20"/>
              </w:rPr>
              <w:t>I</w:t>
            </w:r>
            <w:r w:rsidRPr="003911A8">
              <w:rPr>
                <w:rFonts w:asciiTheme="minorHAnsi" w:eastAsia="Calibri" w:hAnsiTheme="minorHAnsi" w:cs="Calibri"/>
                <w:sz w:val="20"/>
                <w:szCs w:val="20"/>
              </w:rPr>
              <w:t>mpl</w:t>
            </w:r>
            <w:r>
              <w:rPr>
                <w:rFonts w:asciiTheme="minorHAnsi" w:eastAsia="Calibri" w:hAnsiTheme="minorHAnsi" w:cs="Calibri"/>
                <w:sz w:val="20"/>
                <w:szCs w:val="20"/>
              </w:rPr>
              <w:t>ement systems in and around the s</w:t>
            </w:r>
            <w:r w:rsidRPr="003911A8">
              <w:rPr>
                <w:rFonts w:asciiTheme="minorHAnsi" w:eastAsia="Calibri" w:hAnsiTheme="minorHAnsi" w:cs="Calibri"/>
                <w:sz w:val="20"/>
                <w:szCs w:val="20"/>
              </w:rPr>
              <w:t>chool that maintain the highest standards of pupil</w:t>
            </w:r>
            <w:r>
              <w:rPr>
                <w:rFonts w:asciiTheme="minorHAnsi" w:eastAsia="Calibri" w:hAnsiTheme="minorHAnsi" w:cs="Calibri"/>
                <w:sz w:val="20"/>
                <w:szCs w:val="20"/>
              </w:rPr>
              <w:t xml:space="preserve"> and student</w:t>
            </w:r>
            <w:r w:rsidRPr="003911A8">
              <w:rPr>
                <w:rFonts w:asciiTheme="minorHAnsi" w:eastAsia="Calibri" w:hAnsiTheme="minorHAnsi" w:cs="Calibri"/>
                <w:sz w:val="20"/>
                <w:szCs w:val="20"/>
              </w:rPr>
              <w:t xml:space="preserve"> behaviour and </w:t>
            </w:r>
            <w:r>
              <w:rPr>
                <w:rFonts w:asciiTheme="minorHAnsi" w:eastAsia="Calibri" w:hAnsiTheme="minorHAnsi" w:cs="Calibri"/>
                <w:sz w:val="20"/>
                <w:szCs w:val="20"/>
              </w:rPr>
              <w:t>the progress of all pupils and students.</w:t>
            </w:r>
          </w:p>
          <w:p w:rsidR="00346803" w:rsidRPr="00BF0F33" w:rsidRDefault="00346803" w:rsidP="00346803">
            <w:pPr>
              <w:pStyle w:val="ListParagraph"/>
              <w:numPr>
                <w:ilvl w:val="0"/>
                <w:numId w:val="3"/>
              </w:numPr>
              <w:pBdr>
                <w:top w:val="nil"/>
                <w:left w:val="nil"/>
                <w:bottom w:val="nil"/>
                <w:right w:val="nil"/>
                <w:between w:val="nil"/>
                <w:bar w:val="nil"/>
              </w:pBdr>
              <w:contextualSpacing w:val="0"/>
              <w:rPr>
                <w:rFonts w:asciiTheme="minorHAnsi" w:eastAsia="Trebuchet MS" w:hAnsiTheme="minorHAnsi" w:cs="Trebuchet MS"/>
                <w:sz w:val="20"/>
                <w:szCs w:val="20"/>
              </w:rPr>
            </w:pPr>
            <w:r w:rsidRPr="00BF0F33">
              <w:rPr>
                <w:rFonts w:asciiTheme="minorHAnsi" w:eastAsia="Calibri" w:hAnsiTheme="minorHAnsi" w:cs="Calibri"/>
                <w:sz w:val="20"/>
                <w:szCs w:val="20"/>
              </w:rPr>
              <w:t>Deployment and training of the Teaching Assistants and the Numeracy and Literacy Additional Support Teaching Assistants.</w:t>
            </w:r>
          </w:p>
          <w:p w:rsidR="00346803" w:rsidRPr="003911A8" w:rsidRDefault="00346803" w:rsidP="00346803">
            <w:pPr>
              <w:pStyle w:val="Body"/>
              <w:rPr>
                <w:rFonts w:asciiTheme="minorHAnsi" w:eastAsia="Calibri" w:hAnsiTheme="minorHAnsi" w:cs="Calibri"/>
                <w:color w:val="auto"/>
                <w:sz w:val="20"/>
                <w:szCs w:val="20"/>
                <w:lang w:val="en-US"/>
              </w:rPr>
            </w:pPr>
          </w:p>
          <w:p w:rsidR="00346803" w:rsidRPr="003911A8" w:rsidRDefault="00346803" w:rsidP="00346803">
            <w:pPr>
              <w:pStyle w:val="Body"/>
              <w:rPr>
                <w:rFonts w:asciiTheme="minorHAnsi" w:eastAsia="Calibri" w:hAnsiTheme="minorHAnsi" w:cs="Calibri"/>
                <w:b/>
                <w:bCs/>
                <w:color w:val="auto"/>
                <w:sz w:val="20"/>
                <w:szCs w:val="20"/>
                <w:lang w:val="en-US"/>
              </w:rPr>
            </w:pPr>
            <w:r w:rsidRPr="003911A8">
              <w:rPr>
                <w:rFonts w:asciiTheme="minorHAnsi" w:eastAsia="Calibri" w:hAnsiTheme="minorHAnsi" w:cs="Calibri"/>
                <w:b/>
                <w:bCs/>
                <w:color w:val="auto"/>
                <w:sz w:val="20"/>
                <w:szCs w:val="20"/>
                <w:lang w:val="en-US"/>
              </w:rPr>
              <w:t>6. Continuing Professional Development</w:t>
            </w:r>
          </w:p>
          <w:p w:rsidR="00346803" w:rsidRPr="003911A8" w:rsidRDefault="00346803" w:rsidP="00346803">
            <w:pPr>
              <w:pStyle w:val="ListParagraph"/>
              <w:numPr>
                <w:ilvl w:val="0"/>
                <w:numId w:val="3"/>
              </w:numPr>
              <w:pBdr>
                <w:top w:val="nil"/>
                <w:left w:val="nil"/>
                <w:bottom w:val="nil"/>
                <w:right w:val="nil"/>
                <w:between w:val="nil"/>
                <w:bar w:val="nil"/>
              </w:pBdr>
              <w:contextualSpacing w:val="0"/>
              <w:jc w:val="both"/>
              <w:rPr>
                <w:rFonts w:asciiTheme="minorHAnsi" w:eastAsia="Trebuchet MS" w:hAnsiTheme="minorHAnsi" w:cs="Trebuchet MS"/>
                <w:sz w:val="20"/>
                <w:szCs w:val="20"/>
              </w:rPr>
            </w:pPr>
            <w:r w:rsidRPr="003911A8">
              <w:rPr>
                <w:rFonts w:asciiTheme="minorHAnsi" w:eastAsia="Calibri" w:hAnsiTheme="minorHAnsi" w:cs="Calibri"/>
                <w:sz w:val="20"/>
                <w:szCs w:val="20"/>
              </w:rPr>
              <w:t>To take part in the school’s staff development programme by participating in arrangements for further training and professional development.</w:t>
            </w:r>
          </w:p>
          <w:p w:rsidR="00346803" w:rsidRPr="003911A8" w:rsidRDefault="00346803" w:rsidP="00346803">
            <w:pPr>
              <w:pStyle w:val="ListParagraph"/>
              <w:numPr>
                <w:ilvl w:val="0"/>
                <w:numId w:val="3"/>
              </w:numPr>
              <w:pBdr>
                <w:top w:val="nil"/>
                <w:left w:val="nil"/>
                <w:bottom w:val="nil"/>
                <w:right w:val="nil"/>
                <w:between w:val="nil"/>
                <w:bar w:val="nil"/>
              </w:pBdr>
              <w:contextualSpacing w:val="0"/>
              <w:jc w:val="both"/>
              <w:rPr>
                <w:rFonts w:asciiTheme="minorHAnsi" w:eastAsia="Trebuchet MS" w:hAnsiTheme="minorHAnsi" w:cs="Trebuchet MS"/>
                <w:sz w:val="20"/>
                <w:szCs w:val="20"/>
              </w:rPr>
            </w:pPr>
            <w:r w:rsidRPr="003911A8">
              <w:rPr>
                <w:rFonts w:asciiTheme="minorHAnsi" w:eastAsia="Calibri" w:hAnsiTheme="minorHAnsi" w:cs="Calibri"/>
                <w:sz w:val="20"/>
                <w:szCs w:val="20"/>
              </w:rPr>
              <w:t>To continue personal development in relevant areas including subject knowledge and teaching methods.</w:t>
            </w:r>
          </w:p>
          <w:p w:rsidR="00346803" w:rsidRPr="003911A8" w:rsidRDefault="00346803" w:rsidP="00346803">
            <w:pPr>
              <w:pStyle w:val="ListParagraph"/>
              <w:numPr>
                <w:ilvl w:val="0"/>
                <w:numId w:val="3"/>
              </w:numPr>
              <w:pBdr>
                <w:top w:val="nil"/>
                <w:left w:val="nil"/>
                <w:bottom w:val="nil"/>
                <w:right w:val="nil"/>
                <w:between w:val="nil"/>
                <w:bar w:val="nil"/>
              </w:pBdr>
              <w:contextualSpacing w:val="0"/>
              <w:jc w:val="both"/>
              <w:rPr>
                <w:rFonts w:asciiTheme="minorHAnsi" w:eastAsia="Trebuchet MS" w:hAnsiTheme="minorHAnsi" w:cs="Trebuchet MS"/>
                <w:sz w:val="20"/>
                <w:szCs w:val="20"/>
              </w:rPr>
            </w:pPr>
            <w:r w:rsidRPr="003911A8">
              <w:rPr>
                <w:rFonts w:asciiTheme="minorHAnsi" w:eastAsia="Calibri" w:hAnsiTheme="minorHAnsi" w:cs="Calibri"/>
                <w:sz w:val="20"/>
                <w:szCs w:val="20"/>
              </w:rPr>
              <w:t>To engage in the Performance Management Review process.</w:t>
            </w:r>
          </w:p>
          <w:p w:rsidR="00346803" w:rsidRPr="003911A8" w:rsidRDefault="00346803" w:rsidP="00346803">
            <w:pPr>
              <w:pStyle w:val="ListParagraph"/>
              <w:numPr>
                <w:ilvl w:val="0"/>
                <w:numId w:val="3"/>
              </w:numPr>
              <w:pBdr>
                <w:top w:val="nil"/>
                <w:left w:val="nil"/>
                <w:bottom w:val="nil"/>
                <w:right w:val="nil"/>
                <w:between w:val="nil"/>
                <w:bar w:val="nil"/>
              </w:pBdr>
              <w:contextualSpacing w:val="0"/>
              <w:jc w:val="both"/>
              <w:rPr>
                <w:rFonts w:asciiTheme="minorHAnsi" w:eastAsia="Trebuchet MS" w:hAnsiTheme="minorHAnsi" w:cs="Trebuchet MS"/>
                <w:sz w:val="20"/>
                <w:szCs w:val="20"/>
              </w:rPr>
            </w:pPr>
            <w:r w:rsidRPr="003911A8">
              <w:rPr>
                <w:rFonts w:asciiTheme="minorHAnsi" w:eastAsia="Calibri" w:hAnsiTheme="minorHAnsi" w:cs="Calibri"/>
                <w:sz w:val="20"/>
                <w:szCs w:val="20"/>
              </w:rPr>
              <w:t>Undergo regular observations and participat</w:t>
            </w:r>
            <w:r>
              <w:rPr>
                <w:rFonts w:asciiTheme="minorHAnsi" w:eastAsia="Calibri" w:hAnsiTheme="minorHAnsi" w:cs="Calibri"/>
                <w:sz w:val="20"/>
                <w:szCs w:val="20"/>
              </w:rPr>
              <w:t>e</w:t>
            </w:r>
            <w:r w:rsidRPr="003911A8">
              <w:rPr>
                <w:rFonts w:asciiTheme="minorHAnsi" w:eastAsia="Calibri" w:hAnsiTheme="minorHAnsi" w:cs="Calibri"/>
                <w:sz w:val="20"/>
                <w:szCs w:val="20"/>
              </w:rPr>
              <w:t xml:space="preserve"> in regular in-service training (INSET) as part of continuing professional development (CPD).</w:t>
            </w:r>
          </w:p>
          <w:p w:rsidR="00346803" w:rsidRPr="003911A8" w:rsidRDefault="00346803" w:rsidP="00346803">
            <w:pPr>
              <w:pStyle w:val="Body"/>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s>
              <w:ind w:left="792"/>
              <w:rPr>
                <w:rFonts w:asciiTheme="minorHAnsi" w:eastAsia="Calibri" w:hAnsiTheme="minorHAnsi" w:cs="Calibri"/>
                <w:color w:val="auto"/>
                <w:sz w:val="20"/>
                <w:szCs w:val="20"/>
                <w:lang w:val="en-US"/>
              </w:rPr>
            </w:pPr>
          </w:p>
          <w:p w:rsidR="00346803" w:rsidRPr="003911A8" w:rsidRDefault="00346803" w:rsidP="00346803">
            <w:pPr>
              <w:pStyle w:val="Body"/>
              <w:spacing w:before="120"/>
              <w:rPr>
                <w:rFonts w:asciiTheme="minorHAnsi" w:eastAsia="Calibri" w:hAnsiTheme="minorHAnsi" w:cs="Calibri"/>
                <w:b/>
                <w:bCs/>
                <w:color w:val="auto"/>
                <w:sz w:val="20"/>
                <w:szCs w:val="20"/>
                <w:lang w:val="en-US"/>
              </w:rPr>
            </w:pPr>
            <w:r w:rsidRPr="003911A8">
              <w:rPr>
                <w:rFonts w:asciiTheme="minorHAnsi" w:eastAsia="Calibri" w:hAnsiTheme="minorHAnsi" w:cs="Calibri"/>
                <w:b/>
                <w:bCs/>
                <w:color w:val="auto"/>
                <w:sz w:val="20"/>
                <w:szCs w:val="20"/>
                <w:lang w:val="en-US"/>
              </w:rPr>
              <w:t>7.  Other</w:t>
            </w:r>
          </w:p>
          <w:p w:rsidR="00346803" w:rsidRPr="003911A8" w:rsidRDefault="00346803" w:rsidP="00346803">
            <w:pPr>
              <w:pStyle w:val="Body"/>
              <w:numPr>
                <w:ilvl w:val="0"/>
                <w:numId w:val="100"/>
              </w:numPr>
              <w:tabs>
                <w:tab w:val="left" w:pos="720"/>
                <w:tab w:val="left" w:pos="108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s>
              <w:jc w:val="both"/>
              <w:rPr>
                <w:rFonts w:asciiTheme="minorHAnsi" w:eastAsia="Trebuchet MS" w:hAnsiTheme="minorHAnsi" w:cs="Trebuchet MS"/>
                <w:color w:val="auto"/>
                <w:sz w:val="20"/>
                <w:szCs w:val="20"/>
                <w:lang w:val="en-US"/>
              </w:rPr>
            </w:pPr>
            <w:r>
              <w:rPr>
                <w:rFonts w:asciiTheme="minorHAnsi" w:eastAsia="Calibri" w:hAnsiTheme="minorHAnsi" w:cs="Calibri"/>
                <w:color w:val="auto"/>
                <w:sz w:val="20"/>
                <w:szCs w:val="20"/>
                <w:lang w:val="en-US"/>
              </w:rPr>
              <w:t>C</w:t>
            </w:r>
            <w:r w:rsidRPr="003911A8">
              <w:rPr>
                <w:rFonts w:asciiTheme="minorHAnsi" w:eastAsia="Calibri" w:hAnsiTheme="minorHAnsi" w:cs="Calibri"/>
                <w:color w:val="auto"/>
                <w:sz w:val="20"/>
                <w:szCs w:val="20"/>
                <w:lang w:val="en-US"/>
              </w:rPr>
              <w:t>arry out such other duties as could be expected of a Teacher in a Residential Special School</w:t>
            </w:r>
          </w:p>
          <w:p w:rsidR="00346803" w:rsidRPr="003911A8" w:rsidRDefault="00346803" w:rsidP="00346803">
            <w:pPr>
              <w:pStyle w:val="Body"/>
              <w:numPr>
                <w:ilvl w:val="0"/>
                <w:numId w:val="100"/>
              </w:numPr>
              <w:tabs>
                <w:tab w:val="left" w:pos="720"/>
                <w:tab w:val="left" w:pos="108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s>
              <w:jc w:val="both"/>
              <w:rPr>
                <w:rFonts w:asciiTheme="minorHAnsi" w:eastAsia="Trebuchet MS" w:hAnsiTheme="minorHAnsi" w:cs="Trebuchet MS"/>
                <w:color w:val="auto"/>
                <w:sz w:val="20"/>
                <w:szCs w:val="20"/>
                <w:lang w:val="en-US"/>
              </w:rPr>
            </w:pPr>
            <w:r>
              <w:rPr>
                <w:rFonts w:asciiTheme="minorHAnsi" w:eastAsia="Calibri" w:hAnsiTheme="minorHAnsi" w:cs="Calibri"/>
                <w:color w:val="auto"/>
                <w:sz w:val="20"/>
                <w:szCs w:val="20"/>
                <w:lang w:val="en-US"/>
              </w:rPr>
              <w:t>D</w:t>
            </w:r>
            <w:r w:rsidRPr="003911A8">
              <w:rPr>
                <w:rFonts w:asciiTheme="minorHAnsi" w:eastAsia="Calibri" w:hAnsiTheme="minorHAnsi" w:cs="Calibri"/>
                <w:color w:val="auto"/>
                <w:sz w:val="20"/>
                <w:szCs w:val="20"/>
                <w:lang w:val="en-US"/>
              </w:rPr>
              <w:t>rive school vehicles when required</w:t>
            </w:r>
          </w:p>
          <w:p w:rsidR="00346803" w:rsidRPr="003911A8" w:rsidRDefault="00346803" w:rsidP="00346803">
            <w:pPr>
              <w:pStyle w:val="Body"/>
              <w:numPr>
                <w:ilvl w:val="0"/>
                <w:numId w:val="100"/>
              </w:numPr>
              <w:tabs>
                <w:tab w:val="left" w:pos="720"/>
                <w:tab w:val="left" w:pos="108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s>
              <w:rPr>
                <w:rFonts w:asciiTheme="minorHAnsi" w:eastAsia="Trebuchet MS" w:hAnsiTheme="minorHAnsi" w:cs="Trebuchet MS"/>
                <w:color w:val="auto"/>
                <w:sz w:val="20"/>
                <w:szCs w:val="20"/>
                <w:lang w:val="en-US"/>
              </w:rPr>
            </w:pPr>
            <w:r>
              <w:rPr>
                <w:rFonts w:asciiTheme="minorHAnsi" w:eastAsia="Calibri" w:hAnsiTheme="minorHAnsi" w:cs="Calibri"/>
                <w:color w:val="auto"/>
                <w:sz w:val="20"/>
                <w:szCs w:val="20"/>
                <w:lang w:val="en-US"/>
              </w:rPr>
              <w:t>B</w:t>
            </w:r>
            <w:r w:rsidRPr="003911A8">
              <w:rPr>
                <w:rFonts w:asciiTheme="minorHAnsi" w:eastAsia="Calibri" w:hAnsiTheme="minorHAnsi" w:cs="Calibri"/>
                <w:color w:val="auto"/>
                <w:sz w:val="20"/>
                <w:szCs w:val="20"/>
                <w:lang w:val="en-US"/>
              </w:rPr>
              <w:t>e aware of school policies and procedures</w:t>
            </w:r>
          </w:p>
          <w:p w:rsidR="00346803" w:rsidRPr="003911A8" w:rsidRDefault="00346803" w:rsidP="00346803">
            <w:pPr>
              <w:pStyle w:val="ListParagraph"/>
              <w:numPr>
                <w:ilvl w:val="0"/>
                <w:numId w:val="3"/>
              </w:numPr>
              <w:pBdr>
                <w:top w:val="nil"/>
                <w:left w:val="nil"/>
                <w:bottom w:val="nil"/>
                <w:right w:val="nil"/>
                <w:between w:val="nil"/>
                <w:bar w:val="nil"/>
              </w:pBdr>
              <w:contextualSpacing w:val="0"/>
              <w:rPr>
                <w:rFonts w:asciiTheme="minorHAnsi" w:eastAsia="Trebuchet MS" w:hAnsiTheme="minorHAnsi" w:cs="Trebuchet MS"/>
                <w:sz w:val="20"/>
                <w:szCs w:val="20"/>
              </w:rPr>
            </w:pPr>
            <w:r>
              <w:rPr>
                <w:rFonts w:asciiTheme="minorHAnsi" w:eastAsia="Calibri" w:hAnsiTheme="minorHAnsi" w:cs="Calibri"/>
                <w:sz w:val="20"/>
                <w:szCs w:val="20"/>
              </w:rPr>
              <w:t>E</w:t>
            </w:r>
            <w:r w:rsidRPr="003911A8">
              <w:rPr>
                <w:rFonts w:asciiTheme="minorHAnsi" w:eastAsia="Calibri" w:hAnsiTheme="minorHAnsi" w:cs="Calibri"/>
                <w:sz w:val="20"/>
                <w:szCs w:val="20"/>
              </w:rPr>
              <w:t>nsure own safeguarding</w:t>
            </w:r>
            <w:r>
              <w:rPr>
                <w:rFonts w:asciiTheme="minorHAnsi" w:eastAsia="Calibri" w:hAnsiTheme="minorHAnsi" w:cs="Calibri"/>
                <w:sz w:val="20"/>
                <w:szCs w:val="20"/>
              </w:rPr>
              <w:t xml:space="preserve"> and </w:t>
            </w:r>
            <w:r w:rsidRPr="003911A8">
              <w:rPr>
                <w:rFonts w:asciiTheme="minorHAnsi" w:eastAsia="Calibri" w:hAnsiTheme="minorHAnsi" w:cs="Calibri"/>
                <w:sz w:val="20"/>
                <w:szCs w:val="20"/>
              </w:rPr>
              <w:t xml:space="preserve">behaviour management </w:t>
            </w:r>
            <w:r>
              <w:rPr>
                <w:rFonts w:asciiTheme="minorHAnsi" w:eastAsia="Calibri" w:hAnsiTheme="minorHAnsi" w:cs="Calibri"/>
                <w:sz w:val="20"/>
                <w:szCs w:val="20"/>
              </w:rPr>
              <w:t xml:space="preserve">qualifications </w:t>
            </w:r>
            <w:r w:rsidRPr="003911A8">
              <w:rPr>
                <w:rFonts w:asciiTheme="minorHAnsi" w:eastAsia="Calibri" w:hAnsiTheme="minorHAnsi" w:cs="Calibri"/>
                <w:sz w:val="20"/>
                <w:szCs w:val="20"/>
              </w:rPr>
              <w:t>are up to date</w:t>
            </w:r>
          </w:p>
          <w:p w:rsidR="00346803" w:rsidRPr="00AA264E" w:rsidRDefault="00346803" w:rsidP="00346803">
            <w:pPr>
              <w:pStyle w:val="ListParagraph"/>
              <w:numPr>
                <w:ilvl w:val="0"/>
                <w:numId w:val="3"/>
              </w:numPr>
              <w:pBdr>
                <w:top w:val="nil"/>
                <w:left w:val="nil"/>
                <w:bottom w:val="nil"/>
                <w:right w:val="nil"/>
                <w:between w:val="nil"/>
                <w:bar w:val="nil"/>
              </w:pBdr>
              <w:contextualSpacing w:val="0"/>
              <w:rPr>
                <w:rFonts w:asciiTheme="minorHAnsi" w:eastAsia="Trebuchet MS" w:hAnsiTheme="minorHAnsi" w:cs="Trebuchet MS"/>
                <w:sz w:val="20"/>
                <w:szCs w:val="20"/>
              </w:rPr>
            </w:pPr>
            <w:r>
              <w:rPr>
                <w:rFonts w:asciiTheme="minorHAnsi" w:eastAsia="Calibri" w:hAnsiTheme="minorHAnsi" w:cs="Calibri"/>
                <w:sz w:val="20"/>
                <w:szCs w:val="20"/>
              </w:rPr>
              <w:t>O</w:t>
            </w:r>
            <w:r w:rsidRPr="003911A8">
              <w:rPr>
                <w:rFonts w:asciiTheme="minorHAnsi" w:eastAsia="Calibri" w:hAnsiTheme="minorHAnsi" w:cs="Calibri"/>
                <w:sz w:val="20"/>
                <w:szCs w:val="20"/>
              </w:rPr>
              <w:t xml:space="preserve">rganise and </w:t>
            </w:r>
            <w:r>
              <w:rPr>
                <w:rFonts w:asciiTheme="minorHAnsi" w:eastAsia="Calibri" w:hAnsiTheme="minorHAnsi" w:cs="Calibri"/>
                <w:sz w:val="20"/>
                <w:szCs w:val="20"/>
              </w:rPr>
              <w:t xml:space="preserve">take part in educational visits, </w:t>
            </w:r>
            <w:r w:rsidRPr="003911A8">
              <w:rPr>
                <w:rFonts w:asciiTheme="minorHAnsi" w:eastAsia="Calibri" w:hAnsiTheme="minorHAnsi" w:cs="Calibri"/>
                <w:sz w:val="20"/>
                <w:szCs w:val="20"/>
              </w:rPr>
              <w:t>including undertaking risk assessments</w:t>
            </w:r>
          </w:p>
          <w:p w:rsidR="00346803" w:rsidRPr="00AA264E" w:rsidRDefault="00346803" w:rsidP="00346803">
            <w:pPr>
              <w:pStyle w:val="ListParagraph"/>
              <w:numPr>
                <w:ilvl w:val="0"/>
                <w:numId w:val="3"/>
              </w:numPr>
              <w:pBdr>
                <w:top w:val="nil"/>
                <w:left w:val="nil"/>
                <w:bottom w:val="nil"/>
                <w:right w:val="nil"/>
                <w:between w:val="nil"/>
                <w:bar w:val="nil"/>
              </w:pBdr>
              <w:contextualSpacing w:val="0"/>
              <w:rPr>
                <w:rFonts w:asciiTheme="minorHAnsi" w:eastAsia="Trebuchet MS" w:hAnsiTheme="minorHAnsi" w:cs="Trebuchet MS"/>
                <w:sz w:val="20"/>
                <w:szCs w:val="20"/>
              </w:rPr>
            </w:pPr>
            <w:r>
              <w:rPr>
                <w:rFonts w:asciiTheme="minorHAnsi" w:eastAsia="Calibri" w:hAnsiTheme="minorHAnsi" w:cs="Calibri"/>
                <w:sz w:val="20"/>
                <w:szCs w:val="20"/>
              </w:rPr>
              <w:t>Attend and contribute to meetings, open days and other events as required.</w:t>
            </w:r>
          </w:p>
        </w:tc>
      </w:tr>
      <w:tr w:rsidR="00346803" w:rsidRPr="001674D0">
        <w:tc>
          <w:tcPr>
            <w:tcW w:w="9889" w:type="dxa"/>
            <w:gridSpan w:val="5"/>
            <w:tcBorders>
              <w:bottom w:val="single" w:sz="4" w:space="0" w:color="auto"/>
            </w:tcBorders>
            <w:shd w:val="clear" w:color="auto" w:fill="DAEEF3"/>
          </w:tcPr>
          <w:p w:rsidR="00346803" w:rsidRPr="001674D0" w:rsidRDefault="00346803" w:rsidP="00346803">
            <w:pPr>
              <w:spacing w:before="120"/>
              <w:jc w:val="center"/>
              <w:rPr>
                <w:rFonts w:asciiTheme="minorHAnsi" w:hAnsiTheme="minorHAnsi"/>
                <w:b/>
              </w:rPr>
            </w:pPr>
            <w:r w:rsidRPr="001674D0">
              <w:rPr>
                <w:rFonts w:asciiTheme="minorHAnsi" w:hAnsiTheme="minorHAnsi"/>
                <w:b/>
              </w:rPr>
              <w:t>Person Specification</w:t>
            </w:r>
          </w:p>
        </w:tc>
      </w:tr>
      <w:tr w:rsidR="00346803" w:rsidRPr="001674D0">
        <w:tc>
          <w:tcPr>
            <w:tcW w:w="9889" w:type="dxa"/>
            <w:gridSpan w:val="5"/>
            <w:tcBorders>
              <w:bottom w:val="single" w:sz="4" w:space="0" w:color="auto"/>
            </w:tcBorders>
            <w:shd w:val="clear" w:color="auto" w:fill="FFFFFF"/>
          </w:tcPr>
          <w:p w:rsidR="00346803" w:rsidRPr="001674D0" w:rsidRDefault="00346803" w:rsidP="00346803">
            <w:pPr>
              <w:spacing w:before="120"/>
              <w:rPr>
                <w:rFonts w:asciiTheme="minorHAnsi" w:hAnsiTheme="minorHAnsi" w:cs="Arial"/>
                <w:b/>
              </w:rPr>
            </w:pPr>
            <w:r w:rsidRPr="001674D0">
              <w:rPr>
                <w:rFonts w:asciiTheme="minorHAnsi" w:hAnsiTheme="minorHAnsi" w:cs="Arial"/>
                <w:b/>
              </w:rPr>
              <w:t xml:space="preserve">Criteria                                       </w:t>
            </w:r>
          </w:p>
          <w:p w:rsidR="00346803" w:rsidRPr="001674D0" w:rsidRDefault="00346803" w:rsidP="00346803">
            <w:pPr>
              <w:spacing w:before="120"/>
              <w:rPr>
                <w:rFonts w:asciiTheme="minorHAnsi" w:hAnsiTheme="minorHAnsi" w:cs="Arial"/>
                <w:b/>
                <w:i/>
              </w:rPr>
            </w:pPr>
            <w:r w:rsidRPr="001674D0">
              <w:rPr>
                <w:rFonts w:asciiTheme="minorHAnsi" w:hAnsiTheme="minorHAnsi" w:cs="Arial"/>
                <w:b/>
                <w:i/>
              </w:rPr>
              <w:t xml:space="preserve">Key - </w:t>
            </w:r>
            <w:r w:rsidRPr="001674D0">
              <w:rPr>
                <w:rFonts w:asciiTheme="minorHAnsi" w:hAnsiTheme="minorHAnsi" w:cs="Arial"/>
                <w:i/>
              </w:rPr>
              <w:t>Essential = E</w:t>
            </w:r>
            <w:r w:rsidRPr="001674D0">
              <w:rPr>
                <w:rFonts w:asciiTheme="minorHAnsi" w:hAnsiTheme="minorHAnsi" w:cs="Arial"/>
                <w:b/>
                <w:i/>
              </w:rPr>
              <w:t xml:space="preserve">; </w:t>
            </w:r>
            <w:r w:rsidRPr="001674D0">
              <w:rPr>
                <w:rFonts w:asciiTheme="minorHAnsi" w:hAnsiTheme="minorHAnsi" w:cs="Arial"/>
                <w:i/>
              </w:rPr>
              <w:t xml:space="preserve">Desirable = D; Assessed by Interview = I;, Assessed by Application Form = A; </w:t>
            </w:r>
            <w:r w:rsidRPr="001674D0">
              <w:rPr>
                <w:rFonts w:asciiTheme="minorHAnsi" w:hAnsiTheme="minorHAnsi" w:cs="Arial"/>
                <w:i/>
              </w:rPr>
              <w:br/>
              <w:t>Assessed by Certificates = C; Assessed by References = R</w:t>
            </w:r>
          </w:p>
        </w:tc>
      </w:tr>
      <w:tr w:rsidR="00346803" w:rsidRPr="001674D0">
        <w:tc>
          <w:tcPr>
            <w:tcW w:w="9889" w:type="dxa"/>
            <w:gridSpan w:val="5"/>
            <w:tcBorders>
              <w:bottom w:val="single" w:sz="4" w:space="0" w:color="auto"/>
            </w:tcBorders>
            <w:shd w:val="clear" w:color="auto" w:fill="DAEEF3"/>
          </w:tcPr>
          <w:p w:rsidR="00346803" w:rsidRPr="001674D0" w:rsidRDefault="00346803" w:rsidP="00346803">
            <w:pPr>
              <w:spacing w:before="120" w:after="120"/>
              <w:rPr>
                <w:rFonts w:asciiTheme="minorHAnsi" w:hAnsiTheme="minorHAnsi" w:cs="Arial"/>
                <w:b/>
              </w:rPr>
            </w:pPr>
            <w:r w:rsidRPr="001674D0">
              <w:rPr>
                <w:rFonts w:asciiTheme="minorHAnsi" w:hAnsiTheme="minorHAnsi" w:cs="Arial"/>
                <w:b/>
              </w:rPr>
              <w:t>Qualifications and Training</w:t>
            </w:r>
          </w:p>
        </w:tc>
      </w:tr>
      <w:tr w:rsidR="00346803" w:rsidRPr="001674D0">
        <w:trPr>
          <w:trHeight w:val="20"/>
        </w:trPr>
        <w:tc>
          <w:tcPr>
            <w:tcW w:w="8188" w:type="dxa"/>
            <w:gridSpan w:val="3"/>
            <w:tcBorders>
              <w:top w:val="single" w:sz="4" w:space="0" w:color="auto"/>
              <w:left w:val="single" w:sz="4" w:space="0" w:color="auto"/>
              <w:bottom w:val="nil"/>
              <w:right w:val="single" w:sz="4" w:space="0" w:color="auto"/>
            </w:tcBorders>
            <w:shd w:val="clear" w:color="auto" w:fill="FFFFFF"/>
          </w:tcPr>
          <w:p w:rsidR="00346803" w:rsidRPr="001674D0" w:rsidRDefault="00346803" w:rsidP="00346803">
            <w:pPr>
              <w:numPr>
                <w:ilvl w:val="0"/>
                <w:numId w:val="1"/>
              </w:numPr>
              <w:overflowPunct/>
              <w:autoSpaceDE/>
              <w:autoSpaceDN/>
              <w:adjustRightInd/>
              <w:jc w:val="both"/>
              <w:textAlignment w:val="auto"/>
              <w:rPr>
                <w:rFonts w:asciiTheme="minorHAnsi" w:hAnsiTheme="minorHAnsi" w:cs="Arial"/>
              </w:rPr>
            </w:pPr>
            <w:r w:rsidRPr="001674D0">
              <w:rPr>
                <w:rFonts w:asciiTheme="minorHAnsi" w:hAnsiTheme="minorHAnsi" w:cs="Arial"/>
              </w:rPr>
              <w:t>Qualified Teacher Status</w:t>
            </w:r>
          </w:p>
        </w:tc>
        <w:tc>
          <w:tcPr>
            <w:tcW w:w="850" w:type="dxa"/>
            <w:tcBorders>
              <w:top w:val="single" w:sz="4" w:space="0" w:color="auto"/>
              <w:left w:val="single" w:sz="4" w:space="0" w:color="auto"/>
              <w:bottom w:val="nil"/>
              <w:right w:val="single" w:sz="4" w:space="0" w:color="auto"/>
            </w:tcBorders>
            <w:shd w:val="clear" w:color="auto" w:fill="FFFFFF"/>
          </w:tcPr>
          <w:p w:rsidR="00346803" w:rsidRPr="001674D0" w:rsidRDefault="00346803" w:rsidP="00346803">
            <w:pPr>
              <w:jc w:val="both"/>
              <w:rPr>
                <w:rFonts w:asciiTheme="minorHAnsi" w:hAnsiTheme="minorHAnsi" w:cs="Arial"/>
              </w:rPr>
            </w:pPr>
            <w:r>
              <w:rPr>
                <w:rFonts w:asciiTheme="minorHAnsi" w:hAnsiTheme="minorHAnsi" w:cs="Arial"/>
              </w:rPr>
              <w:t>E</w:t>
            </w:r>
          </w:p>
        </w:tc>
        <w:tc>
          <w:tcPr>
            <w:tcW w:w="851" w:type="dxa"/>
            <w:tcBorders>
              <w:top w:val="single" w:sz="4" w:space="0" w:color="auto"/>
              <w:left w:val="single" w:sz="4" w:space="0" w:color="auto"/>
              <w:bottom w:val="nil"/>
              <w:right w:val="single" w:sz="4" w:space="0" w:color="auto"/>
            </w:tcBorders>
            <w:shd w:val="clear" w:color="auto" w:fill="FFFFFF"/>
          </w:tcPr>
          <w:p w:rsidR="00346803" w:rsidRPr="001674D0" w:rsidRDefault="00346803" w:rsidP="00346803">
            <w:pPr>
              <w:jc w:val="both"/>
              <w:rPr>
                <w:rFonts w:asciiTheme="minorHAnsi" w:hAnsiTheme="minorHAnsi" w:cs="Arial"/>
              </w:rPr>
            </w:pPr>
            <w:r>
              <w:rPr>
                <w:rFonts w:asciiTheme="minorHAnsi" w:hAnsiTheme="minorHAnsi" w:cs="Arial"/>
              </w:rPr>
              <w:t>A, C</w:t>
            </w:r>
          </w:p>
        </w:tc>
      </w:tr>
      <w:tr w:rsidR="00346803" w:rsidRPr="001674D0">
        <w:trPr>
          <w:trHeight w:val="20"/>
        </w:trPr>
        <w:tc>
          <w:tcPr>
            <w:tcW w:w="8188" w:type="dxa"/>
            <w:gridSpan w:val="3"/>
            <w:tcBorders>
              <w:top w:val="nil"/>
              <w:left w:val="single" w:sz="4" w:space="0" w:color="auto"/>
              <w:bottom w:val="nil"/>
              <w:right w:val="single" w:sz="4" w:space="0" w:color="auto"/>
            </w:tcBorders>
            <w:shd w:val="clear" w:color="auto" w:fill="FFFFFF"/>
          </w:tcPr>
          <w:p w:rsidR="00346803" w:rsidRPr="001674D0" w:rsidRDefault="00346803" w:rsidP="00346803">
            <w:pPr>
              <w:numPr>
                <w:ilvl w:val="0"/>
                <w:numId w:val="1"/>
              </w:numPr>
              <w:overflowPunct/>
              <w:autoSpaceDE/>
              <w:autoSpaceDN/>
              <w:adjustRightInd/>
              <w:jc w:val="both"/>
              <w:textAlignment w:val="auto"/>
              <w:rPr>
                <w:rFonts w:asciiTheme="minorHAnsi" w:hAnsiTheme="minorHAnsi" w:cs="Arial"/>
              </w:rPr>
            </w:pPr>
            <w:r w:rsidRPr="001674D0">
              <w:rPr>
                <w:rFonts w:asciiTheme="minorHAnsi" w:hAnsiTheme="minorHAnsi" w:cs="Arial"/>
              </w:rPr>
              <w:t>Evidence of recent professional development</w:t>
            </w:r>
          </w:p>
        </w:tc>
        <w:tc>
          <w:tcPr>
            <w:tcW w:w="850" w:type="dxa"/>
            <w:tcBorders>
              <w:top w:val="nil"/>
              <w:left w:val="single" w:sz="4" w:space="0" w:color="auto"/>
              <w:bottom w:val="nil"/>
              <w:right w:val="single" w:sz="4" w:space="0" w:color="auto"/>
            </w:tcBorders>
            <w:shd w:val="clear" w:color="auto" w:fill="FFFFFF"/>
          </w:tcPr>
          <w:p w:rsidR="00346803" w:rsidRPr="001674D0" w:rsidRDefault="00346803" w:rsidP="00346803">
            <w:pPr>
              <w:rPr>
                <w:rFonts w:asciiTheme="minorHAnsi" w:hAnsiTheme="minorHAnsi" w:cs="Arial"/>
              </w:rPr>
            </w:pPr>
            <w:r>
              <w:rPr>
                <w:rFonts w:asciiTheme="minorHAnsi" w:hAnsiTheme="minorHAnsi" w:cs="Arial"/>
              </w:rPr>
              <w:t>E</w:t>
            </w:r>
          </w:p>
        </w:tc>
        <w:tc>
          <w:tcPr>
            <w:tcW w:w="851" w:type="dxa"/>
            <w:tcBorders>
              <w:top w:val="nil"/>
              <w:left w:val="single" w:sz="4" w:space="0" w:color="auto"/>
              <w:bottom w:val="nil"/>
              <w:right w:val="single" w:sz="4" w:space="0" w:color="auto"/>
            </w:tcBorders>
            <w:shd w:val="clear" w:color="auto" w:fill="FFFFFF"/>
          </w:tcPr>
          <w:p w:rsidR="00346803" w:rsidRPr="001674D0" w:rsidRDefault="00346803" w:rsidP="00346803">
            <w:pPr>
              <w:rPr>
                <w:rFonts w:asciiTheme="minorHAnsi" w:hAnsiTheme="minorHAnsi" w:cs="Arial"/>
              </w:rPr>
            </w:pPr>
            <w:r>
              <w:rPr>
                <w:rFonts w:asciiTheme="minorHAnsi" w:hAnsiTheme="minorHAnsi" w:cs="Arial"/>
              </w:rPr>
              <w:t>A, C, I</w:t>
            </w:r>
          </w:p>
        </w:tc>
      </w:tr>
      <w:tr w:rsidR="00346803" w:rsidRPr="001674D0">
        <w:trPr>
          <w:trHeight w:val="20"/>
        </w:trPr>
        <w:tc>
          <w:tcPr>
            <w:tcW w:w="8188" w:type="dxa"/>
            <w:gridSpan w:val="3"/>
            <w:tcBorders>
              <w:top w:val="nil"/>
              <w:left w:val="single" w:sz="4" w:space="0" w:color="auto"/>
              <w:bottom w:val="nil"/>
              <w:right w:val="single" w:sz="4" w:space="0" w:color="auto"/>
            </w:tcBorders>
            <w:shd w:val="clear" w:color="auto" w:fill="FFFFFF"/>
          </w:tcPr>
          <w:p w:rsidR="00346803" w:rsidRPr="00EF2003" w:rsidRDefault="00346803" w:rsidP="00346803">
            <w:pPr>
              <w:numPr>
                <w:ilvl w:val="0"/>
                <w:numId w:val="1"/>
              </w:numPr>
              <w:overflowPunct/>
              <w:autoSpaceDE/>
              <w:autoSpaceDN/>
              <w:adjustRightInd/>
              <w:jc w:val="both"/>
              <w:textAlignment w:val="auto"/>
              <w:rPr>
                <w:rFonts w:asciiTheme="minorHAnsi" w:hAnsiTheme="minorHAnsi" w:cs="Arial"/>
              </w:rPr>
            </w:pPr>
            <w:r w:rsidRPr="001674D0">
              <w:rPr>
                <w:rFonts w:asciiTheme="minorHAnsi" w:hAnsiTheme="minorHAnsi" w:cs="Arial"/>
              </w:rPr>
              <w:t xml:space="preserve">Willingness </w:t>
            </w:r>
            <w:r>
              <w:rPr>
                <w:rFonts w:asciiTheme="minorHAnsi" w:hAnsiTheme="minorHAnsi" w:cs="Arial"/>
              </w:rPr>
              <w:t>to undertake SENCO qualification</w:t>
            </w:r>
          </w:p>
        </w:tc>
        <w:tc>
          <w:tcPr>
            <w:tcW w:w="850" w:type="dxa"/>
            <w:tcBorders>
              <w:top w:val="nil"/>
              <w:left w:val="single" w:sz="4" w:space="0" w:color="auto"/>
              <w:bottom w:val="nil"/>
              <w:right w:val="single" w:sz="4" w:space="0" w:color="auto"/>
            </w:tcBorders>
            <w:shd w:val="clear" w:color="auto" w:fill="FFFFFF"/>
          </w:tcPr>
          <w:p w:rsidR="00346803" w:rsidRPr="00AA264E" w:rsidRDefault="00346803" w:rsidP="00346803">
            <w:pPr>
              <w:rPr>
                <w:rFonts w:asciiTheme="minorHAnsi" w:hAnsiTheme="minorHAnsi" w:cs="Arial"/>
              </w:rPr>
            </w:pPr>
            <w:r>
              <w:rPr>
                <w:rFonts w:asciiTheme="minorHAnsi" w:hAnsiTheme="minorHAnsi" w:cs="Arial"/>
              </w:rPr>
              <w:t>E</w:t>
            </w:r>
          </w:p>
        </w:tc>
        <w:tc>
          <w:tcPr>
            <w:tcW w:w="851" w:type="dxa"/>
            <w:tcBorders>
              <w:top w:val="nil"/>
              <w:left w:val="single" w:sz="4" w:space="0" w:color="auto"/>
              <w:bottom w:val="nil"/>
              <w:right w:val="single" w:sz="4" w:space="0" w:color="auto"/>
            </w:tcBorders>
            <w:shd w:val="clear" w:color="auto" w:fill="FFFFFF"/>
          </w:tcPr>
          <w:p w:rsidR="00346803" w:rsidRPr="001674D0" w:rsidRDefault="00346803" w:rsidP="00346803">
            <w:pPr>
              <w:rPr>
                <w:rFonts w:asciiTheme="minorHAnsi" w:hAnsiTheme="minorHAnsi" w:cs="Arial"/>
              </w:rPr>
            </w:pPr>
          </w:p>
        </w:tc>
      </w:tr>
      <w:tr w:rsidR="00346803" w:rsidRPr="001674D0">
        <w:trPr>
          <w:trHeight w:val="20"/>
        </w:trPr>
        <w:tc>
          <w:tcPr>
            <w:tcW w:w="8188" w:type="dxa"/>
            <w:gridSpan w:val="3"/>
            <w:tcBorders>
              <w:top w:val="nil"/>
              <w:left w:val="single" w:sz="4" w:space="0" w:color="auto"/>
              <w:bottom w:val="nil"/>
              <w:right w:val="single" w:sz="4" w:space="0" w:color="auto"/>
            </w:tcBorders>
            <w:shd w:val="clear" w:color="auto" w:fill="FFFFFF"/>
          </w:tcPr>
          <w:p w:rsidR="00346803" w:rsidRPr="001674D0" w:rsidRDefault="00346803" w:rsidP="00346803">
            <w:pPr>
              <w:numPr>
                <w:ilvl w:val="0"/>
                <w:numId w:val="1"/>
              </w:numPr>
              <w:overflowPunct/>
              <w:autoSpaceDE/>
              <w:autoSpaceDN/>
              <w:adjustRightInd/>
              <w:jc w:val="both"/>
              <w:textAlignment w:val="auto"/>
              <w:rPr>
                <w:rFonts w:asciiTheme="minorHAnsi" w:hAnsiTheme="minorHAnsi" w:cs="Arial"/>
              </w:rPr>
            </w:pPr>
            <w:r>
              <w:rPr>
                <w:rFonts w:asciiTheme="minorHAnsi" w:hAnsiTheme="minorHAnsi" w:cs="Arial"/>
              </w:rPr>
              <w:t>Willingness to undertake Access Arrangements qualification (CPT3A or Level 7 equivalent)</w:t>
            </w:r>
          </w:p>
        </w:tc>
        <w:tc>
          <w:tcPr>
            <w:tcW w:w="850" w:type="dxa"/>
            <w:tcBorders>
              <w:top w:val="nil"/>
              <w:left w:val="single" w:sz="4" w:space="0" w:color="auto"/>
              <w:bottom w:val="nil"/>
              <w:right w:val="single" w:sz="4" w:space="0" w:color="auto"/>
            </w:tcBorders>
            <w:shd w:val="clear" w:color="auto" w:fill="FFFFFF"/>
          </w:tcPr>
          <w:p w:rsidR="00346803" w:rsidRDefault="00346803" w:rsidP="00346803">
            <w:pPr>
              <w:rPr>
                <w:rFonts w:asciiTheme="minorHAnsi" w:hAnsiTheme="minorHAnsi" w:cs="Arial"/>
              </w:rPr>
            </w:pPr>
            <w:r>
              <w:rPr>
                <w:rFonts w:asciiTheme="minorHAnsi" w:hAnsiTheme="minorHAnsi" w:cs="Arial"/>
              </w:rPr>
              <w:t>E</w:t>
            </w:r>
          </w:p>
        </w:tc>
        <w:tc>
          <w:tcPr>
            <w:tcW w:w="851" w:type="dxa"/>
            <w:tcBorders>
              <w:top w:val="nil"/>
              <w:left w:val="single" w:sz="4" w:space="0" w:color="auto"/>
              <w:bottom w:val="nil"/>
              <w:right w:val="single" w:sz="4" w:space="0" w:color="auto"/>
            </w:tcBorders>
            <w:shd w:val="clear" w:color="auto" w:fill="FFFFFF"/>
          </w:tcPr>
          <w:p w:rsidR="00346803" w:rsidRPr="001674D0" w:rsidRDefault="00346803" w:rsidP="00346803">
            <w:pPr>
              <w:rPr>
                <w:rFonts w:asciiTheme="minorHAnsi" w:hAnsiTheme="minorHAnsi" w:cs="Arial"/>
              </w:rPr>
            </w:pPr>
          </w:p>
        </w:tc>
      </w:tr>
      <w:tr w:rsidR="00346803" w:rsidRPr="001674D0" w:rsidTr="009A1CE3">
        <w:tc>
          <w:tcPr>
            <w:tcW w:w="8188" w:type="dxa"/>
            <w:gridSpan w:val="3"/>
            <w:tcBorders>
              <w:top w:val="single" w:sz="4" w:space="0" w:color="auto"/>
              <w:bottom w:val="single" w:sz="4" w:space="0" w:color="auto"/>
            </w:tcBorders>
            <w:shd w:val="clear" w:color="auto" w:fill="DAEEF3"/>
          </w:tcPr>
          <w:p w:rsidR="00346803" w:rsidRPr="001674D0" w:rsidRDefault="00346803" w:rsidP="00346803">
            <w:pPr>
              <w:spacing w:before="120"/>
              <w:rPr>
                <w:rFonts w:asciiTheme="minorHAnsi" w:hAnsiTheme="minorHAnsi" w:cs="Arial"/>
                <w:b/>
              </w:rPr>
            </w:pPr>
            <w:r w:rsidRPr="001674D0">
              <w:rPr>
                <w:rFonts w:asciiTheme="minorHAnsi" w:hAnsiTheme="minorHAnsi" w:cs="Arial"/>
                <w:b/>
              </w:rPr>
              <w:t>Knowledge and Experience</w:t>
            </w:r>
          </w:p>
          <w:p w:rsidR="00346803" w:rsidRPr="001674D0" w:rsidRDefault="00346803" w:rsidP="00346803">
            <w:pPr>
              <w:pStyle w:val="ListParagraph"/>
              <w:ind w:left="448"/>
              <w:rPr>
                <w:rFonts w:asciiTheme="minorHAnsi" w:hAnsiTheme="minorHAnsi" w:cs="Arial"/>
                <w:b/>
                <w:sz w:val="20"/>
                <w:szCs w:val="20"/>
                <w:lang w:val="en-GB"/>
              </w:rPr>
            </w:pPr>
          </w:p>
        </w:tc>
        <w:tc>
          <w:tcPr>
            <w:tcW w:w="1701" w:type="dxa"/>
            <w:gridSpan w:val="2"/>
            <w:tcBorders>
              <w:top w:val="single" w:sz="4" w:space="0" w:color="auto"/>
              <w:bottom w:val="single" w:sz="4" w:space="0" w:color="auto"/>
            </w:tcBorders>
            <w:shd w:val="clear" w:color="auto" w:fill="DAEEF3"/>
          </w:tcPr>
          <w:p w:rsidR="00346803" w:rsidRPr="001674D0" w:rsidRDefault="00346803" w:rsidP="00346803">
            <w:pPr>
              <w:rPr>
                <w:rFonts w:asciiTheme="minorHAnsi" w:hAnsiTheme="minorHAnsi" w:cs="Arial"/>
                <w:b/>
              </w:rPr>
            </w:pPr>
          </w:p>
        </w:tc>
      </w:tr>
      <w:tr w:rsidR="00346803" w:rsidRPr="001674D0" w:rsidTr="009A1CE3">
        <w:tc>
          <w:tcPr>
            <w:tcW w:w="8188" w:type="dxa"/>
            <w:gridSpan w:val="3"/>
            <w:tcBorders>
              <w:top w:val="nil"/>
              <w:left w:val="single" w:sz="4" w:space="0" w:color="auto"/>
              <w:bottom w:val="nil"/>
              <w:right w:val="single" w:sz="4" w:space="0" w:color="auto"/>
            </w:tcBorders>
            <w:shd w:val="clear" w:color="auto" w:fill="FFFFFF"/>
          </w:tcPr>
          <w:p w:rsidR="00346803" w:rsidRPr="001674D0" w:rsidRDefault="00346803" w:rsidP="00346803">
            <w:pPr>
              <w:pStyle w:val="Body"/>
              <w:numPr>
                <w:ilvl w:val="0"/>
                <w:numId w:val="62"/>
              </w:numPr>
              <w:tabs>
                <w:tab w:val="num" w:pos="341"/>
              </w:tabs>
              <w:ind w:left="341" w:hanging="341"/>
              <w:jc w:val="both"/>
              <w:rPr>
                <w:rFonts w:asciiTheme="minorHAnsi" w:eastAsia="Trebuchet MS" w:hAnsiTheme="minorHAnsi" w:cs="Trebuchet MS"/>
                <w:sz w:val="20"/>
                <w:szCs w:val="20"/>
                <w:lang w:val="en-US"/>
              </w:rPr>
            </w:pPr>
            <w:r w:rsidRPr="001674D0">
              <w:rPr>
                <w:rFonts w:asciiTheme="minorHAnsi" w:eastAsia="Calibri" w:hAnsiTheme="minorHAnsi" w:cs="Calibri"/>
                <w:sz w:val="20"/>
                <w:szCs w:val="20"/>
                <w:lang w:val="en-US"/>
              </w:rPr>
              <w:t xml:space="preserve">Significant teaching experience in Key Stage 2,3 &amp; 4 </w:t>
            </w:r>
          </w:p>
        </w:tc>
        <w:tc>
          <w:tcPr>
            <w:tcW w:w="850" w:type="dxa"/>
            <w:tcBorders>
              <w:top w:val="nil"/>
              <w:left w:val="single" w:sz="4" w:space="0" w:color="auto"/>
              <w:bottom w:val="nil"/>
              <w:right w:val="single" w:sz="4" w:space="0" w:color="auto"/>
            </w:tcBorders>
            <w:shd w:val="clear" w:color="auto" w:fill="FFFFFF"/>
          </w:tcPr>
          <w:p w:rsidR="00346803" w:rsidRPr="001674D0" w:rsidRDefault="00346803" w:rsidP="00346803">
            <w:pPr>
              <w:rPr>
                <w:rFonts w:asciiTheme="minorHAnsi" w:hAnsiTheme="minorHAnsi" w:cs="Arial"/>
              </w:rPr>
            </w:pPr>
            <w:r>
              <w:rPr>
                <w:rFonts w:asciiTheme="minorHAnsi" w:hAnsiTheme="minorHAnsi" w:cs="Arial"/>
              </w:rPr>
              <w:t>E</w:t>
            </w:r>
          </w:p>
        </w:tc>
        <w:tc>
          <w:tcPr>
            <w:tcW w:w="851" w:type="dxa"/>
            <w:tcBorders>
              <w:top w:val="nil"/>
              <w:left w:val="single" w:sz="4" w:space="0" w:color="auto"/>
              <w:bottom w:val="nil"/>
              <w:right w:val="single" w:sz="4" w:space="0" w:color="auto"/>
            </w:tcBorders>
            <w:shd w:val="clear" w:color="auto" w:fill="FFFFFF"/>
          </w:tcPr>
          <w:p w:rsidR="00346803" w:rsidRPr="001674D0" w:rsidRDefault="00346803" w:rsidP="00346803">
            <w:pPr>
              <w:rPr>
                <w:rFonts w:asciiTheme="minorHAnsi" w:hAnsiTheme="minorHAnsi" w:cs="Arial"/>
              </w:rPr>
            </w:pPr>
            <w:r>
              <w:rPr>
                <w:rFonts w:asciiTheme="minorHAnsi" w:hAnsiTheme="minorHAnsi" w:cs="Arial"/>
              </w:rPr>
              <w:t>A</w:t>
            </w:r>
          </w:p>
        </w:tc>
      </w:tr>
      <w:tr w:rsidR="00346803" w:rsidRPr="001674D0" w:rsidTr="009A1CE3">
        <w:tc>
          <w:tcPr>
            <w:tcW w:w="8188" w:type="dxa"/>
            <w:gridSpan w:val="3"/>
            <w:tcBorders>
              <w:top w:val="nil"/>
              <w:left w:val="single" w:sz="4" w:space="0" w:color="auto"/>
              <w:bottom w:val="nil"/>
              <w:right w:val="single" w:sz="4" w:space="0" w:color="auto"/>
            </w:tcBorders>
            <w:shd w:val="clear" w:color="auto" w:fill="FFFFFF"/>
          </w:tcPr>
          <w:p w:rsidR="00346803" w:rsidRPr="001674D0" w:rsidRDefault="00346803" w:rsidP="00346803">
            <w:pPr>
              <w:pStyle w:val="Body"/>
              <w:numPr>
                <w:ilvl w:val="0"/>
                <w:numId w:val="63"/>
              </w:numPr>
              <w:tabs>
                <w:tab w:val="num" w:pos="341"/>
              </w:tabs>
              <w:ind w:left="341" w:hanging="341"/>
              <w:jc w:val="both"/>
              <w:rPr>
                <w:rFonts w:asciiTheme="minorHAnsi" w:eastAsia="Trebuchet MS" w:hAnsiTheme="minorHAnsi" w:cs="Trebuchet MS"/>
                <w:sz w:val="20"/>
                <w:szCs w:val="20"/>
                <w:lang w:val="en-US"/>
              </w:rPr>
            </w:pPr>
            <w:r w:rsidRPr="001674D0">
              <w:rPr>
                <w:rFonts w:asciiTheme="minorHAnsi" w:eastAsia="Calibri" w:hAnsiTheme="minorHAnsi" w:cs="Calibri"/>
                <w:sz w:val="20"/>
                <w:szCs w:val="20"/>
                <w:lang w:val="en-US"/>
              </w:rPr>
              <w:t xml:space="preserve">Effective work with outside agencies </w:t>
            </w:r>
          </w:p>
        </w:tc>
        <w:tc>
          <w:tcPr>
            <w:tcW w:w="850" w:type="dxa"/>
            <w:tcBorders>
              <w:top w:val="nil"/>
              <w:left w:val="single" w:sz="4" w:space="0" w:color="auto"/>
              <w:bottom w:val="nil"/>
              <w:right w:val="single" w:sz="4" w:space="0" w:color="auto"/>
            </w:tcBorders>
            <w:shd w:val="clear" w:color="auto" w:fill="FFFFFF"/>
          </w:tcPr>
          <w:p w:rsidR="00346803" w:rsidRPr="001674D0" w:rsidRDefault="00346803" w:rsidP="00346803">
            <w:pPr>
              <w:rPr>
                <w:rFonts w:asciiTheme="minorHAnsi" w:hAnsiTheme="minorHAnsi" w:cs="Arial"/>
              </w:rPr>
            </w:pPr>
            <w:r>
              <w:rPr>
                <w:rFonts w:asciiTheme="minorHAnsi" w:hAnsiTheme="minorHAnsi" w:cs="Arial"/>
              </w:rPr>
              <w:t>E</w:t>
            </w:r>
          </w:p>
        </w:tc>
        <w:tc>
          <w:tcPr>
            <w:tcW w:w="851" w:type="dxa"/>
            <w:tcBorders>
              <w:top w:val="nil"/>
              <w:left w:val="single" w:sz="4" w:space="0" w:color="auto"/>
              <w:bottom w:val="nil"/>
              <w:right w:val="single" w:sz="4" w:space="0" w:color="auto"/>
            </w:tcBorders>
            <w:shd w:val="clear" w:color="auto" w:fill="FFFFFF"/>
          </w:tcPr>
          <w:p w:rsidR="00346803" w:rsidRPr="001674D0" w:rsidRDefault="00346803" w:rsidP="00346803">
            <w:pPr>
              <w:rPr>
                <w:rFonts w:asciiTheme="minorHAnsi" w:hAnsiTheme="minorHAnsi" w:cs="Arial"/>
              </w:rPr>
            </w:pPr>
            <w:r>
              <w:rPr>
                <w:rFonts w:asciiTheme="minorHAnsi" w:hAnsiTheme="minorHAnsi" w:cs="Arial"/>
              </w:rPr>
              <w:t>A, I</w:t>
            </w:r>
          </w:p>
        </w:tc>
      </w:tr>
      <w:tr w:rsidR="00346803" w:rsidRPr="001674D0" w:rsidTr="009A1CE3">
        <w:tc>
          <w:tcPr>
            <w:tcW w:w="8188" w:type="dxa"/>
            <w:gridSpan w:val="3"/>
            <w:tcBorders>
              <w:top w:val="nil"/>
              <w:left w:val="single" w:sz="4" w:space="0" w:color="auto"/>
              <w:bottom w:val="nil"/>
              <w:right w:val="single" w:sz="4" w:space="0" w:color="auto"/>
            </w:tcBorders>
            <w:shd w:val="clear" w:color="auto" w:fill="FFFFFF"/>
          </w:tcPr>
          <w:p w:rsidR="00346803" w:rsidRPr="001674D0" w:rsidRDefault="00346803" w:rsidP="00346803">
            <w:pPr>
              <w:pStyle w:val="Body"/>
              <w:numPr>
                <w:ilvl w:val="0"/>
                <w:numId w:val="64"/>
              </w:numPr>
              <w:tabs>
                <w:tab w:val="num" w:pos="341"/>
              </w:tabs>
              <w:ind w:left="341" w:hanging="341"/>
              <w:jc w:val="both"/>
              <w:rPr>
                <w:rFonts w:asciiTheme="minorHAnsi" w:eastAsia="Trebuchet MS" w:hAnsiTheme="minorHAnsi" w:cs="Trebuchet MS"/>
                <w:sz w:val="20"/>
                <w:szCs w:val="20"/>
                <w:lang w:val="en-US"/>
              </w:rPr>
            </w:pPr>
            <w:r w:rsidRPr="001674D0">
              <w:rPr>
                <w:rFonts w:asciiTheme="minorHAnsi" w:eastAsia="Calibri" w:hAnsiTheme="minorHAnsi" w:cs="Calibri"/>
                <w:sz w:val="20"/>
                <w:szCs w:val="20"/>
                <w:lang w:val="en-US"/>
              </w:rPr>
              <w:t>High quality teaching of pupils</w:t>
            </w:r>
            <w:r>
              <w:rPr>
                <w:rFonts w:asciiTheme="minorHAnsi" w:eastAsia="Calibri" w:hAnsiTheme="minorHAnsi" w:cs="Calibri"/>
                <w:sz w:val="20"/>
                <w:szCs w:val="20"/>
                <w:lang w:val="en-US"/>
              </w:rPr>
              <w:t xml:space="preserve"> and students</w:t>
            </w:r>
            <w:r w:rsidRPr="001674D0">
              <w:rPr>
                <w:rFonts w:asciiTheme="minorHAnsi" w:eastAsia="Calibri" w:hAnsiTheme="minorHAnsi" w:cs="Calibri"/>
                <w:sz w:val="20"/>
                <w:szCs w:val="20"/>
                <w:lang w:val="en-US"/>
              </w:rPr>
              <w:t xml:space="preserve"> with SEN </w:t>
            </w:r>
          </w:p>
        </w:tc>
        <w:tc>
          <w:tcPr>
            <w:tcW w:w="850" w:type="dxa"/>
            <w:tcBorders>
              <w:top w:val="nil"/>
              <w:left w:val="single" w:sz="4" w:space="0" w:color="auto"/>
              <w:bottom w:val="nil"/>
              <w:right w:val="single" w:sz="4" w:space="0" w:color="auto"/>
            </w:tcBorders>
            <w:shd w:val="clear" w:color="auto" w:fill="FFFFFF"/>
          </w:tcPr>
          <w:p w:rsidR="00346803" w:rsidRPr="001674D0" w:rsidRDefault="00346803" w:rsidP="00346803">
            <w:pPr>
              <w:rPr>
                <w:rFonts w:asciiTheme="minorHAnsi" w:hAnsiTheme="minorHAnsi" w:cs="Arial"/>
              </w:rPr>
            </w:pPr>
            <w:r>
              <w:rPr>
                <w:rFonts w:asciiTheme="minorHAnsi" w:hAnsiTheme="minorHAnsi" w:cs="Arial"/>
              </w:rPr>
              <w:t>D</w:t>
            </w:r>
          </w:p>
        </w:tc>
        <w:tc>
          <w:tcPr>
            <w:tcW w:w="851" w:type="dxa"/>
            <w:tcBorders>
              <w:top w:val="nil"/>
              <w:left w:val="single" w:sz="4" w:space="0" w:color="auto"/>
              <w:bottom w:val="nil"/>
              <w:right w:val="single" w:sz="4" w:space="0" w:color="auto"/>
            </w:tcBorders>
            <w:shd w:val="clear" w:color="auto" w:fill="FFFFFF"/>
          </w:tcPr>
          <w:p w:rsidR="00346803" w:rsidRPr="001674D0" w:rsidRDefault="00346803" w:rsidP="00346803">
            <w:pPr>
              <w:rPr>
                <w:rFonts w:asciiTheme="minorHAnsi" w:hAnsiTheme="minorHAnsi" w:cs="Arial"/>
              </w:rPr>
            </w:pPr>
            <w:r>
              <w:rPr>
                <w:rFonts w:asciiTheme="minorHAnsi" w:hAnsiTheme="minorHAnsi" w:cs="Arial"/>
              </w:rPr>
              <w:t>A, I</w:t>
            </w:r>
          </w:p>
        </w:tc>
      </w:tr>
      <w:tr w:rsidR="00346803" w:rsidRPr="001674D0" w:rsidTr="009A1CE3">
        <w:tc>
          <w:tcPr>
            <w:tcW w:w="8188" w:type="dxa"/>
            <w:gridSpan w:val="3"/>
            <w:tcBorders>
              <w:top w:val="nil"/>
              <w:left w:val="single" w:sz="4" w:space="0" w:color="auto"/>
              <w:bottom w:val="nil"/>
              <w:right w:val="single" w:sz="4" w:space="0" w:color="auto"/>
            </w:tcBorders>
            <w:shd w:val="clear" w:color="auto" w:fill="FFFFFF"/>
          </w:tcPr>
          <w:p w:rsidR="00346803" w:rsidRPr="001674D0" w:rsidRDefault="00346803" w:rsidP="00346803">
            <w:pPr>
              <w:pStyle w:val="Body"/>
              <w:numPr>
                <w:ilvl w:val="0"/>
                <w:numId w:val="65"/>
              </w:numPr>
              <w:tabs>
                <w:tab w:val="num" w:pos="341"/>
              </w:tabs>
              <w:ind w:left="341" w:hanging="341"/>
              <w:jc w:val="both"/>
              <w:rPr>
                <w:rFonts w:asciiTheme="minorHAnsi" w:eastAsia="Trebuchet MS" w:hAnsiTheme="minorHAnsi" w:cs="Trebuchet MS"/>
                <w:sz w:val="20"/>
                <w:szCs w:val="20"/>
                <w:lang w:val="en-US"/>
              </w:rPr>
            </w:pPr>
            <w:r w:rsidRPr="001674D0">
              <w:rPr>
                <w:rFonts w:asciiTheme="minorHAnsi" w:eastAsia="Calibri" w:hAnsiTheme="minorHAnsi" w:cs="Calibri"/>
                <w:sz w:val="20"/>
                <w:szCs w:val="20"/>
                <w:lang w:val="en-US"/>
              </w:rPr>
              <w:t xml:space="preserve">Raising standards for pupils </w:t>
            </w:r>
            <w:r>
              <w:rPr>
                <w:rFonts w:asciiTheme="minorHAnsi" w:eastAsia="Calibri" w:hAnsiTheme="minorHAnsi" w:cs="Calibri"/>
                <w:sz w:val="20"/>
                <w:szCs w:val="20"/>
                <w:lang w:val="en-US"/>
              </w:rPr>
              <w:t xml:space="preserve">and students </w:t>
            </w:r>
            <w:r w:rsidRPr="001674D0">
              <w:rPr>
                <w:rFonts w:asciiTheme="minorHAnsi" w:eastAsia="Calibri" w:hAnsiTheme="minorHAnsi" w:cs="Calibri"/>
                <w:sz w:val="20"/>
                <w:szCs w:val="20"/>
                <w:lang w:val="en-US"/>
              </w:rPr>
              <w:t>with SEN</w:t>
            </w:r>
          </w:p>
        </w:tc>
        <w:tc>
          <w:tcPr>
            <w:tcW w:w="850" w:type="dxa"/>
            <w:tcBorders>
              <w:top w:val="nil"/>
              <w:left w:val="single" w:sz="4" w:space="0" w:color="auto"/>
              <w:bottom w:val="nil"/>
              <w:right w:val="single" w:sz="4" w:space="0" w:color="auto"/>
            </w:tcBorders>
            <w:shd w:val="clear" w:color="auto" w:fill="FFFFFF"/>
          </w:tcPr>
          <w:p w:rsidR="00346803" w:rsidRPr="001674D0" w:rsidRDefault="00346803" w:rsidP="00346803">
            <w:pPr>
              <w:rPr>
                <w:rFonts w:asciiTheme="minorHAnsi" w:hAnsiTheme="minorHAnsi" w:cs="Arial"/>
              </w:rPr>
            </w:pPr>
            <w:r>
              <w:rPr>
                <w:rFonts w:asciiTheme="minorHAnsi" w:hAnsiTheme="minorHAnsi" w:cs="Arial"/>
              </w:rPr>
              <w:t>D</w:t>
            </w:r>
          </w:p>
        </w:tc>
        <w:tc>
          <w:tcPr>
            <w:tcW w:w="851" w:type="dxa"/>
            <w:tcBorders>
              <w:top w:val="nil"/>
              <w:left w:val="single" w:sz="4" w:space="0" w:color="auto"/>
              <w:bottom w:val="nil"/>
              <w:right w:val="single" w:sz="4" w:space="0" w:color="auto"/>
            </w:tcBorders>
            <w:shd w:val="clear" w:color="auto" w:fill="FFFFFF"/>
          </w:tcPr>
          <w:p w:rsidR="00346803" w:rsidRPr="001674D0" w:rsidRDefault="00346803" w:rsidP="00346803">
            <w:pPr>
              <w:rPr>
                <w:rFonts w:asciiTheme="minorHAnsi" w:hAnsiTheme="minorHAnsi" w:cs="Arial"/>
              </w:rPr>
            </w:pPr>
            <w:r>
              <w:rPr>
                <w:rFonts w:asciiTheme="minorHAnsi" w:hAnsiTheme="minorHAnsi" w:cs="Arial"/>
              </w:rPr>
              <w:t>A, I</w:t>
            </w:r>
          </w:p>
        </w:tc>
      </w:tr>
      <w:tr w:rsidR="00346803" w:rsidRPr="001674D0" w:rsidTr="009A1CE3">
        <w:tc>
          <w:tcPr>
            <w:tcW w:w="8188" w:type="dxa"/>
            <w:gridSpan w:val="3"/>
            <w:tcBorders>
              <w:top w:val="nil"/>
              <w:left w:val="single" w:sz="4" w:space="0" w:color="auto"/>
              <w:bottom w:val="nil"/>
              <w:right w:val="single" w:sz="4" w:space="0" w:color="auto"/>
            </w:tcBorders>
            <w:shd w:val="clear" w:color="auto" w:fill="FFFFFF"/>
          </w:tcPr>
          <w:p w:rsidR="00346803" w:rsidRPr="001674D0" w:rsidRDefault="00346803" w:rsidP="00346803">
            <w:pPr>
              <w:pStyle w:val="Body"/>
              <w:numPr>
                <w:ilvl w:val="0"/>
                <w:numId w:val="66"/>
              </w:numPr>
              <w:tabs>
                <w:tab w:val="num" w:pos="341"/>
              </w:tabs>
              <w:ind w:left="341" w:hanging="341"/>
              <w:jc w:val="both"/>
              <w:rPr>
                <w:rFonts w:asciiTheme="minorHAnsi" w:eastAsia="Trebuchet MS" w:hAnsiTheme="minorHAnsi" w:cs="Trebuchet MS"/>
                <w:sz w:val="20"/>
                <w:szCs w:val="20"/>
                <w:lang w:val="en-US"/>
              </w:rPr>
            </w:pPr>
            <w:r w:rsidRPr="001674D0">
              <w:rPr>
                <w:rFonts w:asciiTheme="minorHAnsi" w:eastAsia="Calibri" w:hAnsiTheme="minorHAnsi" w:cs="Calibri"/>
                <w:sz w:val="20"/>
                <w:szCs w:val="20"/>
                <w:lang w:val="en-US"/>
              </w:rPr>
              <w:t xml:space="preserve">Knowledge of relevant legislation - SEN Code of Practice, Public Sector Equality Duty and how these apply to pupils </w:t>
            </w:r>
            <w:r>
              <w:rPr>
                <w:rFonts w:asciiTheme="minorHAnsi" w:eastAsia="Calibri" w:hAnsiTheme="minorHAnsi" w:cs="Calibri"/>
                <w:sz w:val="20"/>
                <w:szCs w:val="20"/>
                <w:lang w:val="en-US"/>
              </w:rPr>
              <w:t xml:space="preserve">and students </w:t>
            </w:r>
            <w:r w:rsidRPr="001674D0">
              <w:rPr>
                <w:rFonts w:asciiTheme="minorHAnsi" w:eastAsia="Calibri" w:hAnsiTheme="minorHAnsi" w:cs="Calibri"/>
                <w:sz w:val="20"/>
                <w:szCs w:val="20"/>
                <w:lang w:val="en-US"/>
              </w:rPr>
              <w:t xml:space="preserve">with SEN and those without </w:t>
            </w:r>
          </w:p>
        </w:tc>
        <w:tc>
          <w:tcPr>
            <w:tcW w:w="850" w:type="dxa"/>
            <w:tcBorders>
              <w:top w:val="nil"/>
              <w:left w:val="single" w:sz="4" w:space="0" w:color="auto"/>
              <w:bottom w:val="nil"/>
              <w:right w:val="single" w:sz="4" w:space="0" w:color="auto"/>
            </w:tcBorders>
            <w:shd w:val="clear" w:color="auto" w:fill="FFFFFF"/>
          </w:tcPr>
          <w:p w:rsidR="00346803" w:rsidRPr="001674D0" w:rsidRDefault="00346803" w:rsidP="00346803">
            <w:pPr>
              <w:rPr>
                <w:rFonts w:asciiTheme="minorHAnsi" w:hAnsiTheme="minorHAnsi" w:cs="Arial"/>
              </w:rPr>
            </w:pPr>
            <w:r>
              <w:rPr>
                <w:rFonts w:asciiTheme="minorHAnsi" w:hAnsiTheme="minorHAnsi" w:cs="Arial"/>
              </w:rPr>
              <w:t>E</w:t>
            </w:r>
          </w:p>
        </w:tc>
        <w:tc>
          <w:tcPr>
            <w:tcW w:w="851" w:type="dxa"/>
            <w:tcBorders>
              <w:top w:val="nil"/>
              <w:left w:val="single" w:sz="4" w:space="0" w:color="auto"/>
              <w:bottom w:val="nil"/>
              <w:right w:val="single" w:sz="4" w:space="0" w:color="auto"/>
            </w:tcBorders>
            <w:shd w:val="clear" w:color="auto" w:fill="FFFFFF"/>
          </w:tcPr>
          <w:p w:rsidR="00346803" w:rsidRPr="001674D0" w:rsidRDefault="00346803" w:rsidP="00346803">
            <w:pPr>
              <w:rPr>
                <w:rFonts w:asciiTheme="minorHAnsi" w:hAnsiTheme="minorHAnsi" w:cs="Arial"/>
              </w:rPr>
            </w:pPr>
            <w:r>
              <w:rPr>
                <w:rFonts w:asciiTheme="minorHAnsi" w:hAnsiTheme="minorHAnsi" w:cs="Arial"/>
              </w:rPr>
              <w:t>A, I</w:t>
            </w:r>
          </w:p>
        </w:tc>
      </w:tr>
      <w:tr w:rsidR="00346803" w:rsidRPr="001674D0" w:rsidTr="009A1CE3">
        <w:tc>
          <w:tcPr>
            <w:tcW w:w="8188" w:type="dxa"/>
            <w:gridSpan w:val="3"/>
            <w:tcBorders>
              <w:top w:val="nil"/>
              <w:left w:val="single" w:sz="4" w:space="0" w:color="auto"/>
              <w:bottom w:val="nil"/>
              <w:right w:val="single" w:sz="4" w:space="0" w:color="auto"/>
            </w:tcBorders>
            <w:shd w:val="clear" w:color="auto" w:fill="FFFFFF"/>
          </w:tcPr>
          <w:p w:rsidR="00346803" w:rsidRPr="001674D0" w:rsidRDefault="00346803" w:rsidP="00346803">
            <w:pPr>
              <w:pStyle w:val="Body"/>
              <w:numPr>
                <w:ilvl w:val="0"/>
                <w:numId w:val="67"/>
              </w:numPr>
              <w:tabs>
                <w:tab w:val="num" w:pos="341"/>
              </w:tabs>
              <w:ind w:left="341" w:hanging="341"/>
              <w:jc w:val="both"/>
              <w:rPr>
                <w:rFonts w:asciiTheme="minorHAnsi" w:eastAsia="Trebuchet MS" w:hAnsiTheme="minorHAnsi" w:cs="Trebuchet MS"/>
                <w:sz w:val="20"/>
                <w:szCs w:val="20"/>
                <w:lang w:val="en-US"/>
              </w:rPr>
            </w:pPr>
            <w:r w:rsidRPr="001674D0">
              <w:rPr>
                <w:rFonts w:asciiTheme="minorHAnsi" w:eastAsia="Calibri" w:hAnsiTheme="minorHAnsi" w:cs="Calibri"/>
                <w:sz w:val="20"/>
                <w:szCs w:val="20"/>
                <w:lang w:val="en-US"/>
              </w:rPr>
              <w:t>Knowledge of the range and type of interventions to support pupils</w:t>
            </w:r>
            <w:r>
              <w:rPr>
                <w:rFonts w:asciiTheme="minorHAnsi" w:eastAsia="Calibri" w:hAnsiTheme="minorHAnsi" w:cs="Calibri"/>
                <w:sz w:val="20"/>
                <w:szCs w:val="20"/>
                <w:lang w:val="en-US"/>
              </w:rPr>
              <w:t xml:space="preserve"> and students</w:t>
            </w:r>
            <w:r w:rsidRPr="001674D0">
              <w:rPr>
                <w:rFonts w:asciiTheme="minorHAnsi" w:eastAsia="Calibri" w:hAnsiTheme="minorHAnsi" w:cs="Calibri"/>
                <w:sz w:val="20"/>
                <w:szCs w:val="20"/>
                <w:lang w:val="en-US"/>
              </w:rPr>
              <w:t xml:space="preserve"> with SEN in the secondary setting </w:t>
            </w:r>
          </w:p>
        </w:tc>
        <w:tc>
          <w:tcPr>
            <w:tcW w:w="850" w:type="dxa"/>
            <w:tcBorders>
              <w:top w:val="nil"/>
              <w:left w:val="single" w:sz="4" w:space="0" w:color="auto"/>
              <w:bottom w:val="nil"/>
              <w:right w:val="single" w:sz="4" w:space="0" w:color="auto"/>
            </w:tcBorders>
            <w:shd w:val="clear" w:color="auto" w:fill="FFFFFF"/>
          </w:tcPr>
          <w:p w:rsidR="00346803" w:rsidRPr="001674D0" w:rsidRDefault="00346803" w:rsidP="00346803">
            <w:pPr>
              <w:rPr>
                <w:rFonts w:asciiTheme="minorHAnsi" w:hAnsiTheme="minorHAnsi" w:cs="Arial"/>
              </w:rPr>
            </w:pPr>
            <w:r>
              <w:rPr>
                <w:rFonts w:asciiTheme="minorHAnsi" w:hAnsiTheme="minorHAnsi" w:cs="Arial"/>
              </w:rPr>
              <w:t>E</w:t>
            </w:r>
          </w:p>
        </w:tc>
        <w:tc>
          <w:tcPr>
            <w:tcW w:w="851" w:type="dxa"/>
            <w:tcBorders>
              <w:top w:val="nil"/>
              <w:left w:val="single" w:sz="4" w:space="0" w:color="auto"/>
              <w:bottom w:val="nil"/>
              <w:right w:val="single" w:sz="4" w:space="0" w:color="auto"/>
            </w:tcBorders>
            <w:shd w:val="clear" w:color="auto" w:fill="FFFFFF"/>
          </w:tcPr>
          <w:p w:rsidR="00346803" w:rsidRPr="001674D0" w:rsidRDefault="00346803" w:rsidP="00346803">
            <w:pPr>
              <w:rPr>
                <w:rFonts w:asciiTheme="minorHAnsi" w:hAnsiTheme="minorHAnsi" w:cs="Arial"/>
              </w:rPr>
            </w:pPr>
            <w:r>
              <w:rPr>
                <w:rFonts w:asciiTheme="minorHAnsi" w:hAnsiTheme="minorHAnsi" w:cs="Arial"/>
              </w:rPr>
              <w:t>A, I</w:t>
            </w:r>
          </w:p>
        </w:tc>
      </w:tr>
      <w:tr w:rsidR="00346803" w:rsidRPr="001674D0" w:rsidTr="009A1CE3">
        <w:tc>
          <w:tcPr>
            <w:tcW w:w="8188" w:type="dxa"/>
            <w:gridSpan w:val="3"/>
            <w:tcBorders>
              <w:top w:val="nil"/>
              <w:left w:val="single" w:sz="4" w:space="0" w:color="auto"/>
              <w:bottom w:val="nil"/>
              <w:right w:val="single" w:sz="4" w:space="0" w:color="auto"/>
            </w:tcBorders>
            <w:shd w:val="clear" w:color="auto" w:fill="FFFFFF"/>
          </w:tcPr>
          <w:p w:rsidR="00346803" w:rsidRPr="001674D0" w:rsidRDefault="00346803" w:rsidP="00346803">
            <w:pPr>
              <w:pStyle w:val="Body"/>
              <w:numPr>
                <w:ilvl w:val="0"/>
                <w:numId w:val="67"/>
              </w:numPr>
              <w:tabs>
                <w:tab w:val="num" w:pos="341"/>
              </w:tabs>
              <w:ind w:left="341" w:hanging="341"/>
              <w:jc w:val="both"/>
              <w:rPr>
                <w:rFonts w:asciiTheme="minorHAnsi" w:eastAsia="Calibri" w:hAnsiTheme="minorHAnsi" w:cs="Calibri"/>
                <w:sz w:val="20"/>
                <w:szCs w:val="20"/>
                <w:lang w:val="en-US"/>
              </w:rPr>
            </w:pPr>
            <w:r w:rsidRPr="001674D0">
              <w:rPr>
                <w:rFonts w:asciiTheme="minorHAnsi" w:eastAsia="Calibri" w:hAnsiTheme="minorHAnsi" w:cs="Calibri"/>
                <w:sz w:val="20"/>
                <w:szCs w:val="20"/>
                <w:lang w:val="en-US"/>
              </w:rPr>
              <w:t>Knowledge of current educational issues relating to inclusion, behaviour support and Education Welfare services</w:t>
            </w:r>
          </w:p>
        </w:tc>
        <w:tc>
          <w:tcPr>
            <w:tcW w:w="850" w:type="dxa"/>
            <w:tcBorders>
              <w:top w:val="nil"/>
              <w:left w:val="single" w:sz="4" w:space="0" w:color="auto"/>
              <w:bottom w:val="nil"/>
              <w:right w:val="single" w:sz="4" w:space="0" w:color="auto"/>
            </w:tcBorders>
            <w:shd w:val="clear" w:color="auto" w:fill="FFFFFF"/>
          </w:tcPr>
          <w:p w:rsidR="00346803" w:rsidRPr="001674D0" w:rsidRDefault="00346803" w:rsidP="00346803">
            <w:pPr>
              <w:rPr>
                <w:rFonts w:asciiTheme="minorHAnsi" w:hAnsiTheme="minorHAnsi" w:cs="Arial"/>
              </w:rPr>
            </w:pPr>
            <w:r>
              <w:rPr>
                <w:rFonts w:asciiTheme="minorHAnsi" w:hAnsiTheme="minorHAnsi" w:cs="Arial"/>
              </w:rPr>
              <w:t>D</w:t>
            </w:r>
          </w:p>
        </w:tc>
        <w:tc>
          <w:tcPr>
            <w:tcW w:w="851" w:type="dxa"/>
            <w:tcBorders>
              <w:top w:val="nil"/>
              <w:left w:val="single" w:sz="4" w:space="0" w:color="auto"/>
              <w:bottom w:val="nil"/>
              <w:right w:val="single" w:sz="4" w:space="0" w:color="auto"/>
            </w:tcBorders>
            <w:shd w:val="clear" w:color="auto" w:fill="FFFFFF"/>
          </w:tcPr>
          <w:p w:rsidR="00346803" w:rsidRPr="001674D0" w:rsidRDefault="00346803" w:rsidP="00346803">
            <w:pPr>
              <w:rPr>
                <w:rFonts w:asciiTheme="minorHAnsi" w:hAnsiTheme="minorHAnsi" w:cs="Arial"/>
              </w:rPr>
            </w:pPr>
            <w:r>
              <w:rPr>
                <w:rFonts w:asciiTheme="minorHAnsi" w:hAnsiTheme="minorHAnsi" w:cs="Arial"/>
              </w:rPr>
              <w:t>A, I</w:t>
            </w:r>
          </w:p>
        </w:tc>
      </w:tr>
      <w:tr w:rsidR="00346803" w:rsidRPr="001674D0" w:rsidTr="009A1CE3">
        <w:tc>
          <w:tcPr>
            <w:tcW w:w="8188" w:type="dxa"/>
            <w:gridSpan w:val="3"/>
            <w:tcBorders>
              <w:top w:val="nil"/>
              <w:left w:val="single" w:sz="4" w:space="0" w:color="auto"/>
              <w:bottom w:val="nil"/>
              <w:right w:val="single" w:sz="4" w:space="0" w:color="auto"/>
            </w:tcBorders>
            <w:shd w:val="clear" w:color="auto" w:fill="FFFFFF"/>
          </w:tcPr>
          <w:p w:rsidR="00346803" w:rsidRPr="00EF2003" w:rsidRDefault="00346803" w:rsidP="00346803">
            <w:pPr>
              <w:pStyle w:val="Body"/>
              <w:numPr>
                <w:ilvl w:val="0"/>
                <w:numId w:val="67"/>
              </w:numPr>
              <w:tabs>
                <w:tab w:val="num" w:pos="341"/>
              </w:tabs>
              <w:ind w:left="341" w:hanging="341"/>
              <w:jc w:val="both"/>
              <w:rPr>
                <w:rFonts w:asciiTheme="minorHAnsi" w:eastAsia="Calibri" w:hAnsiTheme="minorHAnsi" w:cs="Calibri"/>
                <w:sz w:val="20"/>
                <w:szCs w:val="20"/>
                <w:lang w:val="en-US"/>
              </w:rPr>
            </w:pPr>
            <w:r w:rsidRPr="001674D0">
              <w:rPr>
                <w:rFonts w:asciiTheme="minorHAnsi" w:eastAsia="Calibri" w:hAnsiTheme="minorHAnsi" w:cs="Calibri"/>
                <w:sz w:val="20"/>
                <w:szCs w:val="20"/>
                <w:lang w:val="en-US"/>
              </w:rPr>
              <w:t>Understanding of the import</w:t>
            </w:r>
            <w:r>
              <w:rPr>
                <w:rFonts w:asciiTheme="minorHAnsi" w:eastAsia="Calibri" w:hAnsiTheme="minorHAnsi" w:cs="Calibri"/>
                <w:sz w:val="20"/>
                <w:szCs w:val="20"/>
                <w:lang w:val="en-US"/>
              </w:rPr>
              <w:t>ance of partnership with families</w:t>
            </w:r>
            <w:r w:rsidRPr="001674D0">
              <w:rPr>
                <w:rFonts w:asciiTheme="minorHAnsi" w:eastAsia="Calibri" w:hAnsiTheme="minorHAnsi" w:cs="Calibri"/>
                <w:sz w:val="20"/>
                <w:szCs w:val="20"/>
                <w:lang w:val="en-US"/>
              </w:rPr>
              <w:t xml:space="preserve"> and the wider community</w:t>
            </w:r>
          </w:p>
        </w:tc>
        <w:tc>
          <w:tcPr>
            <w:tcW w:w="850" w:type="dxa"/>
            <w:tcBorders>
              <w:top w:val="nil"/>
              <w:left w:val="single" w:sz="4" w:space="0" w:color="auto"/>
              <w:bottom w:val="nil"/>
              <w:right w:val="single" w:sz="4" w:space="0" w:color="auto"/>
            </w:tcBorders>
            <w:shd w:val="clear" w:color="auto" w:fill="FFFFFF"/>
          </w:tcPr>
          <w:p w:rsidR="00346803" w:rsidRPr="001674D0" w:rsidRDefault="00346803" w:rsidP="00346803">
            <w:pPr>
              <w:rPr>
                <w:rFonts w:asciiTheme="minorHAnsi" w:hAnsiTheme="minorHAnsi" w:cs="Arial"/>
              </w:rPr>
            </w:pPr>
            <w:r>
              <w:rPr>
                <w:rFonts w:asciiTheme="minorHAnsi" w:hAnsiTheme="minorHAnsi" w:cs="Arial"/>
              </w:rPr>
              <w:t>D</w:t>
            </w:r>
          </w:p>
        </w:tc>
        <w:tc>
          <w:tcPr>
            <w:tcW w:w="851" w:type="dxa"/>
            <w:tcBorders>
              <w:top w:val="nil"/>
              <w:left w:val="single" w:sz="4" w:space="0" w:color="auto"/>
              <w:bottom w:val="nil"/>
              <w:right w:val="single" w:sz="4" w:space="0" w:color="auto"/>
            </w:tcBorders>
            <w:shd w:val="clear" w:color="auto" w:fill="FFFFFF"/>
          </w:tcPr>
          <w:p w:rsidR="00346803" w:rsidRPr="001674D0" w:rsidRDefault="00346803" w:rsidP="00346803">
            <w:pPr>
              <w:rPr>
                <w:rFonts w:asciiTheme="minorHAnsi" w:hAnsiTheme="minorHAnsi" w:cs="Arial"/>
              </w:rPr>
            </w:pPr>
            <w:r>
              <w:rPr>
                <w:rFonts w:asciiTheme="minorHAnsi" w:hAnsiTheme="minorHAnsi" w:cs="Arial"/>
              </w:rPr>
              <w:t>I</w:t>
            </w:r>
          </w:p>
        </w:tc>
      </w:tr>
      <w:tr w:rsidR="00346803" w:rsidRPr="001674D0" w:rsidTr="009A1CE3">
        <w:tc>
          <w:tcPr>
            <w:tcW w:w="8188" w:type="dxa"/>
            <w:gridSpan w:val="3"/>
            <w:tcBorders>
              <w:top w:val="nil"/>
              <w:left w:val="single" w:sz="4" w:space="0" w:color="auto"/>
              <w:bottom w:val="nil"/>
              <w:right w:val="single" w:sz="4" w:space="0" w:color="auto"/>
            </w:tcBorders>
            <w:shd w:val="clear" w:color="auto" w:fill="FFFFFF"/>
          </w:tcPr>
          <w:p w:rsidR="00346803" w:rsidRPr="00EF2003" w:rsidRDefault="00346803" w:rsidP="00346803">
            <w:pPr>
              <w:pStyle w:val="Body"/>
              <w:numPr>
                <w:ilvl w:val="0"/>
                <w:numId w:val="67"/>
              </w:numPr>
              <w:tabs>
                <w:tab w:val="num" w:pos="341"/>
              </w:tabs>
              <w:ind w:left="341" w:hanging="341"/>
              <w:jc w:val="both"/>
              <w:rPr>
                <w:rFonts w:asciiTheme="minorHAnsi" w:eastAsia="Calibri" w:hAnsiTheme="minorHAnsi" w:cs="Calibri"/>
                <w:color w:val="auto"/>
                <w:sz w:val="20"/>
                <w:szCs w:val="20"/>
                <w:lang w:val="en-US"/>
              </w:rPr>
            </w:pPr>
            <w:r w:rsidRPr="00EF2003">
              <w:rPr>
                <w:rFonts w:asciiTheme="minorHAnsi" w:eastAsia="Calibri" w:hAnsiTheme="minorHAnsi" w:cs="Calibri"/>
                <w:color w:val="auto"/>
                <w:sz w:val="20"/>
                <w:szCs w:val="20"/>
                <w:lang w:val="en-US"/>
              </w:rPr>
              <w:t>Understanding the work of Virtual Schools with regards to LAC</w:t>
            </w:r>
          </w:p>
        </w:tc>
        <w:tc>
          <w:tcPr>
            <w:tcW w:w="850" w:type="dxa"/>
            <w:tcBorders>
              <w:top w:val="nil"/>
              <w:left w:val="single" w:sz="4" w:space="0" w:color="auto"/>
              <w:bottom w:val="nil"/>
              <w:right w:val="single" w:sz="4" w:space="0" w:color="auto"/>
            </w:tcBorders>
            <w:shd w:val="clear" w:color="auto" w:fill="FFFFFF"/>
          </w:tcPr>
          <w:p w:rsidR="00346803" w:rsidRDefault="00346803" w:rsidP="00346803">
            <w:pPr>
              <w:rPr>
                <w:rFonts w:asciiTheme="minorHAnsi" w:hAnsiTheme="minorHAnsi" w:cs="Arial"/>
              </w:rPr>
            </w:pPr>
            <w:r>
              <w:rPr>
                <w:rFonts w:asciiTheme="minorHAnsi" w:hAnsiTheme="minorHAnsi" w:cs="Arial"/>
              </w:rPr>
              <w:t>D</w:t>
            </w:r>
          </w:p>
        </w:tc>
        <w:tc>
          <w:tcPr>
            <w:tcW w:w="851" w:type="dxa"/>
            <w:tcBorders>
              <w:top w:val="nil"/>
              <w:left w:val="single" w:sz="4" w:space="0" w:color="auto"/>
              <w:bottom w:val="nil"/>
              <w:right w:val="single" w:sz="4" w:space="0" w:color="auto"/>
            </w:tcBorders>
            <w:shd w:val="clear" w:color="auto" w:fill="FFFFFF"/>
          </w:tcPr>
          <w:p w:rsidR="00346803" w:rsidRDefault="00346803" w:rsidP="00346803">
            <w:pPr>
              <w:rPr>
                <w:rFonts w:asciiTheme="minorHAnsi" w:hAnsiTheme="minorHAnsi" w:cs="Arial"/>
              </w:rPr>
            </w:pPr>
            <w:r>
              <w:rPr>
                <w:rFonts w:asciiTheme="minorHAnsi" w:hAnsiTheme="minorHAnsi" w:cs="Arial"/>
              </w:rPr>
              <w:t>I</w:t>
            </w:r>
          </w:p>
        </w:tc>
      </w:tr>
      <w:tr w:rsidR="00346803" w:rsidRPr="001674D0">
        <w:tc>
          <w:tcPr>
            <w:tcW w:w="8188" w:type="dxa"/>
            <w:gridSpan w:val="3"/>
            <w:tcBorders>
              <w:top w:val="single" w:sz="4" w:space="0" w:color="auto"/>
              <w:bottom w:val="single" w:sz="4" w:space="0" w:color="auto"/>
            </w:tcBorders>
            <w:shd w:val="clear" w:color="auto" w:fill="DAEEF3"/>
          </w:tcPr>
          <w:p w:rsidR="00346803" w:rsidRPr="001674D0" w:rsidRDefault="00346803" w:rsidP="00346803">
            <w:pPr>
              <w:spacing w:before="120"/>
              <w:rPr>
                <w:rFonts w:asciiTheme="minorHAnsi" w:hAnsiTheme="minorHAnsi" w:cs="Arial"/>
                <w:b/>
              </w:rPr>
            </w:pPr>
            <w:r>
              <w:rPr>
                <w:rFonts w:asciiTheme="minorHAnsi" w:hAnsiTheme="minorHAnsi" w:cs="Arial"/>
                <w:b/>
              </w:rPr>
              <w:t>Skills and Abilities</w:t>
            </w:r>
          </w:p>
          <w:p w:rsidR="00346803" w:rsidRPr="001674D0" w:rsidRDefault="00346803" w:rsidP="00346803">
            <w:pPr>
              <w:pStyle w:val="ListParagraph"/>
              <w:ind w:left="448"/>
              <w:rPr>
                <w:rFonts w:asciiTheme="minorHAnsi" w:hAnsiTheme="minorHAnsi" w:cs="Arial"/>
                <w:b/>
                <w:sz w:val="20"/>
                <w:szCs w:val="20"/>
                <w:lang w:val="en-GB"/>
              </w:rPr>
            </w:pPr>
          </w:p>
        </w:tc>
        <w:tc>
          <w:tcPr>
            <w:tcW w:w="1701" w:type="dxa"/>
            <w:gridSpan w:val="2"/>
            <w:tcBorders>
              <w:top w:val="single" w:sz="4" w:space="0" w:color="auto"/>
              <w:bottom w:val="single" w:sz="4" w:space="0" w:color="auto"/>
            </w:tcBorders>
            <w:shd w:val="clear" w:color="auto" w:fill="DAEEF3"/>
          </w:tcPr>
          <w:p w:rsidR="00346803" w:rsidRPr="001674D0" w:rsidRDefault="00346803" w:rsidP="00346803">
            <w:pPr>
              <w:rPr>
                <w:rFonts w:asciiTheme="minorHAnsi" w:hAnsiTheme="minorHAnsi" w:cs="Arial"/>
                <w:b/>
              </w:rPr>
            </w:pPr>
          </w:p>
        </w:tc>
      </w:tr>
      <w:tr w:rsidR="00346803" w:rsidRPr="001674D0">
        <w:tc>
          <w:tcPr>
            <w:tcW w:w="8188" w:type="dxa"/>
            <w:gridSpan w:val="3"/>
            <w:tcBorders>
              <w:top w:val="nil"/>
              <w:left w:val="single" w:sz="4" w:space="0" w:color="auto"/>
              <w:bottom w:val="nil"/>
              <w:right w:val="single" w:sz="4" w:space="0" w:color="auto"/>
            </w:tcBorders>
            <w:shd w:val="clear" w:color="auto" w:fill="FFFFFF"/>
          </w:tcPr>
          <w:p w:rsidR="00346803" w:rsidRPr="001674D0" w:rsidRDefault="00346803" w:rsidP="00346803">
            <w:pPr>
              <w:pStyle w:val="Body"/>
              <w:numPr>
                <w:ilvl w:val="0"/>
                <w:numId w:val="62"/>
              </w:numPr>
              <w:tabs>
                <w:tab w:val="num" w:pos="341"/>
              </w:tabs>
              <w:ind w:left="341" w:hanging="341"/>
              <w:jc w:val="both"/>
              <w:rPr>
                <w:rFonts w:asciiTheme="minorHAnsi" w:eastAsia="Trebuchet MS" w:hAnsiTheme="minorHAnsi" w:cs="Trebuchet MS"/>
                <w:sz w:val="20"/>
                <w:szCs w:val="20"/>
                <w:lang w:val="en-US"/>
              </w:rPr>
            </w:pPr>
            <w:r>
              <w:rPr>
                <w:rFonts w:asciiTheme="minorHAnsi" w:eastAsia="Calibri" w:hAnsiTheme="minorHAnsi" w:cs="Calibri"/>
                <w:sz w:val="20"/>
                <w:szCs w:val="20"/>
                <w:lang w:val="en-US"/>
              </w:rPr>
              <w:t>Ability to communicate clearly, both verbally and in writing, to a range of audiences</w:t>
            </w:r>
            <w:r w:rsidRPr="001674D0">
              <w:rPr>
                <w:rFonts w:asciiTheme="minorHAnsi" w:eastAsia="Calibri" w:hAnsiTheme="minorHAnsi" w:cs="Calibri"/>
                <w:sz w:val="20"/>
                <w:szCs w:val="20"/>
                <w:lang w:val="en-US"/>
              </w:rPr>
              <w:t xml:space="preserve"> </w:t>
            </w:r>
          </w:p>
        </w:tc>
        <w:tc>
          <w:tcPr>
            <w:tcW w:w="850" w:type="dxa"/>
            <w:tcBorders>
              <w:top w:val="nil"/>
              <w:left w:val="single" w:sz="4" w:space="0" w:color="auto"/>
              <w:bottom w:val="nil"/>
              <w:right w:val="single" w:sz="4" w:space="0" w:color="auto"/>
            </w:tcBorders>
            <w:shd w:val="clear" w:color="auto" w:fill="FFFFFF"/>
          </w:tcPr>
          <w:p w:rsidR="00346803" w:rsidRPr="001674D0" w:rsidRDefault="00346803" w:rsidP="00346803">
            <w:pPr>
              <w:rPr>
                <w:rFonts w:asciiTheme="minorHAnsi" w:hAnsiTheme="minorHAnsi" w:cs="Arial"/>
              </w:rPr>
            </w:pPr>
            <w:r>
              <w:rPr>
                <w:rFonts w:asciiTheme="minorHAnsi" w:hAnsiTheme="minorHAnsi" w:cs="Arial"/>
              </w:rPr>
              <w:t>E</w:t>
            </w:r>
          </w:p>
        </w:tc>
        <w:tc>
          <w:tcPr>
            <w:tcW w:w="851" w:type="dxa"/>
            <w:tcBorders>
              <w:top w:val="nil"/>
              <w:left w:val="single" w:sz="4" w:space="0" w:color="auto"/>
              <w:bottom w:val="nil"/>
              <w:right w:val="single" w:sz="4" w:space="0" w:color="auto"/>
            </w:tcBorders>
            <w:shd w:val="clear" w:color="auto" w:fill="FFFFFF"/>
          </w:tcPr>
          <w:p w:rsidR="00346803" w:rsidRPr="001674D0" w:rsidRDefault="00346803" w:rsidP="00346803">
            <w:pPr>
              <w:rPr>
                <w:rFonts w:asciiTheme="minorHAnsi" w:hAnsiTheme="minorHAnsi" w:cs="Arial"/>
              </w:rPr>
            </w:pPr>
            <w:r>
              <w:rPr>
                <w:rFonts w:asciiTheme="minorHAnsi" w:hAnsiTheme="minorHAnsi" w:cs="Arial"/>
              </w:rPr>
              <w:t>I</w:t>
            </w:r>
          </w:p>
        </w:tc>
      </w:tr>
      <w:tr w:rsidR="00346803" w:rsidRPr="001674D0">
        <w:tc>
          <w:tcPr>
            <w:tcW w:w="8188" w:type="dxa"/>
            <w:gridSpan w:val="3"/>
            <w:tcBorders>
              <w:top w:val="nil"/>
              <w:left w:val="single" w:sz="4" w:space="0" w:color="auto"/>
              <w:bottom w:val="nil"/>
              <w:right w:val="single" w:sz="4" w:space="0" w:color="auto"/>
            </w:tcBorders>
            <w:shd w:val="clear" w:color="auto" w:fill="FFFFFF"/>
          </w:tcPr>
          <w:p w:rsidR="00346803" w:rsidRPr="001674D0" w:rsidRDefault="00346803" w:rsidP="00346803">
            <w:pPr>
              <w:pStyle w:val="Body"/>
              <w:numPr>
                <w:ilvl w:val="0"/>
                <w:numId w:val="63"/>
              </w:numPr>
              <w:jc w:val="both"/>
              <w:rPr>
                <w:rFonts w:asciiTheme="minorHAnsi" w:eastAsia="Trebuchet MS" w:hAnsiTheme="minorHAnsi" w:cs="Trebuchet MS"/>
                <w:sz w:val="20"/>
                <w:szCs w:val="20"/>
                <w:lang w:val="en-US"/>
              </w:rPr>
            </w:pPr>
            <w:r w:rsidRPr="001674D0">
              <w:rPr>
                <w:rFonts w:asciiTheme="minorHAnsi" w:eastAsia="Calibri" w:hAnsiTheme="minorHAnsi" w:cs="Calibri"/>
                <w:sz w:val="20"/>
                <w:szCs w:val="20"/>
                <w:lang w:val="en-US"/>
              </w:rPr>
              <w:t>Able to work constructively as part of a team</w:t>
            </w:r>
          </w:p>
        </w:tc>
        <w:tc>
          <w:tcPr>
            <w:tcW w:w="850" w:type="dxa"/>
            <w:tcBorders>
              <w:top w:val="nil"/>
              <w:left w:val="single" w:sz="4" w:space="0" w:color="auto"/>
              <w:bottom w:val="nil"/>
              <w:right w:val="single" w:sz="4" w:space="0" w:color="auto"/>
            </w:tcBorders>
            <w:shd w:val="clear" w:color="auto" w:fill="FFFFFF"/>
          </w:tcPr>
          <w:p w:rsidR="00346803" w:rsidRPr="001674D0" w:rsidRDefault="00346803" w:rsidP="00346803">
            <w:pPr>
              <w:rPr>
                <w:rFonts w:asciiTheme="minorHAnsi" w:hAnsiTheme="minorHAnsi" w:cs="Arial"/>
              </w:rPr>
            </w:pPr>
            <w:r>
              <w:rPr>
                <w:rFonts w:asciiTheme="minorHAnsi" w:hAnsiTheme="minorHAnsi" w:cs="Arial"/>
              </w:rPr>
              <w:t>E</w:t>
            </w:r>
          </w:p>
        </w:tc>
        <w:tc>
          <w:tcPr>
            <w:tcW w:w="851" w:type="dxa"/>
            <w:tcBorders>
              <w:top w:val="nil"/>
              <w:left w:val="single" w:sz="4" w:space="0" w:color="auto"/>
              <w:bottom w:val="nil"/>
              <w:right w:val="single" w:sz="4" w:space="0" w:color="auto"/>
            </w:tcBorders>
            <w:shd w:val="clear" w:color="auto" w:fill="FFFFFF"/>
          </w:tcPr>
          <w:p w:rsidR="00346803" w:rsidRPr="001674D0" w:rsidRDefault="00346803" w:rsidP="00346803">
            <w:pPr>
              <w:rPr>
                <w:rFonts w:asciiTheme="minorHAnsi" w:hAnsiTheme="minorHAnsi" w:cs="Arial"/>
              </w:rPr>
            </w:pPr>
            <w:r>
              <w:rPr>
                <w:rFonts w:asciiTheme="minorHAnsi" w:hAnsiTheme="minorHAnsi" w:cs="Arial"/>
              </w:rPr>
              <w:t>I</w:t>
            </w:r>
          </w:p>
        </w:tc>
      </w:tr>
      <w:tr w:rsidR="00346803" w:rsidRPr="001674D0">
        <w:tc>
          <w:tcPr>
            <w:tcW w:w="8188" w:type="dxa"/>
            <w:gridSpan w:val="3"/>
            <w:tcBorders>
              <w:top w:val="nil"/>
              <w:left w:val="single" w:sz="4" w:space="0" w:color="auto"/>
              <w:bottom w:val="nil"/>
              <w:right w:val="single" w:sz="4" w:space="0" w:color="auto"/>
            </w:tcBorders>
            <w:shd w:val="clear" w:color="auto" w:fill="FFFFFF"/>
          </w:tcPr>
          <w:p w:rsidR="00346803" w:rsidRPr="00EF2003" w:rsidRDefault="00346803" w:rsidP="00346803">
            <w:pPr>
              <w:pStyle w:val="Body"/>
              <w:numPr>
                <w:ilvl w:val="0"/>
                <w:numId w:val="64"/>
              </w:numPr>
              <w:jc w:val="both"/>
              <w:rPr>
                <w:rFonts w:asciiTheme="minorHAnsi" w:eastAsia="Trebuchet MS" w:hAnsiTheme="minorHAnsi" w:cs="Trebuchet MS"/>
                <w:sz w:val="20"/>
                <w:szCs w:val="20"/>
                <w:lang w:val="en-US"/>
              </w:rPr>
            </w:pPr>
            <w:r w:rsidRPr="001674D0">
              <w:rPr>
                <w:rFonts w:asciiTheme="minorHAnsi" w:eastAsia="Calibri" w:hAnsiTheme="minorHAnsi" w:cs="Calibri"/>
                <w:sz w:val="20"/>
                <w:szCs w:val="20"/>
                <w:lang w:val="en-US"/>
              </w:rPr>
              <w:t>Able to challenge and support colleagues to improve their practice</w:t>
            </w:r>
          </w:p>
        </w:tc>
        <w:tc>
          <w:tcPr>
            <w:tcW w:w="850" w:type="dxa"/>
            <w:tcBorders>
              <w:top w:val="nil"/>
              <w:left w:val="single" w:sz="4" w:space="0" w:color="auto"/>
              <w:bottom w:val="nil"/>
              <w:right w:val="single" w:sz="4" w:space="0" w:color="auto"/>
            </w:tcBorders>
            <w:shd w:val="clear" w:color="auto" w:fill="FFFFFF"/>
          </w:tcPr>
          <w:p w:rsidR="00346803" w:rsidRPr="001674D0" w:rsidRDefault="00346803" w:rsidP="00346803">
            <w:pPr>
              <w:rPr>
                <w:rFonts w:asciiTheme="minorHAnsi" w:hAnsiTheme="minorHAnsi" w:cs="Arial"/>
              </w:rPr>
            </w:pPr>
            <w:r>
              <w:rPr>
                <w:rFonts w:asciiTheme="minorHAnsi" w:hAnsiTheme="minorHAnsi" w:cs="Arial"/>
              </w:rPr>
              <w:t>E</w:t>
            </w:r>
          </w:p>
        </w:tc>
        <w:tc>
          <w:tcPr>
            <w:tcW w:w="851" w:type="dxa"/>
            <w:tcBorders>
              <w:top w:val="nil"/>
              <w:left w:val="single" w:sz="4" w:space="0" w:color="auto"/>
              <w:bottom w:val="nil"/>
              <w:right w:val="single" w:sz="4" w:space="0" w:color="auto"/>
            </w:tcBorders>
            <w:shd w:val="clear" w:color="auto" w:fill="FFFFFF"/>
          </w:tcPr>
          <w:p w:rsidR="00346803" w:rsidRPr="001674D0" w:rsidRDefault="00346803" w:rsidP="00346803">
            <w:pPr>
              <w:rPr>
                <w:rFonts w:asciiTheme="minorHAnsi" w:hAnsiTheme="minorHAnsi" w:cs="Arial"/>
              </w:rPr>
            </w:pPr>
            <w:r>
              <w:rPr>
                <w:rFonts w:asciiTheme="minorHAnsi" w:hAnsiTheme="minorHAnsi" w:cs="Arial"/>
              </w:rPr>
              <w:t>I</w:t>
            </w:r>
          </w:p>
        </w:tc>
      </w:tr>
      <w:tr w:rsidR="00346803" w:rsidRPr="001674D0">
        <w:tc>
          <w:tcPr>
            <w:tcW w:w="8188" w:type="dxa"/>
            <w:gridSpan w:val="3"/>
            <w:tcBorders>
              <w:top w:val="nil"/>
              <w:left w:val="single" w:sz="4" w:space="0" w:color="auto"/>
              <w:bottom w:val="nil"/>
              <w:right w:val="single" w:sz="4" w:space="0" w:color="auto"/>
            </w:tcBorders>
            <w:shd w:val="clear" w:color="auto" w:fill="FFFFFF"/>
          </w:tcPr>
          <w:p w:rsidR="001E2EEC" w:rsidRPr="001674D0" w:rsidRDefault="00346803" w:rsidP="001E2EEC">
            <w:pPr>
              <w:pStyle w:val="Body"/>
              <w:numPr>
                <w:ilvl w:val="0"/>
                <w:numId w:val="64"/>
              </w:numPr>
              <w:jc w:val="both"/>
              <w:rPr>
                <w:rFonts w:asciiTheme="minorHAnsi" w:eastAsia="Calibri" w:hAnsiTheme="minorHAnsi" w:cs="Calibri"/>
                <w:sz w:val="20"/>
                <w:szCs w:val="20"/>
                <w:lang w:val="en-US"/>
              </w:rPr>
            </w:pPr>
            <w:r>
              <w:rPr>
                <w:rFonts w:asciiTheme="minorHAnsi" w:eastAsia="Calibri" w:hAnsiTheme="minorHAnsi" w:cs="Calibri"/>
                <w:sz w:val="20"/>
                <w:szCs w:val="20"/>
                <w:lang w:val="en-US"/>
              </w:rPr>
              <w:t>Ability to accept challenge and constructive criticism.</w:t>
            </w:r>
          </w:p>
        </w:tc>
        <w:tc>
          <w:tcPr>
            <w:tcW w:w="850" w:type="dxa"/>
            <w:tcBorders>
              <w:top w:val="nil"/>
              <w:left w:val="single" w:sz="4" w:space="0" w:color="auto"/>
              <w:bottom w:val="nil"/>
              <w:right w:val="single" w:sz="4" w:space="0" w:color="auto"/>
            </w:tcBorders>
            <w:shd w:val="clear" w:color="auto" w:fill="FFFFFF"/>
          </w:tcPr>
          <w:p w:rsidR="001E2EEC" w:rsidRDefault="00346803" w:rsidP="001E2EEC">
            <w:pPr>
              <w:rPr>
                <w:rFonts w:asciiTheme="minorHAnsi" w:hAnsiTheme="minorHAnsi" w:cs="Arial"/>
              </w:rPr>
            </w:pPr>
            <w:r>
              <w:rPr>
                <w:rFonts w:asciiTheme="minorHAnsi" w:hAnsiTheme="minorHAnsi" w:cs="Arial"/>
              </w:rPr>
              <w:t>E</w:t>
            </w:r>
          </w:p>
        </w:tc>
        <w:tc>
          <w:tcPr>
            <w:tcW w:w="851" w:type="dxa"/>
            <w:tcBorders>
              <w:top w:val="nil"/>
              <w:left w:val="single" w:sz="4" w:space="0" w:color="auto"/>
              <w:bottom w:val="nil"/>
              <w:right w:val="single" w:sz="4" w:space="0" w:color="auto"/>
            </w:tcBorders>
            <w:shd w:val="clear" w:color="auto" w:fill="FFFFFF"/>
          </w:tcPr>
          <w:p w:rsidR="00346803" w:rsidRDefault="00346803" w:rsidP="00346803">
            <w:pPr>
              <w:rPr>
                <w:rFonts w:asciiTheme="minorHAnsi" w:hAnsiTheme="minorHAnsi" w:cs="Arial"/>
              </w:rPr>
            </w:pPr>
            <w:r>
              <w:rPr>
                <w:rFonts w:asciiTheme="minorHAnsi" w:hAnsiTheme="minorHAnsi" w:cs="Arial"/>
              </w:rPr>
              <w:t>I</w:t>
            </w:r>
          </w:p>
        </w:tc>
      </w:tr>
      <w:tr w:rsidR="00346803" w:rsidRPr="001674D0">
        <w:tc>
          <w:tcPr>
            <w:tcW w:w="8188" w:type="dxa"/>
            <w:gridSpan w:val="3"/>
            <w:tcBorders>
              <w:top w:val="nil"/>
              <w:left w:val="single" w:sz="4" w:space="0" w:color="auto"/>
              <w:bottom w:val="nil"/>
              <w:right w:val="single" w:sz="4" w:space="0" w:color="auto"/>
            </w:tcBorders>
            <w:shd w:val="clear" w:color="auto" w:fill="FFFFFF"/>
          </w:tcPr>
          <w:p w:rsidR="00346803" w:rsidRPr="008B4F7E" w:rsidRDefault="00346803" w:rsidP="00346803">
            <w:pPr>
              <w:pStyle w:val="Body"/>
              <w:numPr>
                <w:ilvl w:val="0"/>
                <w:numId w:val="71"/>
              </w:numPr>
              <w:ind w:left="341" w:hanging="341"/>
              <w:jc w:val="both"/>
              <w:rPr>
                <w:rFonts w:eastAsia="Trebuchet MS" w:cs="Trebuchet MS"/>
                <w:sz w:val="20"/>
                <w:szCs w:val="20"/>
                <w:lang w:val="en-US"/>
              </w:rPr>
            </w:pPr>
            <w:r w:rsidRPr="008B4F7E">
              <w:rPr>
                <w:rFonts w:asciiTheme="minorHAnsi" w:eastAsia="Calibri" w:hAnsiTheme="minorHAnsi" w:cs="Calibri"/>
                <w:sz w:val="20"/>
                <w:szCs w:val="20"/>
                <w:lang w:val="en-US"/>
              </w:rPr>
              <w:t>Able to assess needs of individuals and groups to inform lesson planning</w:t>
            </w:r>
          </w:p>
        </w:tc>
        <w:tc>
          <w:tcPr>
            <w:tcW w:w="850" w:type="dxa"/>
            <w:tcBorders>
              <w:top w:val="nil"/>
              <w:left w:val="single" w:sz="4" w:space="0" w:color="auto"/>
              <w:bottom w:val="nil"/>
              <w:right w:val="single" w:sz="4" w:space="0" w:color="auto"/>
            </w:tcBorders>
            <w:shd w:val="clear" w:color="auto" w:fill="FFFFFF"/>
          </w:tcPr>
          <w:p w:rsidR="00346803" w:rsidRPr="001674D0" w:rsidRDefault="001E2EEC" w:rsidP="00346803">
            <w:pPr>
              <w:rPr>
                <w:rFonts w:asciiTheme="minorHAnsi" w:hAnsiTheme="minorHAnsi" w:cs="Arial"/>
              </w:rPr>
            </w:pPr>
            <w:r>
              <w:rPr>
                <w:rFonts w:asciiTheme="minorHAnsi" w:hAnsiTheme="minorHAnsi" w:cs="Arial"/>
              </w:rPr>
              <w:t>E</w:t>
            </w:r>
          </w:p>
        </w:tc>
        <w:tc>
          <w:tcPr>
            <w:tcW w:w="851" w:type="dxa"/>
            <w:tcBorders>
              <w:top w:val="nil"/>
              <w:left w:val="single" w:sz="4" w:space="0" w:color="auto"/>
              <w:bottom w:val="nil"/>
              <w:right w:val="single" w:sz="4" w:space="0" w:color="auto"/>
            </w:tcBorders>
            <w:shd w:val="clear" w:color="auto" w:fill="FFFFFF"/>
          </w:tcPr>
          <w:p w:rsidR="00346803" w:rsidRPr="001674D0" w:rsidRDefault="00346803" w:rsidP="00346803">
            <w:pPr>
              <w:rPr>
                <w:rFonts w:asciiTheme="minorHAnsi" w:hAnsiTheme="minorHAnsi" w:cs="Arial"/>
              </w:rPr>
            </w:pPr>
          </w:p>
        </w:tc>
      </w:tr>
      <w:tr w:rsidR="00346803" w:rsidRPr="001674D0">
        <w:tc>
          <w:tcPr>
            <w:tcW w:w="8188" w:type="dxa"/>
            <w:gridSpan w:val="3"/>
            <w:tcBorders>
              <w:top w:val="nil"/>
              <w:left w:val="single" w:sz="4" w:space="0" w:color="auto"/>
              <w:bottom w:val="nil"/>
              <w:right w:val="single" w:sz="4" w:space="0" w:color="auto"/>
            </w:tcBorders>
            <w:shd w:val="clear" w:color="auto" w:fill="FFFFFF"/>
          </w:tcPr>
          <w:p w:rsidR="00346803" w:rsidRPr="008B4F7E" w:rsidRDefault="00346803" w:rsidP="00346803">
            <w:pPr>
              <w:pStyle w:val="Body"/>
              <w:numPr>
                <w:ilvl w:val="0"/>
                <w:numId w:val="72"/>
              </w:numPr>
              <w:ind w:left="341" w:hanging="341"/>
              <w:jc w:val="both"/>
              <w:rPr>
                <w:rFonts w:eastAsia="Trebuchet MS" w:cs="Trebuchet MS"/>
                <w:sz w:val="20"/>
                <w:szCs w:val="20"/>
                <w:lang w:val="en-US"/>
              </w:rPr>
            </w:pPr>
            <w:r w:rsidRPr="008B4F7E">
              <w:rPr>
                <w:rFonts w:asciiTheme="minorHAnsi" w:eastAsia="Calibri" w:hAnsiTheme="minorHAnsi" w:cs="Calibri"/>
                <w:sz w:val="20"/>
                <w:szCs w:val="20"/>
                <w:lang w:val="en-US"/>
              </w:rPr>
              <w:t xml:space="preserve">Able to </w:t>
            </w:r>
            <w:proofErr w:type="spellStart"/>
            <w:r w:rsidRPr="008B4F7E">
              <w:rPr>
                <w:rFonts w:asciiTheme="minorHAnsi" w:eastAsia="Calibri" w:hAnsiTheme="minorHAnsi" w:cs="Calibri"/>
                <w:sz w:val="20"/>
                <w:szCs w:val="20"/>
                <w:lang w:val="en-US"/>
              </w:rPr>
              <w:t>analyse</w:t>
            </w:r>
            <w:proofErr w:type="spellEnd"/>
            <w:r w:rsidRPr="008B4F7E">
              <w:rPr>
                <w:rFonts w:asciiTheme="minorHAnsi" w:eastAsia="Calibri" w:hAnsiTheme="minorHAnsi" w:cs="Calibri"/>
                <w:sz w:val="20"/>
                <w:szCs w:val="20"/>
                <w:lang w:val="en-US"/>
              </w:rPr>
              <w:t xml:space="preserve"> data to assess needs, develop action plans and report on pupil</w:t>
            </w:r>
            <w:r>
              <w:rPr>
                <w:rFonts w:asciiTheme="minorHAnsi" w:eastAsia="Calibri" w:hAnsiTheme="minorHAnsi" w:cs="Calibri"/>
                <w:sz w:val="20"/>
                <w:szCs w:val="20"/>
                <w:lang w:val="en-US"/>
              </w:rPr>
              <w:t xml:space="preserve"> and student </w:t>
            </w:r>
            <w:r w:rsidRPr="008B4F7E">
              <w:rPr>
                <w:rFonts w:asciiTheme="minorHAnsi" w:eastAsia="Calibri" w:hAnsiTheme="minorHAnsi" w:cs="Calibri"/>
                <w:sz w:val="20"/>
                <w:szCs w:val="20"/>
                <w:lang w:val="en-US"/>
              </w:rPr>
              <w:t xml:space="preserve"> performance</w:t>
            </w:r>
          </w:p>
        </w:tc>
        <w:tc>
          <w:tcPr>
            <w:tcW w:w="850" w:type="dxa"/>
            <w:tcBorders>
              <w:top w:val="nil"/>
              <w:left w:val="single" w:sz="4" w:space="0" w:color="auto"/>
              <w:bottom w:val="nil"/>
              <w:right w:val="single" w:sz="4" w:space="0" w:color="auto"/>
            </w:tcBorders>
            <w:shd w:val="clear" w:color="auto" w:fill="FFFFFF"/>
          </w:tcPr>
          <w:p w:rsidR="00346803" w:rsidRDefault="001E2EEC" w:rsidP="00346803">
            <w:pPr>
              <w:rPr>
                <w:rFonts w:asciiTheme="minorHAnsi" w:hAnsiTheme="minorHAnsi" w:cs="Arial"/>
              </w:rPr>
            </w:pPr>
            <w:r>
              <w:rPr>
                <w:rFonts w:asciiTheme="minorHAnsi" w:hAnsiTheme="minorHAnsi" w:cs="Arial"/>
              </w:rPr>
              <w:t>E</w:t>
            </w:r>
          </w:p>
          <w:p w:rsidR="001E2EEC" w:rsidRPr="001674D0" w:rsidRDefault="001E2EEC" w:rsidP="00346803">
            <w:pPr>
              <w:rPr>
                <w:rFonts w:asciiTheme="minorHAnsi" w:hAnsiTheme="minorHAnsi" w:cs="Arial"/>
              </w:rPr>
            </w:pPr>
          </w:p>
        </w:tc>
        <w:tc>
          <w:tcPr>
            <w:tcW w:w="851" w:type="dxa"/>
            <w:tcBorders>
              <w:top w:val="nil"/>
              <w:left w:val="single" w:sz="4" w:space="0" w:color="auto"/>
              <w:bottom w:val="nil"/>
              <w:right w:val="single" w:sz="4" w:space="0" w:color="auto"/>
            </w:tcBorders>
            <w:shd w:val="clear" w:color="auto" w:fill="FFFFFF"/>
          </w:tcPr>
          <w:p w:rsidR="00346803" w:rsidRPr="001674D0" w:rsidRDefault="00346803" w:rsidP="00346803">
            <w:pPr>
              <w:rPr>
                <w:rFonts w:asciiTheme="minorHAnsi" w:hAnsiTheme="minorHAnsi" w:cs="Arial"/>
              </w:rPr>
            </w:pPr>
          </w:p>
        </w:tc>
      </w:tr>
      <w:tr w:rsidR="00346803" w:rsidRPr="001674D0">
        <w:tc>
          <w:tcPr>
            <w:tcW w:w="8188" w:type="dxa"/>
            <w:gridSpan w:val="3"/>
            <w:tcBorders>
              <w:top w:val="nil"/>
              <w:left w:val="single" w:sz="4" w:space="0" w:color="auto"/>
              <w:bottom w:val="nil"/>
              <w:right w:val="single" w:sz="4" w:space="0" w:color="auto"/>
            </w:tcBorders>
            <w:shd w:val="clear" w:color="auto" w:fill="FFFFFF"/>
          </w:tcPr>
          <w:p w:rsidR="00346803" w:rsidRPr="008B4F7E" w:rsidRDefault="00346803" w:rsidP="00346803">
            <w:pPr>
              <w:pStyle w:val="Body"/>
              <w:numPr>
                <w:ilvl w:val="0"/>
                <w:numId w:val="73"/>
              </w:numPr>
              <w:ind w:left="341" w:hanging="341"/>
              <w:jc w:val="both"/>
              <w:rPr>
                <w:rFonts w:eastAsia="Trebuchet MS" w:cs="Trebuchet MS"/>
                <w:sz w:val="20"/>
                <w:szCs w:val="20"/>
                <w:lang w:val="en-US"/>
              </w:rPr>
            </w:pPr>
            <w:r w:rsidRPr="008B4F7E">
              <w:rPr>
                <w:rFonts w:asciiTheme="minorHAnsi" w:eastAsia="Calibri" w:hAnsiTheme="minorHAnsi" w:cs="Calibri"/>
                <w:sz w:val="20"/>
                <w:szCs w:val="20"/>
                <w:lang w:val="en-US"/>
              </w:rPr>
              <w:t>Able to carry out action plans and report on progress effectively</w:t>
            </w:r>
          </w:p>
        </w:tc>
        <w:tc>
          <w:tcPr>
            <w:tcW w:w="850" w:type="dxa"/>
            <w:tcBorders>
              <w:top w:val="nil"/>
              <w:left w:val="single" w:sz="4" w:space="0" w:color="auto"/>
              <w:bottom w:val="nil"/>
              <w:right w:val="single" w:sz="4" w:space="0" w:color="auto"/>
            </w:tcBorders>
            <w:shd w:val="clear" w:color="auto" w:fill="FFFFFF"/>
          </w:tcPr>
          <w:p w:rsidR="00346803" w:rsidRPr="001674D0" w:rsidRDefault="001E2EEC" w:rsidP="00346803">
            <w:pPr>
              <w:rPr>
                <w:rFonts w:asciiTheme="minorHAnsi" w:hAnsiTheme="minorHAnsi" w:cs="Arial"/>
              </w:rPr>
            </w:pPr>
            <w:r>
              <w:rPr>
                <w:rFonts w:asciiTheme="minorHAnsi" w:hAnsiTheme="minorHAnsi" w:cs="Arial"/>
              </w:rPr>
              <w:t>E</w:t>
            </w:r>
          </w:p>
        </w:tc>
        <w:tc>
          <w:tcPr>
            <w:tcW w:w="851" w:type="dxa"/>
            <w:tcBorders>
              <w:top w:val="nil"/>
              <w:left w:val="single" w:sz="4" w:space="0" w:color="auto"/>
              <w:bottom w:val="nil"/>
              <w:right w:val="single" w:sz="4" w:space="0" w:color="auto"/>
            </w:tcBorders>
            <w:shd w:val="clear" w:color="auto" w:fill="FFFFFF"/>
          </w:tcPr>
          <w:p w:rsidR="00346803" w:rsidRPr="001674D0" w:rsidRDefault="00346803" w:rsidP="00346803">
            <w:pPr>
              <w:rPr>
                <w:rFonts w:asciiTheme="minorHAnsi" w:hAnsiTheme="minorHAnsi" w:cs="Arial"/>
              </w:rPr>
            </w:pPr>
          </w:p>
        </w:tc>
      </w:tr>
      <w:tr w:rsidR="00346803" w:rsidRPr="001674D0">
        <w:tc>
          <w:tcPr>
            <w:tcW w:w="8188" w:type="dxa"/>
            <w:gridSpan w:val="3"/>
            <w:tcBorders>
              <w:top w:val="nil"/>
              <w:left w:val="single" w:sz="4" w:space="0" w:color="auto"/>
              <w:bottom w:val="nil"/>
              <w:right w:val="single" w:sz="4" w:space="0" w:color="auto"/>
            </w:tcBorders>
            <w:shd w:val="clear" w:color="auto" w:fill="FFFFFF"/>
          </w:tcPr>
          <w:p w:rsidR="00346803" w:rsidRPr="008B4F7E" w:rsidRDefault="00346803" w:rsidP="00346803">
            <w:pPr>
              <w:pStyle w:val="Body"/>
              <w:numPr>
                <w:ilvl w:val="0"/>
                <w:numId w:val="74"/>
              </w:numPr>
              <w:ind w:left="341" w:hanging="341"/>
              <w:jc w:val="both"/>
              <w:rPr>
                <w:rFonts w:eastAsia="Trebuchet MS" w:cs="Trebuchet MS"/>
                <w:sz w:val="20"/>
                <w:szCs w:val="20"/>
                <w:lang w:val="en-US"/>
              </w:rPr>
            </w:pPr>
            <w:r w:rsidRPr="008B4F7E">
              <w:rPr>
                <w:rFonts w:asciiTheme="minorHAnsi" w:eastAsia="Calibri" w:hAnsiTheme="minorHAnsi" w:cs="Calibri"/>
                <w:sz w:val="20"/>
                <w:szCs w:val="20"/>
                <w:lang w:val="en-US"/>
              </w:rPr>
              <w:t xml:space="preserve">A commitment to inclusive education and a determination to meet to the needs of individual learners </w:t>
            </w:r>
          </w:p>
        </w:tc>
        <w:tc>
          <w:tcPr>
            <w:tcW w:w="850" w:type="dxa"/>
            <w:tcBorders>
              <w:top w:val="nil"/>
              <w:left w:val="single" w:sz="4" w:space="0" w:color="auto"/>
              <w:bottom w:val="nil"/>
              <w:right w:val="single" w:sz="4" w:space="0" w:color="auto"/>
            </w:tcBorders>
            <w:shd w:val="clear" w:color="auto" w:fill="FFFFFF"/>
          </w:tcPr>
          <w:p w:rsidR="00346803" w:rsidRPr="001674D0" w:rsidRDefault="001E2EEC" w:rsidP="00346803">
            <w:pPr>
              <w:rPr>
                <w:rFonts w:asciiTheme="minorHAnsi" w:hAnsiTheme="minorHAnsi" w:cs="Arial"/>
              </w:rPr>
            </w:pPr>
            <w:r>
              <w:rPr>
                <w:rFonts w:asciiTheme="minorHAnsi" w:hAnsiTheme="minorHAnsi" w:cs="Arial"/>
              </w:rPr>
              <w:t>E</w:t>
            </w:r>
          </w:p>
        </w:tc>
        <w:tc>
          <w:tcPr>
            <w:tcW w:w="851" w:type="dxa"/>
            <w:tcBorders>
              <w:top w:val="nil"/>
              <w:left w:val="single" w:sz="4" w:space="0" w:color="auto"/>
              <w:bottom w:val="nil"/>
              <w:right w:val="single" w:sz="4" w:space="0" w:color="auto"/>
            </w:tcBorders>
            <w:shd w:val="clear" w:color="auto" w:fill="FFFFFF"/>
          </w:tcPr>
          <w:p w:rsidR="00346803" w:rsidRPr="001674D0" w:rsidRDefault="00346803" w:rsidP="00346803">
            <w:pPr>
              <w:rPr>
                <w:rFonts w:asciiTheme="minorHAnsi" w:hAnsiTheme="minorHAnsi" w:cs="Arial"/>
              </w:rPr>
            </w:pPr>
          </w:p>
        </w:tc>
      </w:tr>
      <w:tr w:rsidR="00346803" w:rsidRPr="001674D0">
        <w:tc>
          <w:tcPr>
            <w:tcW w:w="8188" w:type="dxa"/>
            <w:gridSpan w:val="3"/>
            <w:tcBorders>
              <w:top w:val="nil"/>
              <w:left w:val="single" w:sz="4" w:space="0" w:color="auto"/>
              <w:bottom w:val="nil"/>
              <w:right w:val="single" w:sz="4" w:space="0" w:color="auto"/>
            </w:tcBorders>
            <w:shd w:val="clear" w:color="auto" w:fill="FFFFFF"/>
          </w:tcPr>
          <w:p w:rsidR="00346803" w:rsidRPr="00C631C2" w:rsidRDefault="00346803" w:rsidP="00346803">
            <w:pPr>
              <w:pStyle w:val="Body"/>
              <w:numPr>
                <w:ilvl w:val="0"/>
                <w:numId w:val="75"/>
              </w:numPr>
              <w:ind w:left="341" w:hanging="341"/>
              <w:jc w:val="both"/>
              <w:rPr>
                <w:rFonts w:eastAsia="Trebuchet MS" w:cs="Trebuchet MS"/>
                <w:sz w:val="20"/>
                <w:szCs w:val="20"/>
                <w:lang w:val="en-US"/>
              </w:rPr>
            </w:pPr>
            <w:r w:rsidRPr="00C631C2">
              <w:rPr>
                <w:rFonts w:asciiTheme="minorHAnsi" w:eastAsia="Calibri" w:hAnsiTheme="minorHAnsi" w:cs="Calibri"/>
                <w:sz w:val="20"/>
                <w:szCs w:val="20"/>
                <w:lang w:val="en-US"/>
              </w:rPr>
              <w:t xml:space="preserve">A positive and resilient attitude to the changing demands </w:t>
            </w:r>
            <w:r w:rsidRPr="00185157">
              <w:rPr>
                <w:rFonts w:asciiTheme="minorHAnsi" w:eastAsia="Calibri" w:hAnsiTheme="minorHAnsi" w:cs="Calibri"/>
                <w:color w:val="auto"/>
                <w:sz w:val="20"/>
                <w:szCs w:val="20"/>
                <w:lang w:val="en-US"/>
              </w:rPr>
              <w:t xml:space="preserve">of a special residential school </w:t>
            </w:r>
          </w:p>
        </w:tc>
        <w:tc>
          <w:tcPr>
            <w:tcW w:w="850" w:type="dxa"/>
            <w:tcBorders>
              <w:top w:val="nil"/>
              <w:left w:val="single" w:sz="4" w:space="0" w:color="auto"/>
              <w:bottom w:val="nil"/>
              <w:right w:val="single" w:sz="4" w:space="0" w:color="auto"/>
            </w:tcBorders>
            <w:shd w:val="clear" w:color="auto" w:fill="FFFFFF"/>
          </w:tcPr>
          <w:p w:rsidR="00346803" w:rsidRDefault="001E2EEC" w:rsidP="00346803">
            <w:pPr>
              <w:rPr>
                <w:rFonts w:asciiTheme="minorHAnsi" w:hAnsiTheme="minorHAnsi" w:cs="Arial"/>
              </w:rPr>
            </w:pPr>
            <w:r>
              <w:rPr>
                <w:rFonts w:asciiTheme="minorHAnsi" w:hAnsiTheme="minorHAnsi" w:cs="Arial"/>
              </w:rPr>
              <w:t>E</w:t>
            </w:r>
          </w:p>
        </w:tc>
        <w:tc>
          <w:tcPr>
            <w:tcW w:w="851" w:type="dxa"/>
            <w:tcBorders>
              <w:top w:val="nil"/>
              <w:left w:val="single" w:sz="4" w:space="0" w:color="auto"/>
              <w:bottom w:val="nil"/>
              <w:right w:val="single" w:sz="4" w:space="0" w:color="auto"/>
            </w:tcBorders>
            <w:shd w:val="clear" w:color="auto" w:fill="FFFFFF"/>
          </w:tcPr>
          <w:p w:rsidR="00346803" w:rsidRDefault="00346803" w:rsidP="00346803">
            <w:pPr>
              <w:rPr>
                <w:rFonts w:asciiTheme="minorHAnsi" w:hAnsiTheme="minorHAnsi" w:cs="Arial"/>
              </w:rPr>
            </w:pPr>
          </w:p>
        </w:tc>
      </w:tr>
      <w:tr w:rsidR="00346803" w:rsidRPr="001674D0">
        <w:tc>
          <w:tcPr>
            <w:tcW w:w="8188" w:type="dxa"/>
            <w:gridSpan w:val="3"/>
            <w:tcBorders>
              <w:top w:val="nil"/>
              <w:left w:val="single" w:sz="4" w:space="0" w:color="auto"/>
              <w:bottom w:val="nil"/>
              <w:right w:val="single" w:sz="4" w:space="0" w:color="auto"/>
            </w:tcBorders>
            <w:shd w:val="clear" w:color="auto" w:fill="FFFFFF"/>
          </w:tcPr>
          <w:p w:rsidR="00346803" w:rsidRPr="00C631C2" w:rsidRDefault="00346803" w:rsidP="00346803">
            <w:pPr>
              <w:pStyle w:val="Body"/>
              <w:numPr>
                <w:ilvl w:val="0"/>
                <w:numId w:val="76"/>
              </w:numPr>
              <w:ind w:left="341" w:hanging="341"/>
              <w:jc w:val="both"/>
              <w:rPr>
                <w:rFonts w:eastAsia="Trebuchet MS" w:cs="Trebuchet MS"/>
                <w:sz w:val="20"/>
                <w:szCs w:val="20"/>
                <w:lang w:val="en-US"/>
              </w:rPr>
            </w:pPr>
            <w:r w:rsidRPr="00C631C2">
              <w:rPr>
                <w:rFonts w:asciiTheme="minorHAnsi" w:eastAsia="Calibri" w:hAnsiTheme="minorHAnsi" w:cs="Calibri"/>
                <w:sz w:val="20"/>
                <w:szCs w:val="20"/>
                <w:lang w:val="en-US"/>
              </w:rPr>
              <w:t>Ambitious about raising standards for all pupils</w:t>
            </w:r>
            <w:r>
              <w:rPr>
                <w:rFonts w:asciiTheme="minorHAnsi" w:eastAsia="Calibri" w:hAnsiTheme="minorHAnsi" w:cs="Calibri"/>
                <w:sz w:val="20"/>
                <w:szCs w:val="20"/>
                <w:lang w:val="en-US"/>
              </w:rPr>
              <w:t xml:space="preserve"> and students</w:t>
            </w:r>
            <w:r w:rsidRPr="00C631C2">
              <w:rPr>
                <w:rFonts w:asciiTheme="minorHAnsi" w:eastAsia="Calibri" w:hAnsiTheme="minorHAnsi" w:cs="Calibri"/>
                <w:sz w:val="20"/>
                <w:szCs w:val="20"/>
                <w:lang w:val="en-US"/>
              </w:rPr>
              <w:t xml:space="preserve">: high standards, equality of opportunity and continuous improvement </w:t>
            </w:r>
          </w:p>
        </w:tc>
        <w:tc>
          <w:tcPr>
            <w:tcW w:w="850" w:type="dxa"/>
            <w:tcBorders>
              <w:top w:val="nil"/>
              <w:left w:val="single" w:sz="4" w:space="0" w:color="auto"/>
              <w:bottom w:val="nil"/>
              <w:right w:val="single" w:sz="4" w:space="0" w:color="auto"/>
            </w:tcBorders>
            <w:shd w:val="clear" w:color="auto" w:fill="FFFFFF"/>
          </w:tcPr>
          <w:p w:rsidR="00346803" w:rsidRDefault="00346803" w:rsidP="00346803">
            <w:pPr>
              <w:rPr>
                <w:rFonts w:asciiTheme="minorHAnsi" w:hAnsiTheme="minorHAnsi" w:cs="Arial"/>
              </w:rPr>
            </w:pPr>
            <w:r>
              <w:rPr>
                <w:rFonts w:asciiTheme="minorHAnsi" w:hAnsiTheme="minorHAnsi" w:cs="Arial"/>
              </w:rPr>
              <w:t>E</w:t>
            </w:r>
          </w:p>
        </w:tc>
        <w:tc>
          <w:tcPr>
            <w:tcW w:w="851" w:type="dxa"/>
            <w:tcBorders>
              <w:top w:val="nil"/>
              <w:left w:val="single" w:sz="4" w:space="0" w:color="auto"/>
              <w:bottom w:val="nil"/>
              <w:right w:val="single" w:sz="4" w:space="0" w:color="auto"/>
            </w:tcBorders>
            <w:shd w:val="clear" w:color="auto" w:fill="FFFFFF"/>
          </w:tcPr>
          <w:p w:rsidR="00346803" w:rsidRDefault="00346803" w:rsidP="00346803">
            <w:pPr>
              <w:rPr>
                <w:rFonts w:asciiTheme="minorHAnsi" w:hAnsiTheme="minorHAnsi" w:cs="Arial"/>
              </w:rPr>
            </w:pPr>
            <w:r>
              <w:rPr>
                <w:rFonts w:asciiTheme="minorHAnsi" w:hAnsiTheme="minorHAnsi" w:cs="Arial"/>
              </w:rPr>
              <w:t>I</w:t>
            </w:r>
          </w:p>
        </w:tc>
      </w:tr>
      <w:tr w:rsidR="00346803" w:rsidRPr="001674D0">
        <w:tc>
          <w:tcPr>
            <w:tcW w:w="8188" w:type="dxa"/>
            <w:gridSpan w:val="3"/>
            <w:tcBorders>
              <w:top w:val="nil"/>
              <w:left w:val="single" w:sz="4" w:space="0" w:color="auto"/>
              <w:bottom w:val="nil"/>
              <w:right w:val="single" w:sz="4" w:space="0" w:color="auto"/>
            </w:tcBorders>
            <w:shd w:val="clear" w:color="auto" w:fill="FFFFFF"/>
          </w:tcPr>
          <w:p w:rsidR="00346803" w:rsidRPr="00C631C2" w:rsidRDefault="00346803" w:rsidP="00346803">
            <w:pPr>
              <w:pStyle w:val="Body"/>
              <w:numPr>
                <w:ilvl w:val="0"/>
                <w:numId w:val="77"/>
              </w:numPr>
              <w:ind w:left="341" w:hanging="341"/>
              <w:jc w:val="both"/>
              <w:rPr>
                <w:rFonts w:eastAsia="Trebuchet MS" w:cs="Trebuchet MS"/>
                <w:sz w:val="20"/>
                <w:szCs w:val="20"/>
                <w:lang w:val="en-US"/>
              </w:rPr>
            </w:pPr>
            <w:r w:rsidRPr="00C631C2">
              <w:rPr>
                <w:rFonts w:asciiTheme="minorHAnsi" w:eastAsia="Calibri" w:hAnsiTheme="minorHAnsi" w:cs="Calibri"/>
                <w:sz w:val="20"/>
                <w:szCs w:val="20"/>
                <w:lang w:val="en-US"/>
              </w:rPr>
              <w:t xml:space="preserve">Commitment to the safeguarding and welfare of all pupils </w:t>
            </w:r>
            <w:r>
              <w:rPr>
                <w:rFonts w:asciiTheme="minorHAnsi" w:eastAsia="Calibri" w:hAnsiTheme="minorHAnsi" w:cs="Calibri"/>
                <w:sz w:val="20"/>
                <w:szCs w:val="20"/>
                <w:lang w:val="en-US"/>
              </w:rPr>
              <w:t>and students</w:t>
            </w:r>
          </w:p>
        </w:tc>
        <w:tc>
          <w:tcPr>
            <w:tcW w:w="850" w:type="dxa"/>
            <w:tcBorders>
              <w:top w:val="nil"/>
              <w:left w:val="single" w:sz="4" w:space="0" w:color="auto"/>
              <w:bottom w:val="nil"/>
              <w:right w:val="single" w:sz="4" w:space="0" w:color="auto"/>
            </w:tcBorders>
            <w:shd w:val="clear" w:color="auto" w:fill="FFFFFF"/>
          </w:tcPr>
          <w:p w:rsidR="00346803" w:rsidRDefault="00346803" w:rsidP="00346803">
            <w:pPr>
              <w:rPr>
                <w:rFonts w:asciiTheme="minorHAnsi" w:hAnsiTheme="minorHAnsi" w:cs="Arial"/>
              </w:rPr>
            </w:pPr>
            <w:r>
              <w:rPr>
                <w:rFonts w:asciiTheme="minorHAnsi" w:hAnsiTheme="minorHAnsi" w:cs="Arial"/>
              </w:rPr>
              <w:t>E</w:t>
            </w:r>
          </w:p>
        </w:tc>
        <w:tc>
          <w:tcPr>
            <w:tcW w:w="851" w:type="dxa"/>
            <w:tcBorders>
              <w:top w:val="nil"/>
              <w:left w:val="single" w:sz="4" w:space="0" w:color="auto"/>
              <w:bottom w:val="nil"/>
              <w:right w:val="single" w:sz="4" w:space="0" w:color="auto"/>
            </w:tcBorders>
            <w:shd w:val="clear" w:color="auto" w:fill="FFFFFF"/>
          </w:tcPr>
          <w:p w:rsidR="00346803" w:rsidRDefault="00346803" w:rsidP="00346803">
            <w:pPr>
              <w:rPr>
                <w:rFonts w:asciiTheme="minorHAnsi" w:hAnsiTheme="minorHAnsi" w:cs="Arial"/>
              </w:rPr>
            </w:pPr>
            <w:r>
              <w:rPr>
                <w:rFonts w:asciiTheme="minorHAnsi" w:hAnsiTheme="minorHAnsi" w:cs="Arial"/>
              </w:rPr>
              <w:t>I</w:t>
            </w:r>
          </w:p>
        </w:tc>
      </w:tr>
      <w:tr w:rsidR="00346803" w:rsidRPr="001674D0">
        <w:tc>
          <w:tcPr>
            <w:tcW w:w="8188" w:type="dxa"/>
            <w:gridSpan w:val="3"/>
            <w:tcBorders>
              <w:top w:val="nil"/>
              <w:left w:val="single" w:sz="4" w:space="0" w:color="auto"/>
              <w:bottom w:val="nil"/>
              <w:right w:val="single" w:sz="4" w:space="0" w:color="auto"/>
            </w:tcBorders>
            <w:shd w:val="clear" w:color="auto" w:fill="FFFFFF"/>
          </w:tcPr>
          <w:p w:rsidR="00346803" w:rsidRPr="00C631C2" w:rsidRDefault="00346803" w:rsidP="00346803">
            <w:pPr>
              <w:pStyle w:val="Body"/>
              <w:numPr>
                <w:ilvl w:val="0"/>
                <w:numId w:val="78"/>
              </w:numPr>
              <w:ind w:left="341" w:hanging="341"/>
              <w:jc w:val="both"/>
              <w:rPr>
                <w:rFonts w:eastAsia="Trebuchet MS" w:cs="Trebuchet MS"/>
                <w:sz w:val="20"/>
                <w:szCs w:val="20"/>
                <w:lang w:val="en-US"/>
              </w:rPr>
            </w:pPr>
            <w:r w:rsidRPr="00C631C2">
              <w:rPr>
                <w:rFonts w:asciiTheme="minorHAnsi" w:eastAsia="Calibri" w:hAnsiTheme="minorHAnsi" w:cs="Calibri"/>
                <w:sz w:val="20"/>
                <w:szCs w:val="20"/>
                <w:lang w:val="en-US"/>
              </w:rPr>
              <w:t xml:space="preserve">Committed to the ethos of the school in all work </w:t>
            </w:r>
          </w:p>
        </w:tc>
        <w:tc>
          <w:tcPr>
            <w:tcW w:w="850" w:type="dxa"/>
            <w:tcBorders>
              <w:top w:val="nil"/>
              <w:left w:val="single" w:sz="4" w:space="0" w:color="auto"/>
              <w:bottom w:val="nil"/>
              <w:right w:val="single" w:sz="4" w:space="0" w:color="auto"/>
            </w:tcBorders>
            <w:shd w:val="clear" w:color="auto" w:fill="FFFFFF"/>
          </w:tcPr>
          <w:p w:rsidR="00346803" w:rsidRDefault="00346803" w:rsidP="00346803">
            <w:pPr>
              <w:rPr>
                <w:rFonts w:asciiTheme="minorHAnsi" w:hAnsiTheme="minorHAnsi" w:cs="Arial"/>
              </w:rPr>
            </w:pPr>
            <w:r>
              <w:rPr>
                <w:rFonts w:asciiTheme="minorHAnsi" w:hAnsiTheme="minorHAnsi" w:cs="Arial"/>
              </w:rPr>
              <w:t>E</w:t>
            </w:r>
          </w:p>
        </w:tc>
        <w:tc>
          <w:tcPr>
            <w:tcW w:w="851" w:type="dxa"/>
            <w:tcBorders>
              <w:top w:val="nil"/>
              <w:left w:val="single" w:sz="4" w:space="0" w:color="auto"/>
              <w:bottom w:val="nil"/>
              <w:right w:val="single" w:sz="4" w:space="0" w:color="auto"/>
            </w:tcBorders>
            <w:shd w:val="clear" w:color="auto" w:fill="FFFFFF"/>
          </w:tcPr>
          <w:p w:rsidR="00346803" w:rsidRDefault="00346803" w:rsidP="00346803">
            <w:pPr>
              <w:rPr>
                <w:rFonts w:asciiTheme="minorHAnsi" w:hAnsiTheme="minorHAnsi" w:cs="Arial"/>
              </w:rPr>
            </w:pPr>
            <w:r>
              <w:rPr>
                <w:rFonts w:asciiTheme="minorHAnsi" w:hAnsiTheme="minorHAnsi" w:cs="Arial"/>
              </w:rPr>
              <w:t>I</w:t>
            </w:r>
          </w:p>
        </w:tc>
      </w:tr>
      <w:tr w:rsidR="00346803" w:rsidRPr="001674D0">
        <w:tc>
          <w:tcPr>
            <w:tcW w:w="8188" w:type="dxa"/>
            <w:gridSpan w:val="3"/>
            <w:tcBorders>
              <w:top w:val="nil"/>
              <w:left w:val="single" w:sz="4" w:space="0" w:color="auto"/>
              <w:bottom w:val="nil"/>
              <w:right w:val="single" w:sz="4" w:space="0" w:color="auto"/>
            </w:tcBorders>
            <w:shd w:val="clear" w:color="auto" w:fill="FFFFFF"/>
          </w:tcPr>
          <w:p w:rsidR="00346803" w:rsidRPr="00C631C2" w:rsidRDefault="00346803" w:rsidP="00346803">
            <w:pPr>
              <w:pStyle w:val="Body"/>
              <w:numPr>
                <w:ilvl w:val="0"/>
                <w:numId w:val="79"/>
              </w:numPr>
              <w:ind w:left="341" w:hanging="341"/>
              <w:jc w:val="both"/>
              <w:rPr>
                <w:rFonts w:eastAsia="Trebuchet MS" w:cs="Trebuchet MS"/>
                <w:sz w:val="20"/>
                <w:szCs w:val="20"/>
                <w:lang w:val="en-US"/>
              </w:rPr>
            </w:pPr>
            <w:r w:rsidRPr="00C631C2">
              <w:rPr>
                <w:rFonts w:asciiTheme="minorHAnsi" w:eastAsia="Calibri" w:hAnsiTheme="minorHAnsi" w:cs="Calibri"/>
                <w:sz w:val="20"/>
                <w:szCs w:val="20"/>
                <w:lang w:val="en-US"/>
              </w:rPr>
              <w:t xml:space="preserve">Competence with ICT </w:t>
            </w:r>
          </w:p>
        </w:tc>
        <w:tc>
          <w:tcPr>
            <w:tcW w:w="850" w:type="dxa"/>
            <w:tcBorders>
              <w:top w:val="nil"/>
              <w:left w:val="single" w:sz="4" w:space="0" w:color="auto"/>
              <w:bottom w:val="nil"/>
              <w:right w:val="single" w:sz="4" w:space="0" w:color="auto"/>
            </w:tcBorders>
            <w:shd w:val="clear" w:color="auto" w:fill="FFFFFF"/>
          </w:tcPr>
          <w:p w:rsidR="00346803" w:rsidRDefault="001E2EEC" w:rsidP="00346803">
            <w:pPr>
              <w:rPr>
                <w:rFonts w:asciiTheme="minorHAnsi" w:hAnsiTheme="minorHAnsi" w:cs="Arial"/>
              </w:rPr>
            </w:pPr>
            <w:r>
              <w:rPr>
                <w:rFonts w:asciiTheme="minorHAnsi" w:hAnsiTheme="minorHAnsi" w:cs="Arial"/>
              </w:rPr>
              <w:t>E</w:t>
            </w:r>
          </w:p>
        </w:tc>
        <w:tc>
          <w:tcPr>
            <w:tcW w:w="851" w:type="dxa"/>
            <w:tcBorders>
              <w:top w:val="nil"/>
              <w:left w:val="single" w:sz="4" w:space="0" w:color="auto"/>
              <w:bottom w:val="nil"/>
              <w:right w:val="single" w:sz="4" w:space="0" w:color="auto"/>
            </w:tcBorders>
            <w:shd w:val="clear" w:color="auto" w:fill="FFFFFF"/>
          </w:tcPr>
          <w:p w:rsidR="00346803" w:rsidRDefault="00346803" w:rsidP="00346803">
            <w:pPr>
              <w:rPr>
                <w:rFonts w:asciiTheme="minorHAnsi" w:hAnsiTheme="minorHAnsi" w:cs="Arial"/>
              </w:rPr>
            </w:pPr>
          </w:p>
        </w:tc>
      </w:tr>
      <w:tr w:rsidR="00346803" w:rsidRPr="001674D0">
        <w:tc>
          <w:tcPr>
            <w:tcW w:w="8188" w:type="dxa"/>
            <w:gridSpan w:val="3"/>
            <w:tcBorders>
              <w:top w:val="nil"/>
              <w:left w:val="single" w:sz="4" w:space="0" w:color="auto"/>
              <w:bottom w:val="nil"/>
              <w:right w:val="single" w:sz="4" w:space="0" w:color="auto"/>
            </w:tcBorders>
            <w:shd w:val="clear" w:color="auto" w:fill="FFFFFF"/>
          </w:tcPr>
          <w:p w:rsidR="00346803" w:rsidRPr="001674D0" w:rsidRDefault="00346803" w:rsidP="00346803">
            <w:pPr>
              <w:pStyle w:val="Body"/>
              <w:numPr>
                <w:ilvl w:val="0"/>
                <w:numId w:val="80"/>
              </w:numPr>
              <w:ind w:left="341" w:hanging="341"/>
              <w:jc w:val="both"/>
              <w:rPr>
                <w:rFonts w:asciiTheme="minorHAnsi" w:eastAsia="Trebuchet MS" w:hAnsiTheme="minorHAnsi" w:cs="Trebuchet MS"/>
                <w:sz w:val="20"/>
                <w:szCs w:val="20"/>
                <w:lang w:val="en-US"/>
              </w:rPr>
            </w:pPr>
            <w:r w:rsidRPr="001674D0">
              <w:rPr>
                <w:rFonts w:asciiTheme="minorHAnsi" w:eastAsia="Calibri" w:hAnsiTheme="minorHAnsi" w:cs="Calibri"/>
                <w:sz w:val="20"/>
                <w:szCs w:val="20"/>
                <w:lang w:val="en-US"/>
              </w:rPr>
              <w:t xml:space="preserve">Ability to work collaboratively with others </w:t>
            </w:r>
          </w:p>
          <w:p w:rsidR="00346803" w:rsidRPr="001674D0" w:rsidRDefault="00346803" w:rsidP="00346803">
            <w:pPr>
              <w:pStyle w:val="Body"/>
              <w:numPr>
                <w:ilvl w:val="0"/>
                <w:numId w:val="81"/>
              </w:numPr>
              <w:ind w:left="341" w:hanging="341"/>
              <w:jc w:val="both"/>
              <w:rPr>
                <w:rFonts w:asciiTheme="minorHAnsi" w:eastAsia="Trebuchet MS" w:hAnsiTheme="minorHAnsi" w:cs="Trebuchet MS"/>
                <w:sz w:val="20"/>
                <w:szCs w:val="20"/>
                <w:lang w:val="en-US"/>
              </w:rPr>
            </w:pPr>
            <w:r w:rsidRPr="001674D0">
              <w:rPr>
                <w:rFonts w:asciiTheme="minorHAnsi" w:eastAsia="Calibri" w:hAnsiTheme="minorHAnsi" w:cs="Calibri"/>
                <w:sz w:val="20"/>
                <w:szCs w:val="20"/>
                <w:lang w:val="en-US"/>
              </w:rPr>
              <w:t xml:space="preserve">Ability to plan, support and evaluate target setting </w:t>
            </w:r>
          </w:p>
          <w:p w:rsidR="00346803" w:rsidRPr="001674D0" w:rsidRDefault="00346803" w:rsidP="00346803">
            <w:pPr>
              <w:pStyle w:val="Body"/>
              <w:numPr>
                <w:ilvl w:val="0"/>
                <w:numId w:val="82"/>
              </w:numPr>
              <w:ind w:left="341" w:hanging="341"/>
              <w:jc w:val="both"/>
              <w:rPr>
                <w:rFonts w:asciiTheme="minorHAnsi" w:eastAsia="Trebuchet MS" w:hAnsiTheme="minorHAnsi" w:cs="Trebuchet MS"/>
                <w:sz w:val="20"/>
                <w:szCs w:val="20"/>
                <w:lang w:val="en-US"/>
              </w:rPr>
            </w:pPr>
            <w:r w:rsidRPr="001674D0">
              <w:rPr>
                <w:rFonts w:asciiTheme="minorHAnsi" w:eastAsia="Calibri" w:hAnsiTheme="minorHAnsi" w:cs="Calibri"/>
                <w:sz w:val="20"/>
                <w:szCs w:val="20"/>
                <w:lang w:val="en-US"/>
              </w:rPr>
              <w:t xml:space="preserve">Ability to manage own time and task </w:t>
            </w:r>
          </w:p>
          <w:p w:rsidR="00346803" w:rsidRPr="001674D0" w:rsidRDefault="00346803" w:rsidP="00346803">
            <w:pPr>
              <w:pStyle w:val="ListParagraph"/>
              <w:numPr>
                <w:ilvl w:val="0"/>
                <w:numId w:val="83"/>
              </w:numPr>
              <w:pBdr>
                <w:top w:val="nil"/>
                <w:left w:val="nil"/>
                <w:bottom w:val="nil"/>
                <w:right w:val="nil"/>
                <w:between w:val="nil"/>
                <w:bar w:val="nil"/>
              </w:pBdr>
              <w:ind w:left="341" w:hanging="341"/>
              <w:contextualSpacing w:val="0"/>
              <w:rPr>
                <w:rFonts w:asciiTheme="minorHAnsi" w:eastAsia="Trebuchet MS" w:hAnsiTheme="minorHAnsi" w:cs="Trebuchet MS"/>
                <w:b/>
                <w:bCs/>
                <w:sz w:val="20"/>
                <w:szCs w:val="20"/>
              </w:rPr>
            </w:pPr>
            <w:r w:rsidRPr="001674D0">
              <w:rPr>
                <w:rFonts w:asciiTheme="minorHAnsi" w:eastAsia="Calibri" w:hAnsiTheme="minorHAnsi" w:cs="Calibri"/>
                <w:sz w:val="20"/>
                <w:szCs w:val="20"/>
              </w:rPr>
              <w:t>Practical and theoretical knowledge of behaviour management</w:t>
            </w:r>
          </w:p>
          <w:p w:rsidR="00346803" w:rsidRPr="001674D0" w:rsidRDefault="00346803" w:rsidP="00346803">
            <w:pPr>
              <w:pStyle w:val="ListParagraph"/>
              <w:numPr>
                <w:ilvl w:val="0"/>
                <w:numId w:val="84"/>
              </w:numPr>
              <w:pBdr>
                <w:top w:val="nil"/>
                <w:left w:val="nil"/>
                <w:bottom w:val="nil"/>
                <w:right w:val="nil"/>
                <w:between w:val="nil"/>
                <w:bar w:val="nil"/>
              </w:pBdr>
              <w:ind w:left="341" w:hanging="341"/>
              <w:contextualSpacing w:val="0"/>
              <w:rPr>
                <w:rFonts w:asciiTheme="minorHAnsi" w:eastAsia="Trebuchet MS" w:hAnsiTheme="minorHAnsi" w:cs="Trebuchet MS"/>
                <w:sz w:val="20"/>
                <w:szCs w:val="20"/>
              </w:rPr>
            </w:pPr>
            <w:r w:rsidRPr="001674D0">
              <w:rPr>
                <w:rFonts w:asciiTheme="minorHAnsi" w:eastAsia="Calibri" w:hAnsiTheme="minorHAnsi" w:cs="Calibri"/>
                <w:sz w:val="20"/>
                <w:szCs w:val="20"/>
              </w:rPr>
              <w:t>Ability to deal directly with challenging behaviours and to promote good relationships and good behavior</w:t>
            </w:r>
          </w:p>
          <w:p w:rsidR="00346803" w:rsidRPr="00185157" w:rsidRDefault="00346803" w:rsidP="00346803">
            <w:pPr>
              <w:pStyle w:val="ListParagraph"/>
              <w:numPr>
                <w:ilvl w:val="0"/>
                <w:numId w:val="85"/>
              </w:numPr>
              <w:pBdr>
                <w:top w:val="nil"/>
                <w:left w:val="nil"/>
                <w:bottom w:val="nil"/>
                <w:right w:val="nil"/>
                <w:between w:val="nil"/>
                <w:bar w:val="nil"/>
              </w:pBdr>
              <w:ind w:left="341" w:hanging="341"/>
              <w:contextualSpacing w:val="0"/>
              <w:rPr>
                <w:rFonts w:asciiTheme="minorHAnsi" w:hAnsiTheme="minorHAnsi" w:cs="Arial"/>
                <w:sz w:val="20"/>
                <w:szCs w:val="20"/>
              </w:rPr>
            </w:pPr>
            <w:r w:rsidRPr="001674D0">
              <w:rPr>
                <w:rFonts w:asciiTheme="minorHAnsi" w:eastAsia="Calibri" w:hAnsiTheme="minorHAnsi" w:cs="Calibri"/>
                <w:sz w:val="20"/>
                <w:szCs w:val="20"/>
              </w:rPr>
              <w:t xml:space="preserve">Ability to produce careful, accurate, positive and </w:t>
            </w:r>
            <w:proofErr w:type="gramStart"/>
            <w:r w:rsidRPr="001674D0">
              <w:rPr>
                <w:rFonts w:asciiTheme="minorHAnsi" w:eastAsia="Calibri" w:hAnsiTheme="minorHAnsi" w:cs="Calibri"/>
                <w:sz w:val="20"/>
                <w:szCs w:val="20"/>
              </w:rPr>
              <w:t>well written</w:t>
            </w:r>
            <w:proofErr w:type="gramEnd"/>
            <w:r w:rsidRPr="001674D0">
              <w:rPr>
                <w:rFonts w:asciiTheme="minorHAnsi" w:eastAsia="Calibri" w:hAnsiTheme="minorHAnsi" w:cs="Calibri"/>
                <w:sz w:val="20"/>
                <w:szCs w:val="20"/>
              </w:rPr>
              <w:t xml:space="preserve"> reports, policies, guidance, letters and memos.</w:t>
            </w:r>
          </w:p>
        </w:tc>
        <w:tc>
          <w:tcPr>
            <w:tcW w:w="850" w:type="dxa"/>
            <w:tcBorders>
              <w:top w:val="nil"/>
              <w:left w:val="single" w:sz="4" w:space="0" w:color="auto"/>
              <w:bottom w:val="nil"/>
              <w:right w:val="single" w:sz="4" w:space="0" w:color="auto"/>
            </w:tcBorders>
            <w:shd w:val="clear" w:color="auto" w:fill="FFFFFF"/>
          </w:tcPr>
          <w:p w:rsidR="00346803" w:rsidRDefault="001E2EEC" w:rsidP="00346803">
            <w:pPr>
              <w:rPr>
                <w:rFonts w:asciiTheme="minorHAnsi" w:hAnsiTheme="minorHAnsi" w:cs="Arial"/>
              </w:rPr>
            </w:pPr>
            <w:r>
              <w:rPr>
                <w:rFonts w:asciiTheme="minorHAnsi" w:hAnsiTheme="minorHAnsi" w:cs="Arial"/>
              </w:rPr>
              <w:t>E</w:t>
            </w:r>
          </w:p>
          <w:p w:rsidR="001E2EEC" w:rsidRDefault="001E2EEC" w:rsidP="00346803">
            <w:pPr>
              <w:rPr>
                <w:rFonts w:asciiTheme="minorHAnsi" w:hAnsiTheme="minorHAnsi" w:cs="Arial"/>
              </w:rPr>
            </w:pPr>
            <w:r>
              <w:rPr>
                <w:rFonts w:asciiTheme="minorHAnsi" w:hAnsiTheme="minorHAnsi" w:cs="Arial"/>
              </w:rPr>
              <w:t>E</w:t>
            </w:r>
          </w:p>
          <w:p w:rsidR="001E2EEC" w:rsidRDefault="001E2EEC" w:rsidP="00346803">
            <w:pPr>
              <w:rPr>
                <w:rFonts w:asciiTheme="minorHAnsi" w:hAnsiTheme="minorHAnsi" w:cs="Arial"/>
              </w:rPr>
            </w:pPr>
            <w:r>
              <w:rPr>
                <w:rFonts w:asciiTheme="minorHAnsi" w:hAnsiTheme="minorHAnsi" w:cs="Arial"/>
              </w:rPr>
              <w:t>E</w:t>
            </w:r>
          </w:p>
          <w:p w:rsidR="001E2EEC" w:rsidRDefault="001E2EEC" w:rsidP="00346803">
            <w:pPr>
              <w:rPr>
                <w:rFonts w:asciiTheme="minorHAnsi" w:hAnsiTheme="minorHAnsi" w:cs="Arial"/>
              </w:rPr>
            </w:pPr>
            <w:r>
              <w:rPr>
                <w:rFonts w:asciiTheme="minorHAnsi" w:hAnsiTheme="minorHAnsi" w:cs="Arial"/>
              </w:rPr>
              <w:t>E</w:t>
            </w:r>
          </w:p>
          <w:p w:rsidR="001E2EEC" w:rsidRDefault="001E2EEC" w:rsidP="00346803">
            <w:pPr>
              <w:rPr>
                <w:rFonts w:asciiTheme="minorHAnsi" w:hAnsiTheme="minorHAnsi" w:cs="Arial"/>
              </w:rPr>
            </w:pPr>
            <w:r>
              <w:rPr>
                <w:rFonts w:asciiTheme="minorHAnsi" w:hAnsiTheme="minorHAnsi" w:cs="Arial"/>
              </w:rPr>
              <w:t>D</w:t>
            </w:r>
          </w:p>
          <w:p w:rsidR="001E2EEC" w:rsidRDefault="001E2EEC" w:rsidP="00346803">
            <w:pPr>
              <w:rPr>
                <w:rFonts w:asciiTheme="minorHAnsi" w:hAnsiTheme="minorHAnsi" w:cs="Arial"/>
              </w:rPr>
            </w:pPr>
            <w:r>
              <w:rPr>
                <w:rFonts w:asciiTheme="minorHAnsi" w:hAnsiTheme="minorHAnsi" w:cs="Arial"/>
              </w:rPr>
              <w:t>E</w:t>
            </w:r>
          </w:p>
          <w:p w:rsidR="001E2EEC" w:rsidRDefault="001E2EEC" w:rsidP="00346803">
            <w:pPr>
              <w:rPr>
                <w:rFonts w:asciiTheme="minorHAnsi" w:hAnsiTheme="minorHAnsi" w:cs="Arial"/>
              </w:rPr>
            </w:pPr>
          </w:p>
          <w:p w:rsidR="001E2EEC" w:rsidRDefault="001E2EEC" w:rsidP="00346803">
            <w:pPr>
              <w:rPr>
                <w:rFonts w:asciiTheme="minorHAnsi" w:hAnsiTheme="minorHAnsi" w:cs="Arial"/>
              </w:rPr>
            </w:pPr>
            <w:r>
              <w:rPr>
                <w:rFonts w:asciiTheme="minorHAnsi" w:hAnsiTheme="minorHAnsi" w:cs="Arial"/>
              </w:rPr>
              <w:t>D</w:t>
            </w:r>
          </w:p>
          <w:p w:rsidR="001E2EEC" w:rsidRDefault="001E2EEC" w:rsidP="00346803">
            <w:pPr>
              <w:rPr>
                <w:rFonts w:asciiTheme="minorHAnsi" w:hAnsiTheme="minorHAnsi" w:cs="Arial"/>
              </w:rPr>
            </w:pPr>
          </w:p>
        </w:tc>
        <w:tc>
          <w:tcPr>
            <w:tcW w:w="851" w:type="dxa"/>
            <w:tcBorders>
              <w:top w:val="nil"/>
              <w:left w:val="single" w:sz="4" w:space="0" w:color="auto"/>
              <w:bottom w:val="nil"/>
              <w:right w:val="single" w:sz="4" w:space="0" w:color="auto"/>
            </w:tcBorders>
            <w:shd w:val="clear" w:color="auto" w:fill="FFFFFF"/>
          </w:tcPr>
          <w:p w:rsidR="00346803" w:rsidRDefault="00346803" w:rsidP="00346803">
            <w:pPr>
              <w:rPr>
                <w:rFonts w:asciiTheme="minorHAnsi" w:hAnsiTheme="minorHAnsi" w:cs="Arial"/>
              </w:rPr>
            </w:pPr>
          </w:p>
        </w:tc>
      </w:tr>
      <w:tr w:rsidR="00346803" w:rsidRPr="001674D0" w:rsidTr="009A1CE3">
        <w:tc>
          <w:tcPr>
            <w:tcW w:w="8188" w:type="dxa"/>
            <w:gridSpan w:val="3"/>
            <w:tcBorders>
              <w:top w:val="single" w:sz="4" w:space="0" w:color="auto"/>
              <w:bottom w:val="single" w:sz="4" w:space="0" w:color="auto"/>
            </w:tcBorders>
            <w:shd w:val="clear" w:color="auto" w:fill="DAEEF3"/>
          </w:tcPr>
          <w:p w:rsidR="00346803" w:rsidRPr="001674D0" w:rsidRDefault="00346803" w:rsidP="00346803">
            <w:pPr>
              <w:spacing w:before="120"/>
              <w:rPr>
                <w:rFonts w:asciiTheme="minorHAnsi" w:hAnsiTheme="minorHAnsi" w:cs="Arial"/>
                <w:b/>
              </w:rPr>
            </w:pPr>
            <w:r>
              <w:rPr>
                <w:rFonts w:asciiTheme="minorHAnsi" w:hAnsiTheme="minorHAnsi" w:cs="Arial"/>
                <w:b/>
              </w:rPr>
              <w:t>Personal Attributes</w:t>
            </w:r>
          </w:p>
          <w:p w:rsidR="00346803" w:rsidRPr="001674D0" w:rsidRDefault="00346803" w:rsidP="00346803">
            <w:pPr>
              <w:pStyle w:val="ListParagraph"/>
              <w:ind w:left="448"/>
              <w:rPr>
                <w:rFonts w:asciiTheme="minorHAnsi" w:hAnsiTheme="minorHAnsi" w:cs="Arial"/>
                <w:b/>
                <w:sz w:val="20"/>
                <w:szCs w:val="20"/>
                <w:lang w:val="en-GB"/>
              </w:rPr>
            </w:pPr>
          </w:p>
        </w:tc>
        <w:tc>
          <w:tcPr>
            <w:tcW w:w="1701" w:type="dxa"/>
            <w:gridSpan w:val="2"/>
            <w:tcBorders>
              <w:top w:val="single" w:sz="4" w:space="0" w:color="auto"/>
              <w:bottom w:val="single" w:sz="4" w:space="0" w:color="auto"/>
            </w:tcBorders>
            <w:shd w:val="clear" w:color="auto" w:fill="DAEEF3"/>
          </w:tcPr>
          <w:p w:rsidR="00346803" w:rsidRPr="001674D0" w:rsidRDefault="00346803" w:rsidP="00346803">
            <w:pPr>
              <w:rPr>
                <w:rFonts w:asciiTheme="minorHAnsi" w:hAnsiTheme="minorHAnsi" w:cs="Arial"/>
                <w:b/>
              </w:rPr>
            </w:pPr>
          </w:p>
        </w:tc>
      </w:tr>
      <w:tr w:rsidR="00346803" w:rsidRPr="001674D0" w:rsidTr="009A1CE3">
        <w:tc>
          <w:tcPr>
            <w:tcW w:w="8188" w:type="dxa"/>
            <w:gridSpan w:val="3"/>
            <w:tcBorders>
              <w:top w:val="nil"/>
              <w:left w:val="single" w:sz="4" w:space="0" w:color="auto"/>
              <w:bottom w:val="nil"/>
              <w:right w:val="single" w:sz="4" w:space="0" w:color="auto"/>
            </w:tcBorders>
            <w:shd w:val="clear" w:color="auto" w:fill="FFFFFF"/>
          </w:tcPr>
          <w:p w:rsidR="00346803" w:rsidRPr="008B52E9" w:rsidRDefault="00346803" w:rsidP="00346803">
            <w:pPr>
              <w:pStyle w:val="Body"/>
              <w:numPr>
                <w:ilvl w:val="0"/>
                <w:numId w:val="62"/>
              </w:numPr>
              <w:jc w:val="both"/>
              <w:rPr>
                <w:rFonts w:ascii="Trebuchet MS" w:eastAsia="Trebuchet MS" w:hAnsi="Trebuchet MS" w:cs="Trebuchet MS"/>
                <w:lang w:val="en-US"/>
              </w:rPr>
            </w:pPr>
            <w:r>
              <w:rPr>
                <w:rFonts w:ascii="Calibri" w:eastAsia="Calibri" w:hAnsi="Calibri" w:cs="Calibri"/>
                <w:sz w:val="20"/>
                <w:szCs w:val="20"/>
                <w:lang w:val="en-US"/>
              </w:rPr>
              <w:t xml:space="preserve">Commitment to meeting the needs of our pupils and students and their families </w:t>
            </w:r>
          </w:p>
        </w:tc>
        <w:tc>
          <w:tcPr>
            <w:tcW w:w="850" w:type="dxa"/>
            <w:tcBorders>
              <w:top w:val="nil"/>
              <w:left w:val="single" w:sz="4" w:space="0" w:color="auto"/>
              <w:bottom w:val="nil"/>
              <w:right w:val="single" w:sz="4" w:space="0" w:color="auto"/>
            </w:tcBorders>
            <w:shd w:val="clear" w:color="auto" w:fill="FFFFFF"/>
          </w:tcPr>
          <w:p w:rsidR="001E2EEC" w:rsidRPr="001674D0" w:rsidRDefault="001E2EEC" w:rsidP="001E2EEC">
            <w:pPr>
              <w:rPr>
                <w:rFonts w:asciiTheme="minorHAnsi" w:hAnsiTheme="minorHAnsi" w:cs="Arial"/>
              </w:rPr>
            </w:pPr>
            <w:r>
              <w:rPr>
                <w:rFonts w:asciiTheme="minorHAnsi" w:hAnsiTheme="minorHAnsi" w:cs="Arial"/>
              </w:rPr>
              <w:t>E</w:t>
            </w:r>
          </w:p>
        </w:tc>
        <w:tc>
          <w:tcPr>
            <w:tcW w:w="851" w:type="dxa"/>
            <w:tcBorders>
              <w:top w:val="nil"/>
              <w:left w:val="single" w:sz="4" w:space="0" w:color="auto"/>
              <w:bottom w:val="nil"/>
              <w:right w:val="single" w:sz="4" w:space="0" w:color="auto"/>
            </w:tcBorders>
            <w:shd w:val="clear" w:color="auto" w:fill="FFFFFF"/>
          </w:tcPr>
          <w:p w:rsidR="00346803" w:rsidRPr="001674D0" w:rsidRDefault="00703913" w:rsidP="00346803">
            <w:pPr>
              <w:rPr>
                <w:rFonts w:asciiTheme="minorHAnsi" w:hAnsiTheme="minorHAnsi" w:cs="Arial"/>
              </w:rPr>
            </w:pPr>
            <w:r>
              <w:rPr>
                <w:rFonts w:asciiTheme="minorHAnsi" w:hAnsiTheme="minorHAnsi" w:cs="Arial"/>
              </w:rPr>
              <w:t>I</w:t>
            </w:r>
          </w:p>
        </w:tc>
      </w:tr>
      <w:tr w:rsidR="00346803" w:rsidRPr="001674D0" w:rsidTr="009A1CE3">
        <w:tc>
          <w:tcPr>
            <w:tcW w:w="8188" w:type="dxa"/>
            <w:gridSpan w:val="3"/>
            <w:tcBorders>
              <w:top w:val="nil"/>
              <w:left w:val="single" w:sz="4" w:space="0" w:color="auto"/>
              <w:bottom w:val="nil"/>
              <w:right w:val="single" w:sz="4" w:space="0" w:color="auto"/>
            </w:tcBorders>
            <w:shd w:val="clear" w:color="auto" w:fill="FFFFFF"/>
          </w:tcPr>
          <w:p w:rsidR="00346803" w:rsidRPr="008B52E9" w:rsidRDefault="00346803" w:rsidP="00346803">
            <w:pPr>
              <w:pStyle w:val="Body"/>
              <w:numPr>
                <w:ilvl w:val="0"/>
                <w:numId w:val="63"/>
              </w:numPr>
              <w:jc w:val="both"/>
              <w:rPr>
                <w:rFonts w:ascii="Trebuchet MS" w:eastAsia="Trebuchet MS" w:hAnsi="Trebuchet MS" w:cs="Trebuchet MS"/>
                <w:lang w:val="en-US"/>
              </w:rPr>
            </w:pPr>
            <w:r>
              <w:rPr>
                <w:rFonts w:ascii="Calibri" w:eastAsia="Calibri" w:hAnsi="Calibri" w:cs="Calibri"/>
                <w:sz w:val="20"/>
                <w:szCs w:val="20"/>
                <w:lang w:val="en-US"/>
              </w:rPr>
              <w:t xml:space="preserve">Ability to work sensitively with a variety of </w:t>
            </w:r>
            <w:r w:rsidRPr="008B52E9">
              <w:rPr>
                <w:rFonts w:ascii="Calibri" w:eastAsia="Calibri" w:hAnsi="Calibri" w:cs="Calibri"/>
                <w:color w:val="auto"/>
                <w:sz w:val="20"/>
                <w:szCs w:val="20"/>
                <w:lang w:val="en-US"/>
              </w:rPr>
              <w:t xml:space="preserve">people </w:t>
            </w:r>
            <w:r>
              <w:rPr>
                <w:rFonts w:ascii="Calibri" w:eastAsia="Calibri" w:hAnsi="Calibri" w:cs="Calibri"/>
                <w:color w:val="auto"/>
                <w:sz w:val="20"/>
                <w:szCs w:val="20"/>
                <w:lang w:val="en-US"/>
              </w:rPr>
              <w:t>and stakeholders</w:t>
            </w:r>
          </w:p>
        </w:tc>
        <w:tc>
          <w:tcPr>
            <w:tcW w:w="850" w:type="dxa"/>
            <w:tcBorders>
              <w:top w:val="nil"/>
              <w:left w:val="single" w:sz="4" w:space="0" w:color="auto"/>
              <w:bottom w:val="nil"/>
              <w:right w:val="single" w:sz="4" w:space="0" w:color="auto"/>
            </w:tcBorders>
            <w:shd w:val="clear" w:color="auto" w:fill="FFFFFF"/>
          </w:tcPr>
          <w:p w:rsidR="00346803" w:rsidRPr="001674D0" w:rsidRDefault="001E2EEC" w:rsidP="00346803">
            <w:pPr>
              <w:rPr>
                <w:rFonts w:asciiTheme="minorHAnsi" w:hAnsiTheme="minorHAnsi" w:cs="Arial"/>
              </w:rPr>
            </w:pPr>
            <w:r>
              <w:rPr>
                <w:rFonts w:asciiTheme="minorHAnsi" w:hAnsiTheme="minorHAnsi" w:cs="Arial"/>
              </w:rPr>
              <w:t>E</w:t>
            </w:r>
          </w:p>
        </w:tc>
        <w:tc>
          <w:tcPr>
            <w:tcW w:w="851" w:type="dxa"/>
            <w:tcBorders>
              <w:top w:val="nil"/>
              <w:left w:val="single" w:sz="4" w:space="0" w:color="auto"/>
              <w:bottom w:val="nil"/>
              <w:right w:val="single" w:sz="4" w:space="0" w:color="auto"/>
            </w:tcBorders>
            <w:shd w:val="clear" w:color="auto" w:fill="FFFFFF"/>
          </w:tcPr>
          <w:p w:rsidR="00346803" w:rsidRPr="001674D0" w:rsidRDefault="00703913" w:rsidP="00346803">
            <w:pPr>
              <w:rPr>
                <w:rFonts w:asciiTheme="minorHAnsi" w:hAnsiTheme="minorHAnsi" w:cs="Arial"/>
              </w:rPr>
            </w:pPr>
            <w:r>
              <w:rPr>
                <w:rFonts w:asciiTheme="minorHAnsi" w:hAnsiTheme="minorHAnsi" w:cs="Arial"/>
              </w:rPr>
              <w:t>I</w:t>
            </w:r>
          </w:p>
        </w:tc>
      </w:tr>
      <w:tr w:rsidR="00346803" w:rsidRPr="001674D0" w:rsidTr="009A1CE3">
        <w:tc>
          <w:tcPr>
            <w:tcW w:w="8188" w:type="dxa"/>
            <w:gridSpan w:val="3"/>
            <w:tcBorders>
              <w:top w:val="nil"/>
              <w:left w:val="single" w:sz="4" w:space="0" w:color="auto"/>
              <w:bottom w:val="nil"/>
              <w:right w:val="single" w:sz="4" w:space="0" w:color="auto"/>
            </w:tcBorders>
            <w:shd w:val="clear" w:color="auto" w:fill="FFFFFF"/>
          </w:tcPr>
          <w:p w:rsidR="00346803" w:rsidRPr="00EF2003" w:rsidRDefault="00346803" w:rsidP="00346803">
            <w:pPr>
              <w:pStyle w:val="Body"/>
              <w:numPr>
                <w:ilvl w:val="0"/>
                <w:numId w:val="64"/>
              </w:numPr>
              <w:jc w:val="both"/>
              <w:rPr>
                <w:rFonts w:asciiTheme="minorHAnsi" w:eastAsia="Trebuchet MS" w:hAnsiTheme="minorHAnsi" w:cs="Trebuchet MS"/>
                <w:sz w:val="20"/>
                <w:szCs w:val="20"/>
                <w:lang w:val="en-US"/>
              </w:rPr>
            </w:pPr>
            <w:r>
              <w:rPr>
                <w:rFonts w:ascii="Calibri" w:eastAsia="Calibri" w:hAnsi="Calibri" w:cs="Calibri"/>
                <w:sz w:val="20"/>
                <w:szCs w:val="20"/>
                <w:lang w:val="en-US"/>
              </w:rPr>
              <w:t>Ability to reflect on own practice and learn from experiences</w:t>
            </w:r>
          </w:p>
        </w:tc>
        <w:tc>
          <w:tcPr>
            <w:tcW w:w="850" w:type="dxa"/>
            <w:tcBorders>
              <w:top w:val="nil"/>
              <w:left w:val="single" w:sz="4" w:space="0" w:color="auto"/>
              <w:bottom w:val="nil"/>
              <w:right w:val="single" w:sz="4" w:space="0" w:color="auto"/>
            </w:tcBorders>
            <w:shd w:val="clear" w:color="auto" w:fill="FFFFFF"/>
          </w:tcPr>
          <w:p w:rsidR="00346803" w:rsidRPr="001674D0" w:rsidRDefault="001E2EEC" w:rsidP="00346803">
            <w:pPr>
              <w:rPr>
                <w:rFonts w:asciiTheme="minorHAnsi" w:hAnsiTheme="minorHAnsi" w:cs="Arial"/>
              </w:rPr>
            </w:pPr>
            <w:r>
              <w:rPr>
                <w:rFonts w:asciiTheme="minorHAnsi" w:hAnsiTheme="minorHAnsi" w:cs="Arial"/>
              </w:rPr>
              <w:t>E</w:t>
            </w:r>
          </w:p>
        </w:tc>
        <w:tc>
          <w:tcPr>
            <w:tcW w:w="851" w:type="dxa"/>
            <w:tcBorders>
              <w:top w:val="nil"/>
              <w:left w:val="single" w:sz="4" w:space="0" w:color="auto"/>
              <w:bottom w:val="nil"/>
              <w:right w:val="single" w:sz="4" w:space="0" w:color="auto"/>
            </w:tcBorders>
            <w:shd w:val="clear" w:color="auto" w:fill="FFFFFF"/>
          </w:tcPr>
          <w:p w:rsidR="00346803" w:rsidRPr="001674D0" w:rsidRDefault="00703913" w:rsidP="00346803">
            <w:pPr>
              <w:rPr>
                <w:rFonts w:asciiTheme="minorHAnsi" w:hAnsiTheme="minorHAnsi" w:cs="Arial"/>
              </w:rPr>
            </w:pPr>
            <w:r>
              <w:rPr>
                <w:rFonts w:asciiTheme="minorHAnsi" w:hAnsiTheme="minorHAnsi" w:cs="Arial"/>
              </w:rPr>
              <w:t>I</w:t>
            </w:r>
          </w:p>
        </w:tc>
      </w:tr>
      <w:tr w:rsidR="00346803" w:rsidRPr="001674D0" w:rsidTr="009A1CE3">
        <w:tc>
          <w:tcPr>
            <w:tcW w:w="8188" w:type="dxa"/>
            <w:gridSpan w:val="3"/>
            <w:tcBorders>
              <w:top w:val="nil"/>
              <w:left w:val="single" w:sz="4" w:space="0" w:color="auto"/>
              <w:bottom w:val="nil"/>
              <w:right w:val="single" w:sz="4" w:space="0" w:color="auto"/>
            </w:tcBorders>
            <w:shd w:val="clear" w:color="auto" w:fill="FFFFFF"/>
          </w:tcPr>
          <w:p w:rsidR="00346803" w:rsidRPr="008B52E9" w:rsidRDefault="00346803" w:rsidP="00346803">
            <w:pPr>
              <w:pStyle w:val="Body"/>
              <w:numPr>
                <w:ilvl w:val="0"/>
                <w:numId w:val="64"/>
              </w:numPr>
              <w:rPr>
                <w:rFonts w:ascii="Trebuchet MS" w:eastAsia="Trebuchet MS" w:hAnsi="Trebuchet MS" w:cs="Trebuchet MS"/>
                <w:lang w:val="en-US"/>
              </w:rPr>
            </w:pPr>
            <w:r>
              <w:rPr>
                <w:rFonts w:ascii="Calibri" w:eastAsia="Calibri" w:hAnsi="Calibri" w:cs="Calibri"/>
                <w:sz w:val="20"/>
                <w:szCs w:val="20"/>
                <w:lang w:val="en-US"/>
              </w:rPr>
              <w:t>Reliability and integrity &amp; Creativity in problem solving and a willingness to try new approaches</w:t>
            </w:r>
          </w:p>
        </w:tc>
        <w:tc>
          <w:tcPr>
            <w:tcW w:w="850" w:type="dxa"/>
            <w:tcBorders>
              <w:top w:val="nil"/>
              <w:left w:val="single" w:sz="4" w:space="0" w:color="auto"/>
              <w:bottom w:val="nil"/>
              <w:right w:val="single" w:sz="4" w:space="0" w:color="auto"/>
            </w:tcBorders>
            <w:shd w:val="clear" w:color="auto" w:fill="FFFFFF"/>
          </w:tcPr>
          <w:p w:rsidR="00346803" w:rsidRDefault="001E2EEC" w:rsidP="00346803">
            <w:pPr>
              <w:rPr>
                <w:rFonts w:asciiTheme="minorHAnsi" w:hAnsiTheme="minorHAnsi" w:cs="Arial"/>
              </w:rPr>
            </w:pPr>
            <w:r>
              <w:rPr>
                <w:rFonts w:asciiTheme="minorHAnsi" w:hAnsiTheme="minorHAnsi" w:cs="Arial"/>
              </w:rPr>
              <w:t>E</w:t>
            </w:r>
          </w:p>
          <w:p w:rsidR="001E2EEC" w:rsidRDefault="001E2EEC" w:rsidP="00346803">
            <w:pPr>
              <w:rPr>
                <w:rFonts w:asciiTheme="minorHAnsi" w:hAnsiTheme="minorHAnsi" w:cs="Arial"/>
              </w:rPr>
            </w:pPr>
          </w:p>
        </w:tc>
        <w:tc>
          <w:tcPr>
            <w:tcW w:w="851" w:type="dxa"/>
            <w:tcBorders>
              <w:top w:val="nil"/>
              <w:left w:val="single" w:sz="4" w:space="0" w:color="auto"/>
              <w:bottom w:val="nil"/>
              <w:right w:val="single" w:sz="4" w:space="0" w:color="auto"/>
            </w:tcBorders>
            <w:shd w:val="clear" w:color="auto" w:fill="FFFFFF"/>
          </w:tcPr>
          <w:p w:rsidR="00346803" w:rsidRDefault="00703913" w:rsidP="00346803">
            <w:pPr>
              <w:rPr>
                <w:rFonts w:asciiTheme="minorHAnsi" w:hAnsiTheme="minorHAnsi" w:cs="Arial"/>
              </w:rPr>
            </w:pPr>
            <w:r>
              <w:rPr>
                <w:rFonts w:asciiTheme="minorHAnsi" w:hAnsiTheme="minorHAnsi" w:cs="Arial"/>
              </w:rPr>
              <w:t>I</w:t>
            </w:r>
          </w:p>
        </w:tc>
      </w:tr>
      <w:tr w:rsidR="00346803" w:rsidRPr="001674D0" w:rsidTr="009A1CE3">
        <w:tc>
          <w:tcPr>
            <w:tcW w:w="8188" w:type="dxa"/>
            <w:gridSpan w:val="3"/>
            <w:tcBorders>
              <w:top w:val="nil"/>
              <w:left w:val="single" w:sz="4" w:space="0" w:color="auto"/>
              <w:bottom w:val="nil"/>
              <w:right w:val="single" w:sz="4" w:space="0" w:color="auto"/>
            </w:tcBorders>
            <w:shd w:val="clear" w:color="auto" w:fill="FFFFFF"/>
          </w:tcPr>
          <w:p w:rsidR="00346803" w:rsidRPr="008B52E9" w:rsidRDefault="00346803" w:rsidP="00346803">
            <w:pPr>
              <w:pStyle w:val="Body"/>
              <w:numPr>
                <w:ilvl w:val="0"/>
                <w:numId w:val="71"/>
              </w:numPr>
              <w:jc w:val="both"/>
              <w:rPr>
                <w:rFonts w:ascii="Trebuchet MS" w:eastAsia="Trebuchet MS" w:hAnsi="Trebuchet MS" w:cs="Trebuchet MS"/>
                <w:lang w:val="en-US"/>
              </w:rPr>
            </w:pPr>
            <w:r>
              <w:rPr>
                <w:rFonts w:ascii="Calibri" w:eastAsia="Calibri" w:hAnsi="Calibri" w:cs="Calibri"/>
                <w:sz w:val="20"/>
                <w:szCs w:val="20"/>
                <w:lang w:val="en-US"/>
              </w:rPr>
              <w:t>Self-motivated and able to work unsupervised</w:t>
            </w:r>
          </w:p>
        </w:tc>
        <w:tc>
          <w:tcPr>
            <w:tcW w:w="850" w:type="dxa"/>
            <w:tcBorders>
              <w:top w:val="nil"/>
              <w:left w:val="single" w:sz="4" w:space="0" w:color="auto"/>
              <w:bottom w:val="nil"/>
              <w:right w:val="single" w:sz="4" w:space="0" w:color="auto"/>
            </w:tcBorders>
            <w:shd w:val="clear" w:color="auto" w:fill="FFFFFF"/>
          </w:tcPr>
          <w:p w:rsidR="00346803" w:rsidRPr="001674D0" w:rsidRDefault="001E2EEC" w:rsidP="00346803">
            <w:pPr>
              <w:rPr>
                <w:rFonts w:asciiTheme="minorHAnsi" w:hAnsiTheme="minorHAnsi" w:cs="Arial"/>
              </w:rPr>
            </w:pPr>
            <w:r>
              <w:rPr>
                <w:rFonts w:asciiTheme="minorHAnsi" w:hAnsiTheme="minorHAnsi" w:cs="Arial"/>
              </w:rPr>
              <w:t>E</w:t>
            </w:r>
          </w:p>
        </w:tc>
        <w:tc>
          <w:tcPr>
            <w:tcW w:w="851" w:type="dxa"/>
            <w:tcBorders>
              <w:top w:val="nil"/>
              <w:left w:val="single" w:sz="4" w:space="0" w:color="auto"/>
              <w:bottom w:val="nil"/>
              <w:right w:val="single" w:sz="4" w:space="0" w:color="auto"/>
            </w:tcBorders>
            <w:shd w:val="clear" w:color="auto" w:fill="FFFFFF"/>
          </w:tcPr>
          <w:p w:rsidR="00346803" w:rsidRPr="001674D0" w:rsidRDefault="00703913" w:rsidP="00346803">
            <w:pPr>
              <w:rPr>
                <w:rFonts w:asciiTheme="minorHAnsi" w:hAnsiTheme="minorHAnsi" w:cs="Arial"/>
              </w:rPr>
            </w:pPr>
            <w:r>
              <w:rPr>
                <w:rFonts w:asciiTheme="minorHAnsi" w:hAnsiTheme="minorHAnsi" w:cs="Arial"/>
              </w:rPr>
              <w:t>I</w:t>
            </w:r>
          </w:p>
        </w:tc>
      </w:tr>
      <w:tr w:rsidR="00346803" w:rsidRPr="001674D0" w:rsidTr="009A1CE3">
        <w:tc>
          <w:tcPr>
            <w:tcW w:w="8188" w:type="dxa"/>
            <w:gridSpan w:val="3"/>
            <w:tcBorders>
              <w:top w:val="nil"/>
              <w:left w:val="single" w:sz="4" w:space="0" w:color="auto"/>
              <w:bottom w:val="nil"/>
              <w:right w:val="single" w:sz="4" w:space="0" w:color="auto"/>
            </w:tcBorders>
            <w:shd w:val="clear" w:color="auto" w:fill="FFFFFF"/>
          </w:tcPr>
          <w:p w:rsidR="00346803" w:rsidRPr="008B52E9" w:rsidRDefault="00346803" w:rsidP="00346803">
            <w:pPr>
              <w:pStyle w:val="Body"/>
              <w:numPr>
                <w:ilvl w:val="0"/>
                <w:numId w:val="72"/>
              </w:numPr>
              <w:rPr>
                <w:rFonts w:ascii="Trebuchet MS" w:eastAsia="Trebuchet MS" w:hAnsi="Trebuchet MS" w:cs="Trebuchet MS"/>
                <w:lang w:val="en-US"/>
              </w:rPr>
            </w:pPr>
            <w:r>
              <w:rPr>
                <w:rFonts w:ascii="Calibri" w:eastAsia="Calibri" w:hAnsi="Calibri" w:cs="Calibri"/>
                <w:sz w:val="20"/>
                <w:szCs w:val="20"/>
                <w:lang w:val="en-US"/>
              </w:rPr>
              <w:t>Able to quickly engage and build appropriate relationships with children</w:t>
            </w:r>
          </w:p>
        </w:tc>
        <w:tc>
          <w:tcPr>
            <w:tcW w:w="850" w:type="dxa"/>
            <w:tcBorders>
              <w:top w:val="nil"/>
              <w:left w:val="single" w:sz="4" w:space="0" w:color="auto"/>
              <w:bottom w:val="nil"/>
              <w:right w:val="single" w:sz="4" w:space="0" w:color="auto"/>
            </w:tcBorders>
            <w:shd w:val="clear" w:color="auto" w:fill="FFFFFF"/>
          </w:tcPr>
          <w:p w:rsidR="00346803" w:rsidRPr="001674D0" w:rsidRDefault="001E2EEC" w:rsidP="00346803">
            <w:pPr>
              <w:rPr>
                <w:rFonts w:asciiTheme="minorHAnsi" w:hAnsiTheme="minorHAnsi" w:cs="Arial"/>
              </w:rPr>
            </w:pPr>
            <w:r>
              <w:rPr>
                <w:rFonts w:asciiTheme="minorHAnsi" w:hAnsiTheme="minorHAnsi" w:cs="Arial"/>
              </w:rPr>
              <w:t>E</w:t>
            </w:r>
          </w:p>
        </w:tc>
        <w:tc>
          <w:tcPr>
            <w:tcW w:w="851" w:type="dxa"/>
            <w:tcBorders>
              <w:top w:val="nil"/>
              <w:left w:val="single" w:sz="4" w:space="0" w:color="auto"/>
              <w:bottom w:val="nil"/>
              <w:right w:val="single" w:sz="4" w:space="0" w:color="auto"/>
            </w:tcBorders>
            <w:shd w:val="clear" w:color="auto" w:fill="FFFFFF"/>
          </w:tcPr>
          <w:p w:rsidR="00346803" w:rsidRPr="001674D0" w:rsidRDefault="00346803" w:rsidP="00346803">
            <w:pPr>
              <w:rPr>
                <w:rFonts w:asciiTheme="minorHAnsi" w:hAnsiTheme="minorHAnsi" w:cs="Arial"/>
              </w:rPr>
            </w:pPr>
          </w:p>
        </w:tc>
      </w:tr>
      <w:tr w:rsidR="00346803" w:rsidRPr="001674D0" w:rsidTr="009A1CE3">
        <w:tc>
          <w:tcPr>
            <w:tcW w:w="8188" w:type="dxa"/>
            <w:gridSpan w:val="3"/>
            <w:tcBorders>
              <w:top w:val="nil"/>
              <w:left w:val="single" w:sz="4" w:space="0" w:color="auto"/>
              <w:bottom w:val="nil"/>
              <w:right w:val="single" w:sz="4" w:space="0" w:color="auto"/>
            </w:tcBorders>
            <w:shd w:val="clear" w:color="auto" w:fill="FFFFFF"/>
          </w:tcPr>
          <w:p w:rsidR="00346803" w:rsidRPr="008B52E9" w:rsidRDefault="00346803" w:rsidP="00346803">
            <w:pPr>
              <w:pStyle w:val="Body"/>
              <w:numPr>
                <w:ilvl w:val="0"/>
                <w:numId w:val="73"/>
              </w:numPr>
              <w:rPr>
                <w:rFonts w:ascii="Trebuchet MS" w:eastAsia="Trebuchet MS" w:hAnsi="Trebuchet MS" w:cs="Trebuchet MS"/>
                <w:lang w:val="en-US"/>
              </w:rPr>
            </w:pPr>
            <w:r>
              <w:rPr>
                <w:rFonts w:ascii="Calibri" w:eastAsia="Calibri" w:hAnsi="Calibri" w:cs="Calibri"/>
                <w:sz w:val="20"/>
                <w:szCs w:val="20"/>
                <w:lang w:val="en-US"/>
              </w:rPr>
              <w:t>High levels of emotional literacy</w:t>
            </w:r>
          </w:p>
        </w:tc>
        <w:tc>
          <w:tcPr>
            <w:tcW w:w="850" w:type="dxa"/>
            <w:tcBorders>
              <w:top w:val="nil"/>
              <w:left w:val="single" w:sz="4" w:space="0" w:color="auto"/>
              <w:bottom w:val="nil"/>
              <w:right w:val="single" w:sz="4" w:space="0" w:color="auto"/>
            </w:tcBorders>
            <w:shd w:val="clear" w:color="auto" w:fill="FFFFFF"/>
          </w:tcPr>
          <w:p w:rsidR="00346803" w:rsidRPr="001674D0" w:rsidRDefault="001E2EEC" w:rsidP="00346803">
            <w:pPr>
              <w:rPr>
                <w:rFonts w:asciiTheme="minorHAnsi" w:hAnsiTheme="minorHAnsi" w:cs="Arial"/>
              </w:rPr>
            </w:pPr>
            <w:r>
              <w:rPr>
                <w:rFonts w:asciiTheme="minorHAnsi" w:hAnsiTheme="minorHAnsi" w:cs="Arial"/>
              </w:rPr>
              <w:t>D</w:t>
            </w:r>
          </w:p>
        </w:tc>
        <w:tc>
          <w:tcPr>
            <w:tcW w:w="851" w:type="dxa"/>
            <w:tcBorders>
              <w:top w:val="nil"/>
              <w:left w:val="single" w:sz="4" w:space="0" w:color="auto"/>
              <w:bottom w:val="nil"/>
              <w:right w:val="single" w:sz="4" w:space="0" w:color="auto"/>
            </w:tcBorders>
            <w:shd w:val="clear" w:color="auto" w:fill="FFFFFF"/>
          </w:tcPr>
          <w:p w:rsidR="00346803" w:rsidRPr="001674D0" w:rsidRDefault="00346803" w:rsidP="00346803">
            <w:pPr>
              <w:rPr>
                <w:rFonts w:asciiTheme="minorHAnsi" w:hAnsiTheme="minorHAnsi" w:cs="Arial"/>
              </w:rPr>
            </w:pPr>
          </w:p>
        </w:tc>
      </w:tr>
      <w:tr w:rsidR="00346803" w:rsidRPr="001674D0" w:rsidTr="009A1CE3">
        <w:tc>
          <w:tcPr>
            <w:tcW w:w="8188" w:type="dxa"/>
            <w:gridSpan w:val="3"/>
            <w:tcBorders>
              <w:top w:val="nil"/>
              <w:left w:val="single" w:sz="4" w:space="0" w:color="auto"/>
              <w:bottom w:val="nil"/>
              <w:right w:val="single" w:sz="4" w:space="0" w:color="auto"/>
            </w:tcBorders>
            <w:shd w:val="clear" w:color="auto" w:fill="FFFFFF"/>
          </w:tcPr>
          <w:p w:rsidR="00346803" w:rsidRPr="008B52E9" w:rsidRDefault="00346803" w:rsidP="00346803">
            <w:pPr>
              <w:pStyle w:val="Body"/>
              <w:numPr>
                <w:ilvl w:val="0"/>
                <w:numId w:val="74"/>
              </w:numPr>
              <w:rPr>
                <w:rFonts w:ascii="Trebuchet MS" w:eastAsia="Trebuchet MS" w:hAnsi="Trebuchet MS" w:cs="Trebuchet MS"/>
                <w:lang w:val="en-US"/>
              </w:rPr>
            </w:pPr>
            <w:r w:rsidRPr="00AE192C">
              <w:rPr>
                <w:rFonts w:ascii="Calibri" w:eastAsia="Calibri" w:hAnsi="Calibri" w:cs="Calibri"/>
                <w:sz w:val="20"/>
                <w:szCs w:val="20"/>
                <w:lang w:val="en-US"/>
              </w:rPr>
              <w:t>Dependable and reliable, with an excellent record of attendance (above 95%)</w:t>
            </w:r>
          </w:p>
        </w:tc>
        <w:tc>
          <w:tcPr>
            <w:tcW w:w="850" w:type="dxa"/>
            <w:tcBorders>
              <w:top w:val="nil"/>
              <w:left w:val="single" w:sz="4" w:space="0" w:color="auto"/>
              <w:bottom w:val="nil"/>
              <w:right w:val="single" w:sz="4" w:space="0" w:color="auto"/>
            </w:tcBorders>
            <w:shd w:val="clear" w:color="auto" w:fill="FFFFFF"/>
          </w:tcPr>
          <w:p w:rsidR="00346803" w:rsidRPr="001674D0" w:rsidRDefault="001E2EEC" w:rsidP="00346803">
            <w:pPr>
              <w:rPr>
                <w:rFonts w:asciiTheme="minorHAnsi" w:hAnsiTheme="minorHAnsi" w:cs="Arial"/>
              </w:rPr>
            </w:pPr>
            <w:r>
              <w:rPr>
                <w:rFonts w:asciiTheme="minorHAnsi" w:hAnsiTheme="minorHAnsi" w:cs="Arial"/>
              </w:rPr>
              <w:t>E</w:t>
            </w:r>
          </w:p>
        </w:tc>
        <w:tc>
          <w:tcPr>
            <w:tcW w:w="851" w:type="dxa"/>
            <w:tcBorders>
              <w:top w:val="nil"/>
              <w:left w:val="single" w:sz="4" w:space="0" w:color="auto"/>
              <w:bottom w:val="nil"/>
              <w:right w:val="single" w:sz="4" w:space="0" w:color="auto"/>
            </w:tcBorders>
            <w:shd w:val="clear" w:color="auto" w:fill="FFFFFF"/>
          </w:tcPr>
          <w:p w:rsidR="00346803" w:rsidRPr="001674D0" w:rsidRDefault="00703913" w:rsidP="00346803">
            <w:pPr>
              <w:rPr>
                <w:rFonts w:asciiTheme="minorHAnsi" w:hAnsiTheme="minorHAnsi" w:cs="Arial"/>
              </w:rPr>
            </w:pPr>
            <w:r>
              <w:rPr>
                <w:rFonts w:asciiTheme="minorHAnsi" w:hAnsiTheme="minorHAnsi" w:cs="Arial"/>
              </w:rPr>
              <w:t>I</w:t>
            </w:r>
          </w:p>
        </w:tc>
      </w:tr>
      <w:tr w:rsidR="00346803" w:rsidRPr="001674D0" w:rsidTr="009A1CE3">
        <w:tc>
          <w:tcPr>
            <w:tcW w:w="8188" w:type="dxa"/>
            <w:gridSpan w:val="3"/>
            <w:tcBorders>
              <w:top w:val="nil"/>
              <w:left w:val="single" w:sz="4" w:space="0" w:color="auto"/>
              <w:bottom w:val="nil"/>
              <w:right w:val="single" w:sz="4" w:space="0" w:color="auto"/>
            </w:tcBorders>
            <w:shd w:val="clear" w:color="auto" w:fill="FFFFFF"/>
          </w:tcPr>
          <w:p w:rsidR="00346803" w:rsidRPr="00AE192C" w:rsidRDefault="00346803" w:rsidP="00346803">
            <w:pPr>
              <w:pStyle w:val="Body"/>
              <w:numPr>
                <w:ilvl w:val="0"/>
                <w:numId w:val="74"/>
              </w:numPr>
              <w:rPr>
                <w:rFonts w:ascii="Calibri" w:eastAsia="Calibri" w:hAnsi="Calibri" w:cs="Calibri"/>
                <w:sz w:val="20"/>
                <w:szCs w:val="20"/>
                <w:lang w:val="en-US"/>
              </w:rPr>
            </w:pPr>
            <w:r w:rsidRPr="00AE192C">
              <w:rPr>
                <w:rFonts w:ascii="Calibri" w:eastAsia="Calibri" w:hAnsi="Calibri" w:cs="Calibri"/>
                <w:sz w:val="20"/>
                <w:szCs w:val="20"/>
                <w:lang w:val="en-US"/>
              </w:rPr>
              <w:t>Willing to go the extra mile, have high levels of stamina, energy and determination</w:t>
            </w:r>
          </w:p>
        </w:tc>
        <w:tc>
          <w:tcPr>
            <w:tcW w:w="850" w:type="dxa"/>
            <w:tcBorders>
              <w:top w:val="nil"/>
              <w:left w:val="single" w:sz="4" w:space="0" w:color="auto"/>
              <w:bottom w:val="nil"/>
              <w:right w:val="single" w:sz="4" w:space="0" w:color="auto"/>
            </w:tcBorders>
            <w:shd w:val="clear" w:color="auto" w:fill="FFFFFF"/>
          </w:tcPr>
          <w:p w:rsidR="00346803" w:rsidRPr="001674D0" w:rsidRDefault="001E2EEC" w:rsidP="00346803">
            <w:pPr>
              <w:rPr>
                <w:rFonts w:asciiTheme="minorHAnsi" w:hAnsiTheme="minorHAnsi" w:cs="Arial"/>
              </w:rPr>
            </w:pPr>
            <w:r>
              <w:rPr>
                <w:rFonts w:asciiTheme="minorHAnsi" w:hAnsiTheme="minorHAnsi" w:cs="Arial"/>
              </w:rPr>
              <w:t>E</w:t>
            </w:r>
          </w:p>
        </w:tc>
        <w:tc>
          <w:tcPr>
            <w:tcW w:w="851" w:type="dxa"/>
            <w:tcBorders>
              <w:top w:val="nil"/>
              <w:left w:val="single" w:sz="4" w:space="0" w:color="auto"/>
              <w:bottom w:val="nil"/>
              <w:right w:val="single" w:sz="4" w:space="0" w:color="auto"/>
            </w:tcBorders>
            <w:shd w:val="clear" w:color="auto" w:fill="FFFFFF"/>
          </w:tcPr>
          <w:p w:rsidR="00346803" w:rsidRPr="001674D0" w:rsidRDefault="00346803" w:rsidP="00346803">
            <w:pPr>
              <w:rPr>
                <w:rFonts w:asciiTheme="minorHAnsi" w:hAnsiTheme="minorHAnsi" w:cs="Arial"/>
              </w:rPr>
            </w:pPr>
          </w:p>
        </w:tc>
      </w:tr>
      <w:tr w:rsidR="00346803" w:rsidRPr="001674D0" w:rsidTr="009A1CE3">
        <w:tc>
          <w:tcPr>
            <w:tcW w:w="8188" w:type="dxa"/>
            <w:gridSpan w:val="3"/>
            <w:tcBorders>
              <w:top w:val="nil"/>
              <w:left w:val="single" w:sz="4" w:space="0" w:color="auto"/>
              <w:bottom w:val="nil"/>
              <w:right w:val="single" w:sz="4" w:space="0" w:color="auto"/>
            </w:tcBorders>
            <w:shd w:val="clear" w:color="auto" w:fill="FFFFFF"/>
          </w:tcPr>
          <w:p w:rsidR="00346803" w:rsidRPr="00C04D92" w:rsidRDefault="00346803" w:rsidP="00346803">
            <w:pPr>
              <w:pStyle w:val="Body"/>
              <w:numPr>
                <w:ilvl w:val="0"/>
                <w:numId w:val="74"/>
              </w:numPr>
              <w:rPr>
                <w:rFonts w:ascii="Trebuchet MS" w:eastAsia="Trebuchet MS" w:hAnsi="Trebuchet MS" w:cs="Trebuchet MS"/>
                <w:lang w:val="en-US"/>
              </w:rPr>
            </w:pPr>
            <w:r>
              <w:rPr>
                <w:rFonts w:ascii="Calibri" w:eastAsia="Calibri" w:hAnsi="Calibri" w:cs="Calibri"/>
                <w:sz w:val="20"/>
                <w:szCs w:val="20"/>
                <w:lang w:val="en-US"/>
              </w:rPr>
              <w:t>Flexible, able to respond quickly to changes and think on your feet</w:t>
            </w:r>
          </w:p>
        </w:tc>
        <w:tc>
          <w:tcPr>
            <w:tcW w:w="850" w:type="dxa"/>
            <w:tcBorders>
              <w:top w:val="nil"/>
              <w:left w:val="single" w:sz="4" w:space="0" w:color="auto"/>
              <w:bottom w:val="nil"/>
              <w:right w:val="single" w:sz="4" w:space="0" w:color="auto"/>
            </w:tcBorders>
            <w:shd w:val="clear" w:color="auto" w:fill="FFFFFF"/>
          </w:tcPr>
          <w:p w:rsidR="00346803" w:rsidRPr="001674D0" w:rsidRDefault="001E2EEC" w:rsidP="00346803">
            <w:pPr>
              <w:rPr>
                <w:rFonts w:asciiTheme="minorHAnsi" w:hAnsiTheme="minorHAnsi" w:cs="Arial"/>
              </w:rPr>
            </w:pPr>
            <w:r>
              <w:rPr>
                <w:rFonts w:asciiTheme="minorHAnsi" w:hAnsiTheme="minorHAnsi" w:cs="Arial"/>
              </w:rPr>
              <w:t>D</w:t>
            </w:r>
          </w:p>
        </w:tc>
        <w:tc>
          <w:tcPr>
            <w:tcW w:w="851" w:type="dxa"/>
            <w:tcBorders>
              <w:top w:val="nil"/>
              <w:left w:val="single" w:sz="4" w:space="0" w:color="auto"/>
              <w:bottom w:val="nil"/>
              <w:right w:val="single" w:sz="4" w:space="0" w:color="auto"/>
            </w:tcBorders>
            <w:shd w:val="clear" w:color="auto" w:fill="FFFFFF"/>
          </w:tcPr>
          <w:p w:rsidR="00346803" w:rsidRPr="001674D0" w:rsidRDefault="00346803" w:rsidP="00346803">
            <w:pPr>
              <w:rPr>
                <w:rFonts w:asciiTheme="minorHAnsi" w:hAnsiTheme="minorHAnsi" w:cs="Arial"/>
              </w:rPr>
            </w:pPr>
          </w:p>
        </w:tc>
      </w:tr>
      <w:tr w:rsidR="00346803" w:rsidRPr="001674D0" w:rsidTr="009A1CE3">
        <w:tc>
          <w:tcPr>
            <w:tcW w:w="8188" w:type="dxa"/>
            <w:gridSpan w:val="3"/>
            <w:tcBorders>
              <w:top w:val="nil"/>
              <w:left w:val="single" w:sz="4" w:space="0" w:color="auto"/>
              <w:bottom w:val="nil"/>
              <w:right w:val="single" w:sz="4" w:space="0" w:color="auto"/>
            </w:tcBorders>
            <w:shd w:val="clear" w:color="auto" w:fill="FFFFFF"/>
          </w:tcPr>
          <w:p w:rsidR="00346803" w:rsidRPr="00AE192C" w:rsidRDefault="00346803" w:rsidP="00346803">
            <w:pPr>
              <w:pStyle w:val="Body"/>
              <w:numPr>
                <w:ilvl w:val="0"/>
                <w:numId w:val="74"/>
              </w:numPr>
              <w:rPr>
                <w:rFonts w:ascii="Calibri" w:eastAsia="Calibri" w:hAnsi="Calibri" w:cs="Calibri"/>
                <w:sz w:val="20"/>
                <w:szCs w:val="20"/>
                <w:lang w:val="en-US"/>
              </w:rPr>
            </w:pPr>
            <w:r>
              <w:rPr>
                <w:rFonts w:ascii="Calibri" w:eastAsia="Calibri" w:hAnsi="Calibri" w:cs="Calibri"/>
                <w:sz w:val="20"/>
                <w:szCs w:val="20"/>
                <w:lang w:val="en-US"/>
              </w:rPr>
              <w:t>A commitment to inclusive education and a determination to meet to the needs of individual learners</w:t>
            </w:r>
          </w:p>
        </w:tc>
        <w:tc>
          <w:tcPr>
            <w:tcW w:w="850" w:type="dxa"/>
            <w:tcBorders>
              <w:top w:val="nil"/>
              <w:left w:val="single" w:sz="4" w:space="0" w:color="auto"/>
              <w:bottom w:val="nil"/>
              <w:right w:val="single" w:sz="4" w:space="0" w:color="auto"/>
            </w:tcBorders>
            <w:shd w:val="clear" w:color="auto" w:fill="FFFFFF"/>
          </w:tcPr>
          <w:p w:rsidR="00346803" w:rsidRPr="001674D0" w:rsidRDefault="001E2EEC" w:rsidP="00346803">
            <w:pPr>
              <w:rPr>
                <w:rFonts w:asciiTheme="minorHAnsi" w:hAnsiTheme="minorHAnsi" w:cs="Arial"/>
              </w:rPr>
            </w:pPr>
            <w:r>
              <w:rPr>
                <w:rFonts w:asciiTheme="minorHAnsi" w:hAnsiTheme="minorHAnsi" w:cs="Arial"/>
              </w:rPr>
              <w:t>D</w:t>
            </w:r>
          </w:p>
        </w:tc>
        <w:tc>
          <w:tcPr>
            <w:tcW w:w="851" w:type="dxa"/>
            <w:tcBorders>
              <w:top w:val="nil"/>
              <w:left w:val="single" w:sz="4" w:space="0" w:color="auto"/>
              <w:bottom w:val="nil"/>
              <w:right w:val="single" w:sz="4" w:space="0" w:color="auto"/>
            </w:tcBorders>
            <w:shd w:val="clear" w:color="auto" w:fill="FFFFFF"/>
          </w:tcPr>
          <w:p w:rsidR="00346803" w:rsidRPr="001674D0" w:rsidRDefault="00703913" w:rsidP="00346803">
            <w:pPr>
              <w:rPr>
                <w:rFonts w:asciiTheme="minorHAnsi" w:hAnsiTheme="minorHAnsi" w:cs="Arial"/>
              </w:rPr>
            </w:pPr>
            <w:r>
              <w:rPr>
                <w:rFonts w:asciiTheme="minorHAnsi" w:hAnsiTheme="minorHAnsi" w:cs="Arial"/>
              </w:rPr>
              <w:t>I</w:t>
            </w:r>
          </w:p>
        </w:tc>
      </w:tr>
      <w:tr w:rsidR="00346803" w:rsidRPr="001674D0" w:rsidTr="009A1CE3">
        <w:tc>
          <w:tcPr>
            <w:tcW w:w="8188" w:type="dxa"/>
            <w:gridSpan w:val="3"/>
            <w:tcBorders>
              <w:top w:val="nil"/>
              <w:left w:val="single" w:sz="4" w:space="0" w:color="auto"/>
              <w:bottom w:val="nil"/>
              <w:right w:val="single" w:sz="4" w:space="0" w:color="auto"/>
            </w:tcBorders>
            <w:shd w:val="clear" w:color="auto" w:fill="FFFFFF"/>
          </w:tcPr>
          <w:p w:rsidR="00346803" w:rsidRPr="00C04D92" w:rsidRDefault="00346803" w:rsidP="00346803">
            <w:pPr>
              <w:pStyle w:val="Body"/>
              <w:numPr>
                <w:ilvl w:val="0"/>
                <w:numId w:val="74"/>
              </w:numPr>
              <w:rPr>
                <w:rFonts w:ascii="Calibri" w:eastAsia="Calibri" w:hAnsi="Calibri" w:cs="Calibri"/>
                <w:sz w:val="20"/>
                <w:szCs w:val="20"/>
                <w:lang w:val="en-US"/>
              </w:rPr>
            </w:pPr>
            <w:r>
              <w:rPr>
                <w:rFonts w:ascii="Calibri" w:eastAsia="Calibri" w:hAnsi="Calibri" w:cs="Calibri"/>
                <w:sz w:val="20"/>
                <w:szCs w:val="20"/>
                <w:lang w:val="en-US"/>
              </w:rPr>
              <w:t>A positive and resilient attitude to the changing demands of the school</w:t>
            </w:r>
          </w:p>
        </w:tc>
        <w:tc>
          <w:tcPr>
            <w:tcW w:w="850" w:type="dxa"/>
            <w:tcBorders>
              <w:top w:val="nil"/>
              <w:left w:val="single" w:sz="4" w:space="0" w:color="auto"/>
              <w:bottom w:val="nil"/>
              <w:right w:val="single" w:sz="4" w:space="0" w:color="auto"/>
            </w:tcBorders>
            <w:shd w:val="clear" w:color="auto" w:fill="FFFFFF"/>
          </w:tcPr>
          <w:p w:rsidR="00346803" w:rsidRPr="001674D0" w:rsidRDefault="001E2EEC" w:rsidP="00346803">
            <w:pPr>
              <w:rPr>
                <w:rFonts w:asciiTheme="minorHAnsi" w:hAnsiTheme="minorHAnsi" w:cs="Arial"/>
              </w:rPr>
            </w:pPr>
            <w:r>
              <w:rPr>
                <w:rFonts w:asciiTheme="minorHAnsi" w:hAnsiTheme="minorHAnsi" w:cs="Arial"/>
              </w:rPr>
              <w:t>E</w:t>
            </w:r>
          </w:p>
        </w:tc>
        <w:tc>
          <w:tcPr>
            <w:tcW w:w="851" w:type="dxa"/>
            <w:tcBorders>
              <w:top w:val="nil"/>
              <w:left w:val="single" w:sz="4" w:space="0" w:color="auto"/>
              <w:bottom w:val="nil"/>
              <w:right w:val="single" w:sz="4" w:space="0" w:color="auto"/>
            </w:tcBorders>
            <w:shd w:val="clear" w:color="auto" w:fill="FFFFFF"/>
          </w:tcPr>
          <w:p w:rsidR="00346803" w:rsidRDefault="00346803" w:rsidP="00346803">
            <w:pPr>
              <w:rPr>
                <w:rFonts w:asciiTheme="minorHAnsi" w:hAnsiTheme="minorHAnsi" w:cs="Arial"/>
              </w:rPr>
            </w:pPr>
          </w:p>
          <w:p w:rsidR="00703913" w:rsidRPr="001674D0" w:rsidRDefault="00703913" w:rsidP="00346803">
            <w:pPr>
              <w:rPr>
                <w:rFonts w:asciiTheme="minorHAnsi" w:hAnsiTheme="minorHAnsi" w:cs="Arial"/>
              </w:rPr>
            </w:pPr>
          </w:p>
        </w:tc>
      </w:tr>
      <w:tr w:rsidR="00346803" w:rsidRPr="001674D0" w:rsidTr="009A1CE3">
        <w:tc>
          <w:tcPr>
            <w:tcW w:w="8188" w:type="dxa"/>
            <w:gridSpan w:val="3"/>
            <w:tcBorders>
              <w:top w:val="nil"/>
              <w:left w:val="single" w:sz="4" w:space="0" w:color="auto"/>
              <w:bottom w:val="nil"/>
              <w:right w:val="single" w:sz="4" w:space="0" w:color="auto"/>
            </w:tcBorders>
            <w:shd w:val="clear" w:color="auto" w:fill="FFFFFF"/>
          </w:tcPr>
          <w:p w:rsidR="00346803" w:rsidRDefault="00346803" w:rsidP="00346803">
            <w:pPr>
              <w:pStyle w:val="Body"/>
              <w:numPr>
                <w:ilvl w:val="0"/>
                <w:numId w:val="74"/>
              </w:numPr>
              <w:rPr>
                <w:rFonts w:ascii="Calibri" w:eastAsia="Calibri" w:hAnsi="Calibri" w:cs="Calibri"/>
                <w:sz w:val="20"/>
                <w:szCs w:val="20"/>
                <w:lang w:val="en-US"/>
              </w:rPr>
            </w:pPr>
            <w:r>
              <w:rPr>
                <w:rFonts w:ascii="Calibri" w:eastAsia="Calibri" w:hAnsi="Calibri" w:cs="Calibri"/>
                <w:sz w:val="20"/>
                <w:szCs w:val="20"/>
                <w:lang w:val="en-US"/>
              </w:rPr>
              <w:t>Ambitious about raising standards for all pupils and students</w:t>
            </w:r>
          </w:p>
        </w:tc>
        <w:tc>
          <w:tcPr>
            <w:tcW w:w="850" w:type="dxa"/>
            <w:tcBorders>
              <w:top w:val="nil"/>
              <w:left w:val="single" w:sz="4" w:space="0" w:color="auto"/>
              <w:bottom w:val="nil"/>
              <w:right w:val="single" w:sz="4" w:space="0" w:color="auto"/>
            </w:tcBorders>
            <w:shd w:val="clear" w:color="auto" w:fill="FFFFFF"/>
          </w:tcPr>
          <w:p w:rsidR="00346803" w:rsidRPr="001674D0" w:rsidRDefault="001E2EEC" w:rsidP="00346803">
            <w:pPr>
              <w:rPr>
                <w:rFonts w:asciiTheme="minorHAnsi" w:hAnsiTheme="minorHAnsi" w:cs="Arial"/>
              </w:rPr>
            </w:pPr>
            <w:r>
              <w:rPr>
                <w:rFonts w:asciiTheme="minorHAnsi" w:hAnsiTheme="minorHAnsi" w:cs="Arial"/>
              </w:rPr>
              <w:t>E</w:t>
            </w:r>
          </w:p>
        </w:tc>
        <w:tc>
          <w:tcPr>
            <w:tcW w:w="851" w:type="dxa"/>
            <w:tcBorders>
              <w:top w:val="nil"/>
              <w:left w:val="single" w:sz="4" w:space="0" w:color="auto"/>
              <w:bottom w:val="nil"/>
              <w:right w:val="single" w:sz="4" w:space="0" w:color="auto"/>
            </w:tcBorders>
            <w:shd w:val="clear" w:color="auto" w:fill="FFFFFF"/>
          </w:tcPr>
          <w:p w:rsidR="00346803" w:rsidRPr="001674D0" w:rsidRDefault="00703913" w:rsidP="00346803">
            <w:pPr>
              <w:rPr>
                <w:rFonts w:asciiTheme="minorHAnsi" w:hAnsiTheme="minorHAnsi" w:cs="Arial"/>
              </w:rPr>
            </w:pPr>
            <w:r>
              <w:rPr>
                <w:rFonts w:asciiTheme="minorHAnsi" w:hAnsiTheme="minorHAnsi" w:cs="Arial"/>
              </w:rPr>
              <w:t>I</w:t>
            </w:r>
            <w:bookmarkStart w:id="0" w:name="_GoBack"/>
            <w:bookmarkEnd w:id="0"/>
          </w:p>
        </w:tc>
      </w:tr>
      <w:tr w:rsidR="00346803" w:rsidRPr="001674D0" w:rsidTr="009A1CE3">
        <w:tc>
          <w:tcPr>
            <w:tcW w:w="8188" w:type="dxa"/>
            <w:gridSpan w:val="3"/>
            <w:tcBorders>
              <w:top w:val="nil"/>
              <w:left w:val="single" w:sz="4" w:space="0" w:color="auto"/>
              <w:bottom w:val="nil"/>
              <w:right w:val="single" w:sz="4" w:space="0" w:color="auto"/>
            </w:tcBorders>
            <w:shd w:val="clear" w:color="auto" w:fill="FFFFFF"/>
          </w:tcPr>
          <w:p w:rsidR="00346803" w:rsidRDefault="00346803" w:rsidP="00346803">
            <w:pPr>
              <w:pStyle w:val="Body"/>
              <w:numPr>
                <w:ilvl w:val="0"/>
                <w:numId w:val="74"/>
              </w:numPr>
              <w:rPr>
                <w:rFonts w:ascii="Calibri" w:eastAsia="Calibri" w:hAnsi="Calibri" w:cs="Calibri"/>
                <w:sz w:val="20"/>
                <w:szCs w:val="20"/>
                <w:lang w:val="en-US"/>
              </w:rPr>
            </w:pPr>
            <w:r>
              <w:rPr>
                <w:rFonts w:ascii="Calibri" w:eastAsia="Calibri" w:hAnsi="Calibri" w:cs="Calibri"/>
                <w:sz w:val="20"/>
                <w:szCs w:val="20"/>
                <w:lang w:val="en-US"/>
              </w:rPr>
              <w:t>Genuine commitment to the ethos and work at St Dominic’s School</w:t>
            </w:r>
          </w:p>
        </w:tc>
        <w:tc>
          <w:tcPr>
            <w:tcW w:w="850" w:type="dxa"/>
            <w:tcBorders>
              <w:top w:val="nil"/>
              <w:left w:val="single" w:sz="4" w:space="0" w:color="auto"/>
              <w:bottom w:val="nil"/>
              <w:right w:val="single" w:sz="4" w:space="0" w:color="auto"/>
            </w:tcBorders>
            <w:shd w:val="clear" w:color="auto" w:fill="FFFFFF"/>
          </w:tcPr>
          <w:p w:rsidR="00346803" w:rsidRPr="001674D0" w:rsidRDefault="00346803" w:rsidP="00346803">
            <w:pPr>
              <w:rPr>
                <w:rFonts w:asciiTheme="minorHAnsi" w:hAnsiTheme="minorHAnsi" w:cs="Arial"/>
              </w:rPr>
            </w:pPr>
            <w:r>
              <w:rPr>
                <w:rFonts w:asciiTheme="minorHAnsi" w:hAnsiTheme="minorHAnsi" w:cs="Arial"/>
              </w:rPr>
              <w:t>E</w:t>
            </w:r>
          </w:p>
        </w:tc>
        <w:tc>
          <w:tcPr>
            <w:tcW w:w="851" w:type="dxa"/>
            <w:tcBorders>
              <w:top w:val="nil"/>
              <w:left w:val="single" w:sz="4" w:space="0" w:color="auto"/>
              <w:bottom w:val="nil"/>
              <w:right w:val="single" w:sz="4" w:space="0" w:color="auto"/>
            </w:tcBorders>
            <w:shd w:val="clear" w:color="auto" w:fill="FFFFFF"/>
          </w:tcPr>
          <w:p w:rsidR="00346803" w:rsidRPr="001674D0" w:rsidRDefault="00346803" w:rsidP="00346803">
            <w:pPr>
              <w:rPr>
                <w:rFonts w:asciiTheme="minorHAnsi" w:hAnsiTheme="minorHAnsi" w:cs="Arial"/>
              </w:rPr>
            </w:pPr>
            <w:r>
              <w:rPr>
                <w:rFonts w:asciiTheme="minorHAnsi" w:hAnsiTheme="minorHAnsi" w:cs="Arial"/>
              </w:rPr>
              <w:t>I</w:t>
            </w:r>
          </w:p>
        </w:tc>
      </w:tr>
      <w:tr w:rsidR="00346803" w:rsidRPr="001674D0">
        <w:trPr>
          <w:trHeight w:val="550"/>
        </w:trPr>
        <w:tc>
          <w:tcPr>
            <w:tcW w:w="9889" w:type="dxa"/>
            <w:gridSpan w:val="5"/>
            <w:tcBorders>
              <w:top w:val="single" w:sz="4" w:space="0" w:color="auto"/>
            </w:tcBorders>
          </w:tcPr>
          <w:p w:rsidR="00346803" w:rsidRPr="001674D0" w:rsidRDefault="00346803" w:rsidP="00346803">
            <w:pPr>
              <w:rPr>
                <w:rFonts w:asciiTheme="minorHAnsi" w:hAnsiTheme="minorHAnsi" w:cs="Arial"/>
              </w:rPr>
            </w:pPr>
          </w:p>
          <w:p w:rsidR="00346803" w:rsidRPr="001674D0" w:rsidRDefault="00346803" w:rsidP="00346803">
            <w:pPr>
              <w:spacing w:after="120"/>
              <w:rPr>
                <w:rFonts w:asciiTheme="minorHAnsi" w:hAnsiTheme="minorHAnsi" w:cs="Tahoma"/>
              </w:rPr>
            </w:pPr>
            <w:r w:rsidRPr="001674D0">
              <w:rPr>
                <w:rFonts w:asciiTheme="minorHAnsi" w:hAnsiTheme="minorHAnsi" w:cs="Tahoma"/>
                <w:lang w:val="en-US"/>
              </w:rPr>
              <w:t xml:space="preserve">This job description is not necessarily an exhaustive list of duties but </w:t>
            </w:r>
            <w:proofErr w:type="gramStart"/>
            <w:r w:rsidRPr="001674D0">
              <w:rPr>
                <w:rFonts w:asciiTheme="minorHAnsi" w:hAnsiTheme="minorHAnsi" w:cs="Tahoma"/>
                <w:lang w:val="en-US"/>
              </w:rPr>
              <w:t>is intended</w:t>
            </w:r>
            <w:proofErr w:type="gramEnd"/>
            <w:r w:rsidRPr="001674D0">
              <w:rPr>
                <w:rFonts w:asciiTheme="minorHAnsi" w:hAnsiTheme="minorHAnsi" w:cs="Tahoma"/>
                <w:lang w:val="en-US"/>
              </w:rPr>
              <w:t xml:space="preserve"> to reflect the range of duties the post-holder will perform.  The job description </w:t>
            </w:r>
            <w:proofErr w:type="gramStart"/>
            <w:r w:rsidRPr="001674D0">
              <w:rPr>
                <w:rFonts w:asciiTheme="minorHAnsi" w:hAnsiTheme="minorHAnsi" w:cs="Tahoma"/>
                <w:lang w:val="en-US"/>
              </w:rPr>
              <w:t>will be reviewed</w:t>
            </w:r>
            <w:proofErr w:type="gramEnd"/>
            <w:r w:rsidRPr="001674D0">
              <w:rPr>
                <w:rFonts w:asciiTheme="minorHAnsi" w:hAnsiTheme="minorHAnsi" w:cs="Tahoma"/>
                <w:lang w:val="en-US"/>
              </w:rPr>
              <w:t xml:space="preserve"> regularly and may be changed in the light of experience and in consultation with the post holder.</w:t>
            </w:r>
          </w:p>
          <w:p w:rsidR="00346803" w:rsidRPr="00EE67F9" w:rsidRDefault="00346803" w:rsidP="00346803">
            <w:pPr>
              <w:spacing w:before="120" w:after="120"/>
              <w:rPr>
                <w:rFonts w:asciiTheme="minorHAnsi" w:hAnsiTheme="minorHAnsi"/>
                <w:b/>
                <w:color w:val="FF0000"/>
              </w:rPr>
            </w:pPr>
            <w:r w:rsidRPr="001674D0">
              <w:rPr>
                <w:rFonts w:asciiTheme="minorHAnsi" w:hAnsiTheme="minorHAnsi"/>
                <w:b/>
              </w:rPr>
              <w:t xml:space="preserve">Date produced:  </w:t>
            </w:r>
            <w:r w:rsidRPr="00C04D92">
              <w:rPr>
                <w:rFonts w:asciiTheme="minorHAnsi" w:hAnsiTheme="minorHAnsi"/>
                <w:b/>
              </w:rPr>
              <w:t>March 2017</w:t>
            </w:r>
          </w:p>
        </w:tc>
      </w:tr>
    </w:tbl>
    <w:p w:rsidR="003B1084" w:rsidRPr="001674D0" w:rsidRDefault="003B1084">
      <w:pPr>
        <w:rPr>
          <w:rFonts w:asciiTheme="minorHAnsi" w:hAnsiTheme="minorHAnsi"/>
        </w:rPr>
      </w:pPr>
    </w:p>
    <w:sectPr w:rsidR="003B1084" w:rsidRPr="001674D0" w:rsidSect="004A7623">
      <w:headerReference w:type="default" r:id="rId7"/>
      <w:pgSz w:w="11906" w:h="16838"/>
      <w:pgMar w:top="1440"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32E" w:rsidRDefault="008B632E" w:rsidP="004A7623">
      <w:r>
        <w:separator/>
      </w:r>
    </w:p>
  </w:endnote>
  <w:endnote w:type="continuationSeparator" w:id="0">
    <w:p w:rsidR="008B632E" w:rsidRDefault="008B632E" w:rsidP="004A7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32E" w:rsidRDefault="008B632E" w:rsidP="004A7623">
      <w:r>
        <w:separator/>
      </w:r>
    </w:p>
  </w:footnote>
  <w:footnote w:type="continuationSeparator" w:id="0">
    <w:p w:rsidR="008B632E" w:rsidRDefault="008B632E" w:rsidP="004A7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2CC" w:rsidRDefault="009A72CC" w:rsidP="004A7623">
    <w:pPr>
      <w:pStyle w:val="Header"/>
      <w:tabs>
        <w:tab w:val="clear" w:pos="4513"/>
        <w:tab w:val="clear" w:pos="9026"/>
        <w:tab w:val="left" w:pos="6510"/>
      </w:tabs>
      <w:jc w:val="center"/>
    </w:pPr>
    <w:r>
      <w:rPr>
        <w:noProof/>
      </w:rPr>
      <w:drawing>
        <wp:inline distT="0" distB="0" distL="0" distR="0" wp14:anchorId="246D663E" wp14:editId="13F81A8A">
          <wp:extent cx="2066925" cy="526707"/>
          <wp:effectExtent l="0" t="0" r="0" b="6985"/>
          <wp:docPr id="2" name="Picture 2" descr="A Radius Trust School logo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Radius Trust School logo_colou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526707"/>
                  </a:xfrm>
                  <a:prstGeom prst="rect">
                    <a:avLst/>
                  </a:prstGeom>
                  <a:noFill/>
                  <a:ln>
                    <a:noFill/>
                  </a:ln>
                </pic:spPr>
              </pic:pic>
            </a:graphicData>
          </a:graphic>
        </wp:inline>
      </w:drawing>
    </w:r>
    <w:r>
      <w:rPr>
        <w:rFonts w:ascii="Calibri" w:hAnsi="Calibri"/>
        <w:noProof/>
        <w:color w:val="808080"/>
        <w:sz w:val="28"/>
        <w:szCs w:val="28"/>
      </w:rPr>
      <w:t xml:space="preserve">                                      </w:t>
    </w:r>
    <w:r>
      <w:rPr>
        <w:noProof/>
      </w:rPr>
      <w:drawing>
        <wp:inline distT="0" distB="0" distL="0" distR="0" wp14:anchorId="301ED495" wp14:editId="29CE37AA">
          <wp:extent cx="685800" cy="822960"/>
          <wp:effectExtent l="0" t="0" r="0" b="0"/>
          <wp:docPr id="3" name="Picture 3" descr="Description: \\dc1\staffDoc$\dlouw\My Documents\Recruitment\adverts\log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c1\staffDoc$\dlouw\My Documents\Recruitment\adverts\logo2.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822960"/>
                  </a:xfrm>
                  <a:prstGeom prst="rect">
                    <a:avLst/>
                  </a:prstGeom>
                  <a:noFill/>
                  <a:ln>
                    <a:noFill/>
                  </a:ln>
                </pic:spPr>
              </pic:pic>
            </a:graphicData>
          </a:graphic>
        </wp:inline>
      </w:drawing>
    </w:r>
    <w:r w:rsidRPr="00E223AB">
      <w:rPr>
        <w:rFonts w:ascii="Calibri" w:hAnsi="Calibri"/>
        <w:noProof/>
        <w:color w:val="808080"/>
        <w:sz w:val="28"/>
        <w:szCs w:val="28"/>
      </w:rPr>
      <w:t xml:space="preserve"> </w:t>
    </w:r>
    <w:r w:rsidRPr="007653D2">
      <w:rPr>
        <w:rFonts w:ascii="Calibri" w:hAnsi="Calibri"/>
        <w:noProof/>
        <w:color w:val="808080"/>
        <w:sz w:val="28"/>
        <w:szCs w:val="28"/>
      </w:rPr>
      <w:t>St Dominic’s School</w:t>
    </w:r>
  </w:p>
  <w:p w:rsidR="009A72CC" w:rsidRDefault="009A72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4A93"/>
    <w:multiLevelType w:val="multilevel"/>
    <w:tmpl w:val="597E968C"/>
    <w:lvl w:ilvl="0">
      <w:numFmt w:val="bullet"/>
      <w:lvlText w:val="•"/>
      <w:lvlJc w:val="left"/>
      <w:pPr>
        <w:tabs>
          <w:tab w:val="num" w:pos="284"/>
        </w:tabs>
        <w:ind w:left="284" w:hanging="284"/>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 w15:restartNumberingAfterBreak="0">
    <w:nsid w:val="03BE4CA7"/>
    <w:multiLevelType w:val="hybridMultilevel"/>
    <w:tmpl w:val="D71E57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7F2C11"/>
    <w:multiLevelType w:val="multilevel"/>
    <w:tmpl w:val="86B687FC"/>
    <w:styleLink w:val="List11"/>
    <w:lvl w:ilvl="0">
      <w:numFmt w:val="bullet"/>
      <w:lvlText w:val="•"/>
      <w:lvlJc w:val="left"/>
      <w:pPr>
        <w:tabs>
          <w:tab w:val="num" w:pos="284"/>
        </w:tabs>
        <w:ind w:left="284" w:hanging="284"/>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3" w15:restartNumberingAfterBreak="0">
    <w:nsid w:val="05831B7E"/>
    <w:multiLevelType w:val="hybridMultilevel"/>
    <w:tmpl w:val="C9322B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800102"/>
    <w:multiLevelType w:val="multilevel"/>
    <w:tmpl w:val="C9DED876"/>
    <w:lvl w:ilvl="0">
      <w:numFmt w:val="bullet"/>
      <w:lvlText w:val="•"/>
      <w:lvlJc w:val="left"/>
      <w:pPr>
        <w:tabs>
          <w:tab w:val="num" w:pos="357"/>
        </w:tabs>
        <w:ind w:left="357" w:hanging="357"/>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380"/>
        </w:tabs>
        <w:ind w:left="13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11"/>
        </w:tabs>
        <w:ind w:left="2111" w:hanging="24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20"/>
        </w:tabs>
        <w:ind w:left="28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540"/>
        </w:tabs>
        <w:ind w:left="354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71"/>
        </w:tabs>
        <w:ind w:left="4271" w:hanging="24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4980"/>
        </w:tabs>
        <w:ind w:left="49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00"/>
        </w:tabs>
        <w:ind w:left="57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31"/>
        </w:tabs>
        <w:ind w:left="6431" w:hanging="24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5" w15:restartNumberingAfterBreak="0">
    <w:nsid w:val="07810A9A"/>
    <w:multiLevelType w:val="multilevel"/>
    <w:tmpl w:val="A9C46AC0"/>
    <w:lvl w:ilvl="0">
      <w:numFmt w:val="bullet"/>
      <w:lvlText w:val="•"/>
      <w:lvlJc w:val="left"/>
      <w:pPr>
        <w:tabs>
          <w:tab w:val="num" w:pos="357"/>
        </w:tabs>
        <w:ind w:left="357" w:hanging="357"/>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6" w15:restartNumberingAfterBreak="0">
    <w:nsid w:val="07B144D8"/>
    <w:multiLevelType w:val="multilevel"/>
    <w:tmpl w:val="93F247F8"/>
    <w:lvl w:ilvl="0">
      <w:numFmt w:val="bullet"/>
      <w:lvlText w:val="•"/>
      <w:lvlJc w:val="left"/>
      <w:pPr>
        <w:tabs>
          <w:tab w:val="num" w:pos="357"/>
        </w:tabs>
        <w:ind w:left="357" w:hanging="357"/>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7" w15:restartNumberingAfterBreak="0">
    <w:nsid w:val="091D612B"/>
    <w:multiLevelType w:val="multilevel"/>
    <w:tmpl w:val="F2D68FC4"/>
    <w:styleLink w:val="List6"/>
    <w:lvl w:ilvl="0">
      <w:start w:val="1"/>
      <w:numFmt w:val="decimal"/>
      <w:lvlText w:val="%1."/>
      <w:lvlJc w:val="left"/>
      <w:pPr>
        <w:tabs>
          <w:tab w:val="num" w:pos="300"/>
        </w:tabs>
        <w:ind w:left="3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numFmt w:val="bullet"/>
      <w:lvlText w:val="•"/>
      <w:lvlJc w:val="left"/>
      <w:pPr>
        <w:tabs>
          <w:tab w:val="num" w:pos="357"/>
        </w:tabs>
        <w:ind w:left="357" w:hanging="357"/>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decimal"/>
      <w:lvlText w:val="%1.%2.%3."/>
      <w:lvlJc w:val="left"/>
      <w:pPr>
        <w:tabs>
          <w:tab w:val="num" w:pos="1140"/>
        </w:tabs>
        <w:ind w:left="1140" w:hanging="42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decimal"/>
      <w:lvlText w:val="%1.%2.%3.%4."/>
      <w:lvlJc w:val="left"/>
      <w:pPr>
        <w:tabs>
          <w:tab w:val="num" w:pos="1620"/>
        </w:tabs>
        <w:ind w:left="1620" w:hanging="54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decimal"/>
      <w:lvlText w:val="%1.%2.%3.%4.%5."/>
      <w:lvlJc w:val="left"/>
      <w:pPr>
        <w:tabs>
          <w:tab w:val="num" w:pos="2100"/>
        </w:tabs>
        <w:ind w:left="2100" w:hanging="66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decimal"/>
      <w:lvlText w:val="%1.%2.%3.%4.%5.%6."/>
      <w:lvlJc w:val="left"/>
      <w:pPr>
        <w:tabs>
          <w:tab w:val="num" w:pos="2580"/>
        </w:tabs>
        <w:ind w:left="2580" w:hanging="78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decimal"/>
      <w:lvlText w:val="%1.%2.%3.%4.%5.%6.%7."/>
      <w:lvlJc w:val="left"/>
      <w:pPr>
        <w:tabs>
          <w:tab w:val="num" w:pos="3060"/>
        </w:tabs>
        <w:ind w:left="3060" w:hanging="9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decimal"/>
      <w:lvlText w:val="%1.%2.%3.%4.%5.%6.%7.%8."/>
      <w:lvlJc w:val="left"/>
      <w:pPr>
        <w:tabs>
          <w:tab w:val="num" w:pos="3540"/>
        </w:tabs>
        <w:ind w:left="3540" w:hanging="102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decimal"/>
      <w:lvlText w:val="%1.%2.%3.%4.%5.%6.%7.%8.%9."/>
      <w:lvlJc w:val="left"/>
      <w:pPr>
        <w:tabs>
          <w:tab w:val="num" w:pos="4080"/>
        </w:tabs>
        <w:ind w:left="4080" w:hanging="12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8" w15:restartNumberingAfterBreak="0">
    <w:nsid w:val="09257794"/>
    <w:multiLevelType w:val="multilevel"/>
    <w:tmpl w:val="982AF36E"/>
    <w:lvl w:ilvl="0">
      <w:numFmt w:val="bullet"/>
      <w:lvlText w:val="•"/>
      <w:lvlJc w:val="left"/>
      <w:pPr>
        <w:tabs>
          <w:tab w:val="num" w:pos="357"/>
        </w:tabs>
        <w:ind w:left="357" w:hanging="357"/>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9" w15:restartNumberingAfterBreak="0">
    <w:nsid w:val="0A701D2F"/>
    <w:multiLevelType w:val="multilevel"/>
    <w:tmpl w:val="771CF9EE"/>
    <w:lvl w:ilvl="0">
      <w:numFmt w:val="bullet"/>
      <w:lvlText w:val="•"/>
      <w:lvlJc w:val="left"/>
      <w:pPr>
        <w:tabs>
          <w:tab w:val="num" w:pos="284"/>
        </w:tabs>
        <w:ind w:left="284" w:hanging="284"/>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0" w15:restartNumberingAfterBreak="0">
    <w:nsid w:val="0A965106"/>
    <w:multiLevelType w:val="multilevel"/>
    <w:tmpl w:val="56F8EFDA"/>
    <w:lvl w:ilvl="0">
      <w:numFmt w:val="bullet"/>
      <w:lvlText w:val="•"/>
      <w:lvlJc w:val="left"/>
      <w:pPr>
        <w:tabs>
          <w:tab w:val="num" w:pos="284"/>
        </w:tabs>
        <w:ind w:left="284" w:hanging="284"/>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1" w15:restartNumberingAfterBreak="0">
    <w:nsid w:val="0ABC0F3F"/>
    <w:multiLevelType w:val="multilevel"/>
    <w:tmpl w:val="26D62F88"/>
    <w:lvl w:ilvl="0">
      <w:numFmt w:val="bullet"/>
      <w:lvlText w:val="•"/>
      <w:lvlJc w:val="left"/>
      <w:pPr>
        <w:tabs>
          <w:tab w:val="num" w:pos="284"/>
        </w:tabs>
        <w:ind w:left="284" w:hanging="284"/>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2" w15:restartNumberingAfterBreak="0">
    <w:nsid w:val="0C3869DA"/>
    <w:multiLevelType w:val="multilevel"/>
    <w:tmpl w:val="3E0EFB80"/>
    <w:styleLink w:val="List41"/>
    <w:lvl w:ilvl="0">
      <w:numFmt w:val="bullet"/>
      <w:lvlText w:val="•"/>
      <w:lvlJc w:val="left"/>
      <w:pPr>
        <w:tabs>
          <w:tab w:val="num" w:pos="357"/>
        </w:tabs>
        <w:ind w:left="357" w:hanging="357"/>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3" w15:restartNumberingAfterBreak="0">
    <w:nsid w:val="0C914970"/>
    <w:multiLevelType w:val="multilevel"/>
    <w:tmpl w:val="12F23B84"/>
    <w:lvl w:ilvl="0">
      <w:numFmt w:val="bullet"/>
      <w:lvlText w:val="•"/>
      <w:lvlJc w:val="left"/>
      <w:pPr>
        <w:tabs>
          <w:tab w:val="num" w:pos="357"/>
        </w:tabs>
        <w:ind w:left="357" w:hanging="357"/>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4" w15:restartNumberingAfterBreak="0">
    <w:nsid w:val="0D7043E3"/>
    <w:multiLevelType w:val="multilevel"/>
    <w:tmpl w:val="2D6E56F0"/>
    <w:lvl w:ilvl="0">
      <w:numFmt w:val="bullet"/>
      <w:lvlText w:val="•"/>
      <w:lvlJc w:val="left"/>
      <w:pPr>
        <w:tabs>
          <w:tab w:val="num" w:pos="357"/>
        </w:tabs>
        <w:ind w:left="357" w:hanging="357"/>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5" w15:restartNumberingAfterBreak="0">
    <w:nsid w:val="0E1D123D"/>
    <w:multiLevelType w:val="multilevel"/>
    <w:tmpl w:val="C93A4FEC"/>
    <w:lvl w:ilvl="0">
      <w:numFmt w:val="bullet"/>
      <w:lvlText w:val="•"/>
      <w:lvlJc w:val="left"/>
      <w:pPr>
        <w:tabs>
          <w:tab w:val="num" w:pos="357"/>
        </w:tabs>
        <w:ind w:left="357" w:hanging="357"/>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6" w15:restartNumberingAfterBreak="0">
    <w:nsid w:val="11830257"/>
    <w:multiLevelType w:val="multilevel"/>
    <w:tmpl w:val="F490C6C0"/>
    <w:lvl w:ilvl="0">
      <w:numFmt w:val="bullet"/>
      <w:lvlText w:val="•"/>
      <w:lvlJc w:val="left"/>
      <w:pPr>
        <w:tabs>
          <w:tab w:val="num" w:pos="284"/>
        </w:tabs>
        <w:ind w:left="284" w:hanging="284"/>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7" w15:restartNumberingAfterBreak="0">
    <w:nsid w:val="11CE4CAD"/>
    <w:multiLevelType w:val="multilevel"/>
    <w:tmpl w:val="BC220B00"/>
    <w:lvl w:ilvl="0">
      <w:numFmt w:val="bullet"/>
      <w:lvlText w:val="•"/>
      <w:lvlJc w:val="left"/>
      <w:pPr>
        <w:tabs>
          <w:tab w:val="num" w:pos="357"/>
        </w:tabs>
        <w:ind w:left="357" w:hanging="357"/>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8" w15:restartNumberingAfterBreak="0">
    <w:nsid w:val="12A4463B"/>
    <w:multiLevelType w:val="multilevel"/>
    <w:tmpl w:val="04B4B0CA"/>
    <w:styleLink w:val="List21"/>
    <w:lvl w:ilvl="0">
      <w:numFmt w:val="bullet"/>
      <w:lvlText w:val="•"/>
      <w:lvlJc w:val="left"/>
      <w:pPr>
        <w:tabs>
          <w:tab w:val="num" w:pos="357"/>
        </w:tabs>
        <w:ind w:left="357" w:hanging="357"/>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9" w15:restartNumberingAfterBreak="0">
    <w:nsid w:val="130130B2"/>
    <w:multiLevelType w:val="multilevel"/>
    <w:tmpl w:val="91A4E874"/>
    <w:lvl w:ilvl="0">
      <w:numFmt w:val="bullet"/>
      <w:lvlText w:val="•"/>
      <w:lvlJc w:val="left"/>
      <w:pPr>
        <w:tabs>
          <w:tab w:val="num" w:pos="357"/>
        </w:tabs>
        <w:ind w:left="357" w:hanging="357"/>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20" w15:restartNumberingAfterBreak="0">
    <w:nsid w:val="132C3044"/>
    <w:multiLevelType w:val="multilevel"/>
    <w:tmpl w:val="BC8273F2"/>
    <w:styleLink w:val="List0"/>
    <w:lvl w:ilvl="0">
      <w:numFmt w:val="bullet"/>
      <w:lvlText w:val="•"/>
      <w:lvlJc w:val="left"/>
      <w:pPr>
        <w:tabs>
          <w:tab w:val="num" w:pos="357"/>
        </w:tabs>
        <w:ind w:left="357" w:hanging="357"/>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21" w15:restartNumberingAfterBreak="0">
    <w:nsid w:val="14332D84"/>
    <w:multiLevelType w:val="hybridMultilevel"/>
    <w:tmpl w:val="CC2685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147D417F"/>
    <w:multiLevelType w:val="hybridMultilevel"/>
    <w:tmpl w:val="BB0E9810"/>
    <w:lvl w:ilvl="0" w:tplc="FFFFFFFF">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7152368"/>
    <w:multiLevelType w:val="multilevel"/>
    <w:tmpl w:val="F37A2844"/>
    <w:lvl w:ilvl="0">
      <w:numFmt w:val="bullet"/>
      <w:lvlText w:val="•"/>
      <w:lvlJc w:val="left"/>
      <w:pPr>
        <w:tabs>
          <w:tab w:val="num" w:pos="357"/>
        </w:tabs>
        <w:ind w:left="357" w:hanging="357"/>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24" w15:restartNumberingAfterBreak="0">
    <w:nsid w:val="19980904"/>
    <w:multiLevelType w:val="multilevel"/>
    <w:tmpl w:val="2F2C0C40"/>
    <w:lvl w:ilvl="0">
      <w:numFmt w:val="bullet"/>
      <w:lvlText w:val="•"/>
      <w:lvlJc w:val="left"/>
      <w:pPr>
        <w:tabs>
          <w:tab w:val="num" w:pos="284"/>
        </w:tabs>
        <w:ind w:left="284" w:hanging="284"/>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25" w15:restartNumberingAfterBreak="0">
    <w:nsid w:val="1D197A4A"/>
    <w:multiLevelType w:val="multilevel"/>
    <w:tmpl w:val="79C27ED4"/>
    <w:lvl w:ilvl="0">
      <w:numFmt w:val="bullet"/>
      <w:lvlText w:val="•"/>
      <w:lvlJc w:val="left"/>
      <w:pPr>
        <w:tabs>
          <w:tab w:val="num" w:pos="357"/>
        </w:tabs>
        <w:ind w:left="357" w:hanging="357"/>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26" w15:restartNumberingAfterBreak="0">
    <w:nsid w:val="1D404AC7"/>
    <w:multiLevelType w:val="multilevel"/>
    <w:tmpl w:val="097E752C"/>
    <w:styleLink w:val="List8"/>
    <w:lvl w:ilvl="0">
      <w:numFmt w:val="bullet"/>
      <w:lvlText w:val="•"/>
      <w:lvlJc w:val="left"/>
      <w:pPr>
        <w:tabs>
          <w:tab w:val="num" w:pos="357"/>
        </w:tabs>
        <w:ind w:left="357" w:hanging="357"/>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27" w15:restartNumberingAfterBreak="0">
    <w:nsid w:val="1D7840F4"/>
    <w:multiLevelType w:val="multilevel"/>
    <w:tmpl w:val="35E8957A"/>
    <w:lvl w:ilvl="0">
      <w:numFmt w:val="bullet"/>
      <w:lvlText w:val="•"/>
      <w:lvlJc w:val="left"/>
      <w:pPr>
        <w:tabs>
          <w:tab w:val="num" w:pos="284"/>
        </w:tabs>
        <w:ind w:left="284" w:hanging="284"/>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28" w15:restartNumberingAfterBreak="0">
    <w:nsid w:val="1E9A21F7"/>
    <w:multiLevelType w:val="multilevel"/>
    <w:tmpl w:val="6BD2F776"/>
    <w:lvl w:ilvl="0">
      <w:numFmt w:val="bullet"/>
      <w:lvlText w:val="•"/>
      <w:lvlJc w:val="left"/>
      <w:pPr>
        <w:tabs>
          <w:tab w:val="num" w:pos="284"/>
        </w:tabs>
        <w:ind w:left="284" w:hanging="284"/>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29" w15:restartNumberingAfterBreak="0">
    <w:nsid w:val="1ED32BD6"/>
    <w:multiLevelType w:val="multilevel"/>
    <w:tmpl w:val="C4B252BA"/>
    <w:lvl w:ilvl="0">
      <w:numFmt w:val="bullet"/>
      <w:lvlText w:val="•"/>
      <w:lvlJc w:val="left"/>
      <w:pPr>
        <w:tabs>
          <w:tab w:val="num" w:pos="357"/>
        </w:tabs>
        <w:ind w:left="357" w:hanging="357"/>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30" w15:restartNumberingAfterBreak="0">
    <w:nsid w:val="21CA0BC9"/>
    <w:multiLevelType w:val="multilevel"/>
    <w:tmpl w:val="A1E66E04"/>
    <w:lvl w:ilvl="0">
      <w:numFmt w:val="bullet"/>
      <w:lvlText w:val="•"/>
      <w:lvlJc w:val="left"/>
      <w:pPr>
        <w:tabs>
          <w:tab w:val="num" w:pos="357"/>
        </w:tabs>
        <w:ind w:left="357" w:hanging="357"/>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31" w15:restartNumberingAfterBreak="0">
    <w:nsid w:val="222F2892"/>
    <w:multiLevelType w:val="multilevel"/>
    <w:tmpl w:val="4C9EA54C"/>
    <w:lvl w:ilvl="0">
      <w:numFmt w:val="bullet"/>
      <w:lvlText w:val="•"/>
      <w:lvlJc w:val="left"/>
      <w:pPr>
        <w:tabs>
          <w:tab w:val="num" w:pos="357"/>
        </w:tabs>
        <w:ind w:left="357" w:hanging="357"/>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1380"/>
        </w:tabs>
        <w:ind w:left="1380" w:hanging="300"/>
      </w:pPr>
      <w:rPr>
        <w:rFonts w:ascii="Symbol" w:hAnsi="Symbol" w:hint="default"/>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32" w15:restartNumberingAfterBreak="0">
    <w:nsid w:val="22A55F97"/>
    <w:multiLevelType w:val="multilevel"/>
    <w:tmpl w:val="A1E66E04"/>
    <w:lvl w:ilvl="0">
      <w:numFmt w:val="bullet"/>
      <w:lvlText w:val="•"/>
      <w:lvlJc w:val="left"/>
      <w:pPr>
        <w:tabs>
          <w:tab w:val="num" w:pos="357"/>
        </w:tabs>
        <w:ind w:left="357" w:hanging="357"/>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33" w15:restartNumberingAfterBreak="0">
    <w:nsid w:val="22F55031"/>
    <w:multiLevelType w:val="multilevel"/>
    <w:tmpl w:val="70062F20"/>
    <w:lvl w:ilvl="0">
      <w:numFmt w:val="bullet"/>
      <w:lvlText w:val="•"/>
      <w:lvlJc w:val="left"/>
      <w:pPr>
        <w:tabs>
          <w:tab w:val="num" w:pos="357"/>
        </w:tabs>
        <w:ind w:left="357" w:hanging="357"/>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34" w15:restartNumberingAfterBreak="0">
    <w:nsid w:val="255316E8"/>
    <w:multiLevelType w:val="multilevel"/>
    <w:tmpl w:val="E71CCCC8"/>
    <w:lvl w:ilvl="0">
      <w:numFmt w:val="bullet"/>
      <w:lvlText w:val="•"/>
      <w:lvlJc w:val="left"/>
      <w:pPr>
        <w:tabs>
          <w:tab w:val="num" w:pos="284"/>
        </w:tabs>
        <w:ind w:left="284" w:hanging="284"/>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35" w15:restartNumberingAfterBreak="0">
    <w:nsid w:val="25E45009"/>
    <w:multiLevelType w:val="multilevel"/>
    <w:tmpl w:val="682CFA1C"/>
    <w:lvl w:ilvl="0">
      <w:numFmt w:val="bullet"/>
      <w:lvlText w:val="•"/>
      <w:lvlJc w:val="left"/>
      <w:pPr>
        <w:tabs>
          <w:tab w:val="num" w:pos="284"/>
        </w:tabs>
        <w:ind w:left="284" w:hanging="284"/>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36" w15:restartNumberingAfterBreak="0">
    <w:nsid w:val="260A18F6"/>
    <w:multiLevelType w:val="multilevel"/>
    <w:tmpl w:val="A4C819B2"/>
    <w:lvl w:ilvl="0">
      <w:numFmt w:val="bullet"/>
      <w:lvlText w:val="•"/>
      <w:lvlJc w:val="left"/>
      <w:pPr>
        <w:tabs>
          <w:tab w:val="num" w:pos="357"/>
        </w:tabs>
        <w:ind w:left="357" w:hanging="357"/>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37" w15:restartNumberingAfterBreak="0">
    <w:nsid w:val="277A3508"/>
    <w:multiLevelType w:val="multilevel"/>
    <w:tmpl w:val="5E9CE1BC"/>
    <w:lvl w:ilvl="0">
      <w:numFmt w:val="bullet"/>
      <w:lvlText w:val="•"/>
      <w:lvlJc w:val="left"/>
      <w:pPr>
        <w:tabs>
          <w:tab w:val="num" w:pos="357"/>
        </w:tabs>
        <w:ind w:left="357" w:hanging="357"/>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38" w15:restartNumberingAfterBreak="0">
    <w:nsid w:val="27907BDA"/>
    <w:multiLevelType w:val="multilevel"/>
    <w:tmpl w:val="68E483F4"/>
    <w:lvl w:ilvl="0">
      <w:numFmt w:val="bullet"/>
      <w:lvlText w:val="•"/>
      <w:lvlJc w:val="left"/>
      <w:pPr>
        <w:tabs>
          <w:tab w:val="num" w:pos="284"/>
        </w:tabs>
        <w:ind w:left="284" w:hanging="284"/>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39" w15:restartNumberingAfterBreak="0">
    <w:nsid w:val="2864351A"/>
    <w:multiLevelType w:val="multilevel"/>
    <w:tmpl w:val="D264F49E"/>
    <w:lvl w:ilvl="0">
      <w:numFmt w:val="bullet"/>
      <w:lvlText w:val="•"/>
      <w:lvlJc w:val="left"/>
      <w:pPr>
        <w:tabs>
          <w:tab w:val="num" w:pos="357"/>
        </w:tabs>
        <w:ind w:left="357" w:hanging="357"/>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40" w15:restartNumberingAfterBreak="0">
    <w:nsid w:val="2B796F06"/>
    <w:multiLevelType w:val="multilevel"/>
    <w:tmpl w:val="18246C86"/>
    <w:lvl w:ilvl="0">
      <w:numFmt w:val="bullet"/>
      <w:lvlText w:val="•"/>
      <w:lvlJc w:val="left"/>
      <w:pPr>
        <w:tabs>
          <w:tab w:val="num" w:pos="357"/>
        </w:tabs>
        <w:ind w:left="357" w:hanging="357"/>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41" w15:restartNumberingAfterBreak="0">
    <w:nsid w:val="2BD702B5"/>
    <w:multiLevelType w:val="multilevel"/>
    <w:tmpl w:val="0B841E44"/>
    <w:lvl w:ilvl="0">
      <w:numFmt w:val="bullet"/>
      <w:lvlText w:val="•"/>
      <w:lvlJc w:val="left"/>
      <w:pPr>
        <w:tabs>
          <w:tab w:val="num" w:pos="357"/>
        </w:tabs>
        <w:ind w:left="357" w:hanging="357"/>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42" w15:restartNumberingAfterBreak="0">
    <w:nsid w:val="2DFD0A29"/>
    <w:multiLevelType w:val="multilevel"/>
    <w:tmpl w:val="FAE4B84C"/>
    <w:lvl w:ilvl="0">
      <w:numFmt w:val="bullet"/>
      <w:lvlText w:val="•"/>
      <w:lvlJc w:val="left"/>
      <w:pPr>
        <w:tabs>
          <w:tab w:val="num" w:pos="284"/>
        </w:tabs>
        <w:ind w:left="284" w:hanging="284"/>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43" w15:restartNumberingAfterBreak="0">
    <w:nsid w:val="30E86452"/>
    <w:multiLevelType w:val="multilevel"/>
    <w:tmpl w:val="E564C252"/>
    <w:lvl w:ilvl="0">
      <w:numFmt w:val="bullet"/>
      <w:lvlText w:val="•"/>
      <w:lvlJc w:val="left"/>
      <w:pPr>
        <w:tabs>
          <w:tab w:val="num" w:pos="357"/>
        </w:tabs>
        <w:ind w:left="357" w:hanging="357"/>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44" w15:restartNumberingAfterBreak="0">
    <w:nsid w:val="32215E97"/>
    <w:multiLevelType w:val="multilevel"/>
    <w:tmpl w:val="42F06E4A"/>
    <w:lvl w:ilvl="0">
      <w:numFmt w:val="bullet"/>
      <w:lvlText w:val="•"/>
      <w:lvlJc w:val="left"/>
      <w:pPr>
        <w:tabs>
          <w:tab w:val="num" w:pos="357"/>
        </w:tabs>
        <w:ind w:left="357" w:hanging="357"/>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45" w15:restartNumberingAfterBreak="0">
    <w:nsid w:val="32B50A3B"/>
    <w:multiLevelType w:val="multilevel"/>
    <w:tmpl w:val="58E6075A"/>
    <w:lvl w:ilvl="0">
      <w:numFmt w:val="bullet"/>
      <w:lvlText w:val="•"/>
      <w:lvlJc w:val="left"/>
      <w:pPr>
        <w:tabs>
          <w:tab w:val="num" w:pos="284"/>
        </w:tabs>
        <w:ind w:left="284" w:hanging="284"/>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46" w15:restartNumberingAfterBreak="0">
    <w:nsid w:val="3322603B"/>
    <w:multiLevelType w:val="multilevel"/>
    <w:tmpl w:val="170C67A8"/>
    <w:lvl w:ilvl="0">
      <w:numFmt w:val="bullet"/>
      <w:lvlText w:val="•"/>
      <w:lvlJc w:val="left"/>
      <w:pPr>
        <w:tabs>
          <w:tab w:val="num" w:pos="357"/>
        </w:tabs>
        <w:ind w:left="357" w:hanging="357"/>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47" w15:restartNumberingAfterBreak="0">
    <w:nsid w:val="33353476"/>
    <w:multiLevelType w:val="multilevel"/>
    <w:tmpl w:val="7E7A97AE"/>
    <w:lvl w:ilvl="0">
      <w:numFmt w:val="bullet"/>
      <w:lvlText w:val="•"/>
      <w:lvlJc w:val="left"/>
      <w:pPr>
        <w:tabs>
          <w:tab w:val="num" w:pos="357"/>
        </w:tabs>
        <w:ind w:left="357" w:hanging="357"/>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48" w15:restartNumberingAfterBreak="0">
    <w:nsid w:val="33B970AB"/>
    <w:multiLevelType w:val="multilevel"/>
    <w:tmpl w:val="416A0428"/>
    <w:lvl w:ilvl="0">
      <w:numFmt w:val="bullet"/>
      <w:lvlText w:val="•"/>
      <w:lvlJc w:val="left"/>
      <w:pPr>
        <w:tabs>
          <w:tab w:val="num" w:pos="357"/>
        </w:tabs>
        <w:ind w:left="357" w:hanging="357"/>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49" w15:restartNumberingAfterBreak="0">
    <w:nsid w:val="33DB24EE"/>
    <w:multiLevelType w:val="multilevel"/>
    <w:tmpl w:val="DB003BC0"/>
    <w:lvl w:ilvl="0">
      <w:numFmt w:val="bullet"/>
      <w:lvlText w:val="•"/>
      <w:lvlJc w:val="left"/>
      <w:pPr>
        <w:tabs>
          <w:tab w:val="num" w:pos="357"/>
        </w:tabs>
        <w:ind w:left="357" w:hanging="357"/>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50" w15:restartNumberingAfterBreak="0">
    <w:nsid w:val="34556ED4"/>
    <w:multiLevelType w:val="multilevel"/>
    <w:tmpl w:val="2B98EB10"/>
    <w:lvl w:ilvl="0">
      <w:numFmt w:val="bullet"/>
      <w:lvlText w:val="•"/>
      <w:lvlJc w:val="left"/>
      <w:pPr>
        <w:tabs>
          <w:tab w:val="num" w:pos="284"/>
        </w:tabs>
        <w:ind w:left="284" w:hanging="284"/>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51" w15:restartNumberingAfterBreak="0">
    <w:nsid w:val="364F3EC2"/>
    <w:multiLevelType w:val="multilevel"/>
    <w:tmpl w:val="917E13EE"/>
    <w:lvl w:ilvl="0">
      <w:numFmt w:val="bullet"/>
      <w:lvlText w:val="•"/>
      <w:lvlJc w:val="left"/>
      <w:pPr>
        <w:tabs>
          <w:tab w:val="num" w:pos="284"/>
        </w:tabs>
        <w:ind w:left="284" w:hanging="284"/>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52" w15:restartNumberingAfterBreak="0">
    <w:nsid w:val="36657EC9"/>
    <w:multiLevelType w:val="multilevel"/>
    <w:tmpl w:val="84FC54DC"/>
    <w:lvl w:ilvl="0">
      <w:numFmt w:val="bullet"/>
      <w:lvlText w:val="•"/>
      <w:lvlJc w:val="left"/>
      <w:pPr>
        <w:tabs>
          <w:tab w:val="num" w:pos="357"/>
        </w:tabs>
        <w:ind w:left="357" w:hanging="357"/>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53" w15:restartNumberingAfterBreak="0">
    <w:nsid w:val="38653D38"/>
    <w:multiLevelType w:val="multilevel"/>
    <w:tmpl w:val="9ADC52E0"/>
    <w:lvl w:ilvl="0">
      <w:numFmt w:val="bullet"/>
      <w:lvlText w:val="•"/>
      <w:lvlJc w:val="left"/>
      <w:pPr>
        <w:tabs>
          <w:tab w:val="num" w:pos="284"/>
        </w:tabs>
        <w:ind w:left="284" w:hanging="284"/>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54" w15:restartNumberingAfterBreak="0">
    <w:nsid w:val="38832BC2"/>
    <w:multiLevelType w:val="multilevel"/>
    <w:tmpl w:val="BA80638C"/>
    <w:lvl w:ilvl="0">
      <w:numFmt w:val="bullet"/>
      <w:lvlText w:val="•"/>
      <w:lvlJc w:val="left"/>
      <w:pPr>
        <w:tabs>
          <w:tab w:val="num" w:pos="284"/>
        </w:tabs>
        <w:ind w:left="284" w:hanging="284"/>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55" w15:restartNumberingAfterBreak="0">
    <w:nsid w:val="3944337E"/>
    <w:multiLevelType w:val="multilevel"/>
    <w:tmpl w:val="3B3E32AC"/>
    <w:lvl w:ilvl="0">
      <w:numFmt w:val="bullet"/>
      <w:lvlText w:val="•"/>
      <w:lvlJc w:val="left"/>
      <w:pPr>
        <w:tabs>
          <w:tab w:val="num" w:pos="357"/>
        </w:tabs>
        <w:ind w:left="357" w:hanging="357"/>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56" w15:restartNumberingAfterBreak="0">
    <w:nsid w:val="3D0B1DF8"/>
    <w:multiLevelType w:val="hybridMultilevel"/>
    <w:tmpl w:val="CF58F206"/>
    <w:lvl w:ilvl="0" w:tplc="FFFFFFFF">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3DFE7F67"/>
    <w:multiLevelType w:val="multilevel"/>
    <w:tmpl w:val="D318E98A"/>
    <w:lvl w:ilvl="0">
      <w:numFmt w:val="bullet"/>
      <w:lvlText w:val="•"/>
      <w:lvlJc w:val="left"/>
      <w:pPr>
        <w:tabs>
          <w:tab w:val="num" w:pos="284"/>
        </w:tabs>
        <w:ind w:left="284" w:hanging="284"/>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58" w15:restartNumberingAfterBreak="0">
    <w:nsid w:val="3EB158F7"/>
    <w:multiLevelType w:val="multilevel"/>
    <w:tmpl w:val="6CAC94C4"/>
    <w:styleLink w:val="List31"/>
    <w:lvl w:ilvl="0">
      <w:numFmt w:val="bullet"/>
      <w:lvlText w:val="•"/>
      <w:lvlJc w:val="left"/>
      <w:pPr>
        <w:tabs>
          <w:tab w:val="num" w:pos="357"/>
        </w:tabs>
        <w:ind w:left="357" w:hanging="357"/>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59" w15:restartNumberingAfterBreak="0">
    <w:nsid w:val="3FF8563A"/>
    <w:multiLevelType w:val="multilevel"/>
    <w:tmpl w:val="853A6876"/>
    <w:lvl w:ilvl="0">
      <w:numFmt w:val="bullet"/>
      <w:lvlText w:val="•"/>
      <w:lvlJc w:val="left"/>
      <w:pPr>
        <w:tabs>
          <w:tab w:val="num" w:pos="357"/>
        </w:tabs>
        <w:ind w:left="357" w:hanging="357"/>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60" w15:restartNumberingAfterBreak="0">
    <w:nsid w:val="44EF5954"/>
    <w:multiLevelType w:val="multilevel"/>
    <w:tmpl w:val="799E457C"/>
    <w:styleLink w:val="List7"/>
    <w:lvl w:ilvl="0">
      <w:numFmt w:val="bullet"/>
      <w:lvlText w:val="•"/>
      <w:lvlJc w:val="left"/>
      <w:pPr>
        <w:tabs>
          <w:tab w:val="num" w:pos="357"/>
        </w:tabs>
        <w:ind w:left="357" w:hanging="357"/>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61" w15:restartNumberingAfterBreak="0">
    <w:nsid w:val="470D7587"/>
    <w:multiLevelType w:val="multilevel"/>
    <w:tmpl w:val="15E6901C"/>
    <w:lvl w:ilvl="0">
      <w:numFmt w:val="bullet"/>
      <w:lvlText w:val="•"/>
      <w:lvlJc w:val="left"/>
      <w:pPr>
        <w:tabs>
          <w:tab w:val="num" w:pos="357"/>
        </w:tabs>
        <w:ind w:left="357" w:hanging="357"/>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62" w15:restartNumberingAfterBreak="0">
    <w:nsid w:val="48C5724C"/>
    <w:multiLevelType w:val="multilevel"/>
    <w:tmpl w:val="25F4781A"/>
    <w:lvl w:ilvl="0">
      <w:numFmt w:val="bullet"/>
      <w:lvlText w:val="•"/>
      <w:lvlJc w:val="left"/>
      <w:pPr>
        <w:tabs>
          <w:tab w:val="num" w:pos="357"/>
        </w:tabs>
        <w:ind w:left="357" w:hanging="357"/>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380"/>
        </w:tabs>
        <w:ind w:left="13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11"/>
        </w:tabs>
        <w:ind w:left="2111" w:hanging="24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20"/>
        </w:tabs>
        <w:ind w:left="28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540"/>
        </w:tabs>
        <w:ind w:left="354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71"/>
        </w:tabs>
        <w:ind w:left="4271" w:hanging="24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4980"/>
        </w:tabs>
        <w:ind w:left="49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00"/>
        </w:tabs>
        <w:ind w:left="57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31"/>
        </w:tabs>
        <w:ind w:left="6431" w:hanging="24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63" w15:restartNumberingAfterBreak="0">
    <w:nsid w:val="4B2877C2"/>
    <w:multiLevelType w:val="multilevel"/>
    <w:tmpl w:val="1A941C14"/>
    <w:lvl w:ilvl="0">
      <w:numFmt w:val="bullet"/>
      <w:lvlText w:val="•"/>
      <w:lvlJc w:val="left"/>
      <w:pPr>
        <w:tabs>
          <w:tab w:val="num" w:pos="357"/>
        </w:tabs>
        <w:ind w:left="357" w:hanging="357"/>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64" w15:restartNumberingAfterBreak="0">
    <w:nsid w:val="4B69443D"/>
    <w:multiLevelType w:val="multilevel"/>
    <w:tmpl w:val="5B064C80"/>
    <w:lvl w:ilvl="0">
      <w:numFmt w:val="bullet"/>
      <w:lvlText w:val="•"/>
      <w:lvlJc w:val="left"/>
      <w:pPr>
        <w:tabs>
          <w:tab w:val="num" w:pos="284"/>
        </w:tabs>
        <w:ind w:left="284" w:hanging="284"/>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65" w15:restartNumberingAfterBreak="0">
    <w:nsid w:val="4B803D97"/>
    <w:multiLevelType w:val="multilevel"/>
    <w:tmpl w:val="1ED0654C"/>
    <w:styleLink w:val="List10"/>
    <w:lvl w:ilvl="0">
      <w:numFmt w:val="bullet"/>
      <w:lvlText w:val="•"/>
      <w:lvlJc w:val="left"/>
      <w:pPr>
        <w:tabs>
          <w:tab w:val="num" w:pos="284"/>
        </w:tabs>
        <w:ind w:left="284" w:hanging="284"/>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66" w15:restartNumberingAfterBreak="0">
    <w:nsid w:val="4F05301E"/>
    <w:multiLevelType w:val="multilevel"/>
    <w:tmpl w:val="57F4B2AC"/>
    <w:lvl w:ilvl="0">
      <w:numFmt w:val="bullet"/>
      <w:lvlText w:val="•"/>
      <w:lvlJc w:val="left"/>
      <w:pPr>
        <w:tabs>
          <w:tab w:val="num" w:pos="357"/>
        </w:tabs>
        <w:ind w:left="357" w:hanging="357"/>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67" w15:restartNumberingAfterBreak="0">
    <w:nsid w:val="50E06015"/>
    <w:multiLevelType w:val="multilevel"/>
    <w:tmpl w:val="B90A43C0"/>
    <w:lvl w:ilvl="0">
      <w:numFmt w:val="bullet"/>
      <w:lvlText w:val="•"/>
      <w:lvlJc w:val="left"/>
      <w:pPr>
        <w:tabs>
          <w:tab w:val="num" w:pos="357"/>
        </w:tabs>
        <w:ind w:left="357" w:hanging="357"/>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68" w15:restartNumberingAfterBreak="0">
    <w:nsid w:val="53C743CF"/>
    <w:multiLevelType w:val="multilevel"/>
    <w:tmpl w:val="547EC22E"/>
    <w:lvl w:ilvl="0">
      <w:start w:val="1"/>
      <w:numFmt w:val="decimal"/>
      <w:lvlText w:val="%1."/>
      <w:lvlJc w:val="left"/>
      <w:pPr>
        <w:tabs>
          <w:tab w:val="num" w:pos="300"/>
        </w:tabs>
        <w:ind w:left="3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numFmt w:val="bullet"/>
      <w:lvlText w:val="•"/>
      <w:lvlJc w:val="left"/>
      <w:pPr>
        <w:tabs>
          <w:tab w:val="num" w:pos="357"/>
        </w:tabs>
        <w:ind w:left="357" w:hanging="357"/>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decimal"/>
      <w:lvlText w:val="%1.%2.%3."/>
      <w:lvlJc w:val="left"/>
      <w:pPr>
        <w:tabs>
          <w:tab w:val="num" w:pos="1140"/>
        </w:tabs>
        <w:ind w:left="1140" w:hanging="42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decimal"/>
      <w:lvlText w:val="%1.%2.%3.%4."/>
      <w:lvlJc w:val="left"/>
      <w:pPr>
        <w:tabs>
          <w:tab w:val="num" w:pos="1620"/>
        </w:tabs>
        <w:ind w:left="1620" w:hanging="54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decimal"/>
      <w:lvlText w:val="%1.%2.%3.%4.%5."/>
      <w:lvlJc w:val="left"/>
      <w:pPr>
        <w:tabs>
          <w:tab w:val="num" w:pos="2100"/>
        </w:tabs>
        <w:ind w:left="2100" w:hanging="66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decimal"/>
      <w:lvlText w:val="%1.%2.%3.%4.%5.%6."/>
      <w:lvlJc w:val="left"/>
      <w:pPr>
        <w:tabs>
          <w:tab w:val="num" w:pos="2580"/>
        </w:tabs>
        <w:ind w:left="2580" w:hanging="78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decimal"/>
      <w:lvlText w:val="%1.%2.%3.%4.%5.%6.%7."/>
      <w:lvlJc w:val="left"/>
      <w:pPr>
        <w:tabs>
          <w:tab w:val="num" w:pos="3060"/>
        </w:tabs>
        <w:ind w:left="3060" w:hanging="9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decimal"/>
      <w:lvlText w:val="%1.%2.%3.%4.%5.%6.%7.%8."/>
      <w:lvlJc w:val="left"/>
      <w:pPr>
        <w:tabs>
          <w:tab w:val="num" w:pos="3540"/>
        </w:tabs>
        <w:ind w:left="3540" w:hanging="102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decimal"/>
      <w:lvlText w:val="%1.%2.%3.%4.%5.%6.%7.%8.%9."/>
      <w:lvlJc w:val="left"/>
      <w:pPr>
        <w:tabs>
          <w:tab w:val="num" w:pos="4080"/>
        </w:tabs>
        <w:ind w:left="4080" w:hanging="12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69" w15:restartNumberingAfterBreak="0">
    <w:nsid w:val="53D66DB1"/>
    <w:multiLevelType w:val="multilevel"/>
    <w:tmpl w:val="030AF7D6"/>
    <w:lvl w:ilvl="0">
      <w:numFmt w:val="bullet"/>
      <w:lvlText w:val="•"/>
      <w:lvlJc w:val="left"/>
      <w:pPr>
        <w:tabs>
          <w:tab w:val="num" w:pos="357"/>
        </w:tabs>
        <w:ind w:left="357" w:hanging="357"/>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380"/>
        </w:tabs>
        <w:ind w:left="13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11"/>
        </w:tabs>
        <w:ind w:left="2111" w:hanging="24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20"/>
        </w:tabs>
        <w:ind w:left="28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540"/>
        </w:tabs>
        <w:ind w:left="354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71"/>
        </w:tabs>
        <w:ind w:left="4271" w:hanging="24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4980"/>
        </w:tabs>
        <w:ind w:left="49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00"/>
        </w:tabs>
        <w:ind w:left="57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31"/>
        </w:tabs>
        <w:ind w:left="6431" w:hanging="24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70" w15:restartNumberingAfterBreak="0">
    <w:nsid w:val="54446B8D"/>
    <w:multiLevelType w:val="multilevel"/>
    <w:tmpl w:val="B7FE22AA"/>
    <w:lvl w:ilvl="0">
      <w:numFmt w:val="bullet"/>
      <w:lvlText w:val="•"/>
      <w:lvlJc w:val="left"/>
      <w:pPr>
        <w:tabs>
          <w:tab w:val="num" w:pos="357"/>
        </w:tabs>
        <w:ind w:left="357" w:hanging="357"/>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71" w15:restartNumberingAfterBreak="0">
    <w:nsid w:val="54CE2C99"/>
    <w:multiLevelType w:val="multilevel"/>
    <w:tmpl w:val="37E0F172"/>
    <w:styleLink w:val="List1"/>
    <w:lvl w:ilvl="0">
      <w:numFmt w:val="bullet"/>
      <w:lvlText w:val="•"/>
      <w:lvlJc w:val="left"/>
      <w:pPr>
        <w:tabs>
          <w:tab w:val="num" w:pos="357"/>
        </w:tabs>
        <w:ind w:left="357" w:hanging="357"/>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72" w15:restartNumberingAfterBreak="0">
    <w:nsid w:val="57F93AFA"/>
    <w:multiLevelType w:val="multilevel"/>
    <w:tmpl w:val="9842BA36"/>
    <w:lvl w:ilvl="0">
      <w:numFmt w:val="bullet"/>
      <w:lvlText w:val="•"/>
      <w:lvlJc w:val="left"/>
      <w:pPr>
        <w:tabs>
          <w:tab w:val="num" w:pos="357"/>
        </w:tabs>
        <w:ind w:left="357" w:hanging="357"/>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73" w15:restartNumberingAfterBreak="0">
    <w:nsid w:val="583A5E9A"/>
    <w:multiLevelType w:val="multilevel"/>
    <w:tmpl w:val="0E7CE746"/>
    <w:lvl w:ilvl="0">
      <w:numFmt w:val="bullet"/>
      <w:lvlText w:val="•"/>
      <w:lvlJc w:val="left"/>
      <w:pPr>
        <w:tabs>
          <w:tab w:val="num" w:pos="357"/>
        </w:tabs>
        <w:ind w:left="357" w:hanging="357"/>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74" w15:restartNumberingAfterBreak="0">
    <w:nsid w:val="5C696944"/>
    <w:multiLevelType w:val="multilevel"/>
    <w:tmpl w:val="2460C49E"/>
    <w:lvl w:ilvl="0">
      <w:numFmt w:val="bullet"/>
      <w:lvlText w:val="•"/>
      <w:lvlJc w:val="left"/>
      <w:pPr>
        <w:tabs>
          <w:tab w:val="num" w:pos="284"/>
        </w:tabs>
        <w:ind w:left="284" w:hanging="284"/>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75" w15:restartNumberingAfterBreak="0">
    <w:nsid w:val="5DC93CA3"/>
    <w:multiLevelType w:val="multilevel"/>
    <w:tmpl w:val="F6C47866"/>
    <w:lvl w:ilvl="0">
      <w:numFmt w:val="bullet"/>
      <w:lvlText w:val="•"/>
      <w:lvlJc w:val="left"/>
      <w:pPr>
        <w:tabs>
          <w:tab w:val="num" w:pos="357"/>
        </w:tabs>
        <w:ind w:left="357" w:hanging="357"/>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76" w15:restartNumberingAfterBreak="0">
    <w:nsid w:val="5F2C6D48"/>
    <w:multiLevelType w:val="multilevel"/>
    <w:tmpl w:val="6DA84424"/>
    <w:lvl w:ilvl="0">
      <w:numFmt w:val="bullet"/>
      <w:lvlText w:val="•"/>
      <w:lvlJc w:val="left"/>
      <w:pPr>
        <w:tabs>
          <w:tab w:val="num" w:pos="284"/>
        </w:tabs>
        <w:ind w:left="284" w:hanging="284"/>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77" w15:restartNumberingAfterBreak="0">
    <w:nsid w:val="5F4A5F5F"/>
    <w:multiLevelType w:val="multilevel"/>
    <w:tmpl w:val="FF46EE8C"/>
    <w:lvl w:ilvl="0">
      <w:numFmt w:val="bullet"/>
      <w:lvlText w:val="•"/>
      <w:lvlJc w:val="left"/>
      <w:pPr>
        <w:tabs>
          <w:tab w:val="num" w:pos="357"/>
        </w:tabs>
        <w:ind w:left="357" w:hanging="357"/>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78" w15:restartNumberingAfterBreak="0">
    <w:nsid w:val="60E924D1"/>
    <w:multiLevelType w:val="multilevel"/>
    <w:tmpl w:val="1F16196A"/>
    <w:lvl w:ilvl="0">
      <w:numFmt w:val="bullet"/>
      <w:lvlText w:val="•"/>
      <w:lvlJc w:val="left"/>
      <w:pPr>
        <w:tabs>
          <w:tab w:val="num" w:pos="284"/>
        </w:tabs>
        <w:ind w:left="284" w:hanging="284"/>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79" w15:restartNumberingAfterBreak="0">
    <w:nsid w:val="65B807CD"/>
    <w:multiLevelType w:val="multilevel"/>
    <w:tmpl w:val="EF342944"/>
    <w:lvl w:ilvl="0">
      <w:numFmt w:val="bullet"/>
      <w:lvlText w:val="•"/>
      <w:lvlJc w:val="left"/>
      <w:pPr>
        <w:tabs>
          <w:tab w:val="num" w:pos="357"/>
        </w:tabs>
        <w:ind w:left="357" w:hanging="357"/>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80" w15:restartNumberingAfterBreak="0">
    <w:nsid w:val="6648163C"/>
    <w:multiLevelType w:val="multilevel"/>
    <w:tmpl w:val="83FA810E"/>
    <w:lvl w:ilvl="0">
      <w:numFmt w:val="bullet"/>
      <w:lvlText w:val="•"/>
      <w:lvlJc w:val="left"/>
      <w:pPr>
        <w:tabs>
          <w:tab w:val="num" w:pos="284"/>
        </w:tabs>
        <w:ind w:left="284" w:hanging="284"/>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81" w15:restartNumberingAfterBreak="0">
    <w:nsid w:val="67102037"/>
    <w:multiLevelType w:val="multilevel"/>
    <w:tmpl w:val="49022DA0"/>
    <w:lvl w:ilvl="0">
      <w:numFmt w:val="bullet"/>
      <w:lvlText w:val="•"/>
      <w:lvlJc w:val="left"/>
      <w:pPr>
        <w:tabs>
          <w:tab w:val="num" w:pos="357"/>
        </w:tabs>
        <w:ind w:left="357" w:hanging="357"/>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82" w15:restartNumberingAfterBreak="0">
    <w:nsid w:val="678B02DC"/>
    <w:multiLevelType w:val="multilevel"/>
    <w:tmpl w:val="BC62B376"/>
    <w:lvl w:ilvl="0">
      <w:numFmt w:val="bullet"/>
      <w:lvlText w:val="•"/>
      <w:lvlJc w:val="left"/>
      <w:pPr>
        <w:tabs>
          <w:tab w:val="num" w:pos="357"/>
        </w:tabs>
        <w:ind w:left="357" w:hanging="357"/>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83" w15:restartNumberingAfterBreak="0">
    <w:nsid w:val="680E402A"/>
    <w:multiLevelType w:val="multilevel"/>
    <w:tmpl w:val="7AB4E0D0"/>
    <w:lvl w:ilvl="0">
      <w:numFmt w:val="bullet"/>
      <w:lvlText w:val="•"/>
      <w:lvlJc w:val="left"/>
      <w:pPr>
        <w:tabs>
          <w:tab w:val="num" w:pos="284"/>
        </w:tabs>
        <w:ind w:left="284" w:hanging="284"/>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84" w15:restartNumberingAfterBreak="0">
    <w:nsid w:val="68670540"/>
    <w:multiLevelType w:val="multilevel"/>
    <w:tmpl w:val="4E7678E4"/>
    <w:lvl w:ilvl="0">
      <w:numFmt w:val="bullet"/>
      <w:lvlText w:val="•"/>
      <w:lvlJc w:val="left"/>
      <w:pPr>
        <w:tabs>
          <w:tab w:val="num" w:pos="284"/>
        </w:tabs>
        <w:ind w:left="284" w:hanging="284"/>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85" w15:restartNumberingAfterBreak="0">
    <w:nsid w:val="6910651D"/>
    <w:multiLevelType w:val="multilevel"/>
    <w:tmpl w:val="8BE6A338"/>
    <w:lvl w:ilvl="0">
      <w:numFmt w:val="bullet"/>
      <w:lvlText w:val="•"/>
      <w:lvlJc w:val="left"/>
      <w:pPr>
        <w:tabs>
          <w:tab w:val="num" w:pos="284"/>
        </w:tabs>
        <w:ind w:left="284" w:hanging="284"/>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86" w15:restartNumberingAfterBreak="0">
    <w:nsid w:val="6A0D4ED8"/>
    <w:multiLevelType w:val="multilevel"/>
    <w:tmpl w:val="EB08435C"/>
    <w:lvl w:ilvl="0">
      <w:numFmt w:val="bullet"/>
      <w:lvlText w:val="•"/>
      <w:lvlJc w:val="left"/>
      <w:pPr>
        <w:tabs>
          <w:tab w:val="num" w:pos="357"/>
        </w:tabs>
        <w:ind w:left="357" w:hanging="357"/>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87" w15:restartNumberingAfterBreak="0">
    <w:nsid w:val="6AE35106"/>
    <w:multiLevelType w:val="multilevel"/>
    <w:tmpl w:val="2C587618"/>
    <w:lvl w:ilvl="0">
      <w:numFmt w:val="bullet"/>
      <w:lvlText w:val="•"/>
      <w:lvlJc w:val="left"/>
      <w:pPr>
        <w:tabs>
          <w:tab w:val="num" w:pos="284"/>
        </w:tabs>
        <w:ind w:left="284" w:hanging="284"/>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88" w15:restartNumberingAfterBreak="0">
    <w:nsid w:val="6CDF0439"/>
    <w:multiLevelType w:val="multilevel"/>
    <w:tmpl w:val="6F766E38"/>
    <w:lvl w:ilvl="0">
      <w:numFmt w:val="bullet"/>
      <w:lvlText w:val="•"/>
      <w:lvlJc w:val="left"/>
      <w:pPr>
        <w:tabs>
          <w:tab w:val="num" w:pos="284"/>
        </w:tabs>
        <w:ind w:left="284" w:hanging="284"/>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89" w15:restartNumberingAfterBreak="0">
    <w:nsid w:val="6D482F06"/>
    <w:multiLevelType w:val="multilevel"/>
    <w:tmpl w:val="507AC414"/>
    <w:lvl w:ilvl="0">
      <w:numFmt w:val="bullet"/>
      <w:lvlText w:val="•"/>
      <w:lvlJc w:val="left"/>
      <w:pPr>
        <w:tabs>
          <w:tab w:val="num" w:pos="284"/>
        </w:tabs>
        <w:ind w:left="284" w:hanging="284"/>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90" w15:restartNumberingAfterBreak="0">
    <w:nsid w:val="6F6139F7"/>
    <w:multiLevelType w:val="multilevel"/>
    <w:tmpl w:val="F788A9F0"/>
    <w:lvl w:ilvl="0">
      <w:numFmt w:val="bullet"/>
      <w:lvlText w:val="•"/>
      <w:lvlJc w:val="left"/>
      <w:pPr>
        <w:tabs>
          <w:tab w:val="num" w:pos="357"/>
        </w:tabs>
        <w:ind w:left="357" w:hanging="357"/>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91" w15:restartNumberingAfterBreak="0">
    <w:nsid w:val="6FDD3769"/>
    <w:multiLevelType w:val="multilevel"/>
    <w:tmpl w:val="08DAEA22"/>
    <w:lvl w:ilvl="0">
      <w:numFmt w:val="bullet"/>
      <w:lvlText w:val="•"/>
      <w:lvlJc w:val="left"/>
      <w:pPr>
        <w:tabs>
          <w:tab w:val="num" w:pos="284"/>
        </w:tabs>
        <w:ind w:left="284" w:hanging="284"/>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92" w15:restartNumberingAfterBreak="0">
    <w:nsid w:val="70251DB8"/>
    <w:multiLevelType w:val="multilevel"/>
    <w:tmpl w:val="8196E372"/>
    <w:styleLink w:val="List51"/>
    <w:lvl w:ilvl="0">
      <w:numFmt w:val="bullet"/>
      <w:lvlText w:val="•"/>
      <w:lvlJc w:val="left"/>
      <w:pPr>
        <w:tabs>
          <w:tab w:val="num" w:pos="357"/>
        </w:tabs>
        <w:ind w:left="357" w:hanging="357"/>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380"/>
        </w:tabs>
        <w:ind w:left="13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11"/>
        </w:tabs>
        <w:ind w:left="2111" w:hanging="24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20"/>
        </w:tabs>
        <w:ind w:left="28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540"/>
        </w:tabs>
        <w:ind w:left="354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71"/>
        </w:tabs>
        <w:ind w:left="4271" w:hanging="24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4980"/>
        </w:tabs>
        <w:ind w:left="49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00"/>
        </w:tabs>
        <w:ind w:left="57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31"/>
        </w:tabs>
        <w:ind w:left="6431" w:hanging="24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93" w15:restartNumberingAfterBreak="0">
    <w:nsid w:val="70E83394"/>
    <w:multiLevelType w:val="multilevel"/>
    <w:tmpl w:val="F2FC41D2"/>
    <w:lvl w:ilvl="0">
      <w:numFmt w:val="bullet"/>
      <w:lvlText w:val="•"/>
      <w:lvlJc w:val="left"/>
      <w:pPr>
        <w:tabs>
          <w:tab w:val="num" w:pos="357"/>
        </w:tabs>
        <w:ind w:left="357" w:hanging="357"/>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94" w15:restartNumberingAfterBreak="0">
    <w:nsid w:val="714A7E99"/>
    <w:multiLevelType w:val="multilevel"/>
    <w:tmpl w:val="1F00A32A"/>
    <w:lvl w:ilvl="0">
      <w:numFmt w:val="bullet"/>
      <w:lvlText w:val="•"/>
      <w:lvlJc w:val="left"/>
      <w:pPr>
        <w:tabs>
          <w:tab w:val="num" w:pos="284"/>
        </w:tabs>
        <w:ind w:left="284" w:hanging="284"/>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95" w15:restartNumberingAfterBreak="0">
    <w:nsid w:val="72B8551D"/>
    <w:multiLevelType w:val="multilevel"/>
    <w:tmpl w:val="E592B7D2"/>
    <w:lvl w:ilvl="0">
      <w:numFmt w:val="bullet"/>
      <w:lvlText w:val="•"/>
      <w:lvlJc w:val="left"/>
      <w:pPr>
        <w:tabs>
          <w:tab w:val="num" w:pos="284"/>
        </w:tabs>
        <w:ind w:left="284" w:hanging="284"/>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96" w15:restartNumberingAfterBreak="0">
    <w:nsid w:val="73747DE7"/>
    <w:multiLevelType w:val="multilevel"/>
    <w:tmpl w:val="B9CEC532"/>
    <w:lvl w:ilvl="0">
      <w:numFmt w:val="bullet"/>
      <w:lvlText w:val="•"/>
      <w:lvlJc w:val="left"/>
      <w:pPr>
        <w:tabs>
          <w:tab w:val="num" w:pos="357"/>
        </w:tabs>
        <w:ind w:left="357" w:hanging="357"/>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97" w15:restartNumberingAfterBreak="0">
    <w:nsid w:val="7A6E0F1A"/>
    <w:multiLevelType w:val="multilevel"/>
    <w:tmpl w:val="2D4AFA78"/>
    <w:styleLink w:val="List12"/>
    <w:lvl w:ilvl="0">
      <w:numFmt w:val="bullet"/>
      <w:lvlText w:val="•"/>
      <w:lvlJc w:val="left"/>
      <w:pPr>
        <w:tabs>
          <w:tab w:val="num" w:pos="284"/>
        </w:tabs>
        <w:ind w:left="284" w:hanging="284"/>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98" w15:restartNumberingAfterBreak="0">
    <w:nsid w:val="7AA142C9"/>
    <w:multiLevelType w:val="multilevel"/>
    <w:tmpl w:val="AF7CBB6E"/>
    <w:lvl w:ilvl="0">
      <w:start w:val="1"/>
      <w:numFmt w:val="decimal"/>
      <w:lvlText w:val="%1."/>
      <w:lvlJc w:val="left"/>
      <w:pPr>
        <w:tabs>
          <w:tab w:val="num" w:pos="300"/>
        </w:tabs>
        <w:ind w:left="3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numFmt w:val="bullet"/>
      <w:lvlText w:val="•"/>
      <w:lvlJc w:val="left"/>
      <w:pPr>
        <w:tabs>
          <w:tab w:val="num" w:pos="357"/>
        </w:tabs>
        <w:ind w:left="357" w:hanging="357"/>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decimal"/>
      <w:lvlText w:val="%1.%2.%3."/>
      <w:lvlJc w:val="left"/>
      <w:pPr>
        <w:tabs>
          <w:tab w:val="num" w:pos="1140"/>
        </w:tabs>
        <w:ind w:left="1140" w:hanging="42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decimal"/>
      <w:lvlText w:val="%1.%2.%3.%4."/>
      <w:lvlJc w:val="left"/>
      <w:pPr>
        <w:tabs>
          <w:tab w:val="num" w:pos="1620"/>
        </w:tabs>
        <w:ind w:left="1620" w:hanging="54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decimal"/>
      <w:lvlText w:val="%1.%2.%3.%4.%5."/>
      <w:lvlJc w:val="left"/>
      <w:pPr>
        <w:tabs>
          <w:tab w:val="num" w:pos="2100"/>
        </w:tabs>
        <w:ind w:left="2100" w:hanging="66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decimal"/>
      <w:lvlText w:val="%1.%2.%3.%4.%5.%6."/>
      <w:lvlJc w:val="left"/>
      <w:pPr>
        <w:tabs>
          <w:tab w:val="num" w:pos="2580"/>
        </w:tabs>
        <w:ind w:left="2580" w:hanging="78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decimal"/>
      <w:lvlText w:val="%1.%2.%3.%4.%5.%6.%7."/>
      <w:lvlJc w:val="left"/>
      <w:pPr>
        <w:tabs>
          <w:tab w:val="num" w:pos="3060"/>
        </w:tabs>
        <w:ind w:left="3060" w:hanging="9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decimal"/>
      <w:lvlText w:val="%1.%2.%3.%4.%5.%6.%7.%8."/>
      <w:lvlJc w:val="left"/>
      <w:pPr>
        <w:tabs>
          <w:tab w:val="num" w:pos="3540"/>
        </w:tabs>
        <w:ind w:left="3540" w:hanging="102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decimal"/>
      <w:lvlText w:val="%1.%2.%3.%4.%5.%6.%7.%8.%9."/>
      <w:lvlJc w:val="left"/>
      <w:pPr>
        <w:tabs>
          <w:tab w:val="num" w:pos="4080"/>
        </w:tabs>
        <w:ind w:left="4080" w:hanging="12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99" w15:restartNumberingAfterBreak="0">
    <w:nsid w:val="7B400CAB"/>
    <w:multiLevelType w:val="multilevel"/>
    <w:tmpl w:val="405C9292"/>
    <w:lvl w:ilvl="0">
      <w:numFmt w:val="bullet"/>
      <w:lvlText w:val="•"/>
      <w:lvlJc w:val="left"/>
      <w:pPr>
        <w:tabs>
          <w:tab w:val="num" w:pos="284"/>
        </w:tabs>
        <w:ind w:left="284" w:hanging="284"/>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00" w15:restartNumberingAfterBreak="0">
    <w:nsid w:val="7BD20A33"/>
    <w:multiLevelType w:val="multilevel"/>
    <w:tmpl w:val="D8E695FA"/>
    <w:lvl w:ilvl="0">
      <w:numFmt w:val="bullet"/>
      <w:lvlText w:val="•"/>
      <w:lvlJc w:val="left"/>
      <w:pPr>
        <w:tabs>
          <w:tab w:val="num" w:pos="357"/>
        </w:tabs>
        <w:ind w:left="357" w:hanging="357"/>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01" w15:restartNumberingAfterBreak="0">
    <w:nsid w:val="7D3352FA"/>
    <w:multiLevelType w:val="multilevel"/>
    <w:tmpl w:val="0A2A612E"/>
    <w:lvl w:ilvl="0">
      <w:numFmt w:val="bullet"/>
      <w:lvlText w:val="•"/>
      <w:lvlJc w:val="left"/>
      <w:pPr>
        <w:tabs>
          <w:tab w:val="num" w:pos="284"/>
        </w:tabs>
        <w:ind w:left="284" w:hanging="284"/>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02" w15:restartNumberingAfterBreak="0">
    <w:nsid w:val="7E21106F"/>
    <w:multiLevelType w:val="multilevel"/>
    <w:tmpl w:val="589CEEE8"/>
    <w:lvl w:ilvl="0">
      <w:numFmt w:val="bullet"/>
      <w:lvlText w:val="•"/>
      <w:lvlJc w:val="left"/>
      <w:pPr>
        <w:tabs>
          <w:tab w:val="num" w:pos="357"/>
        </w:tabs>
        <w:ind w:left="357" w:hanging="357"/>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num w:numId="1">
    <w:abstractNumId w:val="56"/>
  </w:num>
  <w:num w:numId="2">
    <w:abstractNumId w:val="22"/>
  </w:num>
  <w:num w:numId="3">
    <w:abstractNumId w:val="61"/>
  </w:num>
  <w:num w:numId="4">
    <w:abstractNumId w:val="15"/>
  </w:num>
  <w:num w:numId="5">
    <w:abstractNumId w:val="66"/>
  </w:num>
  <w:num w:numId="6">
    <w:abstractNumId w:val="93"/>
  </w:num>
  <w:num w:numId="7">
    <w:abstractNumId w:val="46"/>
  </w:num>
  <w:num w:numId="8">
    <w:abstractNumId w:val="20"/>
  </w:num>
  <w:num w:numId="9">
    <w:abstractNumId w:val="37"/>
  </w:num>
  <w:num w:numId="10">
    <w:abstractNumId w:val="48"/>
  </w:num>
  <w:num w:numId="11">
    <w:abstractNumId w:val="90"/>
  </w:num>
  <w:num w:numId="12">
    <w:abstractNumId w:val="86"/>
  </w:num>
  <w:num w:numId="13">
    <w:abstractNumId w:val="63"/>
  </w:num>
  <w:num w:numId="14">
    <w:abstractNumId w:val="71"/>
  </w:num>
  <w:num w:numId="15">
    <w:abstractNumId w:val="25"/>
  </w:num>
  <w:num w:numId="16">
    <w:abstractNumId w:val="100"/>
  </w:num>
  <w:num w:numId="17">
    <w:abstractNumId w:val="8"/>
  </w:num>
  <w:num w:numId="18">
    <w:abstractNumId w:val="39"/>
  </w:num>
  <w:num w:numId="19">
    <w:abstractNumId w:val="96"/>
  </w:num>
  <w:num w:numId="20">
    <w:abstractNumId w:val="79"/>
  </w:num>
  <w:num w:numId="21">
    <w:abstractNumId w:val="59"/>
  </w:num>
  <w:num w:numId="22">
    <w:abstractNumId w:val="81"/>
  </w:num>
  <w:num w:numId="23">
    <w:abstractNumId w:val="82"/>
  </w:num>
  <w:num w:numId="24">
    <w:abstractNumId w:val="19"/>
  </w:num>
  <w:num w:numId="25">
    <w:abstractNumId w:val="30"/>
  </w:num>
  <w:num w:numId="26">
    <w:abstractNumId w:val="102"/>
  </w:num>
  <w:num w:numId="27">
    <w:abstractNumId w:val="77"/>
  </w:num>
  <w:num w:numId="28">
    <w:abstractNumId w:val="18"/>
  </w:num>
  <w:num w:numId="29">
    <w:abstractNumId w:val="14"/>
  </w:num>
  <w:num w:numId="30">
    <w:abstractNumId w:val="73"/>
  </w:num>
  <w:num w:numId="31">
    <w:abstractNumId w:val="23"/>
  </w:num>
  <w:num w:numId="32">
    <w:abstractNumId w:val="13"/>
  </w:num>
  <w:num w:numId="33">
    <w:abstractNumId w:val="75"/>
  </w:num>
  <w:num w:numId="34">
    <w:abstractNumId w:val="29"/>
  </w:num>
  <w:num w:numId="35">
    <w:abstractNumId w:val="5"/>
  </w:num>
  <w:num w:numId="36">
    <w:abstractNumId w:val="67"/>
  </w:num>
  <w:num w:numId="37">
    <w:abstractNumId w:val="52"/>
  </w:num>
  <w:num w:numId="38">
    <w:abstractNumId w:val="6"/>
  </w:num>
  <w:num w:numId="39">
    <w:abstractNumId w:val="47"/>
  </w:num>
  <w:num w:numId="40">
    <w:abstractNumId w:val="43"/>
  </w:num>
  <w:num w:numId="41">
    <w:abstractNumId w:val="44"/>
  </w:num>
  <w:num w:numId="42">
    <w:abstractNumId w:val="55"/>
  </w:num>
  <w:num w:numId="43">
    <w:abstractNumId w:val="58"/>
  </w:num>
  <w:num w:numId="44">
    <w:abstractNumId w:val="40"/>
  </w:num>
  <w:num w:numId="45">
    <w:abstractNumId w:val="70"/>
  </w:num>
  <w:num w:numId="46">
    <w:abstractNumId w:val="33"/>
  </w:num>
  <w:num w:numId="47">
    <w:abstractNumId w:val="17"/>
  </w:num>
  <w:num w:numId="48">
    <w:abstractNumId w:val="49"/>
  </w:num>
  <w:num w:numId="49">
    <w:abstractNumId w:val="72"/>
  </w:num>
  <w:num w:numId="50">
    <w:abstractNumId w:val="36"/>
  </w:num>
  <w:num w:numId="51">
    <w:abstractNumId w:val="12"/>
  </w:num>
  <w:num w:numId="52">
    <w:abstractNumId w:val="4"/>
  </w:num>
  <w:num w:numId="53">
    <w:abstractNumId w:val="69"/>
  </w:num>
  <w:num w:numId="54">
    <w:abstractNumId w:val="62"/>
  </w:num>
  <w:num w:numId="55">
    <w:abstractNumId w:val="92"/>
  </w:num>
  <w:num w:numId="56">
    <w:abstractNumId w:val="68"/>
  </w:num>
  <w:num w:numId="57">
    <w:abstractNumId w:val="98"/>
  </w:num>
  <w:num w:numId="58">
    <w:abstractNumId w:val="7"/>
  </w:num>
  <w:num w:numId="59">
    <w:abstractNumId w:val="41"/>
  </w:num>
  <w:num w:numId="60">
    <w:abstractNumId w:val="60"/>
  </w:num>
  <w:num w:numId="61">
    <w:abstractNumId w:val="26"/>
  </w:num>
  <w:num w:numId="62">
    <w:abstractNumId w:val="91"/>
  </w:num>
  <w:num w:numId="63">
    <w:abstractNumId w:val="89"/>
  </w:num>
  <w:num w:numId="64">
    <w:abstractNumId w:val="76"/>
  </w:num>
  <w:num w:numId="65">
    <w:abstractNumId w:val="54"/>
  </w:num>
  <w:num w:numId="66">
    <w:abstractNumId w:val="45"/>
  </w:num>
  <w:num w:numId="67">
    <w:abstractNumId w:val="50"/>
  </w:num>
  <w:num w:numId="68">
    <w:abstractNumId w:val="11"/>
  </w:num>
  <w:num w:numId="69">
    <w:abstractNumId w:val="85"/>
  </w:num>
  <w:num w:numId="70">
    <w:abstractNumId w:val="35"/>
  </w:num>
  <w:num w:numId="71">
    <w:abstractNumId w:val="78"/>
  </w:num>
  <w:num w:numId="72">
    <w:abstractNumId w:val="42"/>
  </w:num>
  <w:num w:numId="73">
    <w:abstractNumId w:val="83"/>
  </w:num>
  <w:num w:numId="74">
    <w:abstractNumId w:val="88"/>
  </w:num>
  <w:num w:numId="75">
    <w:abstractNumId w:val="99"/>
  </w:num>
  <w:num w:numId="76">
    <w:abstractNumId w:val="38"/>
  </w:num>
  <w:num w:numId="77">
    <w:abstractNumId w:val="74"/>
  </w:num>
  <w:num w:numId="78">
    <w:abstractNumId w:val="65"/>
  </w:num>
  <w:num w:numId="79">
    <w:abstractNumId w:val="64"/>
  </w:num>
  <w:num w:numId="80">
    <w:abstractNumId w:val="27"/>
  </w:num>
  <w:num w:numId="81">
    <w:abstractNumId w:val="84"/>
  </w:num>
  <w:num w:numId="82">
    <w:abstractNumId w:val="28"/>
  </w:num>
  <w:num w:numId="83">
    <w:abstractNumId w:val="24"/>
  </w:num>
  <w:num w:numId="84">
    <w:abstractNumId w:val="51"/>
  </w:num>
  <w:num w:numId="85">
    <w:abstractNumId w:val="2"/>
  </w:num>
  <w:num w:numId="86">
    <w:abstractNumId w:val="101"/>
  </w:num>
  <w:num w:numId="87">
    <w:abstractNumId w:val="57"/>
  </w:num>
  <w:num w:numId="88">
    <w:abstractNumId w:val="95"/>
  </w:num>
  <w:num w:numId="89">
    <w:abstractNumId w:val="53"/>
  </w:num>
  <w:num w:numId="90">
    <w:abstractNumId w:val="94"/>
  </w:num>
  <w:num w:numId="91">
    <w:abstractNumId w:val="97"/>
  </w:num>
  <w:num w:numId="92">
    <w:abstractNumId w:val="0"/>
  </w:num>
  <w:num w:numId="93">
    <w:abstractNumId w:val="9"/>
  </w:num>
  <w:num w:numId="94">
    <w:abstractNumId w:val="87"/>
  </w:num>
  <w:num w:numId="95">
    <w:abstractNumId w:val="10"/>
  </w:num>
  <w:num w:numId="96">
    <w:abstractNumId w:val="16"/>
  </w:num>
  <w:num w:numId="97">
    <w:abstractNumId w:val="34"/>
  </w:num>
  <w:num w:numId="98">
    <w:abstractNumId w:val="80"/>
  </w:num>
  <w:num w:numId="99">
    <w:abstractNumId w:val="32"/>
  </w:num>
  <w:num w:numId="100">
    <w:abstractNumId w:val="31"/>
  </w:num>
  <w:num w:numId="101">
    <w:abstractNumId w:val="3"/>
  </w:num>
  <w:num w:numId="102">
    <w:abstractNumId w:val="1"/>
  </w:num>
  <w:num w:numId="103">
    <w:abstractNumId w:val="21"/>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E99"/>
    <w:rsid w:val="00000B10"/>
    <w:rsid w:val="00076C64"/>
    <w:rsid w:val="00094C74"/>
    <w:rsid w:val="000A489F"/>
    <w:rsid w:val="000B6D96"/>
    <w:rsid w:val="001039CB"/>
    <w:rsid w:val="00103DF8"/>
    <w:rsid w:val="0011600B"/>
    <w:rsid w:val="00120844"/>
    <w:rsid w:val="001350C7"/>
    <w:rsid w:val="001674D0"/>
    <w:rsid w:val="00174E99"/>
    <w:rsid w:val="00185157"/>
    <w:rsid w:val="0019398D"/>
    <w:rsid w:val="001E2EEC"/>
    <w:rsid w:val="001F2D50"/>
    <w:rsid w:val="001F7773"/>
    <w:rsid w:val="00207638"/>
    <w:rsid w:val="00244BF3"/>
    <w:rsid w:val="0025390A"/>
    <w:rsid w:val="00262184"/>
    <w:rsid w:val="002639D8"/>
    <w:rsid w:val="00275FE2"/>
    <w:rsid w:val="002C0836"/>
    <w:rsid w:val="002C2EA6"/>
    <w:rsid w:val="002C443F"/>
    <w:rsid w:val="002E15B3"/>
    <w:rsid w:val="00332328"/>
    <w:rsid w:val="00333DD0"/>
    <w:rsid w:val="00333EA9"/>
    <w:rsid w:val="00346803"/>
    <w:rsid w:val="00362711"/>
    <w:rsid w:val="003911A8"/>
    <w:rsid w:val="00396DB8"/>
    <w:rsid w:val="003B1084"/>
    <w:rsid w:val="003C6292"/>
    <w:rsid w:val="003F00AF"/>
    <w:rsid w:val="00403739"/>
    <w:rsid w:val="00407B42"/>
    <w:rsid w:val="004324BC"/>
    <w:rsid w:val="00464BDA"/>
    <w:rsid w:val="00472763"/>
    <w:rsid w:val="004A7623"/>
    <w:rsid w:val="004B2A60"/>
    <w:rsid w:val="004C2A67"/>
    <w:rsid w:val="005B36DA"/>
    <w:rsid w:val="005B6F6C"/>
    <w:rsid w:val="005D0A54"/>
    <w:rsid w:val="00601B97"/>
    <w:rsid w:val="00631B3F"/>
    <w:rsid w:val="00632B88"/>
    <w:rsid w:val="006458A5"/>
    <w:rsid w:val="006772D5"/>
    <w:rsid w:val="00683FDA"/>
    <w:rsid w:val="006C33F7"/>
    <w:rsid w:val="00703913"/>
    <w:rsid w:val="0074478F"/>
    <w:rsid w:val="007A2418"/>
    <w:rsid w:val="008B52E9"/>
    <w:rsid w:val="008B632E"/>
    <w:rsid w:val="0091506E"/>
    <w:rsid w:val="0093478E"/>
    <w:rsid w:val="00943D73"/>
    <w:rsid w:val="00953D98"/>
    <w:rsid w:val="00974B2D"/>
    <w:rsid w:val="00992765"/>
    <w:rsid w:val="009A72CC"/>
    <w:rsid w:val="009B1855"/>
    <w:rsid w:val="009C7DC7"/>
    <w:rsid w:val="009F4572"/>
    <w:rsid w:val="00A6335A"/>
    <w:rsid w:val="00A81A6D"/>
    <w:rsid w:val="00A83F08"/>
    <w:rsid w:val="00AA264E"/>
    <w:rsid w:val="00AE192C"/>
    <w:rsid w:val="00AF0BEA"/>
    <w:rsid w:val="00AF77B0"/>
    <w:rsid w:val="00B220DF"/>
    <w:rsid w:val="00B32144"/>
    <w:rsid w:val="00B53C5F"/>
    <w:rsid w:val="00B91CD7"/>
    <w:rsid w:val="00BB3183"/>
    <w:rsid w:val="00BB4B78"/>
    <w:rsid w:val="00BF0F33"/>
    <w:rsid w:val="00C04D92"/>
    <w:rsid w:val="00C23151"/>
    <w:rsid w:val="00C60048"/>
    <w:rsid w:val="00C74779"/>
    <w:rsid w:val="00CB59ED"/>
    <w:rsid w:val="00CE07F2"/>
    <w:rsid w:val="00CE5702"/>
    <w:rsid w:val="00CF570C"/>
    <w:rsid w:val="00D54779"/>
    <w:rsid w:val="00D56803"/>
    <w:rsid w:val="00D752D5"/>
    <w:rsid w:val="00D921EC"/>
    <w:rsid w:val="00D94221"/>
    <w:rsid w:val="00DD3BD4"/>
    <w:rsid w:val="00DD49F8"/>
    <w:rsid w:val="00EE67F9"/>
    <w:rsid w:val="00EF2003"/>
    <w:rsid w:val="00F26FD3"/>
    <w:rsid w:val="00F81D32"/>
    <w:rsid w:val="00F83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AF9EC"/>
  <w15:docId w15:val="{81817289-7D56-4A84-BB35-654179BB2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E99"/>
    <w:pPr>
      <w:overflowPunct w:val="0"/>
      <w:autoSpaceDE w:val="0"/>
      <w:autoSpaceDN w:val="0"/>
      <w:adjustRightInd w:val="0"/>
      <w:textAlignment w:val="baseline"/>
    </w:pPr>
    <w:rPr>
      <w:rFonts w:ascii="Times New Roman" w:eastAsia="Times New Roman" w:hAnsi="Times New Roman"/>
    </w:rPr>
  </w:style>
  <w:style w:type="paragraph" w:styleId="Heading2">
    <w:name w:val="heading 2"/>
    <w:basedOn w:val="Normal"/>
    <w:next w:val="Normal"/>
    <w:link w:val="Heading2Char"/>
    <w:qFormat/>
    <w:rsid w:val="00943D73"/>
    <w:pPr>
      <w:keepNext/>
      <w:overflowPunct/>
      <w:autoSpaceDE/>
      <w:autoSpaceDN/>
      <w:adjustRightInd/>
      <w:spacing w:before="240" w:after="60"/>
      <w:textAlignment w:val="auto"/>
      <w:outlineLvl w:val="1"/>
    </w:pPr>
    <w:rPr>
      <w:rFonts w:ascii="Arial" w:hAnsi="Arial"/>
      <w:b/>
      <w:i/>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74E99"/>
    <w:pPr>
      <w:overflowPunct/>
      <w:autoSpaceDE/>
      <w:autoSpaceDN/>
      <w:adjustRightInd/>
      <w:ind w:left="720"/>
      <w:contextualSpacing/>
      <w:textAlignment w:val="auto"/>
    </w:pPr>
    <w:rPr>
      <w:sz w:val="24"/>
      <w:szCs w:val="24"/>
      <w:lang w:val="en-US" w:eastAsia="en-US"/>
    </w:rPr>
  </w:style>
  <w:style w:type="paragraph" w:styleId="BalloonText">
    <w:name w:val="Balloon Text"/>
    <w:basedOn w:val="Normal"/>
    <w:link w:val="BalloonTextChar"/>
    <w:uiPriority w:val="99"/>
    <w:semiHidden/>
    <w:unhideWhenUsed/>
    <w:rsid w:val="00174E99"/>
    <w:rPr>
      <w:rFonts w:ascii="Tahoma" w:hAnsi="Tahoma" w:cs="Tahoma"/>
      <w:sz w:val="16"/>
      <w:szCs w:val="16"/>
    </w:rPr>
  </w:style>
  <w:style w:type="character" w:customStyle="1" w:styleId="BalloonTextChar">
    <w:name w:val="Balloon Text Char"/>
    <w:basedOn w:val="DefaultParagraphFont"/>
    <w:link w:val="BalloonText"/>
    <w:uiPriority w:val="99"/>
    <w:semiHidden/>
    <w:rsid w:val="00174E99"/>
    <w:rPr>
      <w:rFonts w:ascii="Tahoma" w:eastAsia="Times New Roman" w:hAnsi="Tahoma" w:cs="Tahoma"/>
      <w:sz w:val="16"/>
      <w:szCs w:val="16"/>
      <w:lang w:eastAsia="en-GB"/>
    </w:rPr>
  </w:style>
  <w:style w:type="paragraph" w:styleId="BodyTextIndent3">
    <w:name w:val="Body Text Indent 3"/>
    <w:basedOn w:val="Normal"/>
    <w:link w:val="BodyTextIndent3Char"/>
    <w:rsid w:val="005B36DA"/>
    <w:pPr>
      <w:overflowPunct/>
      <w:autoSpaceDE/>
      <w:autoSpaceDN/>
      <w:adjustRightInd/>
      <w:ind w:left="1440"/>
      <w:jc w:val="both"/>
      <w:textAlignment w:val="auto"/>
    </w:pPr>
    <w:rPr>
      <w:sz w:val="28"/>
    </w:rPr>
  </w:style>
  <w:style w:type="character" w:customStyle="1" w:styleId="BodyTextIndent3Char">
    <w:name w:val="Body Text Indent 3 Char"/>
    <w:basedOn w:val="DefaultParagraphFont"/>
    <w:link w:val="BodyTextIndent3"/>
    <w:rsid w:val="005B36DA"/>
    <w:rPr>
      <w:rFonts w:ascii="Times New Roman" w:eastAsia="Times New Roman" w:hAnsi="Times New Roman"/>
      <w:sz w:val="28"/>
    </w:rPr>
  </w:style>
  <w:style w:type="character" w:customStyle="1" w:styleId="Heading2Char">
    <w:name w:val="Heading 2 Char"/>
    <w:basedOn w:val="DefaultParagraphFont"/>
    <w:link w:val="Heading2"/>
    <w:rsid w:val="00943D73"/>
    <w:rPr>
      <w:rFonts w:ascii="Arial" w:eastAsia="Times New Roman" w:hAnsi="Arial"/>
      <w:b/>
      <w:i/>
      <w:sz w:val="24"/>
      <w:lang w:eastAsia="en-US"/>
    </w:rPr>
  </w:style>
  <w:style w:type="paragraph" w:styleId="Header">
    <w:name w:val="header"/>
    <w:basedOn w:val="Normal"/>
    <w:link w:val="HeaderChar"/>
    <w:uiPriority w:val="99"/>
    <w:unhideWhenUsed/>
    <w:rsid w:val="004A7623"/>
    <w:pPr>
      <w:tabs>
        <w:tab w:val="center" w:pos="4513"/>
        <w:tab w:val="right" w:pos="9026"/>
      </w:tabs>
    </w:pPr>
  </w:style>
  <w:style w:type="character" w:customStyle="1" w:styleId="HeaderChar">
    <w:name w:val="Header Char"/>
    <w:basedOn w:val="DefaultParagraphFont"/>
    <w:link w:val="Header"/>
    <w:uiPriority w:val="99"/>
    <w:rsid w:val="004A7623"/>
    <w:rPr>
      <w:rFonts w:ascii="Times New Roman" w:eastAsia="Times New Roman" w:hAnsi="Times New Roman"/>
    </w:rPr>
  </w:style>
  <w:style w:type="paragraph" w:styleId="Footer">
    <w:name w:val="footer"/>
    <w:basedOn w:val="Normal"/>
    <w:link w:val="FooterChar"/>
    <w:uiPriority w:val="99"/>
    <w:unhideWhenUsed/>
    <w:rsid w:val="004A7623"/>
    <w:pPr>
      <w:tabs>
        <w:tab w:val="center" w:pos="4513"/>
        <w:tab w:val="right" w:pos="9026"/>
      </w:tabs>
    </w:pPr>
  </w:style>
  <w:style w:type="character" w:customStyle="1" w:styleId="FooterChar">
    <w:name w:val="Footer Char"/>
    <w:basedOn w:val="DefaultParagraphFont"/>
    <w:link w:val="Footer"/>
    <w:uiPriority w:val="99"/>
    <w:rsid w:val="004A7623"/>
    <w:rPr>
      <w:rFonts w:ascii="Times New Roman" w:eastAsia="Times New Roman" w:hAnsi="Times New Roman"/>
    </w:rPr>
  </w:style>
  <w:style w:type="character" w:customStyle="1" w:styleId="st1">
    <w:name w:val="st1"/>
    <w:basedOn w:val="DefaultParagraphFont"/>
    <w:rsid w:val="00244BF3"/>
  </w:style>
  <w:style w:type="paragraph" w:customStyle="1" w:styleId="Default">
    <w:name w:val="Default"/>
    <w:rsid w:val="009A72CC"/>
    <w:pPr>
      <w:autoSpaceDE w:val="0"/>
      <w:autoSpaceDN w:val="0"/>
      <w:adjustRightInd w:val="0"/>
    </w:pPr>
    <w:rPr>
      <w:rFonts w:ascii="Arial" w:eastAsiaTheme="minorHAnsi" w:hAnsi="Arial" w:cs="Arial"/>
      <w:color w:val="000000"/>
      <w:sz w:val="24"/>
      <w:szCs w:val="24"/>
      <w:lang w:eastAsia="en-US"/>
    </w:rPr>
  </w:style>
  <w:style w:type="paragraph" w:customStyle="1" w:styleId="Body">
    <w:name w:val="Body"/>
    <w:rsid w:val="001674D0"/>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rPr>
  </w:style>
  <w:style w:type="numbering" w:customStyle="1" w:styleId="List0">
    <w:name w:val="List 0"/>
    <w:basedOn w:val="NoList"/>
    <w:rsid w:val="001674D0"/>
    <w:pPr>
      <w:numPr>
        <w:numId w:val="8"/>
      </w:numPr>
    </w:pPr>
  </w:style>
  <w:style w:type="numbering" w:customStyle="1" w:styleId="List1">
    <w:name w:val="List 1"/>
    <w:basedOn w:val="NoList"/>
    <w:rsid w:val="001674D0"/>
    <w:pPr>
      <w:numPr>
        <w:numId w:val="14"/>
      </w:numPr>
    </w:pPr>
  </w:style>
  <w:style w:type="numbering" w:customStyle="1" w:styleId="List21">
    <w:name w:val="List 21"/>
    <w:basedOn w:val="NoList"/>
    <w:rsid w:val="001674D0"/>
    <w:pPr>
      <w:numPr>
        <w:numId w:val="28"/>
      </w:numPr>
    </w:pPr>
  </w:style>
  <w:style w:type="numbering" w:customStyle="1" w:styleId="List31">
    <w:name w:val="List 31"/>
    <w:basedOn w:val="NoList"/>
    <w:rsid w:val="001674D0"/>
    <w:pPr>
      <w:numPr>
        <w:numId w:val="43"/>
      </w:numPr>
    </w:pPr>
  </w:style>
  <w:style w:type="numbering" w:customStyle="1" w:styleId="List41">
    <w:name w:val="List 41"/>
    <w:basedOn w:val="NoList"/>
    <w:rsid w:val="001674D0"/>
    <w:pPr>
      <w:numPr>
        <w:numId w:val="51"/>
      </w:numPr>
    </w:pPr>
  </w:style>
  <w:style w:type="numbering" w:customStyle="1" w:styleId="List51">
    <w:name w:val="List 51"/>
    <w:basedOn w:val="NoList"/>
    <w:rsid w:val="001674D0"/>
    <w:pPr>
      <w:numPr>
        <w:numId w:val="55"/>
      </w:numPr>
    </w:pPr>
  </w:style>
  <w:style w:type="numbering" w:customStyle="1" w:styleId="List6">
    <w:name w:val="List 6"/>
    <w:basedOn w:val="NoList"/>
    <w:rsid w:val="001674D0"/>
    <w:pPr>
      <w:numPr>
        <w:numId w:val="58"/>
      </w:numPr>
    </w:pPr>
  </w:style>
  <w:style w:type="numbering" w:customStyle="1" w:styleId="List7">
    <w:name w:val="List 7"/>
    <w:basedOn w:val="NoList"/>
    <w:rsid w:val="001674D0"/>
    <w:pPr>
      <w:numPr>
        <w:numId w:val="60"/>
      </w:numPr>
    </w:pPr>
  </w:style>
  <w:style w:type="numbering" w:customStyle="1" w:styleId="List8">
    <w:name w:val="List 8"/>
    <w:basedOn w:val="NoList"/>
    <w:rsid w:val="001674D0"/>
    <w:pPr>
      <w:numPr>
        <w:numId w:val="61"/>
      </w:numPr>
    </w:pPr>
  </w:style>
  <w:style w:type="numbering" w:customStyle="1" w:styleId="ImportedStyle4">
    <w:name w:val="Imported Style 4"/>
    <w:rsid w:val="001674D0"/>
  </w:style>
  <w:style w:type="numbering" w:customStyle="1" w:styleId="List10">
    <w:name w:val="List 10"/>
    <w:basedOn w:val="NoList"/>
    <w:rsid w:val="001674D0"/>
    <w:pPr>
      <w:numPr>
        <w:numId w:val="78"/>
      </w:numPr>
    </w:pPr>
  </w:style>
  <w:style w:type="numbering" w:customStyle="1" w:styleId="List11">
    <w:name w:val="List 11"/>
    <w:basedOn w:val="NoList"/>
    <w:rsid w:val="001674D0"/>
    <w:pPr>
      <w:numPr>
        <w:numId w:val="85"/>
      </w:numPr>
    </w:pPr>
  </w:style>
  <w:style w:type="numbering" w:customStyle="1" w:styleId="List12">
    <w:name w:val="List 12"/>
    <w:basedOn w:val="NoList"/>
    <w:rsid w:val="00076C64"/>
    <w:pPr>
      <w:numPr>
        <w:numId w:val="9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1963</Words>
  <Characters>11191</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GGSET Ltd</Company>
  <LinksUpToDate>false</LinksUpToDate>
  <CharactersWithSpaces>13128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s.humphries</dc:creator>
  <cp:lastModifiedBy>Debbie Louw</cp:lastModifiedBy>
  <cp:revision>2</cp:revision>
  <cp:lastPrinted>2017-03-07T10:07:00Z</cp:lastPrinted>
  <dcterms:created xsi:type="dcterms:W3CDTF">2017-03-22T09:03:00Z</dcterms:created>
  <dcterms:modified xsi:type="dcterms:W3CDTF">2017-03-22T09:03:00Z</dcterms:modified>
</cp:coreProperties>
</file>