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83" w:rsidRPr="009419D8" w:rsidRDefault="0077095C" w:rsidP="0077095C">
      <w:pPr>
        <w:pStyle w:val="NoSpacing"/>
        <w:jc w:val="center"/>
        <w:rPr>
          <w:b/>
          <w:sz w:val="20"/>
          <w:szCs w:val="20"/>
          <w:u w:val="single"/>
        </w:rPr>
      </w:pPr>
      <w:bookmarkStart w:id="0" w:name="_GoBack"/>
      <w:bookmarkEnd w:id="0"/>
      <w:r w:rsidRPr="009419D8">
        <w:rPr>
          <w:b/>
          <w:sz w:val="20"/>
          <w:szCs w:val="20"/>
          <w:u w:val="single"/>
        </w:rPr>
        <w:t>ARGOED HIGH SCHOOL – POST OF HEAD</w:t>
      </w:r>
      <w:r w:rsidR="004F71FB" w:rsidRPr="009419D8">
        <w:rPr>
          <w:b/>
          <w:sz w:val="20"/>
          <w:szCs w:val="20"/>
          <w:u w:val="single"/>
        </w:rPr>
        <w:t xml:space="preserve"> </w:t>
      </w:r>
      <w:r w:rsidRPr="009419D8">
        <w:rPr>
          <w:b/>
          <w:sz w:val="20"/>
          <w:szCs w:val="20"/>
          <w:u w:val="single"/>
        </w:rPr>
        <w:t>TEACHER</w:t>
      </w:r>
    </w:p>
    <w:p w:rsidR="0077095C" w:rsidRPr="009419D8" w:rsidRDefault="0077095C" w:rsidP="0077095C">
      <w:pPr>
        <w:pStyle w:val="NoSpacing"/>
        <w:jc w:val="center"/>
        <w:rPr>
          <w:b/>
          <w:sz w:val="20"/>
          <w:szCs w:val="20"/>
          <w:u w:val="single"/>
        </w:rPr>
      </w:pPr>
    </w:p>
    <w:p w:rsidR="0077095C" w:rsidRPr="009419D8" w:rsidRDefault="0077095C" w:rsidP="0077095C">
      <w:pPr>
        <w:pStyle w:val="NoSpacing"/>
        <w:jc w:val="center"/>
        <w:rPr>
          <w:b/>
          <w:sz w:val="20"/>
          <w:szCs w:val="20"/>
          <w:u w:val="single"/>
        </w:rPr>
      </w:pPr>
      <w:r w:rsidRPr="009419D8">
        <w:rPr>
          <w:b/>
          <w:sz w:val="20"/>
          <w:szCs w:val="20"/>
          <w:u w:val="single"/>
        </w:rPr>
        <w:t>JOB DESCRIPTION</w:t>
      </w:r>
    </w:p>
    <w:p w:rsidR="0077095C" w:rsidRPr="009419D8" w:rsidRDefault="0077095C" w:rsidP="0077095C">
      <w:pPr>
        <w:pStyle w:val="NoSpacing"/>
        <w:jc w:val="center"/>
        <w:rPr>
          <w:b/>
          <w:sz w:val="20"/>
          <w:szCs w:val="20"/>
          <w:u w:val="single"/>
        </w:rPr>
      </w:pPr>
    </w:p>
    <w:p w:rsidR="0077095C" w:rsidRPr="009419D8" w:rsidRDefault="0077095C" w:rsidP="0077095C">
      <w:pPr>
        <w:pStyle w:val="NoSpacing"/>
        <w:rPr>
          <w:sz w:val="20"/>
          <w:szCs w:val="20"/>
        </w:rPr>
      </w:pPr>
    </w:p>
    <w:p w:rsidR="0077095C" w:rsidRPr="009419D8" w:rsidRDefault="0077095C" w:rsidP="0077095C">
      <w:pPr>
        <w:pStyle w:val="NoSpacing"/>
        <w:rPr>
          <w:sz w:val="20"/>
          <w:szCs w:val="20"/>
          <w:u w:val="single"/>
        </w:rPr>
      </w:pPr>
      <w:r w:rsidRPr="009419D8">
        <w:rPr>
          <w:sz w:val="20"/>
          <w:szCs w:val="20"/>
          <w:u w:val="single"/>
        </w:rPr>
        <w:t>JOB PURPOSE</w:t>
      </w:r>
    </w:p>
    <w:p w:rsidR="0077095C" w:rsidRPr="009419D8" w:rsidRDefault="0077095C" w:rsidP="0077095C">
      <w:pPr>
        <w:pStyle w:val="NoSpacing"/>
        <w:rPr>
          <w:sz w:val="20"/>
          <w:szCs w:val="20"/>
        </w:rPr>
      </w:pPr>
      <w:r w:rsidRPr="009419D8">
        <w:rPr>
          <w:sz w:val="20"/>
          <w:szCs w:val="20"/>
        </w:rPr>
        <w:t>To lead, motivate, support, challenge and develop staff.  To work with Governors to develop strategies for the school and community which will secure effective teaching and learning throughout the school.  To manage the school effectively and efficiently in the best interests of pupils.</w:t>
      </w:r>
    </w:p>
    <w:p w:rsidR="0077095C" w:rsidRPr="009419D8" w:rsidRDefault="0077095C" w:rsidP="0077095C">
      <w:pPr>
        <w:pStyle w:val="NoSpacing"/>
        <w:rPr>
          <w:sz w:val="20"/>
          <w:szCs w:val="20"/>
        </w:rPr>
      </w:pPr>
    </w:p>
    <w:p w:rsidR="0077095C" w:rsidRPr="009419D8" w:rsidRDefault="0077095C" w:rsidP="0077095C">
      <w:pPr>
        <w:pStyle w:val="NoSpacing"/>
        <w:rPr>
          <w:sz w:val="20"/>
          <w:szCs w:val="20"/>
          <w:u w:val="single"/>
        </w:rPr>
      </w:pPr>
      <w:r w:rsidRPr="009419D8">
        <w:rPr>
          <w:sz w:val="20"/>
          <w:szCs w:val="20"/>
          <w:u w:val="single"/>
        </w:rPr>
        <w:t>MAIN DUTIES</w:t>
      </w:r>
    </w:p>
    <w:p w:rsidR="0077095C" w:rsidRPr="009419D8" w:rsidRDefault="0077095C" w:rsidP="0077095C">
      <w:pPr>
        <w:pStyle w:val="NoSpacing"/>
        <w:rPr>
          <w:sz w:val="20"/>
          <w:szCs w:val="20"/>
          <w:u w:val="single"/>
        </w:rPr>
      </w:pPr>
    </w:p>
    <w:p w:rsidR="0077095C" w:rsidRPr="009419D8" w:rsidRDefault="0077095C" w:rsidP="0077095C">
      <w:pPr>
        <w:pStyle w:val="NoSpacing"/>
        <w:numPr>
          <w:ilvl w:val="0"/>
          <w:numId w:val="1"/>
        </w:numPr>
        <w:rPr>
          <w:sz w:val="20"/>
          <w:szCs w:val="20"/>
        </w:rPr>
      </w:pPr>
      <w:r w:rsidRPr="009419D8">
        <w:rPr>
          <w:sz w:val="20"/>
          <w:szCs w:val="20"/>
        </w:rPr>
        <w:t>To ensure the care and well-being of all pupils, physically, emotionally and academically, thereby enabling each pupil to achieve to his or her own highest potential.</w:t>
      </w:r>
    </w:p>
    <w:p w:rsidR="0077095C" w:rsidRPr="009419D8" w:rsidRDefault="0077095C" w:rsidP="0077095C">
      <w:pPr>
        <w:pStyle w:val="NoSpacing"/>
        <w:rPr>
          <w:sz w:val="20"/>
          <w:szCs w:val="20"/>
        </w:rPr>
      </w:pPr>
    </w:p>
    <w:p w:rsidR="0077095C" w:rsidRPr="009419D8" w:rsidRDefault="0077095C" w:rsidP="0077095C">
      <w:pPr>
        <w:pStyle w:val="NoSpacing"/>
        <w:numPr>
          <w:ilvl w:val="0"/>
          <w:numId w:val="1"/>
        </w:numPr>
        <w:rPr>
          <w:sz w:val="20"/>
          <w:szCs w:val="20"/>
        </w:rPr>
      </w:pPr>
      <w:r w:rsidRPr="009419D8">
        <w:rPr>
          <w:sz w:val="20"/>
          <w:szCs w:val="20"/>
        </w:rPr>
        <w:t>To encourage among the pupils</w:t>
      </w:r>
      <w:r w:rsidR="009419D8">
        <w:rPr>
          <w:sz w:val="20"/>
          <w:szCs w:val="20"/>
        </w:rPr>
        <w:t>,</w:t>
      </w:r>
      <w:r w:rsidRPr="009419D8">
        <w:rPr>
          <w:sz w:val="20"/>
          <w:szCs w:val="20"/>
        </w:rPr>
        <w:t xml:space="preserve"> </w:t>
      </w:r>
      <w:r w:rsidR="003F30E0" w:rsidRPr="009419D8">
        <w:rPr>
          <w:sz w:val="20"/>
          <w:szCs w:val="20"/>
        </w:rPr>
        <w:t>self-discipline</w:t>
      </w:r>
      <w:r w:rsidRPr="009419D8">
        <w:rPr>
          <w:sz w:val="20"/>
          <w:szCs w:val="20"/>
        </w:rPr>
        <w:t>, regard for authority and respect for others, thereby securing standards of behaviour that support the necessary standards for teaching and learning.</w:t>
      </w:r>
    </w:p>
    <w:p w:rsidR="0077095C" w:rsidRPr="009419D8" w:rsidRDefault="0077095C" w:rsidP="0077095C">
      <w:pPr>
        <w:pStyle w:val="ListParagraph"/>
        <w:rPr>
          <w:sz w:val="20"/>
          <w:szCs w:val="20"/>
        </w:rPr>
      </w:pPr>
    </w:p>
    <w:p w:rsidR="0077095C" w:rsidRPr="009419D8" w:rsidRDefault="0077095C" w:rsidP="0077095C">
      <w:pPr>
        <w:pStyle w:val="NoSpacing"/>
        <w:numPr>
          <w:ilvl w:val="0"/>
          <w:numId w:val="1"/>
        </w:numPr>
        <w:rPr>
          <w:sz w:val="20"/>
          <w:szCs w:val="20"/>
        </w:rPr>
      </w:pPr>
      <w:r w:rsidRPr="009419D8">
        <w:rPr>
          <w:sz w:val="20"/>
          <w:szCs w:val="20"/>
        </w:rPr>
        <w:t>To promote the ethos of continuous improvement and the raising of pupil achievement, in the context of an open admissions policy and a commitment to full access to public examinations.</w:t>
      </w:r>
    </w:p>
    <w:p w:rsidR="0077095C" w:rsidRPr="009419D8" w:rsidRDefault="0077095C" w:rsidP="0077095C">
      <w:pPr>
        <w:pStyle w:val="ListParagraph"/>
        <w:rPr>
          <w:sz w:val="20"/>
          <w:szCs w:val="20"/>
        </w:rPr>
      </w:pPr>
    </w:p>
    <w:p w:rsidR="0077095C" w:rsidRPr="009419D8" w:rsidRDefault="0077095C" w:rsidP="0077095C">
      <w:pPr>
        <w:pStyle w:val="NoSpacing"/>
        <w:numPr>
          <w:ilvl w:val="0"/>
          <w:numId w:val="1"/>
        </w:numPr>
        <w:rPr>
          <w:sz w:val="20"/>
          <w:szCs w:val="20"/>
        </w:rPr>
      </w:pPr>
      <w:r w:rsidRPr="009419D8">
        <w:rPr>
          <w:sz w:val="20"/>
          <w:szCs w:val="20"/>
        </w:rPr>
        <w:t>To lead, co-ordinate and motivate all staff to the highest possible levels of performance; to be responsible for the implementation of the Government’s Performance Management arrangements.</w:t>
      </w:r>
    </w:p>
    <w:p w:rsidR="0077095C" w:rsidRPr="009419D8" w:rsidRDefault="0077095C" w:rsidP="0077095C">
      <w:pPr>
        <w:pStyle w:val="ListParagraph"/>
        <w:rPr>
          <w:sz w:val="20"/>
          <w:szCs w:val="20"/>
        </w:rPr>
      </w:pPr>
    </w:p>
    <w:p w:rsidR="0077095C" w:rsidRPr="009419D8" w:rsidRDefault="0077095C" w:rsidP="0077095C">
      <w:pPr>
        <w:pStyle w:val="NoSpacing"/>
        <w:numPr>
          <w:ilvl w:val="0"/>
          <w:numId w:val="1"/>
        </w:numPr>
        <w:rPr>
          <w:sz w:val="20"/>
          <w:szCs w:val="20"/>
        </w:rPr>
      </w:pPr>
      <w:r w:rsidRPr="009419D8">
        <w:rPr>
          <w:sz w:val="20"/>
          <w:szCs w:val="20"/>
        </w:rPr>
        <w:t>To ensure the planning and delivery of a broad and balanced educational experience, incorporating the requirements of the National Curriculum and other education legislation specific to Wales.</w:t>
      </w:r>
    </w:p>
    <w:p w:rsidR="0077095C" w:rsidRPr="009419D8" w:rsidRDefault="0077095C" w:rsidP="0077095C">
      <w:pPr>
        <w:pStyle w:val="ListParagraph"/>
        <w:rPr>
          <w:sz w:val="20"/>
          <w:szCs w:val="20"/>
        </w:rPr>
      </w:pPr>
    </w:p>
    <w:p w:rsidR="0077095C" w:rsidRPr="009419D8" w:rsidRDefault="0077095C" w:rsidP="0077095C">
      <w:pPr>
        <w:pStyle w:val="NoSpacing"/>
        <w:numPr>
          <w:ilvl w:val="0"/>
          <w:numId w:val="1"/>
        </w:numPr>
        <w:rPr>
          <w:sz w:val="20"/>
          <w:szCs w:val="20"/>
        </w:rPr>
      </w:pPr>
      <w:r w:rsidRPr="009419D8">
        <w:rPr>
          <w:sz w:val="20"/>
          <w:szCs w:val="20"/>
        </w:rPr>
        <w:t>To advise, assist and support the Governing Body in the exercise of its functions, including those relating to the financial management of the school.</w:t>
      </w:r>
    </w:p>
    <w:p w:rsidR="0077095C" w:rsidRPr="009419D8" w:rsidRDefault="0077095C" w:rsidP="0077095C">
      <w:pPr>
        <w:pStyle w:val="ListParagraph"/>
        <w:rPr>
          <w:sz w:val="20"/>
          <w:szCs w:val="20"/>
        </w:rPr>
      </w:pPr>
    </w:p>
    <w:p w:rsidR="0077095C" w:rsidRPr="009419D8" w:rsidRDefault="0077095C" w:rsidP="0077095C">
      <w:pPr>
        <w:pStyle w:val="NoSpacing"/>
        <w:numPr>
          <w:ilvl w:val="0"/>
          <w:numId w:val="1"/>
        </w:numPr>
        <w:rPr>
          <w:sz w:val="20"/>
          <w:szCs w:val="20"/>
        </w:rPr>
      </w:pPr>
      <w:r w:rsidRPr="009419D8">
        <w:rPr>
          <w:sz w:val="20"/>
          <w:szCs w:val="20"/>
        </w:rPr>
        <w:t>In consultation with the Go</w:t>
      </w:r>
      <w:r w:rsidR="00C9743D" w:rsidRPr="009419D8">
        <w:rPr>
          <w:sz w:val="20"/>
          <w:szCs w:val="20"/>
        </w:rPr>
        <w:t>verning Body, staff and parents, to maintain, review and update, as required, the overall aims and objectives of the school and to implement policies for their delivery.</w:t>
      </w:r>
    </w:p>
    <w:p w:rsidR="00C9743D" w:rsidRPr="009419D8" w:rsidRDefault="00C9743D" w:rsidP="00C9743D">
      <w:pPr>
        <w:pStyle w:val="ListParagraph"/>
        <w:rPr>
          <w:sz w:val="20"/>
          <w:szCs w:val="20"/>
        </w:rPr>
      </w:pPr>
    </w:p>
    <w:p w:rsidR="00C9743D" w:rsidRPr="009419D8" w:rsidRDefault="00C9743D" w:rsidP="0077095C">
      <w:pPr>
        <w:pStyle w:val="NoSpacing"/>
        <w:numPr>
          <w:ilvl w:val="0"/>
          <w:numId w:val="1"/>
        </w:numPr>
        <w:rPr>
          <w:sz w:val="20"/>
          <w:szCs w:val="20"/>
        </w:rPr>
      </w:pPr>
      <w:r w:rsidRPr="009419D8">
        <w:rPr>
          <w:sz w:val="20"/>
          <w:szCs w:val="20"/>
        </w:rPr>
        <w:t>To maintain and develop positive links with parents, the local community and with business.</w:t>
      </w:r>
    </w:p>
    <w:p w:rsidR="00C9743D" w:rsidRPr="009419D8" w:rsidRDefault="00C9743D" w:rsidP="00C9743D">
      <w:pPr>
        <w:pStyle w:val="ListParagraph"/>
        <w:rPr>
          <w:sz w:val="20"/>
          <w:szCs w:val="20"/>
        </w:rPr>
      </w:pPr>
    </w:p>
    <w:p w:rsidR="00C9743D" w:rsidRPr="009419D8" w:rsidRDefault="00C9743D" w:rsidP="0077095C">
      <w:pPr>
        <w:pStyle w:val="NoSpacing"/>
        <w:numPr>
          <w:ilvl w:val="0"/>
          <w:numId w:val="1"/>
        </w:numPr>
        <w:rPr>
          <w:sz w:val="20"/>
          <w:szCs w:val="20"/>
        </w:rPr>
      </w:pPr>
      <w:r w:rsidRPr="009419D8">
        <w:rPr>
          <w:sz w:val="20"/>
          <w:szCs w:val="20"/>
        </w:rPr>
        <w:t>To promote and further develop the existing good relationships with feeder primary schools, the Local Authority and other support agencies.</w:t>
      </w:r>
    </w:p>
    <w:p w:rsidR="00C9743D" w:rsidRPr="009419D8" w:rsidRDefault="00C9743D" w:rsidP="00C9743D">
      <w:pPr>
        <w:pStyle w:val="ListParagraph"/>
        <w:rPr>
          <w:sz w:val="20"/>
          <w:szCs w:val="20"/>
        </w:rPr>
      </w:pPr>
    </w:p>
    <w:p w:rsidR="00C9743D" w:rsidRPr="009419D8" w:rsidRDefault="00C9743D" w:rsidP="0077095C">
      <w:pPr>
        <w:pStyle w:val="NoSpacing"/>
        <w:numPr>
          <w:ilvl w:val="0"/>
          <w:numId w:val="1"/>
        </w:numPr>
        <w:rPr>
          <w:sz w:val="20"/>
          <w:szCs w:val="20"/>
        </w:rPr>
      </w:pPr>
      <w:r w:rsidRPr="009419D8">
        <w:rPr>
          <w:sz w:val="20"/>
          <w:szCs w:val="20"/>
        </w:rPr>
        <w:t>To ensure the provision of a safe, well maintained and attractive school environment.</w:t>
      </w:r>
    </w:p>
    <w:p w:rsidR="00C9743D" w:rsidRPr="009419D8" w:rsidRDefault="00C9743D" w:rsidP="00C9743D">
      <w:pPr>
        <w:pStyle w:val="ListParagraph"/>
        <w:rPr>
          <w:sz w:val="20"/>
          <w:szCs w:val="20"/>
        </w:rPr>
      </w:pPr>
    </w:p>
    <w:p w:rsidR="00C9743D" w:rsidRPr="009419D8" w:rsidRDefault="00C9743D" w:rsidP="0077095C">
      <w:pPr>
        <w:pStyle w:val="NoSpacing"/>
        <w:numPr>
          <w:ilvl w:val="0"/>
          <w:numId w:val="1"/>
        </w:numPr>
        <w:rPr>
          <w:sz w:val="20"/>
          <w:szCs w:val="20"/>
        </w:rPr>
      </w:pPr>
      <w:r w:rsidRPr="009419D8">
        <w:rPr>
          <w:sz w:val="20"/>
          <w:szCs w:val="20"/>
        </w:rPr>
        <w:t>To make a positive contribution to the current debate about education developments in Flintshire and Wales.</w:t>
      </w:r>
    </w:p>
    <w:p w:rsidR="00C9743D" w:rsidRPr="009419D8" w:rsidRDefault="00C9743D" w:rsidP="00C9743D">
      <w:pPr>
        <w:pStyle w:val="ListParagraph"/>
        <w:rPr>
          <w:sz w:val="20"/>
          <w:szCs w:val="20"/>
        </w:rPr>
      </w:pPr>
    </w:p>
    <w:p w:rsidR="00C9743D" w:rsidRPr="009419D8" w:rsidRDefault="00C9743D" w:rsidP="004F71FB">
      <w:pPr>
        <w:pStyle w:val="NoSpacing"/>
        <w:numPr>
          <w:ilvl w:val="0"/>
          <w:numId w:val="1"/>
        </w:numPr>
        <w:rPr>
          <w:sz w:val="20"/>
          <w:szCs w:val="20"/>
        </w:rPr>
      </w:pPr>
      <w:r w:rsidRPr="009419D8">
        <w:rPr>
          <w:sz w:val="20"/>
          <w:szCs w:val="20"/>
        </w:rPr>
        <w:t>Undertake the professional duties of a Head</w:t>
      </w:r>
      <w:r w:rsidR="004F71FB" w:rsidRPr="009419D8">
        <w:rPr>
          <w:sz w:val="20"/>
          <w:szCs w:val="20"/>
        </w:rPr>
        <w:t xml:space="preserve"> T</w:t>
      </w:r>
      <w:r w:rsidRPr="009419D8">
        <w:rPr>
          <w:sz w:val="20"/>
          <w:szCs w:val="20"/>
        </w:rPr>
        <w:t>eacher per the requirements of the School Teachers’ Pay and Conditions document.</w:t>
      </w:r>
    </w:p>
    <w:sectPr w:rsidR="00C9743D" w:rsidRPr="009419D8" w:rsidSect="00C9743D">
      <w:headerReference w:type="default" r:id="rId8"/>
      <w:pgSz w:w="11906" w:h="16838"/>
      <w:pgMar w:top="1021" w:right="1021"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B44" w:rsidRDefault="00042B44" w:rsidP="004F71FB">
      <w:pPr>
        <w:spacing w:after="0"/>
      </w:pPr>
      <w:r>
        <w:separator/>
      </w:r>
    </w:p>
  </w:endnote>
  <w:endnote w:type="continuationSeparator" w:id="0">
    <w:p w:rsidR="00042B44" w:rsidRDefault="00042B44" w:rsidP="004F71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B44" w:rsidRDefault="00042B44" w:rsidP="004F71FB">
      <w:pPr>
        <w:spacing w:after="0"/>
      </w:pPr>
      <w:r>
        <w:separator/>
      </w:r>
    </w:p>
  </w:footnote>
  <w:footnote w:type="continuationSeparator" w:id="0">
    <w:p w:rsidR="00042B44" w:rsidRDefault="00042B44" w:rsidP="004F71F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FB" w:rsidRDefault="004F71FB" w:rsidP="004F71FB">
    <w:pPr>
      <w:jc w:val="center"/>
      <w:rPr>
        <w:iCs/>
        <w:sz w:val="22"/>
      </w:rPr>
    </w:pPr>
    <w:r>
      <w:rPr>
        <w:noProof/>
        <w:lang w:eastAsia="en-GB"/>
      </w:rPr>
      <w:drawing>
        <wp:inline distT="0" distB="0" distL="0" distR="0" wp14:anchorId="6A5C2652" wp14:editId="6C36F7D8">
          <wp:extent cx="1524000" cy="1447800"/>
          <wp:effectExtent l="0" t="0" r="0" b="0"/>
          <wp:docPr id="6580022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24000" cy="1447800"/>
                  </a:xfrm>
                  <a:prstGeom prst="rect">
                    <a:avLst/>
                  </a:prstGeom>
                </pic:spPr>
              </pic:pic>
            </a:graphicData>
          </a:graphic>
        </wp:inline>
      </w:drawing>
    </w:r>
  </w:p>
  <w:p w:rsidR="004F71FB" w:rsidRDefault="004F71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37EA2"/>
    <w:multiLevelType w:val="hybridMultilevel"/>
    <w:tmpl w:val="B8DC5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E213F6"/>
    <w:multiLevelType w:val="hybridMultilevel"/>
    <w:tmpl w:val="BF141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5C"/>
    <w:rsid w:val="00042B44"/>
    <w:rsid w:val="002F225C"/>
    <w:rsid w:val="003F30E0"/>
    <w:rsid w:val="004F71FB"/>
    <w:rsid w:val="0077095C"/>
    <w:rsid w:val="00905B4A"/>
    <w:rsid w:val="009419D8"/>
    <w:rsid w:val="00C44B97"/>
    <w:rsid w:val="00C9743D"/>
    <w:rsid w:val="00FE4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4A"/>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95C"/>
    <w:pPr>
      <w:spacing w:after="0" w:line="240" w:lineRule="auto"/>
    </w:pPr>
    <w:rPr>
      <w:rFonts w:ascii="Arial" w:hAnsi="Arial"/>
      <w:sz w:val="24"/>
    </w:rPr>
  </w:style>
  <w:style w:type="paragraph" w:styleId="ListParagraph">
    <w:name w:val="List Paragraph"/>
    <w:basedOn w:val="Normal"/>
    <w:uiPriority w:val="34"/>
    <w:qFormat/>
    <w:rsid w:val="0077095C"/>
    <w:pPr>
      <w:ind w:left="720"/>
      <w:contextualSpacing/>
    </w:pPr>
  </w:style>
  <w:style w:type="paragraph" w:styleId="Header">
    <w:name w:val="header"/>
    <w:basedOn w:val="Normal"/>
    <w:link w:val="HeaderChar"/>
    <w:uiPriority w:val="99"/>
    <w:unhideWhenUsed/>
    <w:rsid w:val="004F71FB"/>
    <w:pPr>
      <w:tabs>
        <w:tab w:val="center" w:pos="4513"/>
        <w:tab w:val="right" w:pos="9026"/>
      </w:tabs>
      <w:spacing w:after="0"/>
    </w:pPr>
  </w:style>
  <w:style w:type="character" w:customStyle="1" w:styleId="HeaderChar">
    <w:name w:val="Header Char"/>
    <w:basedOn w:val="DefaultParagraphFont"/>
    <w:link w:val="Header"/>
    <w:uiPriority w:val="99"/>
    <w:rsid w:val="004F71FB"/>
    <w:rPr>
      <w:rFonts w:ascii="Arial" w:hAnsi="Arial"/>
      <w:sz w:val="24"/>
    </w:rPr>
  </w:style>
  <w:style w:type="paragraph" w:styleId="Footer">
    <w:name w:val="footer"/>
    <w:basedOn w:val="Normal"/>
    <w:link w:val="FooterChar"/>
    <w:uiPriority w:val="99"/>
    <w:unhideWhenUsed/>
    <w:rsid w:val="004F71FB"/>
    <w:pPr>
      <w:tabs>
        <w:tab w:val="center" w:pos="4513"/>
        <w:tab w:val="right" w:pos="9026"/>
      </w:tabs>
      <w:spacing w:after="0"/>
    </w:pPr>
  </w:style>
  <w:style w:type="character" w:customStyle="1" w:styleId="FooterChar">
    <w:name w:val="Footer Char"/>
    <w:basedOn w:val="DefaultParagraphFont"/>
    <w:link w:val="Footer"/>
    <w:uiPriority w:val="99"/>
    <w:rsid w:val="004F71FB"/>
    <w:rPr>
      <w:rFonts w:ascii="Arial" w:hAnsi="Arial"/>
      <w:sz w:val="24"/>
    </w:rPr>
  </w:style>
  <w:style w:type="character" w:styleId="Hyperlink">
    <w:name w:val="Hyperlink"/>
    <w:basedOn w:val="DefaultParagraphFont"/>
    <w:uiPriority w:val="99"/>
    <w:unhideWhenUsed/>
    <w:rsid w:val="004F71FB"/>
    <w:rPr>
      <w:color w:val="0563C1" w:themeColor="hyperlink"/>
      <w:u w:val="single"/>
    </w:rPr>
  </w:style>
  <w:style w:type="paragraph" w:styleId="BalloonText">
    <w:name w:val="Balloon Text"/>
    <w:basedOn w:val="Normal"/>
    <w:link w:val="BalloonTextChar"/>
    <w:uiPriority w:val="99"/>
    <w:semiHidden/>
    <w:unhideWhenUsed/>
    <w:rsid w:val="00C44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4A"/>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95C"/>
    <w:pPr>
      <w:spacing w:after="0" w:line="240" w:lineRule="auto"/>
    </w:pPr>
    <w:rPr>
      <w:rFonts w:ascii="Arial" w:hAnsi="Arial"/>
      <w:sz w:val="24"/>
    </w:rPr>
  </w:style>
  <w:style w:type="paragraph" w:styleId="ListParagraph">
    <w:name w:val="List Paragraph"/>
    <w:basedOn w:val="Normal"/>
    <w:uiPriority w:val="34"/>
    <w:qFormat/>
    <w:rsid w:val="0077095C"/>
    <w:pPr>
      <w:ind w:left="720"/>
      <w:contextualSpacing/>
    </w:pPr>
  </w:style>
  <w:style w:type="paragraph" w:styleId="Header">
    <w:name w:val="header"/>
    <w:basedOn w:val="Normal"/>
    <w:link w:val="HeaderChar"/>
    <w:uiPriority w:val="99"/>
    <w:unhideWhenUsed/>
    <w:rsid w:val="004F71FB"/>
    <w:pPr>
      <w:tabs>
        <w:tab w:val="center" w:pos="4513"/>
        <w:tab w:val="right" w:pos="9026"/>
      </w:tabs>
      <w:spacing w:after="0"/>
    </w:pPr>
  </w:style>
  <w:style w:type="character" w:customStyle="1" w:styleId="HeaderChar">
    <w:name w:val="Header Char"/>
    <w:basedOn w:val="DefaultParagraphFont"/>
    <w:link w:val="Header"/>
    <w:uiPriority w:val="99"/>
    <w:rsid w:val="004F71FB"/>
    <w:rPr>
      <w:rFonts w:ascii="Arial" w:hAnsi="Arial"/>
      <w:sz w:val="24"/>
    </w:rPr>
  </w:style>
  <w:style w:type="paragraph" w:styleId="Footer">
    <w:name w:val="footer"/>
    <w:basedOn w:val="Normal"/>
    <w:link w:val="FooterChar"/>
    <w:uiPriority w:val="99"/>
    <w:unhideWhenUsed/>
    <w:rsid w:val="004F71FB"/>
    <w:pPr>
      <w:tabs>
        <w:tab w:val="center" w:pos="4513"/>
        <w:tab w:val="right" w:pos="9026"/>
      </w:tabs>
      <w:spacing w:after="0"/>
    </w:pPr>
  </w:style>
  <w:style w:type="character" w:customStyle="1" w:styleId="FooterChar">
    <w:name w:val="Footer Char"/>
    <w:basedOn w:val="DefaultParagraphFont"/>
    <w:link w:val="Footer"/>
    <w:uiPriority w:val="99"/>
    <w:rsid w:val="004F71FB"/>
    <w:rPr>
      <w:rFonts w:ascii="Arial" w:hAnsi="Arial"/>
      <w:sz w:val="24"/>
    </w:rPr>
  </w:style>
  <w:style w:type="character" w:styleId="Hyperlink">
    <w:name w:val="Hyperlink"/>
    <w:basedOn w:val="DefaultParagraphFont"/>
    <w:uiPriority w:val="99"/>
    <w:unhideWhenUsed/>
    <w:rsid w:val="004F71FB"/>
    <w:rPr>
      <w:color w:val="0563C1" w:themeColor="hyperlink"/>
      <w:u w:val="single"/>
    </w:rPr>
  </w:style>
  <w:style w:type="paragraph" w:styleId="BalloonText">
    <w:name w:val="Balloon Text"/>
    <w:basedOn w:val="Normal"/>
    <w:link w:val="BalloonTextChar"/>
    <w:uiPriority w:val="99"/>
    <w:semiHidden/>
    <w:unhideWhenUsed/>
    <w:rsid w:val="00C44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Charles</dc:creator>
  <cp:lastModifiedBy>Harris, Chad</cp:lastModifiedBy>
  <cp:revision>2</cp:revision>
  <dcterms:created xsi:type="dcterms:W3CDTF">2017-04-11T13:52:00Z</dcterms:created>
  <dcterms:modified xsi:type="dcterms:W3CDTF">2017-04-11T13:52:00Z</dcterms:modified>
</cp:coreProperties>
</file>