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4A2" w:rsidRDefault="005774A2" w:rsidP="005774A2">
      <w:pPr>
        <w:pStyle w:val="Title"/>
        <w:ind w:left="2880" w:hanging="2880"/>
        <w:jc w:val="left"/>
        <w:rPr>
          <w:rFonts w:ascii="Tahoma" w:hAnsi="Tahoma"/>
          <w:sz w:val="22"/>
        </w:rPr>
      </w:pPr>
    </w:p>
    <w:p w:rsidR="005774A2" w:rsidRDefault="005774A2" w:rsidP="005774A2">
      <w:pPr>
        <w:pStyle w:val="Title"/>
        <w:ind w:left="2880" w:hanging="2880"/>
        <w:jc w:val="left"/>
        <w:rPr>
          <w:rFonts w:ascii="Tahoma" w:hAnsi="Tahoma"/>
          <w:sz w:val="22"/>
        </w:rPr>
      </w:pPr>
    </w:p>
    <w:p w:rsidR="005774A2" w:rsidRDefault="00DB637B" w:rsidP="005774A2">
      <w:pPr>
        <w:pStyle w:val="Title"/>
        <w:ind w:left="2880" w:hanging="2880"/>
        <w:jc w:val="left"/>
        <w:rPr>
          <w:rFonts w:ascii="Tahoma" w:hAnsi="Tahoma"/>
          <w:sz w:val="22"/>
        </w:rPr>
      </w:pPr>
      <w:r w:rsidRPr="005B2B38">
        <w:rPr>
          <w:noProof/>
        </w:rPr>
        <w:drawing>
          <wp:inline distT="0" distB="0" distL="0" distR="0">
            <wp:extent cx="2284095" cy="1038225"/>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4095" cy="1038225"/>
                    </a:xfrm>
                    <a:prstGeom prst="rect">
                      <a:avLst/>
                    </a:prstGeom>
                    <a:noFill/>
                    <a:ln>
                      <a:noFill/>
                    </a:ln>
                  </pic:spPr>
                </pic:pic>
              </a:graphicData>
            </a:graphic>
          </wp:inline>
        </w:drawing>
      </w:r>
    </w:p>
    <w:p w:rsidR="005774A2" w:rsidRPr="005774A2" w:rsidRDefault="005774A2" w:rsidP="005774A2">
      <w:pPr>
        <w:pStyle w:val="Title"/>
        <w:ind w:left="2880" w:hanging="2880"/>
        <w:jc w:val="left"/>
        <w:rPr>
          <w:rFonts w:cs="Arial"/>
          <w:sz w:val="22"/>
        </w:rPr>
      </w:pP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sidRPr="005774A2">
        <w:rPr>
          <w:rFonts w:cs="Arial"/>
          <w:sz w:val="22"/>
        </w:rPr>
        <w:t xml:space="preserve">JOB DESCRIPTION </w:t>
      </w:r>
    </w:p>
    <w:p w:rsidR="005774A2" w:rsidRPr="005774A2" w:rsidRDefault="005774A2" w:rsidP="005774A2">
      <w:pPr>
        <w:pStyle w:val="Title"/>
        <w:jc w:val="left"/>
        <w:rPr>
          <w:rFonts w:cs="Arial"/>
          <w:sz w:val="22"/>
        </w:rPr>
      </w:pPr>
      <w:r w:rsidRPr="005774A2">
        <w:rPr>
          <w:rFonts w:cs="Arial"/>
          <w:sz w:val="22"/>
        </w:rPr>
        <w:tab/>
      </w:r>
      <w:r w:rsidRPr="005774A2">
        <w:rPr>
          <w:rFonts w:cs="Arial"/>
          <w:sz w:val="22"/>
        </w:rPr>
        <w:tab/>
      </w:r>
      <w:r w:rsidRPr="005774A2">
        <w:rPr>
          <w:rFonts w:cs="Arial"/>
          <w:sz w:val="22"/>
        </w:rPr>
        <w:tab/>
      </w:r>
      <w:r w:rsidRPr="005774A2">
        <w:rPr>
          <w:rFonts w:cs="Arial"/>
          <w:sz w:val="22"/>
        </w:rPr>
        <w:tab/>
      </w:r>
    </w:p>
    <w:p w:rsidR="005774A2" w:rsidRPr="005774A2" w:rsidRDefault="005774A2" w:rsidP="005774A2">
      <w:pPr>
        <w:pStyle w:val="Title"/>
        <w:ind w:left="2880" w:hanging="2880"/>
        <w:jc w:val="left"/>
        <w:rPr>
          <w:rFonts w:cs="Arial"/>
          <w:szCs w:val="24"/>
        </w:rPr>
      </w:pPr>
      <w:r w:rsidRPr="005774A2">
        <w:rPr>
          <w:rFonts w:cs="Arial"/>
          <w:szCs w:val="24"/>
        </w:rPr>
        <w:t>Job Title:</w:t>
      </w:r>
      <w:r w:rsidRPr="005774A2">
        <w:rPr>
          <w:rFonts w:cs="Arial"/>
          <w:szCs w:val="24"/>
        </w:rPr>
        <w:tab/>
      </w:r>
      <w:r w:rsidRPr="005774A2">
        <w:rPr>
          <w:rFonts w:cs="Arial"/>
          <w:b w:val="0"/>
          <w:szCs w:val="24"/>
        </w:rPr>
        <w:t>I</w:t>
      </w:r>
      <w:r w:rsidR="009C7A00">
        <w:rPr>
          <w:rFonts w:cs="Arial"/>
          <w:b w:val="0"/>
          <w:szCs w:val="24"/>
        </w:rPr>
        <w:t xml:space="preserve">nstructor: </w:t>
      </w:r>
      <w:r w:rsidR="00922E96">
        <w:rPr>
          <w:rFonts w:cs="Arial"/>
          <w:b w:val="0"/>
          <w:szCs w:val="24"/>
        </w:rPr>
        <w:t>Horticulture</w:t>
      </w:r>
      <w:r w:rsidR="000D6B34">
        <w:rPr>
          <w:rFonts w:cs="Arial"/>
          <w:b w:val="0"/>
          <w:szCs w:val="24"/>
        </w:rPr>
        <w:t xml:space="preserve"> </w:t>
      </w:r>
    </w:p>
    <w:p w:rsidR="005774A2" w:rsidRPr="005774A2" w:rsidRDefault="005774A2" w:rsidP="005774A2">
      <w:pPr>
        <w:pStyle w:val="Title"/>
        <w:tabs>
          <w:tab w:val="left" w:pos="2640"/>
        </w:tabs>
        <w:ind w:left="2880" w:hanging="2880"/>
        <w:jc w:val="left"/>
        <w:rPr>
          <w:rFonts w:cs="Arial"/>
          <w:b w:val="0"/>
          <w:szCs w:val="24"/>
        </w:rPr>
      </w:pPr>
      <w:r w:rsidRPr="005774A2">
        <w:rPr>
          <w:rFonts w:cs="Arial"/>
          <w:b w:val="0"/>
          <w:szCs w:val="24"/>
        </w:rPr>
        <w:tab/>
      </w:r>
    </w:p>
    <w:p w:rsidR="005774A2" w:rsidRPr="005774A2" w:rsidRDefault="005774A2" w:rsidP="005774A2">
      <w:pPr>
        <w:pStyle w:val="Title"/>
        <w:jc w:val="left"/>
        <w:rPr>
          <w:rFonts w:cs="Arial"/>
          <w:b w:val="0"/>
          <w:szCs w:val="24"/>
        </w:rPr>
      </w:pPr>
      <w:r w:rsidRPr="005774A2">
        <w:rPr>
          <w:rFonts w:cs="Arial"/>
          <w:szCs w:val="24"/>
        </w:rPr>
        <w:t>Responsible to:</w:t>
      </w:r>
      <w:r w:rsidRPr="005774A2">
        <w:rPr>
          <w:rFonts w:cs="Arial"/>
          <w:szCs w:val="24"/>
        </w:rPr>
        <w:tab/>
      </w:r>
      <w:r w:rsidRPr="005774A2">
        <w:rPr>
          <w:rFonts w:cs="Arial"/>
          <w:szCs w:val="24"/>
        </w:rPr>
        <w:tab/>
      </w:r>
      <w:r w:rsidR="009C7A00">
        <w:rPr>
          <w:rFonts w:cs="Arial"/>
          <w:b w:val="0"/>
          <w:szCs w:val="24"/>
        </w:rPr>
        <w:t xml:space="preserve">Head of School: </w:t>
      </w:r>
      <w:r w:rsidR="00922E96">
        <w:rPr>
          <w:rFonts w:cs="Arial"/>
          <w:b w:val="0"/>
          <w:szCs w:val="24"/>
        </w:rPr>
        <w:t>C</w:t>
      </w:r>
      <w:r w:rsidR="00CD53C7">
        <w:rPr>
          <w:rFonts w:cs="Arial"/>
          <w:b w:val="0"/>
          <w:szCs w:val="24"/>
        </w:rPr>
        <w:t xml:space="preserve">atering, </w:t>
      </w:r>
      <w:r w:rsidR="00922E96">
        <w:rPr>
          <w:rFonts w:cs="Arial"/>
          <w:b w:val="0"/>
          <w:szCs w:val="24"/>
        </w:rPr>
        <w:t>H</w:t>
      </w:r>
      <w:r w:rsidR="00CD53C7">
        <w:rPr>
          <w:rFonts w:cs="Arial"/>
          <w:b w:val="0"/>
          <w:szCs w:val="24"/>
        </w:rPr>
        <w:t xml:space="preserve">ospitality and </w:t>
      </w:r>
      <w:r w:rsidR="00922E96">
        <w:rPr>
          <w:rFonts w:cs="Arial"/>
          <w:b w:val="0"/>
          <w:szCs w:val="24"/>
        </w:rPr>
        <w:t>A</w:t>
      </w:r>
      <w:r w:rsidR="00CD53C7">
        <w:rPr>
          <w:rFonts w:cs="Arial"/>
          <w:b w:val="0"/>
          <w:szCs w:val="24"/>
        </w:rPr>
        <w:t>griculture.</w:t>
      </w:r>
    </w:p>
    <w:p w:rsidR="005774A2" w:rsidRPr="005774A2" w:rsidRDefault="005774A2" w:rsidP="005774A2">
      <w:pPr>
        <w:pStyle w:val="Title"/>
        <w:jc w:val="left"/>
        <w:rPr>
          <w:rFonts w:cs="Arial"/>
          <w:b w:val="0"/>
          <w:szCs w:val="24"/>
        </w:rPr>
      </w:pPr>
    </w:p>
    <w:p w:rsidR="005774A2" w:rsidRPr="005774A2" w:rsidRDefault="005774A2" w:rsidP="005774A2">
      <w:pPr>
        <w:pStyle w:val="Title"/>
        <w:ind w:left="2880" w:hanging="2880"/>
        <w:jc w:val="left"/>
        <w:rPr>
          <w:rFonts w:cs="Arial"/>
          <w:b w:val="0"/>
          <w:szCs w:val="24"/>
        </w:rPr>
      </w:pPr>
      <w:r w:rsidRPr="005774A2">
        <w:rPr>
          <w:rFonts w:cs="Arial"/>
          <w:szCs w:val="24"/>
        </w:rPr>
        <w:t>Job Purpose:</w:t>
      </w:r>
      <w:r w:rsidRPr="005774A2">
        <w:rPr>
          <w:rFonts w:cs="Arial"/>
          <w:szCs w:val="24"/>
        </w:rPr>
        <w:tab/>
      </w:r>
      <w:r w:rsidRPr="005774A2">
        <w:rPr>
          <w:rFonts w:cs="Arial"/>
          <w:b w:val="0"/>
          <w:szCs w:val="24"/>
        </w:rPr>
        <w:t>To</w:t>
      </w:r>
      <w:r w:rsidRPr="005774A2">
        <w:rPr>
          <w:rFonts w:cs="Arial"/>
          <w:szCs w:val="24"/>
        </w:rPr>
        <w:t xml:space="preserve"> </w:t>
      </w:r>
      <w:r w:rsidRPr="005774A2">
        <w:rPr>
          <w:rFonts w:cs="Arial"/>
          <w:b w:val="0"/>
          <w:szCs w:val="24"/>
        </w:rPr>
        <w:t xml:space="preserve">instruct learners and provide technical support, prepare materials as required in </w:t>
      </w:r>
      <w:smartTag w:uri="urn:schemas-microsoft-com:office:smarttags" w:element="PersonName">
        <w:r w:rsidRPr="005774A2">
          <w:rPr>
            <w:rFonts w:cs="Arial"/>
            <w:b w:val="0"/>
            <w:szCs w:val="24"/>
          </w:rPr>
          <w:t>the</w:t>
        </w:r>
      </w:smartTag>
      <w:r w:rsidRPr="005774A2">
        <w:rPr>
          <w:rFonts w:cs="Arial"/>
          <w:b w:val="0"/>
          <w:szCs w:val="24"/>
        </w:rPr>
        <w:t xml:space="preserve"> relevant workshops.</w:t>
      </w:r>
    </w:p>
    <w:p w:rsidR="005774A2" w:rsidRPr="005774A2" w:rsidRDefault="005774A2" w:rsidP="005774A2">
      <w:pPr>
        <w:pStyle w:val="Title"/>
        <w:ind w:left="2880" w:hanging="2880"/>
        <w:jc w:val="left"/>
        <w:rPr>
          <w:rFonts w:cs="Arial"/>
          <w:szCs w:val="24"/>
          <w:u w:val="single"/>
        </w:rPr>
      </w:pPr>
    </w:p>
    <w:p w:rsidR="005774A2" w:rsidRPr="005774A2" w:rsidRDefault="005774A2" w:rsidP="005774A2">
      <w:pPr>
        <w:pStyle w:val="Title"/>
        <w:ind w:left="2880" w:hanging="2880"/>
        <w:jc w:val="left"/>
        <w:outlineLvl w:val="0"/>
        <w:rPr>
          <w:rFonts w:cs="Arial"/>
          <w:szCs w:val="24"/>
          <w:u w:val="single"/>
        </w:rPr>
      </w:pPr>
      <w:r w:rsidRPr="005774A2">
        <w:rPr>
          <w:rFonts w:cs="Arial"/>
          <w:szCs w:val="24"/>
          <w:u w:val="single"/>
        </w:rPr>
        <w:t>Principal Responsibilities</w:t>
      </w:r>
    </w:p>
    <w:p w:rsidR="005774A2" w:rsidRPr="005774A2" w:rsidRDefault="005774A2" w:rsidP="005774A2">
      <w:pPr>
        <w:pStyle w:val="Title"/>
        <w:rPr>
          <w:rFonts w:cs="Arial"/>
          <w:b w:val="0"/>
          <w:szCs w:val="24"/>
        </w:rPr>
      </w:pPr>
      <w:r w:rsidRPr="005774A2">
        <w:rPr>
          <w:rFonts w:cs="Arial"/>
          <w:b w:val="0"/>
          <w:szCs w:val="24"/>
        </w:rPr>
        <w:tab/>
      </w:r>
    </w:p>
    <w:p w:rsidR="005774A2" w:rsidRPr="005774A2" w:rsidRDefault="005774A2" w:rsidP="005774A2">
      <w:pPr>
        <w:pStyle w:val="Title"/>
        <w:numPr>
          <w:ilvl w:val="0"/>
          <w:numId w:val="1"/>
        </w:numPr>
        <w:jc w:val="left"/>
        <w:rPr>
          <w:rFonts w:cs="Arial"/>
          <w:b w:val="0"/>
          <w:szCs w:val="24"/>
        </w:rPr>
      </w:pPr>
      <w:r w:rsidRPr="005774A2">
        <w:rPr>
          <w:rFonts w:cs="Arial"/>
          <w:b w:val="0"/>
          <w:szCs w:val="24"/>
        </w:rPr>
        <w:t>To deliver the practical activities associated with the range of qualifications within th</w:t>
      </w:r>
      <w:r w:rsidR="009C7A00">
        <w:rPr>
          <w:rFonts w:cs="Arial"/>
          <w:b w:val="0"/>
          <w:szCs w:val="24"/>
        </w:rPr>
        <w:t xml:space="preserve">e programme area of </w:t>
      </w:r>
      <w:r w:rsidR="00922E96">
        <w:rPr>
          <w:rFonts w:cs="Arial"/>
          <w:b w:val="0"/>
          <w:szCs w:val="24"/>
        </w:rPr>
        <w:t>horticulture L</w:t>
      </w:r>
      <w:r w:rsidR="00B37ABC">
        <w:rPr>
          <w:rFonts w:cs="Arial"/>
          <w:b w:val="0"/>
          <w:szCs w:val="24"/>
        </w:rPr>
        <w:t xml:space="preserve">evel </w:t>
      </w:r>
      <w:r w:rsidR="00922E96">
        <w:rPr>
          <w:rFonts w:cs="Arial"/>
          <w:b w:val="0"/>
          <w:szCs w:val="24"/>
        </w:rPr>
        <w:t>1 and L</w:t>
      </w:r>
      <w:r w:rsidR="00B37ABC">
        <w:rPr>
          <w:rFonts w:cs="Arial"/>
          <w:b w:val="0"/>
          <w:szCs w:val="24"/>
        </w:rPr>
        <w:t xml:space="preserve">evel </w:t>
      </w:r>
      <w:r w:rsidR="00922E96">
        <w:rPr>
          <w:rFonts w:cs="Arial"/>
          <w:b w:val="0"/>
          <w:szCs w:val="24"/>
        </w:rPr>
        <w:t>2</w:t>
      </w:r>
      <w:r w:rsidR="00B37ABC">
        <w:rPr>
          <w:rFonts w:cs="Arial"/>
          <w:b w:val="0"/>
          <w:szCs w:val="24"/>
        </w:rPr>
        <w:t>;</w:t>
      </w:r>
    </w:p>
    <w:p w:rsidR="005774A2" w:rsidRPr="005774A2" w:rsidRDefault="005774A2" w:rsidP="005774A2">
      <w:pPr>
        <w:pStyle w:val="Title"/>
        <w:jc w:val="left"/>
        <w:rPr>
          <w:rFonts w:cs="Arial"/>
          <w:b w:val="0"/>
          <w:szCs w:val="24"/>
        </w:rPr>
      </w:pPr>
    </w:p>
    <w:p w:rsidR="005774A2" w:rsidRPr="005774A2" w:rsidRDefault="005774A2" w:rsidP="005774A2">
      <w:pPr>
        <w:pStyle w:val="Title"/>
        <w:numPr>
          <w:ilvl w:val="0"/>
          <w:numId w:val="1"/>
        </w:numPr>
        <w:jc w:val="left"/>
        <w:rPr>
          <w:rFonts w:cs="Arial"/>
          <w:b w:val="0"/>
          <w:szCs w:val="24"/>
        </w:rPr>
      </w:pPr>
      <w:r w:rsidRPr="005774A2">
        <w:rPr>
          <w:rFonts w:cs="Arial"/>
          <w:b w:val="0"/>
          <w:szCs w:val="24"/>
        </w:rPr>
        <w:t>To assist in the co-ordination and management of the relevant practical activities;</w:t>
      </w:r>
    </w:p>
    <w:p w:rsidR="005774A2" w:rsidRPr="005774A2" w:rsidRDefault="005774A2" w:rsidP="005774A2">
      <w:pPr>
        <w:pStyle w:val="Title"/>
        <w:jc w:val="left"/>
        <w:rPr>
          <w:rFonts w:cs="Arial"/>
          <w:b w:val="0"/>
          <w:szCs w:val="24"/>
        </w:rPr>
      </w:pPr>
    </w:p>
    <w:p w:rsidR="005774A2" w:rsidRPr="005774A2" w:rsidRDefault="005774A2" w:rsidP="005774A2">
      <w:pPr>
        <w:pStyle w:val="Title"/>
        <w:numPr>
          <w:ilvl w:val="0"/>
          <w:numId w:val="1"/>
        </w:numPr>
        <w:jc w:val="left"/>
        <w:rPr>
          <w:rFonts w:cs="Arial"/>
          <w:b w:val="0"/>
          <w:szCs w:val="24"/>
        </w:rPr>
      </w:pPr>
      <w:r w:rsidRPr="005774A2">
        <w:rPr>
          <w:rFonts w:cs="Arial"/>
          <w:b w:val="0"/>
          <w:szCs w:val="24"/>
        </w:rPr>
        <w:t>To promote and develop Essential Skills</w:t>
      </w:r>
      <w:r w:rsidR="009C7A00">
        <w:rPr>
          <w:rFonts w:cs="Arial"/>
          <w:b w:val="0"/>
          <w:szCs w:val="24"/>
        </w:rPr>
        <w:t xml:space="preserve"> Wales</w:t>
      </w:r>
      <w:r w:rsidRPr="005774A2">
        <w:rPr>
          <w:rFonts w:cs="Arial"/>
          <w:b w:val="0"/>
          <w:szCs w:val="24"/>
        </w:rPr>
        <w:t xml:space="preserve"> in the associated practical activities;</w:t>
      </w:r>
    </w:p>
    <w:p w:rsidR="005774A2" w:rsidRPr="005774A2" w:rsidRDefault="005774A2" w:rsidP="005774A2">
      <w:pPr>
        <w:pStyle w:val="Title"/>
        <w:jc w:val="left"/>
        <w:rPr>
          <w:rFonts w:cs="Arial"/>
          <w:b w:val="0"/>
          <w:szCs w:val="24"/>
        </w:rPr>
      </w:pPr>
    </w:p>
    <w:p w:rsidR="005774A2" w:rsidRPr="005774A2" w:rsidRDefault="005774A2" w:rsidP="005774A2">
      <w:pPr>
        <w:pStyle w:val="Title"/>
        <w:numPr>
          <w:ilvl w:val="0"/>
          <w:numId w:val="1"/>
        </w:numPr>
        <w:jc w:val="left"/>
        <w:rPr>
          <w:rFonts w:cs="Arial"/>
          <w:b w:val="0"/>
          <w:szCs w:val="24"/>
        </w:rPr>
      </w:pPr>
      <w:r w:rsidRPr="005774A2">
        <w:rPr>
          <w:rFonts w:cs="Arial"/>
          <w:b w:val="0"/>
          <w:szCs w:val="24"/>
        </w:rPr>
        <w:t>To assist in the development of the practical aspects of the curriculum;</w:t>
      </w:r>
    </w:p>
    <w:p w:rsidR="005774A2" w:rsidRPr="005774A2" w:rsidRDefault="005774A2" w:rsidP="005774A2">
      <w:pPr>
        <w:pStyle w:val="Title"/>
        <w:jc w:val="left"/>
        <w:rPr>
          <w:rFonts w:cs="Arial"/>
          <w:b w:val="0"/>
          <w:szCs w:val="24"/>
        </w:rPr>
      </w:pPr>
    </w:p>
    <w:p w:rsidR="005774A2" w:rsidRPr="005774A2" w:rsidRDefault="005774A2" w:rsidP="005774A2">
      <w:pPr>
        <w:pStyle w:val="Title"/>
        <w:numPr>
          <w:ilvl w:val="0"/>
          <w:numId w:val="1"/>
        </w:numPr>
        <w:jc w:val="left"/>
        <w:rPr>
          <w:rFonts w:cs="Arial"/>
          <w:b w:val="0"/>
          <w:szCs w:val="24"/>
        </w:rPr>
      </w:pPr>
      <w:r w:rsidRPr="005774A2">
        <w:rPr>
          <w:rFonts w:cs="Arial"/>
          <w:b w:val="0"/>
          <w:szCs w:val="24"/>
        </w:rPr>
        <w:t>To work effectively with course teams;</w:t>
      </w:r>
    </w:p>
    <w:p w:rsidR="005774A2" w:rsidRPr="005774A2" w:rsidRDefault="005774A2" w:rsidP="005774A2">
      <w:pPr>
        <w:pStyle w:val="Title"/>
        <w:jc w:val="left"/>
        <w:rPr>
          <w:rFonts w:cs="Arial"/>
          <w:b w:val="0"/>
          <w:szCs w:val="24"/>
        </w:rPr>
      </w:pPr>
    </w:p>
    <w:p w:rsidR="005774A2" w:rsidRPr="005774A2" w:rsidRDefault="005774A2" w:rsidP="005774A2">
      <w:pPr>
        <w:pStyle w:val="Title"/>
        <w:numPr>
          <w:ilvl w:val="0"/>
          <w:numId w:val="1"/>
        </w:numPr>
        <w:jc w:val="left"/>
        <w:rPr>
          <w:rFonts w:cs="Arial"/>
          <w:b w:val="0"/>
          <w:szCs w:val="24"/>
        </w:rPr>
      </w:pPr>
      <w:r w:rsidRPr="005774A2">
        <w:rPr>
          <w:rFonts w:cs="Arial"/>
          <w:b w:val="0"/>
          <w:szCs w:val="24"/>
        </w:rPr>
        <w:t>To liaise with colleagues in the management of resources;</w:t>
      </w:r>
    </w:p>
    <w:p w:rsidR="005774A2" w:rsidRPr="005774A2" w:rsidRDefault="005774A2" w:rsidP="005774A2">
      <w:pPr>
        <w:pStyle w:val="Title"/>
        <w:jc w:val="left"/>
        <w:rPr>
          <w:rFonts w:cs="Arial"/>
          <w:b w:val="0"/>
          <w:szCs w:val="24"/>
        </w:rPr>
      </w:pPr>
    </w:p>
    <w:p w:rsidR="005774A2" w:rsidRPr="005774A2" w:rsidRDefault="005774A2" w:rsidP="005774A2">
      <w:pPr>
        <w:pStyle w:val="Title"/>
        <w:numPr>
          <w:ilvl w:val="0"/>
          <w:numId w:val="1"/>
        </w:numPr>
        <w:jc w:val="left"/>
        <w:rPr>
          <w:rFonts w:cs="Arial"/>
          <w:b w:val="0"/>
          <w:szCs w:val="24"/>
        </w:rPr>
      </w:pPr>
      <w:r w:rsidRPr="005774A2">
        <w:rPr>
          <w:rFonts w:cs="Arial"/>
          <w:b w:val="0"/>
          <w:szCs w:val="24"/>
        </w:rPr>
        <w:t>To assess and verify learners’ practical projects and coursework;</w:t>
      </w:r>
    </w:p>
    <w:p w:rsidR="005774A2" w:rsidRPr="005774A2" w:rsidRDefault="005774A2" w:rsidP="005774A2">
      <w:pPr>
        <w:pStyle w:val="Title"/>
        <w:jc w:val="left"/>
        <w:rPr>
          <w:rFonts w:cs="Arial"/>
          <w:b w:val="0"/>
          <w:szCs w:val="24"/>
        </w:rPr>
      </w:pPr>
    </w:p>
    <w:p w:rsidR="005774A2" w:rsidRPr="005774A2" w:rsidRDefault="005774A2" w:rsidP="005774A2">
      <w:pPr>
        <w:pStyle w:val="Title"/>
        <w:numPr>
          <w:ilvl w:val="0"/>
          <w:numId w:val="1"/>
        </w:numPr>
        <w:jc w:val="left"/>
        <w:rPr>
          <w:rFonts w:cs="Arial"/>
          <w:b w:val="0"/>
          <w:szCs w:val="24"/>
        </w:rPr>
      </w:pPr>
      <w:r w:rsidRPr="005774A2">
        <w:rPr>
          <w:rFonts w:cs="Arial"/>
          <w:b w:val="0"/>
          <w:szCs w:val="24"/>
        </w:rPr>
        <w:t>To monitor and provide reports on learner progress as required;</w:t>
      </w:r>
    </w:p>
    <w:p w:rsidR="005774A2" w:rsidRPr="005774A2" w:rsidRDefault="005774A2" w:rsidP="005774A2">
      <w:pPr>
        <w:pStyle w:val="Title"/>
        <w:jc w:val="left"/>
        <w:rPr>
          <w:rFonts w:cs="Arial"/>
          <w:b w:val="0"/>
          <w:szCs w:val="24"/>
        </w:rPr>
      </w:pPr>
    </w:p>
    <w:p w:rsidR="005774A2" w:rsidRPr="005774A2" w:rsidRDefault="005774A2" w:rsidP="005774A2">
      <w:pPr>
        <w:pStyle w:val="Title"/>
        <w:numPr>
          <w:ilvl w:val="0"/>
          <w:numId w:val="1"/>
        </w:numPr>
        <w:jc w:val="left"/>
        <w:rPr>
          <w:rFonts w:cs="Arial"/>
          <w:b w:val="0"/>
          <w:szCs w:val="24"/>
        </w:rPr>
      </w:pPr>
      <w:r w:rsidRPr="005774A2">
        <w:rPr>
          <w:rFonts w:cs="Arial"/>
          <w:b w:val="0"/>
          <w:szCs w:val="24"/>
        </w:rPr>
        <w:t>To demonstrate commitment towards pastoral care and academic progress of learners and provide appropriate guidance for progression;</w:t>
      </w:r>
    </w:p>
    <w:p w:rsidR="005774A2" w:rsidRPr="005774A2" w:rsidRDefault="005774A2" w:rsidP="005774A2">
      <w:pPr>
        <w:pStyle w:val="Title"/>
        <w:jc w:val="left"/>
        <w:rPr>
          <w:rFonts w:cs="Arial"/>
          <w:b w:val="0"/>
          <w:szCs w:val="24"/>
        </w:rPr>
      </w:pPr>
    </w:p>
    <w:p w:rsidR="005774A2" w:rsidRPr="005774A2" w:rsidRDefault="005774A2" w:rsidP="005774A2">
      <w:pPr>
        <w:pStyle w:val="Title"/>
        <w:numPr>
          <w:ilvl w:val="0"/>
          <w:numId w:val="1"/>
        </w:numPr>
        <w:jc w:val="left"/>
        <w:rPr>
          <w:rFonts w:cs="Arial"/>
          <w:b w:val="0"/>
          <w:szCs w:val="24"/>
        </w:rPr>
      </w:pPr>
      <w:r w:rsidRPr="005774A2">
        <w:rPr>
          <w:rFonts w:cs="Arial"/>
          <w:b w:val="0"/>
          <w:szCs w:val="24"/>
        </w:rPr>
        <w:t>To attend regular meetings as required e.g. School, course team, Quality, le</w:t>
      </w:r>
      <w:r w:rsidR="009C7A00">
        <w:rPr>
          <w:rFonts w:cs="Arial"/>
          <w:b w:val="0"/>
          <w:szCs w:val="24"/>
        </w:rPr>
        <w:t>arner reviews, parents’ evening and INSET events;</w:t>
      </w:r>
    </w:p>
    <w:p w:rsidR="005774A2" w:rsidRPr="005774A2" w:rsidRDefault="005774A2" w:rsidP="005774A2">
      <w:pPr>
        <w:pStyle w:val="Title"/>
        <w:jc w:val="left"/>
        <w:rPr>
          <w:rFonts w:cs="Arial"/>
          <w:b w:val="0"/>
          <w:szCs w:val="24"/>
        </w:rPr>
      </w:pPr>
    </w:p>
    <w:p w:rsidR="005774A2" w:rsidRPr="005774A2" w:rsidRDefault="005774A2" w:rsidP="005774A2">
      <w:pPr>
        <w:pStyle w:val="Title"/>
        <w:numPr>
          <w:ilvl w:val="0"/>
          <w:numId w:val="1"/>
        </w:numPr>
        <w:jc w:val="left"/>
        <w:rPr>
          <w:rFonts w:cs="Arial"/>
          <w:b w:val="0"/>
          <w:szCs w:val="24"/>
        </w:rPr>
      </w:pPr>
      <w:r w:rsidRPr="005774A2">
        <w:rPr>
          <w:rFonts w:cs="Arial"/>
          <w:b w:val="0"/>
          <w:szCs w:val="24"/>
        </w:rPr>
        <w:t>To complete administrative procedures as required e.g. Class registers, statistica</w:t>
      </w:r>
      <w:r w:rsidR="000140A1">
        <w:rPr>
          <w:rFonts w:cs="Arial"/>
          <w:b w:val="0"/>
          <w:szCs w:val="24"/>
        </w:rPr>
        <w:t>l returns, examination entries;</w:t>
      </w:r>
    </w:p>
    <w:p w:rsidR="005774A2" w:rsidRPr="005774A2" w:rsidRDefault="005774A2" w:rsidP="005774A2">
      <w:pPr>
        <w:pStyle w:val="Title"/>
        <w:jc w:val="left"/>
        <w:rPr>
          <w:rFonts w:cs="Arial"/>
          <w:b w:val="0"/>
          <w:szCs w:val="24"/>
        </w:rPr>
      </w:pPr>
    </w:p>
    <w:p w:rsidR="005774A2" w:rsidRPr="005774A2" w:rsidRDefault="005774A2" w:rsidP="005774A2">
      <w:pPr>
        <w:pStyle w:val="Title"/>
        <w:numPr>
          <w:ilvl w:val="0"/>
          <w:numId w:val="1"/>
        </w:numPr>
        <w:jc w:val="left"/>
        <w:rPr>
          <w:rFonts w:cs="Arial"/>
          <w:b w:val="0"/>
          <w:szCs w:val="24"/>
        </w:rPr>
      </w:pPr>
      <w:r w:rsidRPr="005774A2">
        <w:rPr>
          <w:rFonts w:cs="Arial"/>
          <w:b w:val="0"/>
          <w:szCs w:val="24"/>
        </w:rPr>
        <w:t>To assist in organising appropriate educational visits and events as required;</w:t>
      </w:r>
    </w:p>
    <w:p w:rsidR="005774A2" w:rsidRPr="005774A2" w:rsidRDefault="005774A2" w:rsidP="005774A2">
      <w:pPr>
        <w:pStyle w:val="Title"/>
        <w:jc w:val="left"/>
        <w:rPr>
          <w:rFonts w:cs="Arial"/>
          <w:b w:val="0"/>
          <w:szCs w:val="24"/>
        </w:rPr>
      </w:pPr>
    </w:p>
    <w:p w:rsidR="005774A2" w:rsidRPr="005774A2" w:rsidRDefault="005774A2" w:rsidP="005774A2">
      <w:pPr>
        <w:pStyle w:val="Title"/>
        <w:numPr>
          <w:ilvl w:val="0"/>
          <w:numId w:val="1"/>
        </w:numPr>
        <w:jc w:val="left"/>
        <w:rPr>
          <w:rFonts w:cs="Arial"/>
          <w:b w:val="0"/>
          <w:szCs w:val="24"/>
        </w:rPr>
      </w:pPr>
      <w:r w:rsidRPr="005774A2">
        <w:rPr>
          <w:rFonts w:cs="Arial"/>
          <w:b w:val="0"/>
          <w:szCs w:val="24"/>
        </w:rPr>
        <w:t xml:space="preserve">To assist in marketing, recruitment and enrolment; </w:t>
      </w:r>
    </w:p>
    <w:p w:rsidR="005774A2" w:rsidRPr="005774A2" w:rsidRDefault="005774A2" w:rsidP="005774A2">
      <w:pPr>
        <w:pStyle w:val="Title"/>
        <w:jc w:val="left"/>
        <w:rPr>
          <w:rFonts w:cs="Arial"/>
          <w:b w:val="0"/>
          <w:szCs w:val="24"/>
        </w:rPr>
      </w:pPr>
    </w:p>
    <w:p w:rsidR="005774A2" w:rsidRDefault="005774A2" w:rsidP="005774A2">
      <w:pPr>
        <w:pStyle w:val="Title"/>
        <w:numPr>
          <w:ilvl w:val="0"/>
          <w:numId w:val="1"/>
        </w:numPr>
        <w:jc w:val="left"/>
        <w:rPr>
          <w:rFonts w:cs="Arial"/>
          <w:b w:val="0"/>
          <w:szCs w:val="24"/>
        </w:rPr>
      </w:pPr>
      <w:r w:rsidRPr="005774A2">
        <w:rPr>
          <w:rFonts w:cs="Arial"/>
          <w:b w:val="0"/>
          <w:szCs w:val="24"/>
        </w:rPr>
        <w:t xml:space="preserve">To assist in internal moderation/verification and Quality issues; </w:t>
      </w:r>
    </w:p>
    <w:p w:rsidR="000140A1" w:rsidRDefault="000140A1" w:rsidP="000140A1">
      <w:pPr>
        <w:pStyle w:val="ListParagraph"/>
        <w:rPr>
          <w:rFonts w:cs="Arial"/>
          <w:b/>
          <w:szCs w:val="24"/>
        </w:rPr>
      </w:pPr>
    </w:p>
    <w:p w:rsidR="000140A1" w:rsidRPr="005774A2" w:rsidRDefault="000140A1" w:rsidP="005774A2">
      <w:pPr>
        <w:pStyle w:val="Title"/>
        <w:numPr>
          <w:ilvl w:val="0"/>
          <w:numId w:val="1"/>
        </w:numPr>
        <w:jc w:val="left"/>
        <w:rPr>
          <w:rFonts w:cs="Arial"/>
          <w:b w:val="0"/>
          <w:szCs w:val="24"/>
        </w:rPr>
      </w:pPr>
      <w:r>
        <w:rPr>
          <w:rFonts w:cs="Arial"/>
          <w:b w:val="0"/>
          <w:szCs w:val="24"/>
        </w:rPr>
        <w:t>To liaise with colleagues and external organisations as required;</w:t>
      </w:r>
    </w:p>
    <w:p w:rsidR="005774A2" w:rsidRPr="005774A2" w:rsidRDefault="005774A2" w:rsidP="005774A2">
      <w:pPr>
        <w:pStyle w:val="Title"/>
        <w:jc w:val="left"/>
        <w:rPr>
          <w:rFonts w:cs="Arial"/>
          <w:b w:val="0"/>
          <w:sz w:val="21"/>
        </w:rPr>
      </w:pPr>
    </w:p>
    <w:p w:rsidR="005774A2" w:rsidRDefault="005774A2">
      <w:pPr>
        <w:spacing w:after="200" w:line="276" w:lineRule="auto"/>
        <w:rPr>
          <w:rFonts w:cs="Arial"/>
          <w:b/>
          <w:szCs w:val="24"/>
          <w:u w:val="single"/>
          <w:lang w:val="en-US"/>
        </w:rPr>
      </w:pPr>
      <w:r>
        <w:rPr>
          <w:rFonts w:cs="Arial"/>
          <w:b/>
          <w:szCs w:val="24"/>
          <w:u w:val="single"/>
        </w:rPr>
        <w:br w:type="page"/>
      </w:r>
    </w:p>
    <w:p w:rsidR="005774A2" w:rsidRDefault="005774A2" w:rsidP="005774A2">
      <w:pPr>
        <w:pStyle w:val="BodyTextIndent"/>
        <w:ind w:left="0" w:firstLine="0"/>
        <w:jc w:val="both"/>
        <w:rPr>
          <w:rFonts w:ascii="Arial" w:hAnsi="Arial" w:cs="Arial"/>
          <w:b/>
          <w:szCs w:val="24"/>
          <w:u w:val="single"/>
        </w:rPr>
      </w:pPr>
    </w:p>
    <w:p w:rsidR="005774A2" w:rsidRPr="007803CD" w:rsidRDefault="005774A2" w:rsidP="005774A2">
      <w:pPr>
        <w:pStyle w:val="BodyTextIndent"/>
        <w:ind w:left="0" w:firstLine="0"/>
        <w:jc w:val="both"/>
        <w:rPr>
          <w:rFonts w:ascii="Arial" w:hAnsi="Arial" w:cs="Arial"/>
          <w:b/>
          <w:szCs w:val="24"/>
          <w:u w:val="single"/>
        </w:rPr>
      </w:pPr>
      <w:r w:rsidRPr="007803CD">
        <w:rPr>
          <w:rFonts w:ascii="Arial" w:hAnsi="Arial" w:cs="Arial"/>
          <w:b/>
          <w:szCs w:val="24"/>
          <w:u w:val="single"/>
        </w:rPr>
        <w:t xml:space="preserve">College Responsibilities </w:t>
      </w:r>
    </w:p>
    <w:p w:rsidR="005774A2" w:rsidRPr="007803CD" w:rsidRDefault="005774A2" w:rsidP="005774A2">
      <w:pPr>
        <w:pStyle w:val="BodyTextIndent"/>
        <w:ind w:left="0" w:firstLine="0"/>
        <w:jc w:val="both"/>
        <w:rPr>
          <w:rFonts w:ascii="Arial" w:hAnsi="Arial" w:cs="Arial"/>
          <w:szCs w:val="24"/>
        </w:rPr>
      </w:pPr>
    </w:p>
    <w:p w:rsidR="005774A2" w:rsidRDefault="005774A2" w:rsidP="005774A2">
      <w:pPr>
        <w:pStyle w:val="BodyTextIndent"/>
        <w:numPr>
          <w:ilvl w:val="0"/>
          <w:numId w:val="2"/>
        </w:numPr>
        <w:jc w:val="both"/>
        <w:rPr>
          <w:rFonts w:ascii="Arial" w:hAnsi="Arial" w:cs="Arial"/>
          <w:szCs w:val="24"/>
        </w:rPr>
      </w:pPr>
      <w:r w:rsidRPr="007803CD">
        <w:rPr>
          <w:rFonts w:ascii="Arial" w:hAnsi="Arial" w:cs="Arial"/>
          <w:szCs w:val="24"/>
        </w:rPr>
        <w:t>To actively promote the Diversity agenda within the College;</w:t>
      </w:r>
    </w:p>
    <w:p w:rsidR="005774A2" w:rsidRPr="007803CD" w:rsidRDefault="005774A2" w:rsidP="005774A2">
      <w:pPr>
        <w:pStyle w:val="BodyTextIndent"/>
        <w:ind w:firstLine="0"/>
        <w:jc w:val="both"/>
        <w:rPr>
          <w:rFonts w:ascii="Arial" w:hAnsi="Arial" w:cs="Arial"/>
          <w:szCs w:val="24"/>
        </w:rPr>
      </w:pPr>
    </w:p>
    <w:p w:rsidR="005774A2" w:rsidRPr="007803CD" w:rsidRDefault="005774A2" w:rsidP="005774A2">
      <w:pPr>
        <w:pStyle w:val="BodyTextIndent"/>
        <w:numPr>
          <w:ilvl w:val="0"/>
          <w:numId w:val="2"/>
        </w:numPr>
        <w:jc w:val="both"/>
        <w:rPr>
          <w:rFonts w:ascii="Arial" w:hAnsi="Arial" w:cs="Arial"/>
          <w:szCs w:val="24"/>
        </w:rPr>
      </w:pPr>
      <w:r w:rsidRPr="007803CD">
        <w:rPr>
          <w:rFonts w:ascii="Arial" w:hAnsi="Arial" w:cs="Arial"/>
          <w:szCs w:val="24"/>
        </w:rPr>
        <w:t>To promote and ensure safe working practices in line with Health and Safety requirements;</w:t>
      </w:r>
    </w:p>
    <w:p w:rsidR="005774A2" w:rsidRPr="007803CD" w:rsidRDefault="005774A2" w:rsidP="005774A2">
      <w:pPr>
        <w:pStyle w:val="BodyTextIndent"/>
        <w:ind w:left="0" w:firstLine="0"/>
        <w:jc w:val="both"/>
        <w:rPr>
          <w:rFonts w:ascii="Arial" w:hAnsi="Arial" w:cs="Arial"/>
          <w:szCs w:val="24"/>
        </w:rPr>
      </w:pPr>
    </w:p>
    <w:p w:rsidR="005774A2" w:rsidRPr="007803CD" w:rsidRDefault="005774A2" w:rsidP="005774A2">
      <w:pPr>
        <w:pStyle w:val="BodyTextIndent"/>
        <w:numPr>
          <w:ilvl w:val="0"/>
          <w:numId w:val="2"/>
        </w:numPr>
        <w:jc w:val="both"/>
        <w:rPr>
          <w:rFonts w:ascii="Arial" w:hAnsi="Arial" w:cs="Arial"/>
          <w:szCs w:val="24"/>
        </w:rPr>
      </w:pPr>
      <w:r w:rsidRPr="007803CD">
        <w:rPr>
          <w:rFonts w:ascii="Arial" w:hAnsi="Arial" w:cs="Arial"/>
          <w:szCs w:val="24"/>
        </w:rPr>
        <w:t xml:space="preserve">To </w:t>
      </w:r>
      <w:r>
        <w:rPr>
          <w:rFonts w:ascii="Arial" w:hAnsi="Arial" w:cs="Arial"/>
          <w:szCs w:val="24"/>
        </w:rPr>
        <w:t xml:space="preserve">take an active part in all College quality systems; </w:t>
      </w:r>
    </w:p>
    <w:p w:rsidR="005774A2" w:rsidRPr="007803CD" w:rsidRDefault="005774A2" w:rsidP="005774A2">
      <w:pPr>
        <w:pStyle w:val="BodyTextIndent"/>
        <w:ind w:left="0" w:firstLine="0"/>
        <w:jc w:val="both"/>
        <w:rPr>
          <w:rFonts w:ascii="Arial" w:hAnsi="Arial" w:cs="Arial"/>
          <w:szCs w:val="24"/>
        </w:rPr>
      </w:pPr>
    </w:p>
    <w:p w:rsidR="005774A2" w:rsidRDefault="005774A2" w:rsidP="005774A2">
      <w:pPr>
        <w:pStyle w:val="BodyTextIndent"/>
        <w:numPr>
          <w:ilvl w:val="0"/>
          <w:numId w:val="2"/>
        </w:numPr>
        <w:jc w:val="both"/>
        <w:rPr>
          <w:rFonts w:ascii="Arial" w:hAnsi="Arial" w:cs="Arial"/>
          <w:szCs w:val="24"/>
        </w:rPr>
      </w:pPr>
      <w:r w:rsidRPr="007803CD">
        <w:rPr>
          <w:rFonts w:ascii="Arial" w:hAnsi="Arial" w:cs="Arial"/>
          <w:szCs w:val="24"/>
        </w:rPr>
        <w:t xml:space="preserve">To contribute to </w:t>
      </w:r>
      <w:r>
        <w:rPr>
          <w:rFonts w:ascii="Arial" w:hAnsi="Arial" w:cs="Arial"/>
          <w:szCs w:val="24"/>
        </w:rPr>
        <w:t xml:space="preserve">and represent </w:t>
      </w:r>
      <w:r w:rsidRPr="007803CD">
        <w:rPr>
          <w:rFonts w:ascii="Arial" w:hAnsi="Arial" w:cs="Arial"/>
          <w:szCs w:val="24"/>
        </w:rPr>
        <w:t xml:space="preserve">the overall </w:t>
      </w:r>
      <w:r>
        <w:rPr>
          <w:rFonts w:ascii="Arial" w:hAnsi="Arial" w:cs="Arial"/>
          <w:szCs w:val="24"/>
        </w:rPr>
        <w:t xml:space="preserve">visions and values </w:t>
      </w:r>
      <w:r w:rsidRPr="007803CD">
        <w:rPr>
          <w:rFonts w:ascii="Arial" w:hAnsi="Arial" w:cs="Arial"/>
          <w:szCs w:val="24"/>
        </w:rPr>
        <w:t>of the College;</w:t>
      </w:r>
    </w:p>
    <w:p w:rsidR="00B37ABC" w:rsidRDefault="00B37ABC" w:rsidP="00B37ABC">
      <w:pPr>
        <w:pStyle w:val="ListParagraph"/>
        <w:rPr>
          <w:rFonts w:ascii="Arial" w:hAnsi="Arial" w:cs="Arial"/>
          <w:szCs w:val="24"/>
        </w:rPr>
      </w:pPr>
    </w:p>
    <w:p w:rsidR="00B37ABC" w:rsidRPr="007621E2" w:rsidRDefault="00B37ABC" w:rsidP="00B37ABC">
      <w:pPr>
        <w:pStyle w:val="ListParagraph"/>
        <w:numPr>
          <w:ilvl w:val="0"/>
          <w:numId w:val="2"/>
        </w:numPr>
        <w:spacing w:after="160" w:line="254" w:lineRule="auto"/>
        <w:contextualSpacing/>
        <w:rPr>
          <w:rFonts w:ascii="Arial" w:hAnsi="Arial" w:cs="Arial"/>
          <w:sz w:val="24"/>
          <w:szCs w:val="24"/>
          <w:lang w:val="en-GB"/>
        </w:rPr>
      </w:pPr>
      <w:r>
        <w:rPr>
          <w:rFonts w:ascii="Arial" w:hAnsi="Arial" w:cs="Arial"/>
          <w:sz w:val="24"/>
          <w:szCs w:val="24"/>
        </w:rPr>
        <w:t>To comply with all College Information Security (IS) policies and procedures, attend relevant awareness training and to apply information s</w:t>
      </w:r>
      <w:bookmarkStart w:id="0" w:name="_GoBack"/>
      <w:bookmarkEnd w:id="0"/>
      <w:r>
        <w:rPr>
          <w:rFonts w:ascii="Arial" w:hAnsi="Arial" w:cs="Arial"/>
          <w:sz w:val="24"/>
          <w:szCs w:val="24"/>
        </w:rPr>
        <w:t xml:space="preserve">ecurity principles when dealing </w:t>
      </w:r>
      <w:r w:rsidRPr="007621E2">
        <w:rPr>
          <w:rFonts w:ascii="Arial" w:hAnsi="Arial" w:cs="Arial"/>
          <w:sz w:val="24"/>
          <w:szCs w:val="24"/>
        </w:rPr>
        <w:t xml:space="preserve">with staff and student information, in line with ISO standard 27001; </w:t>
      </w:r>
    </w:p>
    <w:p w:rsidR="007621E2" w:rsidRPr="007621E2" w:rsidRDefault="007621E2" w:rsidP="007621E2">
      <w:pPr>
        <w:pStyle w:val="ListParagraph"/>
        <w:rPr>
          <w:rFonts w:ascii="Arial" w:hAnsi="Arial" w:cs="Arial"/>
          <w:sz w:val="24"/>
          <w:szCs w:val="24"/>
          <w:lang w:val="en-GB"/>
        </w:rPr>
      </w:pPr>
    </w:p>
    <w:p w:rsidR="007621E2" w:rsidRPr="007621E2" w:rsidRDefault="007621E2" w:rsidP="007621E2">
      <w:pPr>
        <w:pStyle w:val="BodyTextIndent"/>
        <w:numPr>
          <w:ilvl w:val="0"/>
          <w:numId w:val="2"/>
        </w:numPr>
        <w:jc w:val="both"/>
        <w:rPr>
          <w:rFonts w:ascii="Arial" w:hAnsi="Arial" w:cs="Arial"/>
          <w:szCs w:val="24"/>
        </w:rPr>
      </w:pPr>
      <w:r w:rsidRPr="007621E2">
        <w:rPr>
          <w:rFonts w:ascii="Arial" w:hAnsi="Arial" w:cs="Arial"/>
          <w:szCs w:val="24"/>
        </w:rPr>
        <w:t>To comply with all College Information Security (IS) policies and procedures, attend relevant awareness training and apply information security principles when dealing with staff and student information, in line with ISO standard 27001;</w:t>
      </w:r>
    </w:p>
    <w:p w:rsidR="007621E2" w:rsidRPr="007621E2" w:rsidRDefault="007621E2" w:rsidP="007621E2">
      <w:pPr>
        <w:pStyle w:val="ListParagraph"/>
        <w:rPr>
          <w:rFonts w:ascii="Arial" w:hAnsi="Arial" w:cs="Arial"/>
        </w:rPr>
      </w:pPr>
    </w:p>
    <w:p w:rsidR="007621E2" w:rsidRPr="007621E2" w:rsidRDefault="007621E2" w:rsidP="007621E2">
      <w:pPr>
        <w:pStyle w:val="BodyTextIndent"/>
        <w:numPr>
          <w:ilvl w:val="0"/>
          <w:numId w:val="2"/>
        </w:numPr>
        <w:jc w:val="both"/>
        <w:rPr>
          <w:rFonts w:ascii="Arial" w:hAnsi="Arial" w:cs="Arial"/>
          <w:szCs w:val="24"/>
        </w:rPr>
      </w:pPr>
      <w:r w:rsidRPr="007621E2">
        <w:rPr>
          <w:rFonts w:ascii="Arial" w:hAnsi="Arial" w:cs="Arial"/>
          <w:szCs w:val="24"/>
        </w:rPr>
        <w:t>To comply with the General Data Protection Regulation (GDPR), Data Protection Act 2018 and any relevant statutory requirements when processing staff and student personal data or work related data, and in accordance with any guidance or Code of Practice issued by the College;</w:t>
      </w:r>
    </w:p>
    <w:p w:rsidR="005774A2" w:rsidRDefault="005774A2" w:rsidP="005774A2">
      <w:pPr>
        <w:pStyle w:val="ListParagraph"/>
        <w:rPr>
          <w:rFonts w:ascii="Arial" w:hAnsi="Arial" w:cs="Arial"/>
          <w:szCs w:val="24"/>
        </w:rPr>
      </w:pPr>
    </w:p>
    <w:p w:rsidR="005774A2" w:rsidRDefault="005774A2" w:rsidP="005774A2">
      <w:pPr>
        <w:pStyle w:val="BodyTextIndent"/>
        <w:numPr>
          <w:ilvl w:val="0"/>
          <w:numId w:val="2"/>
        </w:numPr>
        <w:jc w:val="both"/>
        <w:rPr>
          <w:rFonts w:ascii="Arial" w:hAnsi="Arial" w:cs="Arial"/>
          <w:szCs w:val="24"/>
        </w:rPr>
      </w:pPr>
      <w:r w:rsidRPr="000F321D">
        <w:rPr>
          <w:rFonts w:ascii="Arial" w:hAnsi="Arial" w:cs="Arial"/>
          <w:szCs w:val="24"/>
        </w:rPr>
        <w:t>To adhere to all College policies and procedures;</w:t>
      </w:r>
    </w:p>
    <w:p w:rsidR="005774A2" w:rsidRDefault="005774A2" w:rsidP="005774A2">
      <w:pPr>
        <w:pStyle w:val="ListParagraph"/>
        <w:rPr>
          <w:rFonts w:ascii="Arial" w:hAnsi="Arial" w:cs="Arial"/>
          <w:szCs w:val="24"/>
        </w:rPr>
      </w:pPr>
    </w:p>
    <w:p w:rsidR="005774A2" w:rsidRDefault="005774A2" w:rsidP="005774A2">
      <w:pPr>
        <w:pStyle w:val="BodyTextIndent"/>
        <w:numPr>
          <w:ilvl w:val="0"/>
          <w:numId w:val="2"/>
        </w:numPr>
        <w:jc w:val="both"/>
        <w:rPr>
          <w:rFonts w:ascii="Arial" w:hAnsi="Arial" w:cs="Arial"/>
          <w:szCs w:val="24"/>
        </w:rPr>
      </w:pPr>
      <w:r w:rsidRPr="000F321D">
        <w:rPr>
          <w:rFonts w:ascii="Arial" w:hAnsi="Arial" w:cs="Arial"/>
          <w:szCs w:val="24"/>
        </w:rPr>
        <w:t>To undertake professional development as required; and</w:t>
      </w:r>
    </w:p>
    <w:p w:rsidR="005774A2" w:rsidRDefault="005774A2" w:rsidP="005774A2">
      <w:pPr>
        <w:pStyle w:val="ListParagraph"/>
        <w:rPr>
          <w:rFonts w:ascii="Arial" w:hAnsi="Arial" w:cs="Arial"/>
          <w:szCs w:val="24"/>
        </w:rPr>
      </w:pPr>
    </w:p>
    <w:p w:rsidR="005774A2" w:rsidRDefault="005774A2" w:rsidP="005774A2">
      <w:pPr>
        <w:pStyle w:val="BodyTextIndent"/>
        <w:numPr>
          <w:ilvl w:val="0"/>
          <w:numId w:val="2"/>
        </w:numPr>
        <w:jc w:val="both"/>
        <w:rPr>
          <w:rFonts w:ascii="Arial" w:hAnsi="Arial" w:cs="Arial"/>
          <w:szCs w:val="24"/>
        </w:rPr>
      </w:pPr>
      <w:r w:rsidRPr="000F321D">
        <w:rPr>
          <w:rFonts w:ascii="Arial" w:hAnsi="Arial" w:cs="Arial"/>
          <w:szCs w:val="24"/>
        </w:rPr>
        <w:t>To undertake other appropriate duties as required by the line manager.</w:t>
      </w:r>
    </w:p>
    <w:p w:rsidR="00B37ABC" w:rsidRDefault="00B37ABC" w:rsidP="00B37ABC">
      <w:pPr>
        <w:pStyle w:val="ListParagraph"/>
        <w:rPr>
          <w:rFonts w:ascii="Arial" w:hAnsi="Arial" w:cs="Arial"/>
          <w:szCs w:val="24"/>
        </w:rPr>
      </w:pPr>
    </w:p>
    <w:p w:rsidR="00B37ABC" w:rsidRPr="000F321D" w:rsidRDefault="00B37ABC" w:rsidP="00B37ABC">
      <w:pPr>
        <w:pStyle w:val="BodyTextIndent"/>
        <w:ind w:firstLine="0"/>
        <w:jc w:val="both"/>
        <w:rPr>
          <w:rFonts w:ascii="Arial" w:hAnsi="Arial" w:cs="Arial"/>
          <w:szCs w:val="24"/>
        </w:rPr>
      </w:pPr>
    </w:p>
    <w:p w:rsidR="005774A2" w:rsidRPr="007803CD" w:rsidRDefault="005774A2" w:rsidP="005774A2">
      <w:pPr>
        <w:pStyle w:val="BodyTextIndent"/>
        <w:ind w:left="0" w:firstLine="0"/>
        <w:jc w:val="both"/>
        <w:rPr>
          <w:rFonts w:ascii="Arial" w:hAnsi="Arial" w:cs="Arial"/>
          <w:szCs w:val="24"/>
        </w:rPr>
      </w:pPr>
    </w:p>
    <w:p w:rsidR="005774A2" w:rsidRPr="000F321D" w:rsidRDefault="005774A2" w:rsidP="005774A2">
      <w:pPr>
        <w:pStyle w:val="BodyTextIndent"/>
        <w:ind w:left="0" w:firstLine="0"/>
        <w:jc w:val="both"/>
        <w:rPr>
          <w:rFonts w:ascii="Arial" w:hAnsi="Arial" w:cs="Arial"/>
          <w:sz w:val="20"/>
        </w:rPr>
      </w:pPr>
      <w:r w:rsidRPr="000F321D">
        <w:rPr>
          <w:rFonts w:ascii="Arial" w:hAnsi="Arial" w:cs="Arial"/>
          <w:sz w:val="20"/>
        </w:rPr>
        <w:t xml:space="preserve">It should be noted that this job description merely provides a resume of the main duties and responsibilities of the post and will be subject to periodic review in conjunction with your Line Manager and the </w:t>
      </w:r>
      <w:r w:rsidR="00B37ABC">
        <w:rPr>
          <w:rFonts w:ascii="Arial" w:hAnsi="Arial" w:cs="Arial"/>
          <w:sz w:val="20"/>
        </w:rPr>
        <w:t>Human Resources Manager</w:t>
      </w:r>
      <w:r>
        <w:rPr>
          <w:rFonts w:ascii="Arial" w:hAnsi="Arial" w:cs="Arial"/>
          <w:sz w:val="20"/>
        </w:rPr>
        <w:t xml:space="preserve"> </w:t>
      </w:r>
      <w:r w:rsidRPr="000F321D">
        <w:rPr>
          <w:rFonts w:ascii="Arial" w:hAnsi="Arial" w:cs="Arial"/>
          <w:sz w:val="20"/>
        </w:rPr>
        <w:t>which may lead to revisions in light of the operational requirements of the College.</w:t>
      </w:r>
    </w:p>
    <w:p w:rsidR="009C7A00" w:rsidRPr="005774A2" w:rsidRDefault="009C7A00">
      <w:pPr>
        <w:rPr>
          <w:rFonts w:cs="Arial"/>
        </w:rPr>
      </w:pPr>
    </w:p>
    <w:sectPr w:rsidR="009C7A00" w:rsidRPr="005774A2" w:rsidSect="009C7A00">
      <w:footerReference w:type="default" r:id="rId8"/>
      <w:pgSz w:w="12240" w:h="15840"/>
      <w:pgMar w:top="142" w:right="900" w:bottom="0"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A00" w:rsidRDefault="009C7A00">
      <w:r>
        <w:separator/>
      </w:r>
    </w:p>
  </w:endnote>
  <w:endnote w:type="continuationSeparator" w:id="0">
    <w:p w:rsidR="009C7A00" w:rsidRDefault="009C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A00" w:rsidRDefault="009C7A00">
    <w:pPr>
      <w:pStyle w:val="Footer"/>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A00" w:rsidRDefault="009C7A00">
      <w:r>
        <w:separator/>
      </w:r>
    </w:p>
  </w:footnote>
  <w:footnote w:type="continuationSeparator" w:id="0">
    <w:p w:rsidR="009C7A00" w:rsidRDefault="009C7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87248"/>
    <w:multiLevelType w:val="singleLevel"/>
    <w:tmpl w:val="C164B85C"/>
    <w:lvl w:ilvl="0">
      <w:start w:val="1"/>
      <w:numFmt w:val="decimal"/>
      <w:lvlText w:val="%1."/>
      <w:lvlJc w:val="left"/>
      <w:pPr>
        <w:tabs>
          <w:tab w:val="num" w:pos="720"/>
        </w:tabs>
        <w:ind w:left="720" w:hanging="720"/>
      </w:pPr>
      <w:rPr>
        <w:rFonts w:hint="default"/>
        <w:sz w:val="21"/>
        <w:szCs w:val="21"/>
      </w:rPr>
    </w:lvl>
  </w:abstractNum>
  <w:abstractNum w:abstractNumId="1" w15:restartNumberingAfterBreak="0">
    <w:nsid w:val="2AAC4EB5"/>
    <w:multiLevelType w:val="singleLevel"/>
    <w:tmpl w:val="62D26CFC"/>
    <w:lvl w:ilvl="0">
      <w:start w:val="1"/>
      <w:numFmt w:val="decimal"/>
      <w:lvlText w:val="%1."/>
      <w:lvlJc w:val="left"/>
      <w:pPr>
        <w:tabs>
          <w:tab w:val="num" w:pos="720"/>
        </w:tabs>
        <w:ind w:left="720" w:hanging="720"/>
      </w:pPr>
      <w:rPr>
        <w:rFonts w:hint="default"/>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4A2"/>
    <w:rsid w:val="000140A1"/>
    <w:rsid w:val="000D6B34"/>
    <w:rsid w:val="00306421"/>
    <w:rsid w:val="0042528E"/>
    <w:rsid w:val="004751E1"/>
    <w:rsid w:val="005774A2"/>
    <w:rsid w:val="007621E2"/>
    <w:rsid w:val="00922E96"/>
    <w:rsid w:val="009C7A00"/>
    <w:rsid w:val="00A165C2"/>
    <w:rsid w:val="00AF3E62"/>
    <w:rsid w:val="00B37ABC"/>
    <w:rsid w:val="00CD53C7"/>
    <w:rsid w:val="00DB637B"/>
    <w:rsid w:val="00E85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2DFB307"/>
  <w15:docId w15:val="{41D9356A-B7E1-4AEB-B532-9D56B691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4A2"/>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74A2"/>
    <w:pPr>
      <w:jc w:val="center"/>
    </w:pPr>
    <w:rPr>
      <w:b/>
    </w:rPr>
  </w:style>
  <w:style w:type="character" w:customStyle="1" w:styleId="TitleChar">
    <w:name w:val="Title Char"/>
    <w:basedOn w:val="DefaultParagraphFont"/>
    <w:link w:val="Title"/>
    <w:rsid w:val="005774A2"/>
    <w:rPr>
      <w:rFonts w:ascii="Arial" w:eastAsia="Times New Roman" w:hAnsi="Arial" w:cs="Times New Roman"/>
      <w:b/>
      <w:sz w:val="24"/>
      <w:szCs w:val="20"/>
      <w:lang w:eastAsia="en-GB"/>
    </w:rPr>
  </w:style>
  <w:style w:type="paragraph" w:styleId="Footer">
    <w:name w:val="footer"/>
    <w:basedOn w:val="Normal"/>
    <w:link w:val="FooterChar"/>
    <w:rsid w:val="005774A2"/>
    <w:pPr>
      <w:tabs>
        <w:tab w:val="center" w:pos="4153"/>
        <w:tab w:val="right" w:pos="8306"/>
      </w:tabs>
    </w:pPr>
  </w:style>
  <w:style w:type="character" w:customStyle="1" w:styleId="FooterChar">
    <w:name w:val="Footer Char"/>
    <w:basedOn w:val="DefaultParagraphFont"/>
    <w:link w:val="Footer"/>
    <w:rsid w:val="005774A2"/>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5774A2"/>
    <w:rPr>
      <w:rFonts w:ascii="Tahoma" w:hAnsi="Tahoma" w:cs="Tahoma"/>
      <w:sz w:val="16"/>
      <w:szCs w:val="16"/>
    </w:rPr>
  </w:style>
  <w:style w:type="character" w:customStyle="1" w:styleId="BalloonTextChar">
    <w:name w:val="Balloon Text Char"/>
    <w:basedOn w:val="DefaultParagraphFont"/>
    <w:link w:val="BalloonText"/>
    <w:uiPriority w:val="99"/>
    <w:semiHidden/>
    <w:rsid w:val="005774A2"/>
    <w:rPr>
      <w:rFonts w:ascii="Tahoma" w:eastAsia="Times New Roman" w:hAnsi="Tahoma" w:cs="Tahoma"/>
      <w:sz w:val="16"/>
      <w:szCs w:val="16"/>
      <w:lang w:eastAsia="en-GB"/>
    </w:rPr>
  </w:style>
  <w:style w:type="paragraph" w:styleId="BodyTextIndent">
    <w:name w:val="Body Text Indent"/>
    <w:basedOn w:val="Normal"/>
    <w:link w:val="BodyTextIndentChar"/>
    <w:rsid w:val="005774A2"/>
    <w:pPr>
      <w:ind w:left="720" w:hanging="720"/>
    </w:pPr>
    <w:rPr>
      <w:rFonts w:ascii="Tahoma" w:hAnsi="Tahoma"/>
      <w:lang w:val="en-US"/>
    </w:rPr>
  </w:style>
  <w:style w:type="character" w:customStyle="1" w:styleId="BodyTextIndentChar">
    <w:name w:val="Body Text Indent Char"/>
    <w:basedOn w:val="DefaultParagraphFont"/>
    <w:link w:val="BodyTextIndent"/>
    <w:rsid w:val="005774A2"/>
    <w:rPr>
      <w:rFonts w:ascii="Tahoma" w:eastAsia="Times New Roman" w:hAnsi="Tahoma" w:cs="Times New Roman"/>
      <w:sz w:val="24"/>
      <w:szCs w:val="20"/>
      <w:lang w:val="en-US" w:eastAsia="en-GB"/>
    </w:rPr>
  </w:style>
  <w:style w:type="paragraph" w:styleId="ListParagraph">
    <w:name w:val="List Paragraph"/>
    <w:basedOn w:val="Normal"/>
    <w:uiPriority w:val="34"/>
    <w:qFormat/>
    <w:rsid w:val="005774A2"/>
    <w:pPr>
      <w:ind w:left="720"/>
    </w:pPr>
    <w:rPr>
      <w:rFonts w:ascii="Times New Roman" w:hAnsi="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B02D7E96</Template>
  <TotalTime>0</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NPTC</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waldcla</dc:creator>
  <cp:lastModifiedBy>Hughes, Amy</cp:lastModifiedBy>
  <cp:revision>2</cp:revision>
  <dcterms:created xsi:type="dcterms:W3CDTF">2019-12-20T15:35:00Z</dcterms:created>
  <dcterms:modified xsi:type="dcterms:W3CDTF">2019-12-20T15:35:00Z</dcterms:modified>
</cp:coreProperties>
</file>