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F1" w:rsidRDefault="00757CF1" w:rsidP="00757CF1">
      <w:pPr>
        <w:spacing w:after="200" w:line="276" w:lineRule="auto"/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BA5EC7">
        <w:rPr>
          <w:rFonts w:ascii="Garamond" w:eastAsia="Times New Roman" w:hAnsi="Garamond" w:cs="Times New Roman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A0875E8" wp14:editId="31A04B54">
            <wp:simplePos x="0" y="0"/>
            <wp:positionH relativeFrom="margin">
              <wp:posOffset>4898390</wp:posOffset>
            </wp:positionH>
            <wp:positionV relativeFrom="margin">
              <wp:posOffset>-425450</wp:posOffset>
            </wp:positionV>
            <wp:extent cx="842645" cy="1410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EC7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Burlington Danes Academy </w:t>
      </w:r>
    </w:p>
    <w:p w:rsidR="00757CF1" w:rsidRPr="008E03CF" w:rsidRDefault="00AA2328" w:rsidP="00757CF1">
      <w:pPr>
        <w:spacing w:after="200" w:line="276" w:lineRule="auto"/>
        <w:rPr>
          <w:rFonts w:ascii="Georgia" w:eastAsia="Times New Roman" w:hAnsi="Georgia" w:cs="Times New Roman"/>
          <w:sz w:val="36"/>
          <w:szCs w:val="36"/>
        </w:rPr>
      </w:pPr>
      <w:r>
        <w:rPr>
          <w:rFonts w:ascii="Georgia" w:eastAsia="Times New Roman" w:hAnsi="Georgia" w:cs="Arial"/>
          <w:b/>
          <w:sz w:val="36"/>
          <w:szCs w:val="36"/>
          <w:lang w:eastAsia="en-GB"/>
        </w:rPr>
        <w:t>Administration Officer</w:t>
      </w:r>
    </w:p>
    <w:p w:rsidR="00757CF1" w:rsidRPr="00BA5EC7" w:rsidRDefault="00757CF1" w:rsidP="00757CF1">
      <w:pPr>
        <w:spacing w:after="200" w:line="276" w:lineRule="auto"/>
        <w:rPr>
          <w:rFonts w:ascii="Georgia" w:eastAsia="Times New Roman" w:hAnsi="Georgia" w:cs="Times New Roman"/>
          <w:sz w:val="24"/>
          <w:szCs w:val="24"/>
        </w:rPr>
      </w:pPr>
      <w:r w:rsidRPr="00BA5EC7">
        <w:rPr>
          <w:rFonts w:ascii="Georgia" w:eastAsia="Times New Roman" w:hAnsi="Georgia" w:cs="Arial"/>
          <w:sz w:val="24"/>
          <w:szCs w:val="24"/>
          <w:lang w:eastAsia="en-GB"/>
        </w:rPr>
        <w:t>Ark Burlington Danes Academy is a non-selective 11-18 comprehensive school</w:t>
      </w:r>
      <w:r w:rsidRPr="00BA5EC7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. </w:t>
      </w:r>
      <w:r w:rsidRPr="00BA5EC7">
        <w:rPr>
          <w:rFonts w:ascii="Georgia" w:eastAsia="Times New Roman" w:hAnsi="Georgia" w:cs="Times New Roman"/>
          <w:sz w:val="24"/>
          <w:szCs w:val="24"/>
        </w:rPr>
        <w:t>The academy opened in September 2006 and has made rapid progress to become a highly successful and over-subscribed local school. In its 2013 OFSTED inspection Burlington Danes was rated ‘Outstanding’ in every category.</w:t>
      </w:r>
    </w:p>
    <w:p w:rsidR="00223CFF" w:rsidRPr="00AA2328" w:rsidRDefault="004837FA" w:rsidP="00AA2328">
      <w:pPr>
        <w:jc w:val="both"/>
        <w:rPr>
          <w:rFonts w:ascii="Georgia" w:hAnsi="Georgia"/>
          <w:sz w:val="24"/>
          <w:szCs w:val="24"/>
        </w:rPr>
      </w:pPr>
      <w:r w:rsidRPr="00223CFF">
        <w:rPr>
          <w:rFonts w:ascii="Georgia" w:eastAsia="Times New Roman" w:hAnsi="Georgia" w:cs="Arial"/>
          <w:sz w:val="24"/>
          <w:szCs w:val="24"/>
          <w:lang w:eastAsia="en-GB"/>
        </w:rPr>
        <w:t xml:space="preserve">The academy is expanding rapidly and we are seeking </w:t>
      </w:r>
      <w:r w:rsidR="00223CFF" w:rsidRPr="00223CFF">
        <w:rPr>
          <w:rFonts w:ascii="Georgia" w:eastAsia="Times New Roman" w:hAnsi="Georgia" w:cs="Arial"/>
          <w:sz w:val="24"/>
          <w:szCs w:val="24"/>
          <w:lang w:eastAsia="en-GB"/>
        </w:rPr>
        <w:t xml:space="preserve">an </w:t>
      </w:r>
      <w:r w:rsidRPr="00223CFF">
        <w:rPr>
          <w:rFonts w:ascii="Georgia" w:eastAsia="Times New Roman" w:hAnsi="Georgia" w:cs="Arial"/>
          <w:sz w:val="24"/>
          <w:szCs w:val="24"/>
          <w:lang w:eastAsia="en-GB"/>
        </w:rPr>
        <w:t xml:space="preserve">enthusiastic </w:t>
      </w:r>
      <w:r w:rsidR="00AA2328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Administration Officer </w:t>
      </w:r>
      <w:r w:rsidR="00AA2328" w:rsidRPr="00AA2328">
        <w:rPr>
          <w:rFonts w:ascii="Georgia" w:eastAsia="Times New Roman" w:hAnsi="Georgia" w:cs="Arial"/>
          <w:sz w:val="24"/>
          <w:szCs w:val="24"/>
          <w:lang w:eastAsia="en-GB"/>
        </w:rPr>
        <w:t>to</w:t>
      </w:r>
      <w:r w:rsidR="00AA2328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 </w:t>
      </w:r>
      <w:r w:rsidR="00AA2328" w:rsidRPr="0060324B">
        <w:rPr>
          <w:rFonts w:ascii="Georgia" w:hAnsi="Georgia"/>
          <w:sz w:val="24"/>
          <w:szCs w:val="24"/>
        </w:rPr>
        <w:t>provide comprehensive administrative</w:t>
      </w:r>
      <w:r w:rsidR="00AA2328">
        <w:rPr>
          <w:rFonts w:ascii="Georgia" w:hAnsi="Georgia"/>
          <w:sz w:val="24"/>
          <w:szCs w:val="24"/>
        </w:rPr>
        <w:t xml:space="preserve"> and secretarial</w:t>
      </w:r>
      <w:r w:rsidR="00AA2328" w:rsidRPr="0060324B">
        <w:rPr>
          <w:rFonts w:ascii="Georgia" w:hAnsi="Georgia"/>
          <w:sz w:val="24"/>
          <w:szCs w:val="24"/>
        </w:rPr>
        <w:t xml:space="preserve"> support to the school and act as a central supporting role for staff, students and parents. You will work with other </w:t>
      </w:r>
      <w:r w:rsidR="00AA2328">
        <w:rPr>
          <w:rFonts w:ascii="Georgia" w:hAnsi="Georgia"/>
          <w:sz w:val="24"/>
          <w:szCs w:val="24"/>
        </w:rPr>
        <w:t>Administration Officers and Receptionists as well as the wider Associate Staff team</w:t>
      </w:r>
      <w:r w:rsidR="00AA2328" w:rsidRPr="0060324B">
        <w:rPr>
          <w:rFonts w:ascii="Georgia" w:hAnsi="Georgia"/>
          <w:sz w:val="24"/>
          <w:szCs w:val="24"/>
        </w:rPr>
        <w:t xml:space="preserve"> to uphold the vision and ethos of the </w:t>
      </w:r>
      <w:r w:rsidR="00AA2328">
        <w:rPr>
          <w:rFonts w:ascii="Georgia" w:hAnsi="Georgia"/>
          <w:sz w:val="24"/>
          <w:szCs w:val="24"/>
        </w:rPr>
        <w:t>academy</w:t>
      </w:r>
      <w:r w:rsidR="00AA2328" w:rsidRPr="0060324B">
        <w:rPr>
          <w:rFonts w:ascii="Georgia" w:hAnsi="Georgia"/>
          <w:sz w:val="24"/>
          <w:szCs w:val="24"/>
        </w:rPr>
        <w:t xml:space="preserve"> at all times and provide an excellent customer service to a range of stakeholders.</w:t>
      </w:r>
    </w:p>
    <w:p w:rsidR="00223CFF" w:rsidRPr="00223CFF" w:rsidRDefault="00223CFF" w:rsidP="004837FA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sz w:val="24"/>
          <w:szCs w:val="24"/>
          <w:lang w:eastAsia="en-GB"/>
        </w:rPr>
      </w:pPr>
    </w:p>
    <w:p w:rsidR="00223CFF" w:rsidRPr="00223CFF" w:rsidRDefault="00AA2328" w:rsidP="00223CFF">
      <w:pPr>
        <w:spacing w:after="200" w:line="276" w:lineRule="auto"/>
        <w:jc w:val="both"/>
        <w:rPr>
          <w:rFonts w:ascii="Georgia" w:eastAsiaTheme="minorEastAsia" w:hAnsi="Georgia" w:cs="Tahoma"/>
          <w:b/>
          <w:sz w:val="24"/>
          <w:szCs w:val="24"/>
          <w:lang w:eastAsia="en-GB"/>
        </w:rPr>
      </w:pPr>
      <w:r>
        <w:rPr>
          <w:rFonts w:ascii="Georgia" w:eastAsiaTheme="minorEastAsia" w:hAnsi="Georgia" w:cs="Tahoma"/>
          <w:b/>
          <w:sz w:val="24"/>
          <w:szCs w:val="24"/>
          <w:lang w:eastAsia="en-GB"/>
        </w:rPr>
        <w:t>Our ideal candidate will</w:t>
      </w:r>
      <w:r w:rsidR="00223CFF" w:rsidRPr="00223CFF">
        <w:rPr>
          <w:rFonts w:ascii="Georgia" w:eastAsiaTheme="minorEastAsia" w:hAnsi="Georgia" w:cs="Tahoma"/>
          <w:b/>
          <w:sz w:val="24"/>
          <w:szCs w:val="24"/>
          <w:lang w:eastAsia="en-GB"/>
        </w:rPr>
        <w:t>:</w:t>
      </w:r>
    </w:p>
    <w:p w:rsidR="007E0156" w:rsidRDefault="007E0156" w:rsidP="007E0156">
      <w:pPr>
        <w:pStyle w:val="ListParagraph"/>
        <w:numPr>
          <w:ilvl w:val="0"/>
          <w:numId w:val="13"/>
        </w:numPr>
        <w:contextualSpacing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have e</w:t>
      </w:r>
      <w:r w:rsidRPr="0060324B">
        <w:rPr>
          <w:rFonts w:ascii="Georgia" w:hAnsi="Georgia"/>
          <w:szCs w:val="24"/>
        </w:rPr>
        <w:t>xperience of running effective administrative systems</w:t>
      </w:r>
      <w:r>
        <w:rPr>
          <w:rFonts w:ascii="Georgia" w:hAnsi="Georgia"/>
          <w:szCs w:val="24"/>
        </w:rPr>
        <w:t xml:space="preserve"> (essential)</w:t>
      </w:r>
    </w:p>
    <w:p w:rsidR="007E0156" w:rsidRPr="0060324B" w:rsidRDefault="007E0156" w:rsidP="007E0156">
      <w:pPr>
        <w:pStyle w:val="ListParagraph"/>
        <w:numPr>
          <w:ilvl w:val="0"/>
          <w:numId w:val="13"/>
        </w:numPr>
        <w:contextualSpacing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have e</w:t>
      </w:r>
      <w:r>
        <w:rPr>
          <w:rFonts w:ascii="Georgia" w:hAnsi="Georgia"/>
          <w:szCs w:val="24"/>
        </w:rPr>
        <w:t>xperience of providing secretarial support to multiple stakeholders (essential)</w:t>
      </w:r>
    </w:p>
    <w:p w:rsidR="007E0156" w:rsidRDefault="007E0156" w:rsidP="007E0156">
      <w:pPr>
        <w:pStyle w:val="ListParagraph"/>
        <w:numPr>
          <w:ilvl w:val="0"/>
          <w:numId w:val="13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have e</w:t>
      </w:r>
      <w:r w:rsidRPr="0060324B">
        <w:rPr>
          <w:rFonts w:ascii="Georgia" w:hAnsi="Georgia"/>
          <w:szCs w:val="24"/>
        </w:rPr>
        <w:t>xperience of data entry into databases and other IT systems</w:t>
      </w:r>
      <w:r>
        <w:rPr>
          <w:rFonts w:ascii="Georgia" w:hAnsi="Georgia"/>
          <w:szCs w:val="24"/>
        </w:rPr>
        <w:t xml:space="preserve"> (essential)</w:t>
      </w:r>
    </w:p>
    <w:p w:rsidR="007E0156" w:rsidRPr="0060324B" w:rsidRDefault="007E0156" w:rsidP="007E0156">
      <w:pPr>
        <w:pStyle w:val="ListParagraph"/>
        <w:numPr>
          <w:ilvl w:val="0"/>
          <w:numId w:val="13"/>
        </w:numPr>
        <w:contextualSpacing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have g</w:t>
      </w:r>
      <w:r w:rsidRPr="0060324B">
        <w:rPr>
          <w:rFonts w:ascii="Georgia" w:hAnsi="Georgia"/>
          <w:szCs w:val="24"/>
        </w:rPr>
        <w:t xml:space="preserve">enuine passion for and a belief in the potential of every pupil </w:t>
      </w:r>
    </w:p>
    <w:p w:rsidR="00757CF1" w:rsidRPr="00223CFF" w:rsidRDefault="00757CF1" w:rsidP="00757CF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aramond"/>
          <w:sz w:val="24"/>
          <w:szCs w:val="24"/>
        </w:rPr>
      </w:pPr>
    </w:p>
    <w:p w:rsidR="00223CFF" w:rsidRPr="00BA5EC7" w:rsidRDefault="00223CFF" w:rsidP="00223CF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aramond"/>
          <w:sz w:val="24"/>
          <w:szCs w:val="24"/>
        </w:rPr>
      </w:pPr>
    </w:p>
    <w:p w:rsidR="00757CF1" w:rsidRPr="00BA5EC7" w:rsidRDefault="00757CF1" w:rsidP="00757CF1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BA5EC7">
        <w:rPr>
          <w:rFonts w:ascii="Georgia" w:eastAsia="Times New Roman" w:hAnsi="Georgia" w:cs="Times New Roman"/>
          <w:sz w:val="24"/>
          <w:szCs w:val="24"/>
          <w:lang w:eastAsia="en-GB"/>
        </w:rPr>
        <w:t xml:space="preserve">If you share in our commitment to excellence, we want to hear from you.  For information about the school, please go to </w:t>
      </w:r>
      <w:hyperlink r:id="rId6" w:history="1">
        <w:r w:rsidRPr="00BA5EC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GB"/>
          </w:rPr>
          <w:t>www.burlingtondanes.org</w:t>
        </w:r>
      </w:hyperlink>
      <w:r w:rsidRPr="00BA5EC7">
        <w:rPr>
          <w:rFonts w:ascii="Georgia" w:eastAsia="Times New Roman" w:hAnsi="Georgia" w:cs="Times New Roman"/>
          <w:sz w:val="24"/>
          <w:szCs w:val="24"/>
          <w:lang w:eastAsia="en-GB"/>
        </w:rPr>
        <w:t xml:space="preserve">. </w:t>
      </w:r>
      <w:r w:rsidRPr="00BA5EC7">
        <w:rPr>
          <w:rFonts w:ascii="Georgia" w:eastAsia="Times New Roman" w:hAnsi="Georgia" w:cs="Garamond"/>
          <w:sz w:val="24"/>
          <w:szCs w:val="24"/>
          <w:lang w:eastAsia="en-GB"/>
        </w:rPr>
        <w:t xml:space="preserve">Visits to the academy before application submission are welcomed. Please contact Julia Morson on 0208 735 4972 or email </w:t>
      </w:r>
      <w:hyperlink r:id="rId7" w:history="1">
        <w:r w:rsidRPr="00BA5EC7">
          <w:rPr>
            <w:rFonts w:ascii="Georgia" w:eastAsia="Times New Roman" w:hAnsi="Georgia" w:cs="Garamond"/>
            <w:color w:val="0000FF"/>
            <w:sz w:val="24"/>
            <w:szCs w:val="24"/>
            <w:u w:val="single"/>
            <w:lang w:eastAsia="en-GB"/>
          </w:rPr>
          <w:t>Julia.morson@burlingtondanes.org</w:t>
        </w:r>
      </w:hyperlink>
      <w:r w:rsidRPr="00BA5EC7">
        <w:rPr>
          <w:rFonts w:ascii="Georgia" w:eastAsia="Times New Roman" w:hAnsi="Georgia" w:cs="Garamond"/>
          <w:sz w:val="24"/>
          <w:szCs w:val="24"/>
          <w:lang w:eastAsia="en-GB"/>
        </w:rPr>
        <w:t xml:space="preserve">  to arrange this.</w:t>
      </w:r>
    </w:p>
    <w:p w:rsidR="00757CF1" w:rsidRPr="00BA5EC7" w:rsidRDefault="00757CF1" w:rsidP="00757CF1">
      <w:pPr>
        <w:spacing w:after="0" w:line="276" w:lineRule="auto"/>
        <w:rPr>
          <w:rFonts w:ascii="Georgia" w:eastAsia="Times New Roman" w:hAnsi="Georgia" w:cs="Times New Roman"/>
          <w:sz w:val="24"/>
        </w:rPr>
      </w:pPr>
    </w:p>
    <w:p w:rsidR="00757CF1" w:rsidRPr="00BA5EC7" w:rsidRDefault="00757CF1" w:rsidP="00757CF1">
      <w:pPr>
        <w:spacing w:after="0" w:line="276" w:lineRule="auto"/>
        <w:rPr>
          <w:rFonts w:ascii="Garamond" w:eastAsia="Times New Roman" w:hAnsi="Garamond" w:cs="Times New Roman"/>
          <w:sz w:val="24"/>
        </w:rPr>
      </w:pPr>
      <w:r w:rsidRPr="00BA5EC7">
        <w:rPr>
          <w:rFonts w:ascii="Georgia" w:eastAsia="Times New Roman" w:hAnsi="Georgia" w:cs="Times New Roman"/>
          <w:sz w:val="24"/>
        </w:rPr>
        <w:t>To apply, please complete the online application by visiting:</w:t>
      </w:r>
      <w:r w:rsidRPr="00BA5EC7">
        <w:rPr>
          <w:rFonts w:ascii="Garamond" w:eastAsia="Times New Roman" w:hAnsi="Garamond" w:cs="Times New Roman"/>
          <w:sz w:val="24"/>
        </w:rPr>
        <w:t xml:space="preserve"> </w:t>
      </w:r>
      <w:hyperlink r:id="rId8" w:history="1">
        <w:r w:rsidR="00E01D82" w:rsidRPr="00A25029">
          <w:rPr>
            <w:rStyle w:val="Hyperlink"/>
          </w:rPr>
          <w:t>https://goo.gl/Qui36K</w:t>
        </w:r>
      </w:hyperlink>
      <w:r w:rsidR="00E01D82">
        <w:t xml:space="preserve"> </w:t>
      </w:r>
      <w:r>
        <w:rPr>
          <w:rFonts w:ascii="Georgia" w:eastAsia="Times New Roman" w:hAnsi="Georgia" w:cs="Times New Roman"/>
          <w:sz w:val="24"/>
        </w:rPr>
        <w:t xml:space="preserve">. </w:t>
      </w:r>
      <w:r w:rsidRPr="00BA5EC7">
        <w:rPr>
          <w:rFonts w:ascii="Georgia" w:eastAsia="Times New Roman" w:hAnsi="Georgia" w:cs="Times New Roman"/>
          <w:sz w:val="24"/>
        </w:rPr>
        <w:t>Please complete</w:t>
      </w:r>
      <w:r w:rsidRPr="00BA5EC7">
        <w:rPr>
          <w:rFonts w:ascii="Georgia" w:eastAsia="Times New Roman" w:hAnsi="Georgia" w:cs="Times New Roman"/>
          <w:bCs/>
          <w:sz w:val="24"/>
        </w:rPr>
        <w:t xml:space="preserve"> your application by </w:t>
      </w:r>
      <w:r w:rsidRPr="00BA5EC7">
        <w:rPr>
          <w:rFonts w:ascii="Georgia" w:eastAsia="Times New Roman" w:hAnsi="Georgia" w:cs="Times New Roman"/>
          <w:b/>
          <w:bCs/>
          <w:sz w:val="24"/>
        </w:rPr>
        <w:t xml:space="preserve">11am </w:t>
      </w:r>
      <w:r w:rsidRPr="00BA5EC7">
        <w:rPr>
          <w:rFonts w:ascii="Georgia" w:eastAsia="Times New Roman" w:hAnsi="Georgia" w:cs="Times New Roman"/>
          <w:bCs/>
          <w:sz w:val="24"/>
        </w:rPr>
        <w:t>on</w:t>
      </w:r>
      <w:r w:rsidRPr="00BA5EC7">
        <w:rPr>
          <w:rFonts w:ascii="Georgia" w:eastAsia="Times New Roman" w:hAnsi="Georgia" w:cs="Times New Roman"/>
          <w:b/>
          <w:bCs/>
          <w:sz w:val="24"/>
        </w:rPr>
        <w:t xml:space="preserve"> </w:t>
      </w:r>
      <w:r w:rsidR="007E0156">
        <w:rPr>
          <w:rFonts w:ascii="Georgia" w:eastAsia="Times New Roman" w:hAnsi="Georgia" w:cs="Times New Roman"/>
          <w:b/>
          <w:bCs/>
          <w:sz w:val="24"/>
        </w:rPr>
        <w:t>Monday 26</w:t>
      </w:r>
      <w:r w:rsidR="007E0156" w:rsidRPr="007E0156">
        <w:rPr>
          <w:rFonts w:ascii="Georgia" w:eastAsia="Times New Roman" w:hAnsi="Georgia" w:cs="Times New Roman"/>
          <w:b/>
          <w:bCs/>
          <w:sz w:val="24"/>
          <w:vertAlign w:val="superscript"/>
        </w:rPr>
        <w:t>th</w:t>
      </w:r>
      <w:r w:rsidR="007E0156">
        <w:rPr>
          <w:rFonts w:ascii="Georgia" w:eastAsia="Times New Roman" w:hAnsi="Georgia" w:cs="Times New Roman"/>
          <w:b/>
          <w:bCs/>
          <w:sz w:val="24"/>
        </w:rPr>
        <w:t xml:space="preserve"> June 2017</w:t>
      </w:r>
      <w:r>
        <w:rPr>
          <w:rFonts w:ascii="Georgia" w:eastAsia="Times New Roman" w:hAnsi="Georgia" w:cs="Times New Roman"/>
          <w:b/>
          <w:bCs/>
          <w:sz w:val="24"/>
        </w:rPr>
        <w:t>.</w:t>
      </w:r>
    </w:p>
    <w:p w:rsidR="00757CF1" w:rsidRPr="00BA5EC7" w:rsidRDefault="00757CF1" w:rsidP="00757CF1">
      <w:pPr>
        <w:spacing w:after="0" w:line="276" w:lineRule="auto"/>
        <w:rPr>
          <w:rFonts w:ascii="Georgia" w:eastAsia="Times New Roman" w:hAnsi="Georgia" w:cs="Times New Roman"/>
          <w:sz w:val="24"/>
        </w:rPr>
      </w:pPr>
      <w:bookmarkStart w:id="0" w:name="_GoBack"/>
      <w:bookmarkEnd w:id="0"/>
    </w:p>
    <w:p w:rsidR="00757CF1" w:rsidRPr="00BA5EC7" w:rsidRDefault="00757CF1" w:rsidP="00757CF1">
      <w:pPr>
        <w:spacing w:after="0" w:line="276" w:lineRule="auto"/>
        <w:rPr>
          <w:rFonts w:ascii="Georgia" w:eastAsia="Times New Roman" w:hAnsi="Georgia" w:cs="Times New Roman"/>
          <w:bCs/>
          <w:sz w:val="24"/>
        </w:rPr>
      </w:pPr>
      <w:r w:rsidRPr="00BA5EC7">
        <w:rPr>
          <w:rFonts w:ascii="Georgia" w:eastAsia="Times New Roman" w:hAnsi="Georgia" w:cs="Times New Roman"/>
          <w:bCs/>
          <w:sz w:val="24"/>
        </w:rPr>
        <w:t>If</w:t>
      </w:r>
      <w:r w:rsidRPr="00BA5EC7">
        <w:rPr>
          <w:rFonts w:ascii="Georgia" w:eastAsia="Times New Roman" w:hAnsi="Georgia" w:cs="Times New Roman"/>
          <w:b/>
          <w:bCs/>
          <w:sz w:val="24"/>
        </w:rPr>
        <w:t xml:space="preserve"> </w:t>
      </w:r>
      <w:r w:rsidRPr="00BA5EC7">
        <w:rPr>
          <w:rFonts w:ascii="Georgia" w:eastAsia="Times New Roman" w:hAnsi="Georgia" w:cs="Times New Roman"/>
          <w:bCs/>
          <w:sz w:val="24"/>
        </w:rPr>
        <w:t xml:space="preserve">you have any technical issues, please contact the recruitment team on 0203 116 6345 or email </w:t>
      </w:r>
      <w:hyperlink r:id="rId9" w:history="1">
        <w:r w:rsidRPr="00BA5EC7">
          <w:rPr>
            <w:rFonts w:ascii="Georgia" w:eastAsia="Times New Roman" w:hAnsi="Georgia" w:cs="Times New Roman"/>
            <w:bCs/>
            <w:color w:val="0000FF"/>
            <w:sz w:val="24"/>
            <w:u w:val="single"/>
          </w:rPr>
          <w:t>recruitment@arkonline.org</w:t>
        </w:r>
      </w:hyperlink>
      <w:r w:rsidRPr="00BA5EC7">
        <w:rPr>
          <w:rFonts w:ascii="Georgia" w:eastAsia="Times New Roman" w:hAnsi="Georgia" w:cs="Times New Roman"/>
          <w:bCs/>
          <w:sz w:val="24"/>
        </w:rPr>
        <w:t xml:space="preserve">. </w:t>
      </w:r>
    </w:p>
    <w:p w:rsidR="00757CF1" w:rsidRPr="00BA5EC7" w:rsidRDefault="00757CF1" w:rsidP="00757CF1">
      <w:pPr>
        <w:spacing w:after="0" w:line="276" w:lineRule="auto"/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757CF1" w:rsidRPr="00BA5EC7" w:rsidRDefault="00757CF1" w:rsidP="00757CF1">
      <w:pPr>
        <w:spacing w:after="0" w:line="276" w:lineRule="auto"/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BA5EC7">
        <w:rPr>
          <w:rFonts w:ascii="Georgia" w:eastAsia="Times New Roman" w:hAnsi="Georgia" w:cs="Arial"/>
          <w:b/>
          <w:sz w:val="24"/>
          <w:szCs w:val="24"/>
          <w:lang w:eastAsia="en-GB"/>
        </w:rPr>
        <w:t>Location:</w:t>
      </w:r>
      <w:r w:rsidRPr="00BA5EC7">
        <w:rPr>
          <w:rFonts w:ascii="Georgia" w:eastAsia="Times New Roman" w:hAnsi="Georgia" w:cs="Arial"/>
          <w:b/>
          <w:sz w:val="24"/>
          <w:szCs w:val="24"/>
          <w:lang w:eastAsia="en-GB"/>
        </w:rPr>
        <w:tab/>
        <w:t xml:space="preserve"> </w:t>
      </w:r>
      <w:r w:rsidRPr="00BA5EC7">
        <w:rPr>
          <w:rFonts w:ascii="Georgia" w:eastAsia="Times New Roman" w:hAnsi="Georgia" w:cs="Arial"/>
          <w:b/>
          <w:sz w:val="24"/>
          <w:szCs w:val="24"/>
          <w:lang w:eastAsia="en-GB"/>
        </w:rPr>
        <w:tab/>
      </w:r>
      <w:r w:rsidRPr="00BA5EC7">
        <w:rPr>
          <w:rFonts w:ascii="Georgia" w:eastAsia="Times New Roman" w:hAnsi="Georgia" w:cs="Times New Roman"/>
          <w:sz w:val="24"/>
          <w:szCs w:val="24"/>
        </w:rPr>
        <w:t>Ark Burlington Danes Academy, Wood Lane, London W12 0HR</w:t>
      </w:r>
    </w:p>
    <w:p w:rsidR="004837FA" w:rsidRPr="004837FA" w:rsidRDefault="00757CF1" w:rsidP="004837FA">
      <w:pPr>
        <w:tabs>
          <w:tab w:val="left" w:pos="720"/>
          <w:tab w:val="left" w:pos="1440"/>
          <w:tab w:val="left" w:pos="2160"/>
          <w:tab w:val="left" w:pos="3759"/>
        </w:tabs>
        <w:spacing w:after="0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A5EC7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Closing Date: </w:t>
      </w:r>
      <w:r w:rsidRPr="00BA5EC7">
        <w:rPr>
          <w:rFonts w:ascii="Georgia" w:eastAsia="Times New Roman" w:hAnsi="Georgia" w:cs="Arial"/>
          <w:b/>
          <w:sz w:val="24"/>
          <w:szCs w:val="24"/>
          <w:lang w:eastAsia="en-GB"/>
        </w:rPr>
        <w:tab/>
      </w:r>
      <w:r w:rsidR="00223CFF" w:rsidRPr="00BA5EC7">
        <w:rPr>
          <w:rFonts w:ascii="Georgia" w:eastAsia="Times New Roman" w:hAnsi="Georgia" w:cs="Times New Roman"/>
          <w:b/>
          <w:bCs/>
          <w:sz w:val="24"/>
        </w:rPr>
        <w:t xml:space="preserve">11am </w:t>
      </w:r>
      <w:r w:rsidR="00223CFF" w:rsidRPr="00BA5EC7">
        <w:rPr>
          <w:rFonts w:ascii="Georgia" w:eastAsia="Times New Roman" w:hAnsi="Georgia" w:cs="Times New Roman"/>
          <w:bCs/>
          <w:sz w:val="24"/>
        </w:rPr>
        <w:t>on</w:t>
      </w:r>
      <w:r w:rsidR="00223CFF" w:rsidRPr="00BA5EC7">
        <w:rPr>
          <w:rFonts w:ascii="Georgia" w:eastAsia="Times New Roman" w:hAnsi="Georgia" w:cs="Times New Roman"/>
          <w:b/>
          <w:bCs/>
          <w:sz w:val="24"/>
        </w:rPr>
        <w:t xml:space="preserve"> </w:t>
      </w:r>
      <w:r w:rsidR="007E0156">
        <w:rPr>
          <w:rFonts w:ascii="Georgia" w:eastAsia="Times New Roman" w:hAnsi="Georgia" w:cs="Times New Roman"/>
          <w:b/>
          <w:bCs/>
          <w:sz w:val="24"/>
        </w:rPr>
        <w:t>Monday 26</w:t>
      </w:r>
      <w:r w:rsidR="007E0156" w:rsidRPr="007E0156">
        <w:rPr>
          <w:rFonts w:ascii="Georgia" w:eastAsia="Times New Roman" w:hAnsi="Georgia" w:cs="Times New Roman"/>
          <w:b/>
          <w:bCs/>
          <w:sz w:val="24"/>
          <w:vertAlign w:val="superscript"/>
        </w:rPr>
        <w:t>th</w:t>
      </w:r>
      <w:r w:rsidR="007E0156">
        <w:rPr>
          <w:rFonts w:ascii="Georgia" w:eastAsia="Times New Roman" w:hAnsi="Georgia" w:cs="Times New Roman"/>
          <w:b/>
          <w:bCs/>
          <w:sz w:val="24"/>
        </w:rPr>
        <w:t xml:space="preserve"> June 2017</w:t>
      </w:r>
    </w:p>
    <w:p w:rsidR="00757CF1" w:rsidRPr="00236C82" w:rsidRDefault="00757CF1" w:rsidP="00757CF1">
      <w:pPr>
        <w:spacing w:after="0" w:line="276" w:lineRule="auto"/>
        <w:rPr>
          <w:rFonts w:ascii="Georgia" w:eastAsia="Times New Roman" w:hAnsi="Georgia" w:cs="Arial"/>
          <w:sz w:val="24"/>
          <w:szCs w:val="24"/>
          <w:lang w:eastAsia="en-GB"/>
        </w:rPr>
      </w:pPr>
      <w:r w:rsidRPr="00236C82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Start Date: </w:t>
      </w:r>
      <w:r w:rsidRPr="00236C82">
        <w:rPr>
          <w:rFonts w:ascii="Georgia" w:eastAsia="Times New Roman" w:hAnsi="Georgia" w:cs="Arial"/>
          <w:b/>
          <w:sz w:val="24"/>
          <w:szCs w:val="24"/>
          <w:lang w:eastAsia="en-GB"/>
        </w:rPr>
        <w:tab/>
      </w:r>
      <w:r w:rsidRPr="00236C82">
        <w:rPr>
          <w:rFonts w:ascii="Georgia" w:eastAsia="Times New Roman" w:hAnsi="Georgia" w:cs="Arial"/>
          <w:b/>
          <w:sz w:val="24"/>
          <w:szCs w:val="24"/>
          <w:lang w:eastAsia="en-GB"/>
        </w:rPr>
        <w:tab/>
      </w:r>
      <w:r w:rsidR="007E0156">
        <w:rPr>
          <w:rFonts w:ascii="Georgia" w:eastAsia="Times New Roman" w:hAnsi="Georgia" w:cs="Arial"/>
          <w:sz w:val="24"/>
          <w:szCs w:val="24"/>
          <w:lang w:eastAsia="en-GB"/>
        </w:rPr>
        <w:t>As soon as possible</w:t>
      </w:r>
    </w:p>
    <w:p w:rsidR="007E0156" w:rsidRDefault="007E0156" w:rsidP="007E0156">
      <w:pPr>
        <w:spacing w:after="0"/>
        <w:ind w:left="2160" w:hanging="21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Salary: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 w:cs="Gill Sans MT"/>
          <w:color w:val="000000"/>
          <w:sz w:val="24"/>
          <w:szCs w:val="24"/>
        </w:rPr>
        <w:t xml:space="preserve">Ark band 7, Scale Point 23-30 £24,741 - £30,294 per annum (pro rata for TTO), dependent upon </w:t>
      </w:r>
      <w:r w:rsidRPr="002502C3">
        <w:rPr>
          <w:rFonts w:ascii="Georgia" w:hAnsi="Georgia" w:cs="Gill Sans MT"/>
          <w:color w:val="000000"/>
          <w:sz w:val="24"/>
          <w:szCs w:val="24"/>
        </w:rPr>
        <w:t>experience</w:t>
      </w:r>
      <w:r w:rsidR="00801F56">
        <w:rPr>
          <w:rFonts w:ascii="Georgia" w:hAnsi="Georgia" w:cs="Gill Sans MT"/>
          <w:color w:val="000000"/>
          <w:sz w:val="24"/>
          <w:szCs w:val="24"/>
        </w:rPr>
        <w:t>. Actual Salary, £21, 185.69 - £25, 940.72.</w:t>
      </w:r>
    </w:p>
    <w:p w:rsidR="007E0156" w:rsidRDefault="007E0156" w:rsidP="007E0156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Hours: </w:t>
      </w:r>
      <w:r>
        <w:rPr>
          <w:rFonts w:ascii="Georgia" w:hAnsi="Georgia"/>
          <w:b/>
          <w:sz w:val="24"/>
          <w:szCs w:val="24"/>
        </w:rPr>
        <w:tab/>
      </w:r>
      <w:r w:rsidR="00801F56">
        <w:rPr>
          <w:rFonts w:ascii="Georgia" w:hAnsi="Georgia"/>
          <w:sz w:val="24"/>
          <w:szCs w:val="24"/>
        </w:rPr>
        <w:t>36 hours per week</w:t>
      </w:r>
      <w:r>
        <w:rPr>
          <w:rFonts w:ascii="Georgia" w:hAnsi="Georgia"/>
          <w:sz w:val="24"/>
          <w:szCs w:val="24"/>
        </w:rPr>
        <w:t>, term time only.</w:t>
      </w:r>
    </w:p>
    <w:p w:rsidR="00757CF1" w:rsidRPr="00BA5EC7" w:rsidRDefault="00757CF1" w:rsidP="00757CF1">
      <w:pPr>
        <w:autoSpaceDE w:val="0"/>
        <w:autoSpaceDN w:val="0"/>
        <w:adjustRightInd w:val="0"/>
        <w:spacing w:after="200" w:line="276" w:lineRule="auto"/>
        <w:rPr>
          <w:rFonts w:ascii="Georgia" w:eastAsia="Times New Roman" w:hAnsi="Georgia" w:cs="Arial"/>
          <w:i/>
          <w:sz w:val="24"/>
          <w:szCs w:val="24"/>
        </w:rPr>
      </w:pPr>
    </w:p>
    <w:p w:rsidR="00EF21F0" w:rsidRPr="00801F56" w:rsidRDefault="00757CF1" w:rsidP="00801F56">
      <w:pPr>
        <w:autoSpaceDE w:val="0"/>
        <w:autoSpaceDN w:val="0"/>
        <w:adjustRightInd w:val="0"/>
        <w:spacing w:after="200" w:line="276" w:lineRule="auto"/>
        <w:rPr>
          <w:rFonts w:ascii="Georgia" w:eastAsia="Times New Roman" w:hAnsi="Georgia" w:cs="Arial"/>
          <w:i/>
          <w:sz w:val="24"/>
          <w:szCs w:val="24"/>
        </w:rPr>
      </w:pPr>
      <w:r w:rsidRPr="00BA5EC7">
        <w:rPr>
          <w:rFonts w:ascii="Georgia" w:eastAsia="Times New Roman" w:hAnsi="Georgia" w:cs="Arial"/>
          <w:i/>
          <w:sz w:val="24"/>
          <w:szCs w:val="24"/>
        </w:rPr>
        <w:t>Ark is committed to safeguarding children; successful candidates will be subject to an enhanced Discl</w:t>
      </w:r>
      <w:r w:rsidR="00F37873">
        <w:rPr>
          <w:rFonts w:ascii="Georgia" w:eastAsia="Times New Roman" w:hAnsi="Georgia" w:cs="Arial"/>
          <w:i/>
          <w:sz w:val="24"/>
          <w:szCs w:val="24"/>
        </w:rPr>
        <w:t>osure and Barring Service.</w:t>
      </w:r>
    </w:p>
    <w:p w:rsidR="00EF21F0" w:rsidRDefault="00EF21F0" w:rsidP="00223CFF">
      <w:pPr>
        <w:spacing w:after="0" w:line="276" w:lineRule="auto"/>
        <w:rPr>
          <w:rFonts w:ascii="Georgia" w:eastAsia="Times New Roman" w:hAnsi="Georgia" w:cs="Times New Roman"/>
          <w:b/>
          <w:color w:val="14255A"/>
          <w:sz w:val="28"/>
          <w:szCs w:val="28"/>
        </w:rPr>
      </w:pPr>
    </w:p>
    <w:p w:rsidR="00AA2328" w:rsidRPr="006909C6" w:rsidRDefault="00AA2328" w:rsidP="00AA2328">
      <w:pPr>
        <w:jc w:val="center"/>
        <w:rPr>
          <w:rFonts w:ascii="Georgia" w:eastAsia="Garamond" w:hAnsi="Georgia"/>
          <w:b/>
          <w:color w:val="1F4E79"/>
          <w:sz w:val="36"/>
          <w:szCs w:val="36"/>
        </w:rPr>
      </w:pPr>
      <w:r w:rsidRPr="006909C6">
        <w:rPr>
          <w:rFonts w:ascii="Georgia" w:eastAsia="Garamond" w:hAnsi="Georgia"/>
          <w:b/>
          <w:color w:val="1F4E79"/>
          <w:sz w:val="36"/>
          <w:szCs w:val="36"/>
        </w:rPr>
        <w:lastRenderedPageBreak/>
        <w:t>Job Description: Administration Officer</w:t>
      </w:r>
    </w:p>
    <w:p w:rsidR="00AA2328" w:rsidRPr="0060324B" w:rsidRDefault="00AA2328" w:rsidP="00AA2328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</w:p>
    <w:p w:rsidR="00AA2328" w:rsidRDefault="00AA2328" w:rsidP="00AA2328">
      <w:pPr>
        <w:spacing w:after="0"/>
        <w:ind w:left="1440" w:hanging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Reporting to: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Office Manager</w:t>
      </w:r>
    </w:p>
    <w:p w:rsidR="00AA2328" w:rsidRDefault="00AA2328" w:rsidP="00AA2328">
      <w:pPr>
        <w:spacing w:after="0"/>
        <w:ind w:left="2160" w:hanging="21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Salary: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 w:cs="Gill Sans MT"/>
          <w:color w:val="000000"/>
          <w:sz w:val="24"/>
          <w:szCs w:val="24"/>
        </w:rPr>
        <w:t xml:space="preserve">Ark band 7, Scale Point 23-30 £24,741 - £30,294 per annum (pro rata for TTO), dependent upon </w:t>
      </w:r>
      <w:r w:rsidRPr="002502C3">
        <w:rPr>
          <w:rFonts w:ascii="Georgia" w:hAnsi="Georgia" w:cs="Gill Sans MT"/>
          <w:color w:val="000000"/>
          <w:sz w:val="24"/>
          <w:szCs w:val="24"/>
        </w:rPr>
        <w:t>experience</w:t>
      </w:r>
      <w:r w:rsidR="00801F56">
        <w:rPr>
          <w:rFonts w:ascii="Georgia" w:hAnsi="Georgia" w:cs="Gill Sans MT"/>
          <w:color w:val="000000"/>
          <w:sz w:val="24"/>
          <w:szCs w:val="24"/>
        </w:rPr>
        <w:t>.</w:t>
      </w:r>
      <w:r w:rsidR="00801F56" w:rsidRPr="00801F56">
        <w:rPr>
          <w:rFonts w:ascii="Georgia" w:hAnsi="Georgia" w:cs="Gill Sans MT"/>
          <w:color w:val="000000"/>
          <w:sz w:val="24"/>
          <w:szCs w:val="24"/>
        </w:rPr>
        <w:t xml:space="preserve"> </w:t>
      </w:r>
      <w:r w:rsidR="00801F56">
        <w:rPr>
          <w:rFonts w:ascii="Georgia" w:hAnsi="Georgia" w:cs="Gill Sans MT"/>
          <w:color w:val="000000"/>
          <w:sz w:val="24"/>
          <w:szCs w:val="24"/>
        </w:rPr>
        <w:t>Actual Salary, £21, 185.69 - £25, 940.72.</w:t>
      </w:r>
    </w:p>
    <w:p w:rsidR="00AA2328" w:rsidRDefault="00AA2328" w:rsidP="00AA2328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Hours: </w:t>
      </w:r>
      <w:r>
        <w:rPr>
          <w:rFonts w:ascii="Georgia" w:hAnsi="Georgia"/>
          <w:b/>
          <w:sz w:val="24"/>
          <w:szCs w:val="24"/>
        </w:rPr>
        <w:tab/>
      </w:r>
      <w:r w:rsidR="00801F56">
        <w:rPr>
          <w:rFonts w:ascii="Georgia" w:hAnsi="Georgia"/>
          <w:sz w:val="24"/>
          <w:szCs w:val="24"/>
        </w:rPr>
        <w:t>36 hours per week, term time only.</w:t>
      </w:r>
    </w:p>
    <w:p w:rsidR="00AA2328" w:rsidRDefault="00AA2328" w:rsidP="00AA2328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:rsidR="00AA2328" w:rsidRPr="00303025" w:rsidRDefault="00AA2328" w:rsidP="00AA2328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:rsidR="00AA2328" w:rsidRPr="006909C6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  <w:r w:rsidRPr="006909C6">
        <w:rPr>
          <w:rFonts w:ascii="Georgia" w:eastAsia="Calibri" w:hAnsi="Georgia" w:cs="Times New Roman"/>
          <w:b/>
          <w:color w:val="1F497D"/>
          <w:sz w:val="28"/>
        </w:rPr>
        <w:t xml:space="preserve">The Role </w:t>
      </w:r>
    </w:p>
    <w:p w:rsidR="00AA2328" w:rsidRPr="0060324B" w:rsidRDefault="00AA2328" w:rsidP="00AA232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an Administration Officer</w:t>
      </w:r>
      <w:r w:rsidRPr="0060324B">
        <w:rPr>
          <w:rFonts w:ascii="Georgia" w:hAnsi="Georgia"/>
          <w:sz w:val="24"/>
          <w:szCs w:val="24"/>
        </w:rPr>
        <w:t>, you will provide comprehensive administrative</w:t>
      </w:r>
      <w:r>
        <w:rPr>
          <w:rFonts w:ascii="Georgia" w:hAnsi="Georgia"/>
          <w:sz w:val="24"/>
          <w:szCs w:val="24"/>
        </w:rPr>
        <w:t xml:space="preserve"> and secretarial</w:t>
      </w:r>
      <w:r w:rsidRPr="0060324B">
        <w:rPr>
          <w:rFonts w:ascii="Georgia" w:hAnsi="Georgia"/>
          <w:sz w:val="24"/>
          <w:szCs w:val="24"/>
        </w:rPr>
        <w:t xml:space="preserve"> support to the school and act as a central supporting role for staff, students and parents. You will work with other </w:t>
      </w:r>
      <w:r>
        <w:rPr>
          <w:rFonts w:ascii="Georgia" w:hAnsi="Georgia"/>
          <w:sz w:val="24"/>
          <w:szCs w:val="24"/>
        </w:rPr>
        <w:t>Administration Officers and Receptionists as well as the wider Associate Staff team</w:t>
      </w:r>
      <w:r w:rsidRPr="0060324B">
        <w:rPr>
          <w:rFonts w:ascii="Georgia" w:hAnsi="Georgia"/>
          <w:sz w:val="24"/>
          <w:szCs w:val="24"/>
        </w:rPr>
        <w:t xml:space="preserve"> to uphold the vision and ethos of the </w:t>
      </w:r>
      <w:r>
        <w:rPr>
          <w:rFonts w:ascii="Georgia" w:hAnsi="Georgia"/>
          <w:sz w:val="24"/>
          <w:szCs w:val="24"/>
        </w:rPr>
        <w:t>academy</w:t>
      </w:r>
      <w:r w:rsidRPr="0060324B">
        <w:rPr>
          <w:rFonts w:ascii="Georgia" w:hAnsi="Georgia"/>
          <w:sz w:val="24"/>
          <w:szCs w:val="24"/>
        </w:rPr>
        <w:t xml:space="preserve"> at all times and provide an excellent customer service to a range of stakeholders.</w:t>
      </w:r>
    </w:p>
    <w:p w:rsidR="00AA2328" w:rsidRPr="006909C6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  <w:r w:rsidRPr="006909C6">
        <w:rPr>
          <w:rFonts w:ascii="Georgia" w:eastAsia="Calibri" w:hAnsi="Georgia" w:cs="Times New Roman"/>
          <w:b/>
          <w:color w:val="1F497D"/>
          <w:sz w:val="28"/>
        </w:rPr>
        <w:t>Key Responsibilities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 w:cs="Arial"/>
          <w:szCs w:val="24"/>
        </w:rPr>
      </w:pPr>
      <w:r w:rsidRPr="006909C6">
        <w:rPr>
          <w:rFonts w:ascii="Georgia" w:hAnsi="Georgia" w:cs="Arial"/>
          <w:szCs w:val="24"/>
        </w:rPr>
        <w:t>Establish and maintain efficient administrative systems and processes to support the effective running of the school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 w:cs="Arial"/>
          <w:szCs w:val="24"/>
        </w:rPr>
      </w:pPr>
      <w:r w:rsidRPr="006909C6">
        <w:rPr>
          <w:rFonts w:ascii="Georgia" w:hAnsi="Georgia"/>
          <w:szCs w:val="24"/>
        </w:rPr>
        <w:t>Provide general clerical and administrative support for the school e.g. photocopying, filing, emailing, completion of standard forms, respond to routine correspondence, letters to parents, etc.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 w:cs="Arial"/>
          <w:szCs w:val="24"/>
        </w:rPr>
      </w:pPr>
      <w:r w:rsidRPr="006909C6">
        <w:rPr>
          <w:rFonts w:ascii="Georgia" w:hAnsi="Georgia" w:cs="Arial"/>
          <w:szCs w:val="24"/>
        </w:rPr>
        <w:t>Maintain manual and computerised records and management information systems, producing accurate lists or data as required by colleagues or compliance bodies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 w:cs="Arial"/>
          <w:szCs w:val="24"/>
        </w:rPr>
      </w:pPr>
      <w:r w:rsidRPr="006909C6">
        <w:rPr>
          <w:rFonts w:ascii="Georgia" w:hAnsi="Georgia"/>
          <w:szCs w:val="24"/>
        </w:rPr>
        <w:t>Liaise with colleagues and external contacts at all levels of seniority with confidence, tact and diplomacy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 w:cs="Arial"/>
          <w:szCs w:val="24"/>
        </w:rPr>
      </w:pPr>
      <w:r w:rsidRPr="006909C6">
        <w:rPr>
          <w:rFonts w:ascii="Georgia" w:hAnsi="Georgia"/>
          <w:szCs w:val="24"/>
        </w:rPr>
        <w:t>Assist with student welfare and liaise with parents where necessary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Maintain stationery and photocopier paper supplies, manage stock cupboard and distribute as required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Arrange school trips efficiently, taking responsibility for bookings and coordination of all school trip requirements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Provide cover for the reception desk as necessary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ensure a business-like office environment and promote good relations with all staff.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 xml:space="preserve">To file documents as required 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create documents from start to finish, ensuring finished documents are to an excellent standard.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provide refreshments for meetings when required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send text messages to parents on behalf of staff</w:t>
      </w:r>
    </w:p>
    <w:p w:rsidR="00AA2328" w:rsidRPr="00191239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191239">
        <w:rPr>
          <w:rFonts w:ascii="Georgia" w:hAnsi="Georgia"/>
          <w:szCs w:val="24"/>
        </w:rPr>
        <w:t>To support with administration associated with Parents’ evenings, open evenings and other key academy events and to provide front of house support for these events, out of school hours.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ensure that all queries are dealt with efficiently and effectively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provide an efficient and confidential administrative support to any member of staff who requires assistance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lastRenderedPageBreak/>
        <w:t>To assist with first aid, including looking after ill students and liaising with parents and staff.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 xml:space="preserve">To assist with keeping display boards up-to-date 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Deal with lost property and ensure it is returned to students if possible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provide general admin support re: student attendance e.g. first day absence calling, late gate etc.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Issuing of locker keys and keeping the locker list up-to-date.</w:t>
      </w:r>
    </w:p>
    <w:p w:rsidR="00AA2328" w:rsidRPr="006909C6" w:rsidRDefault="00AA2328" w:rsidP="00AA2328">
      <w:pPr>
        <w:pStyle w:val="ListParagraph"/>
        <w:numPr>
          <w:ilvl w:val="0"/>
          <w:numId w:val="16"/>
        </w:numPr>
        <w:spacing w:after="160" w:line="256" w:lineRule="auto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</w:rPr>
        <w:t>To answer the telephone in a professional, friendly and efficient manner, using the corporate greeting and taking messages where appropriate</w:t>
      </w:r>
    </w:p>
    <w:p w:rsidR="00AA2328" w:rsidRPr="0060324B" w:rsidRDefault="00AA2328" w:rsidP="00AA2328">
      <w:pPr>
        <w:contextualSpacing/>
        <w:jc w:val="both"/>
        <w:rPr>
          <w:rFonts w:ascii="Georgia" w:hAnsi="Georgia"/>
          <w:sz w:val="24"/>
          <w:szCs w:val="24"/>
        </w:rPr>
      </w:pPr>
    </w:p>
    <w:p w:rsidR="00AA2328" w:rsidRPr="001A71CA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  <w:r w:rsidRPr="001A71CA">
        <w:rPr>
          <w:rFonts w:ascii="Georgia" w:eastAsia="Calibri" w:hAnsi="Georgia" w:cs="Times New Roman"/>
          <w:b/>
          <w:color w:val="1F497D"/>
          <w:sz w:val="28"/>
        </w:rPr>
        <w:t>Other</w:t>
      </w:r>
    </w:p>
    <w:p w:rsidR="00AA2328" w:rsidRPr="006320B8" w:rsidRDefault="00AA2328" w:rsidP="00AA2328">
      <w:pPr>
        <w:pStyle w:val="ListParagraph"/>
        <w:numPr>
          <w:ilvl w:val="0"/>
          <w:numId w:val="1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hAnsi="Georgia"/>
          <w:szCs w:val="24"/>
          <w:lang w:eastAsia="en-GB"/>
        </w:rPr>
      </w:pPr>
      <w:r w:rsidRPr="006320B8">
        <w:rPr>
          <w:rFonts w:ascii="Georgia" w:hAnsi="Georgia"/>
          <w:szCs w:val="24"/>
          <w:lang w:eastAsia="en-GB"/>
        </w:rPr>
        <w:t>To undertake training and development relevant to the post and in line with the academy’s priorities</w:t>
      </w:r>
    </w:p>
    <w:p w:rsidR="00AA2328" w:rsidRPr="006320B8" w:rsidRDefault="00AA2328" w:rsidP="00AA2328">
      <w:pPr>
        <w:pStyle w:val="ListParagraph"/>
        <w:numPr>
          <w:ilvl w:val="0"/>
          <w:numId w:val="1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hAnsi="Georgia"/>
          <w:szCs w:val="24"/>
          <w:lang w:eastAsia="en-GB"/>
        </w:rPr>
      </w:pPr>
      <w:r w:rsidRPr="006320B8">
        <w:rPr>
          <w:rFonts w:ascii="Georgia" w:hAnsi="Georgia"/>
          <w:szCs w:val="24"/>
          <w:lang w:eastAsia="en-GB"/>
        </w:rPr>
        <w:t>To undertake any task as directed by the Principal, Finance and Resources Director, Office Manager or any member of SLT</w:t>
      </w:r>
    </w:p>
    <w:p w:rsidR="00AA2328" w:rsidRPr="006909C6" w:rsidRDefault="00AA2328" w:rsidP="00AA2328">
      <w:pPr>
        <w:pStyle w:val="ListParagraph"/>
        <w:numPr>
          <w:ilvl w:val="0"/>
          <w:numId w:val="15"/>
        </w:numPr>
        <w:spacing w:after="160" w:line="276" w:lineRule="auto"/>
        <w:rPr>
          <w:rFonts w:ascii="Georgia" w:hAnsi="Georgia"/>
          <w:szCs w:val="24"/>
        </w:rPr>
      </w:pPr>
      <w:r w:rsidRPr="006909C6">
        <w:rPr>
          <w:rFonts w:ascii="Georgia" w:hAnsi="Georgia"/>
          <w:szCs w:val="24"/>
          <w:lang w:eastAsia="en-GB"/>
        </w:rPr>
        <w:t>In addition to those listed above, the post holder may be required to undertake other duties that are commensurate to the post holder’s abilities and position</w:t>
      </w:r>
    </w:p>
    <w:p w:rsidR="00AA2328" w:rsidRPr="006909C6" w:rsidRDefault="00AA2328" w:rsidP="00AA2328">
      <w:pPr>
        <w:pStyle w:val="ListParagraph"/>
        <w:numPr>
          <w:ilvl w:val="0"/>
          <w:numId w:val="15"/>
        </w:numPr>
        <w:spacing w:after="160" w:line="276" w:lineRule="auto"/>
        <w:rPr>
          <w:rFonts w:ascii="Georgia" w:hAnsi="Georgia"/>
          <w:szCs w:val="24"/>
        </w:rPr>
      </w:pPr>
      <w:r w:rsidRPr="006909C6">
        <w:rPr>
          <w:rFonts w:ascii="Georgia" w:hAnsi="Georgia" w:cs="Arial"/>
          <w:szCs w:val="24"/>
        </w:rPr>
        <w:t>To be flexible in regards to working hours</w:t>
      </w:r>
    </w:p>
    <w:p w:rsidR="00AA2328" w:rsidRPr="00191239" w:rsidRDefault="00AA2328" w:rsidP="00AA2328">
      <w:pPr>
        <w:pStyle w:val="ListParagraph"/>
        <w:numPr>
          <w:ilvl w:val="0"/>
          <w:numId w:val="15"/>
        </w:numPr>
        <w:spacing w:after="160" w:line="276" w:lineRule="auto"/>
        <w:rPr>
          <w:rFonts w:ascii="Georgia" w:hAnsi="Georgia"/>
          <w:szCs w:val="24"/>
        </w:rPr>
      </w:pPr>
      <w:r w:rsidRPr="006909C6">
        <w:rPr>
          <w:rFonts w:ascii="Georgia" w:hAnsi="Georgia" w:cs="Arial"/>
          <w:szCs w:val="24"/>
        </w:rPr>
        <w:t xml:space="preserve">Fire marshal duties </w:t>
      </w:r>
    </w:p>
    <w:p w:rsidR="00AA2328" w:rsidRPr="006909C6" w:rsidRDefault="00AA2328" w:rsidP="00AA2328">
      <w:pPr>
        <w:pStyle w:val="ListParagraph"/>
        <w:numPr>
          <w:ilvl w:val="0"/>
          <w:numId w:val="15"/>
        </w:numPr>
        <w:spacing w:after="160" w:line="276" w:lineRule="auto"/>
        <w:rPr>
          <w:rFonts w:ascii="Georgia" w:hAnsi="Georgia"/>
          <w:szCs w:val="24"/>
        </w:rPr>
      </w:pPr>
      <w:r>
        <w:rPr>
          <w:rFonts w:ascii="Georgia" w:hAnsi="Georgia" w:cs="Arial"/>
          <w:szCs w:val="24"/>
        </w:rPr>
        <w:t>First Aid duties</w:t>
      </w:r>
    </w:p>
    <w:p w:rsidR="00AA2328" w:rsidRPr="006909C6" w:rsidRDefault="00AA2328" w:rsidP="00AA2328">
      <w:pPr>
        <w:spacing w:line="276" w:lineRule="auto"/>
        <w:ind w:left="360"/>
        <w:rPr>
          <w:rFonts w:ascii="Georgia" w:hAnsi="Georgia"/>
          <w:sz w:val="24"/>
          <w:szCs w:val="24"/>
        </w:rPr>
      </w:pPr>
    </w:p>
    <w:p w:rsidR="00AA2328" w:rsidRPr="0060324B" w:rsidRDefault="00AA2328" w:rsidP="00AA2328">
      <w:pPr>
        <w:pStyle w:val="ListParagraph"/>
        <w:spacing w:line="276" w:lineRule="auto"/>
        <w:ind w:left="360"/>
        <w:rPr>
          <w:rFonts w:ascii="Georgia" w:hAnsi="Georgia"/>
          <w:szCs w:val="24"/>
        </w:rPr>
      </w:pPr>
    </w:p>
    <w:p w:rsidR="00AA2328" w:rsidRPr="006909C6" w:rsidRDefault="00AA2328" w:rsidP="00AA2328">
      <w:pPr>
        <w:spacing w:line="276" w:lineRule="auto"/>
        <w:jc w:val="center"/>
        <w:rPr>
          <w:rFonts w:ascii="Georgia" w:eastAsia="Garamond" w:hAnsi="Georgia"/>
          <w:b/>
          <w:color w:val="1F4E79"/>
          <w:sz w:val="36"/>
          <w:szCs w:val="36"/>
        </w:rPr>
      </w:pPr>
      <w:r w:rsidRPr="0060324B">
        <w:rPr>
          <w:rFonts w:ascii="Georgia" w:hAnsi="Georgia"/>
          <w:b/>
          <w:sz w:val="24"/>
          <w:szCs w:val="24"/>
          <w:u w:val="single"/>
        </w:rPr>
        <w:br w:type="page"/>
      </w:r>
      <w:r w:rsidRPr="006909C6">
        <w:rPr>
          <w:rFonts w:ascii="Georgia" w:eastAsia="Garamond" w:hAnsi="Georgia"/>
          <w:b/>
          <w:color w:val="1F4E79"/>
          <w:sz w:val="36"/>
          <w:szCs w:val="36"/>
        </w:rPr>
        <w:lastRenderedPageBreak/>
        <w:t>Per</w:t>
      </w:r>
      <w:r>
        <w:rPr>
          <w:rFonts w:ascii="Georgia" w:eastAsia="Garamond" w:hAnsi="Georgia"/>
          <w:b/>
          <w:color w:val="1F4E79"/>
          <w:sz w:val="36"/>
          <w:szCs w:val="36"/>
        </w:rPr>
        <w:t>son Specification: Administration Officer</w:t>
      </w:r>
    </w:p>
    <w:p w:rsidR="00AA2328" w:rsidRPr="006909C6" w:rsidRDefault="00AA2328" w:rsidP="00AA2328">
      <w:pPr>
        <w:spacing w:before="240" w:after="120"/>
        <w:rPr>
          <w:rFonts w:ascii="Georgia" w:eastAsia="Garamond" w:hAnsi="Georgia"/>
          <w:b/>
          <w:color w:val="1F4E79"/>
          <w:sz w:val="28"/>
          <w:szCs w:val="28"/>
        </w:rPr>
      </w:pPr>
      <w:r w:rsidRPr="006909C6">
        <w:rPr>
          <w:rFonts w:ascii="Georgia" w:eastAsia="Garamond" w:hAnsi="Georgia"/>
          <w:b/>
          <w:color w:val="1F4E79"/>
          <w:sz w:val="28"/>
          <w:szCs w:val="28"/>
        </w:rPr>
        <w:t>Qualifications</w:t>
      </w:r>
    </w:p>
    <w:p w:rsidR="00AA2328" w:rsidRDefault="00AA2328" w:rsidP="00AA2328">
      <w:pPr>
        <w:numPr>
          <w:ilvl w:val="0"/>
          <w:numId w:val="17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A71CA">
        <w:rPr>
          <w:rFonts w:ascii="Georgia" w:eastAsia="Times New Roman" w:hAnsi="Georgia" w:cs="Times New Roman"/>
          <w:sz w:val="24"/>
          <w:szCs w:val="24"/>
          <w:lang w:eastAsia="en-GB"/>
        </w:rPr>
        <w:t>Right to work in UK</w:t>
      </w:r>
    </w:p>
    <w:p w:rsidR="00AA2328" w:rsidRPr="001A71CA" w:rsidRDefault="00AA2328" w:rsidP="00AA2328">
      <w:pPr>
        <w:numPr>
          <w:ilvl w:val="0"/>
          <w:numId w:val="17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sz w:val="24"/>
          <w:szCs w:val="24"/>
          <w:lang w:eastAsia="en-GB"/>
        </w:rPr>
        <w:t>Qualified to degree level (desirable)</w:t>
      </w:r>
    </w:p>
    <w:p w:rsidR="00AA2328" w:rsidRPr="001A71CA" w:rsidRDefault="00AA2328" w:rsidP="00AA2328">
      <w:pPr>
        <w:numPr>
          <w:ilvl w:val="0"/>
          <w:numId w:val="17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A71CA">
        <w:rPr>
          <w:rFonts w:ascii="Georgia" w:eastAsia="Times New Roman" w:hAnsi="Georgia" w:cs="Times New Roman"/>
          <w:sz w:val="24"/>
          <w:szCs w:val="24"/>
          <w:lang w:eastAsia="en-GB"/>
        </w:rPr>
        <w:t>Maths and English GCSE or equivalent at grade C or above</w:t>
      </w:r>
    </w:p>
    <w:p w:rsidR="00AA2328" w:rsidRPr="001A71CA" w:rsidRDefault="00AA2328" w:rsidP="00AA2328">
      <w:pPr>
        <w:numPr>
          <w:ilvl w:val="0"/>
          <w:numId w:val="17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A71CA">
        <w:rPr>
          <w:rFonts w:ascii="Georgia" w:eastAsia="Times New Roman" w:hAnsi="Georgia" w:cs="Times New Roman"/>
          <w:sz w:val="24"/>
          <w:szCs w:val="24"/>
          <w:lang w:eastAsia="en-GB"/>
        </w:rPr>
        <w:t>Relevant qualifications in office admini</w:t>
      </w:r>
      <w:r>
        <w:rPr>
          <w:rFonts w:ascii="Georgia" w:eastAsia="Times New Roman" w:hAnsi="Georgia" w:cs="Times New Roman"/>
          <w:sz w:val="24"/>
          <w:szCs w:val="24"/>
          <w:lang w:eastAsia="en-GB"/>
        </w:rPr>
        <w:t>stration and IT applications (desirable)</w:t>
      </w:r>
    </w:p>
    <w:p w:rsidR="00AA2328" w:rsidRPr="001A71CA" w:rsidRDefault="00AA2328" w:rsidP="00AA2328">
      <w:pPr>
        <w:numPr>
          <w:ilvl w:val="0"/>
          <w:numId w:val="17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A71CA">
        <w:rPr>
          <w:rFonts w:ascii="Georgia" w:eastAsia="Times New Roman" w:hAnsi="Georgia" w:cs="Times New Roman"/>
          <w:sz w:val="24"/>
          <w:szCs w:val="24"/>
          <w:lang w:eastAsia="en-GB"/>
        </w:rPr>
        <w:t>First Aid qualification – ideally Paediatric (training provided).</w:t>
      </w:r>
    </w:p>
    <w:p w:rsidR="00AA2328" w:rsidRPr="006909C6" w:rsidRDefault="00AA2328" w:rsidP="00AA2328">
      <w:pPr>
        <w:spacing w:before="240" w:after="120"/>
        <w:rPr>
          <w:rFonts w:ascii="Georgia" w:eastAsia="Garamond" w:hAnsi="Georgia"/>
          <w:b/>
          <w:color w:val="1F4E79"/>
          <w:sz w:val="28"/>
          <w:szCs w:val="28"/>
        </w:rPr>
      </w:pPr>
      <w:r>
        <w:rPr>
          <w:rFonts w:ascii="Georgia" w:eastAsia="Garamond" w:hAnsi="Georgia"/>
          <w:b/>
          <w:color w:val="1F4E79"/>
          <w:sz w:val="28"/>
          <w:szCs w:val="28"/>
        </w:rPr>
        <w:t xml:space="preserve">Knowledge </w:t>
      </w:r>
      <w:r w:rsidRPr="006909C6">
        <w:rPr>
          <w:rFonts w:ascii="Georgia" w:eastAsia="Garamond" w:hAnsi="Georgia"/>
          <w:b/>
          <w:color w:val="1F4E79"/>
          <w:sz w:val="28"/>
          <w:szCs w:val="28"/>
        </w:rPr>
        <w:t>and Experience</w:t>
      </w:r>
    </w:p>
    <w:p w:rsidR="00AA2328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Experience of running effective administrative systems</w:t>
      </w:r>
      <w:r>
        <w:rPr>
          <w:rFonts w:ascii="Georgia" w:hAnsi="Georgia"/>
          <w:szCs w:val="24"/>
        </w:rPr>
        <w:t xml:space="preserve"> (essential)</w:t>
      </w:r>
    </w:p>
    <w:p w:rsidR="00AA2328" w:rsidRPr="0060324B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Experience of providing secretarial support to multiple stakeholders (essential)</w:t>
      </w:r>
    </w:p>
    <w:p w:rsidR="00AA2328" w:rsidRDefault="00AA2328" w:rsidP="00AA2328">
      <w:pPr>
        <w:pStyle w:val="ListParagraph"/>
        <w:numPr>
          <w:ilvl w:val="0"/>
          <w:numId w:val="14"/>
        </w:numPr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Experience of data entry into databases and other IT systems</w:t>
      </w:r>
      <w:r>
        <w:rPr>
          <w:rFonts w:ascii="Georgia" w:hAnsi="Georgia"/>
          <w:szCs w:val="24"/>
        </w:rPr>
        <w:t xml:space="preserve"> (essential)</w:t>
      </w:r>
    </w:p>
    <w:p w:rsidR="00AA2328" w:rsidRPr="0085515D" w:rsidRDefault="00AA2328" w:rsidP="00AA2328">
      <w:pPr>
        <w:numPr>
          <w:ilvl w:val="0"/>
          <w:numId w:val="14"/>
        </w:numPr>
        <w:spacing w:after="80" w:line="240" w:lineRule="auto"/>
        <w:contextualSpacing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1A71CA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Experience of interacting with a wide range of people both face to face and by phone or email and held a customer service role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(</w:t>
      </w:r>
      <w:r w:rsidRPr="001A71CA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essential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)</w:t>
      </w:r>
    </w:p>
    <w:p w:rsidR="00AA2328" w:rsidRPr="00DE183F" w:rsidRDefault="00AA2328" w:rsidP="00AA2328">
      <w:pPr>
        <w:spacing w:before="240" w:after="120"/>
        <w:rPr>
          <w:rFonts w:ascii="Georgia" w:eastAsia="Garamond" w:hAnsi="Georgia"/>
          <w:b/>
          <w:color w:val="1F4E79"/>
          <w:sz w:val="28"/>
          <w:szCs w:val="28"/>
        </w:rPr>
      </w:pPr>
      <w:r w:rsidRPr="00DE183F">
        <w:rPr>
          <w:rFonts w:ascii="Georgia" w:eastAsia="Garamond" w:hAnsi="Georgia"/>
          <w:b/>
          <w:color w:val="1F4E79"/>
          <w:sz w:val="28"/>
          <w:szCs w:val="28"/>
        </w:rPr>
        <w:t>Personal Characteristics</w:t>
      </w:r>
    </w:p>
    <w:p w:rsidR="00AA2328" w:rsidRPr="0060324B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 xml:space="preserve">Genuine passion for and a belief in the potential of every pupil </w:t>
      </w:r>
    </w:p>
    <w:p w:rsidR="00AA2328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Deep commitment to Ark’s</w:t>
      </w:r>
      <w:r>
        <w:rPr>
          <w:rFonts w:ascii="Georgia" w:hAnsi="Georgia"/>
          <w:szCs w:val="24"/>
        </w:rPr>
        <w:t xml:space="preserve"> </w:t>
      </w:r>
      <w:r w:rsidRPr="0060324B">
        <w:rPr>
          <w:rFonts w:ascii="Georgia" w:hAnsi="Georgia"/>
          <w:szCs w:val="24"/>
        </w:rPr>
        <w:t>mission of providing an excellent education to every student regardless of background</w:t>
      </w:r>
    </w:p>
    <w:p w:rsidR="00AA2328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1A71CA">
        <w:rPr>
          <w:rFonts w:ascii="Georgia" w:hAnsi="Georgia"/>
          <w:szCs w:val="24"/>
          <w:lang w:val="en-US"/>
        </w:rPr>
        <w:t xml:space="preserve">Flexible, adaptable, highly </w:t>
      </w:r>
      <w:proofErr w:type="spellStart"/>
      <w:r w:rsidRPr="001A71CA">
        <w:rPr>
          <w:rFonts w:ascii="Georgia" w:hAnsi="Georgia"/>
          <w:szCs w:val="24"/>
          <w:lang w:val="en-US"/>
        </w:rPr>
        <w:t>organised</w:t>
      </w:r>
      <w:proofErr w:type="spellEnd"/>
      <w:r w:rsidRPr="001A71CA">
        <w:rPr>
          <w:rFonts w:ascii="Georgia" w:hAnsi="Georgia"/>
          <w:szCs w:val="24"/>
          <w:lang w:val="en-US"/>
        </w:rPr>
        <w:t xml:space="preserve"> and able to multi-task and </w:t>
      </w:r>
      <w:proofErr w:type="spellStart"/>
      <w:r w:rsidRPr="001A71CA">
        <w:rPr>
          <w:rFonts w:ascii="Georgia" w:hAnsi="Georgia"/>
          <w:szCs w:val="24"/>
          <w:lang w:val="en-US"/>
        </w:rPr>
        <w:t>p</w:t>
      </w:r>
      <w:r>
        <w:rPr>
          <w:rFonts w:ascii="Georgia" w:hAnsi="Georgia"/>
          <w:szCs w:val="24"/>
          <w:lang w:val="en-US"/>
        </w:rPr>
        <w:t>rioritise</w:t>
      </w:r>
      <w:proofErr w:type="spellEnd"/>
      <w:r>
        <w:rPr>
          <w:rFonts w:ascii="Georgia" w:hAnsi="Georgia"/>
          <w:szCs w:val="24"/>
          <w:lang w:val="en-US"/>
        </w:rPr>
        <w:t xml:space="preserve"> work to meet deadlines</w:t>
      </w:r>
      <w:r w:rsidRPr="00B50161">
        <w:rPr>
          <w:rFonts w:ascii="Georgia" w:hAnsi="Georgia"/>
          <w:szCs w:val="24"/>
        </w:rPr>
        <w:t xml:space="preserve"> </w:t>
      </w:r>
    </w:p>
    <w:p w:rsidR="00AA2328" w:rsidRPr="00B50161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 xml:space="preserve">Able to take direction but also be able to take initiative </w:t>
      </w:r>
      <w:r>
        <w:rPr>
          <w:rFonts w:ascii="Georgia" w:hAnsi="Georgia"/>
          <w:szCs w:val="24"/>
        </w:rPr>
        <w:t xml:space="preserve">and work with minimal supervision </w:t>
      </w:r>
      <w:r w:rsidRPr="0060324B">
        <w:rPr>
          <w:rFonts w:ascii="Georgia" w:hAnsi="Georgia"/>
          <w:szCs w:val="24"/>
        </w:rPr>
        <w:t>when required</w:t>
      </w:r>
    </w:p>
    <w:p w:rsidR="00AA2328" w:rsidRPr="0060324B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Helpful, approachable, positive and the ability to stay calm and diplomatic under pressure</w:t>
      </w:r>
    </w:p>
    <w:p w:rsidR="00AA2328" w:rsidRPr="0060324B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Have exacting standards and a keen eye for detail</w:t>
      </w:r>
    </w:p>
    <w:p w:rsidR="00AA2328" w:rsidRPr="0060324B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 xml:space="preserve">Keen to learn and further develop own skills </w:t>
      </w:r>
    </w:p>
    <w:p w:rsidR="00AA2328" w:rsidRPr="0060324B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Excellent interpersonal skills with children and adults.</w:t>
      </w:r>
    </w:p>
    <w:p w:rsidR="00AA2328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Exercises sound judg</w:t>
      </w:r>
      <w:r w:rsidR="00BD1DDC">
        <w:rPr>
          <w:rFonts w:ascii="Georgia" w:hAnsi="Georgia"/>
          <w:szCs w:val="24"/>
        </w:rPr>
        <w:t>e</w:t>
      </w:r>
      <w:r w:rsidRPr="0060324B">
        <w:rPr>
          <w:rFonts w:ascii="Georgia" w:hAnsi="Georgia"/>
          <w:szCs w:val="24"/>
        </w:rPr>
        <w:t>ment, especially relating to confidentiality and discretion</w:t>
      </w:r>
    </w:p>
    <w:p w:rsidR="00AA2328" w:rsidRPr="00B50161" w:rsidRDefault="00AA2328" w:rsidP="00AA2328">
      <w:pPr>
        <w:numPr>
          <w:ilvl w:val="0"/>
          <w:numId w:val="14"/>
        </w:numPr>
        <w:spacing w:after="80" w:line="240" w:lineRule="auto"/>
        <w:contextualSpacing/>
        <w:rPr>
          <w:rFonts w:ascii="Georgia" w:eastAsia="Times New Roman" w:hAnsi="Georgia" w:cs="Times New Roman"/>
          <w:sz w:val="24"/>
          <w:szCs w:val="24"/>
          <w:lang w:val="en-US"/>
        </w:rPr>
      </w:pPr>
      <w:r w:rsidRPr="001A71CA">
        <w:rPr>
          <w:rFonts w:ascii="Georgia" w:eastAsia="Times New Roman" w:hAnsi="Georgia" w:cs="Times New Roman"/>
          <w:sz w:val="24"/>
          <w:szCs w:val="24"/>
          <w:lang w:val="en-US"/>
        </w:rPr>
        <w:t>Willing to go the extra mile and adapt to meet the requirements of the role</w:t>
      </w:r>
    </w:p>
    <w:p w:rsidR="00AA2328" w:rsidRPr="0060324B" w:rsidRDefault="00AA2328" w:rsidP="00AA2328">
      <w:pPr>
        <w:pStyle w:val="ListParagraph"/>
        <w:numPr>
          <w:ilvl w:val="0"/>
          <w:numId w:val="14"/>
        </w:numPr>
        <w:contextualSpacing w:val="0"/>
        <w:jc w:val="both"/>
        <w:rPr>
          <w:rFonts w:ascii="Georgia" w:hAnsi="Georgia"/>
          <w:szCs w:val="24"/>
        </w:rPr>
      </w:pPr>
      <w:r w:rsidRPr="0060324B">
        <w:rPr>
          <w:rFonts w:ascii="Georgia" w:hAnsi="Georgia"/>
          <w:szCs w:val="24"/>
        </w:rPr>
        <w:t>Solution focused with a can do attitude</w:t>
      </w:r>
    </w:p>
    <w:p w:rsidR="00AA2328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</w:p>
    <w:p w:rsidR="00AA2328" w:rsidRPr="001A71CA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  <w:r w:rsidRPr="001A71CA">
        <w:rPr>
          <w:rFonts w:ascii="Georgia" w:eastAsia="Calibri" w:hAnsi="Georgia" w:cs="Times New Roman"/>
          <w:b/>
          <w:color w:val="1F497D"/>
          <w:sz w:val="28"/>
        </w:rPr>
        <w:t>Specific Skills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  <w:lang w:val="en-US"/>
        </w:rPr>
        <w:t>Excellent written and oral communication skills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  <w:lang w:val="en-US"/>
        </w:rPr>
        <w:t>Ability to deliver first class customer service to the academy community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  <w:lang w:val="en-US"/>
        </w:rPr>
        <w:t xml:space="preserve">Highly competent IT skills, including the ability to confidently use Microsoft Word, Excel spreadsheets and Outlook 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  <w:lang w:val="en-US"/>
        </w:rPr>
        <w:t>Willingness and ability to learn and operate new IT systems and databases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  <w:lang w:val="en-US"/>
        </w:rPr>
        <w:t xml:space="preserve">Excellent administrative and </w:t>
      </w:r>
      <w:proofErr w:type="spellStart"/>
      <w:r w:rsidRPr="0085515D">
        <w:rPr>
          <w:rFonts w:ascii="Georgia" w:hAnsi="Georgia"/>
          <w:szCs w:val="24"/>
          <w:lang w:val="en-US"/>
        </w:rPr>
        <w:t>organisational</w:t>
      </w:r>
      <w:proofErr w:type="spellEnd"/>
      <w:r w:rsidRPr="0085515D">
        <w:rPr>
          <w:rFonts w:ascii="Georgia" w:hAnsi="Georgia"/>
          <w:szCs w:val="24"/>
          <w:lang w:val="en-US"/>
        </w:rPr>
        <w:t xml:space="preserve"> skills  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  <w:lang w:val="en-US"/>
        </w:rPr>
        <w:t>Understands the importance of confidentiality and discretion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  <w:lang w:val="en-US"/>
        </w:rPr>
        <w:t xml:space="preserve">Ability to </w:t>
      </w:r>
      <w:proofErr w:type="spellStart"/>
      <w:r w:rsidRPr="0085515D">
        <w:rPr>
          <w:rFonts w:ascii="Georgia" w:hAnsi="Georgia"/>
          <w:szCs w:val="24"/>
          <w:lang w:val="en-US"/>
        </w:rPr>
        <w:t>prioritise</w:t>
      </w:r>
      <w:proofErr w:type="spellEnd"/>
      <w:r w:rsidRPr="0085515D">
        <w:rPr>
          <w:rFonts w:ascii="Georgia" w:hAnsi="Georgia"/>
          <w:szCs w:val="24"/>
          <w:lang w:val="en-US"/>
        </w:rPr>
        <w:t xml:space="preserve"> workload and hit deadlines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</w:rPr>
        <w:t>Able to build relationships with a range of stakeholders and anticipate others’ needs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  <w:lang w:val="en-US"/>
        </w:rPr>
      </w:pPr>
      <w:r w:rsidRPr="0085515D">
        <w:rPr>
          <w:rFonts w:ascii="Georgia" w:hAnsi="Georgia"/>
          <w:szCs w:val="24"/>
        </w:rPr>
        <w:t>Able to take ownership of tasks and work with minimal supervision</w:t>
      </w:r>
    </w:p>
    <w:p w:rsidR="00AA2328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</w:p>
    <w:p w:rsidR="00AA2328" w:rsidRPr="001A71CA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  <w:r w:rsidRPr="001A71CA">
        <w:rPr>
          <w:rFonts w:ascii="Georgia" w:eastAsia="Calibri" w:hAnsi="Georgia" w:cs="Times New Roman"/>
          <w:b/>
          <w:color w:val="1F497D"/>
          <w:sz w:val="28"/>
        </w:rPr>
        <w:t>Alignment with Ark vision</w:t>
      </w:r>
    </w:p>
    <w:p w:rsidR="00AA2328" w:rsidRPr="0085515D" w:rsidRDefault="00AA2328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</w:rPr>
      </w:pPr>
      <w:r w:rsidRPr="0085515D">
        <w:rPr>
          <w:rFonts w:ascii="Georgia" w:hAnsi="Georgia"/>
          <w:szCs w:val="24"/>
        </w:rPr>
        <w:lastRenderedPageBreak/>
        <w:t>Relentless drive to do what it takes to ensure all pupils succeed</w:t>
      </w:r>
    </w:p>
    <w:p w:rsidR="00AA2328" w:rsidRDefault="00D279B2" w:rsidP="00AA2328">
      <w:pPr>
        <w:pStyle w:val="ListParagraph"/>
        <w:numPr>
          <w:ilvl w:val="0"/>
          <w:numId w:val="19"/>
        </w:numPr>
        <w:spacing w:after="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Ability to instil</w:t>
      </w:r>
      <w:r w:rsidR="00AA2328" w:rsidRPr="0085515D">
        <w:rPr>
          <w:rFonts w:ascii="Georgia" w:hAnsi="Georgia"/>
          <w:szCs w:val="24"/>
        </w:rPr>
        <w:t xml:space="preserve"> and ensure high expectations.</w:t>
      </w:r>
    </w:p>
    <w:p w:rsidR="00AA2328" w:rsidRPr="0085515D" w:rsidRDefault="00AA2328" w:rsidP="00AA2328">
      <w:pPr>
        <w:pStyle w:val="ListParagraph"/>
        <w:spacing w:after="80"/>
        <w:rPr>
          <w:rFonts w:ascii="Georgia" w:hAnsi="Georgia"/>
          <w:szCs w:val="24"/>
        </w:rPr>
      </w:pPr>
    </w:p>
    <w:p w:rsidR="00AA2328" w:rsidRPr="001A71CA" w:rsidRDefault="00AA2328" w:rsidP="00AA2328">
      <w:pPr>
        <w:spacing w:line="276" w:lineRule="auto"/>
        <w:rPr>
          <w:rFonts w:ascii="Georgia" w:eastAsia="Calibri" w:hAnsi="Georgia" w:cs="Times New Roman"/>
          <w:b/>
          <w:color w:val="1F497D"/>
          <w:sz w:val="28"/>
        </w:rPr>
      </w:pPr>
      <w:r w:rsidRPr="001A71CA">
        <w:rPr>
          <w:rFonts w:ascii="Georgia" w:eastAsia="Calibri" w:hAnsi="Georgia" w:cs="Times New Roman"/>
          <w:b/>
          <w:color w:val="1F497D"/>
          <w:sz w:val="28"/>
        </w:rPr>
        <w:t>Other</w:t>
      </w:r>
    </w:p>
    <w:p w:rsidR="00AA2328" w:rsidRPr="001A71CA" w:rsidRDefault="00AA2328" w:rsidP="00AA2328">
      <w:pPr>
        <w:numPr>
          <w:ilvl w:val="0"/>
          <w:numId w:val="18"/>
        </w:numPr>
        <w:spacing w:after="80" w:line="240" w:lineRule="auto"/>
        <w:contextualSpacing/>
        <w:rPr>
          <w:rFonts w:ascii="Georgia" w:eastAsia="Times New Roman" w:hAnsi="Georgia" w:cs="Times New Roman"/>
          <w:sz w:val="24"/>
          <w:szCs w:val="24"/>
          <w:lang w:val="en-US"/>
        </w:rPr>
      </w:pPr>
      <w:r w:rsidRPr="001A71CA">
        <w:rPr>
          <w:rFonts w:ascii="Georgia" w:eastAsia="Times New Roman" w:hAnsi="Georgia" w:cs="Times New Roman"/>
          <w:sz w:val="24"/>
          <w:szCs w:val="24"/>
          <w:lang w:val="en-US"/>
        </w:rPr>
        <w:t>Commitment to the safeguarding and welfare of all pupils</w:t>
      </w:r>
    </w:p>
    <w:p w:rsidR="00AA2328" w:rsidRDefault="00AA2328" w:rsidP="00AA2328">
      <w:pPr>
        <w:numPr>
          <w:ilvl w:val="0"/>
          <w:numId w:val="18"/>
        </w:numPr>
        <w:spacing w:after="80" w:line="240" w:lineRule="auto"/>
        <w:contextualSpacing/>
        <w:rPr>
          <w:rFonts w:ascii="Georgia" w:eastAsia="Times New Roman" w:hAnsi="Georgia" w:cs="Times New Roman"/>
          <w:sz w:val="24"/>
          <w:szCs w:val="24"/>
          <w:lang w:val="en-US"/>
        </w:rPr>
      </w:pPr>
      <w:r w:rsidRPr="001A71CA">
        <w:rPr>
          <w:rFonts w:ascii="Georgia" w:eastAsia="Times New Roman" w:hAnsi="Georgia" w:cs="Times New Roman"/>
          <w:sz w:val="24"/>
          <w:szCs w:val="24"/>
          <w:lang w:val="en-US"/>
        </w:rPr>
        <w:t>Willingness to undertake training</w:t>
      </w:r>
    </w:p>
    <w:p w:rsidR="00801F56" w:rsidRPr="00801F56" w:rsidRDefault="00801F56" w:rsidP="00801F56">
      <w:pPr>
        <w:pStyle w:val="ListParagraph"/>
        <w:numPr>
          <w:ilvl w:val="0"/>
          <w:numId w:val="18"/>
        </w:numPr>
        <w:spacing w:line="276" w:lineRule="auto"/>
        <w:rPr>
          <w:rFonts w:ascii="Georgia" w:eastAsia="Calibri" w:hAnsi="Georgia"/>
          <w:color w:val="000000"/>
        </w:rPr>
      </w:pPr>
      <w:r w:rsidRPr="00801F56">
        <w:rPr>
          <w:rFonts w:ascii="Georgia" w:eastAsia="Calibri" w:hAnsi="Georgia"/>
          <w:color w:val="000000"/>
        </w:rPr>
        <w:t xml:space="preserve">This post is subject to an enhanced Disclosure and Barring Service check. </w:t>
      </w:r>
    </w:p>
    <w:p w:rsidR="00801F56" w:rsidRPr="001A71CA" w:rsidRDefault="00801F56" w:rsidP="00801F56">
      <w:pPr>
        <w:spacing w:after="80" w:line="240" w:lineRule="auto"/>
        <w:contextualSpacing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AA2328" w:rsidRPr="0060324B" w:rsidRDefault="00AA2328" w:rsidP="00AA2328">
      <w:pPr>
        <w:jc w:val="both"/>
        <w:rPr>
          <w:rFonts w:ascii="Georgia" w:hAnsi="Georgia"/>
          <w:i/>
          <w:sz w:val="24"/>
          <w:szCs w:val="24"/>
        </w:rPr>
      </w:pPr>
    </w:p>
    <w:p w:rsidR="00AA2328" w:rsidRPr="00801F56" w:rsidRDefault="00AA2328" w:rsidP="00AA2328">
      <w:pPr>
        <w:spacing w:after="0" w:line="240" w:lineRule="auto"/>
        <w:rPr>
          <w:rFonts w:ascii="Georgia" w:hAnsi="Georgia" w:cs="Times New Roman"/>
          <w:i/>
          <w:lang w:eastAsia="en-GB"/>
        </w:rPr>
      </w:pPr>
      <w:r w:rsidRPr="00801F56">
        <w:rPr>
          <w:rFonts w:ascii="Georgia" w:hAnsi="Georgia" w:cs="Times New Roman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801F56">
          <w:rPr>
            <w:rFonts w:ascii="Georgia" w:hAnsi="Georgia" w:cs="Times New Roman"/>
            <w:i/>
            <w:color w:val="0000FF"/>
            <w:u w:val="single"/>
            <w:lang w:eastAsia="en-GB"/>
          </w:rPr>
          <w:t>here</w:t>
        </w:r>
      </w:hyperlink>
      <w:r w:rsidRPr="00801F56">
        <w:rPr>
          <w:rFonts w:ascii="Georgia" w:hAnsi="Georgia" w:cs="Times New Roman"/>
          <w:i/>
          <w:lang w:eastAsia="en-GB"/>
        </w:rPr>
        <w:t>, but can be provided in more detail if requested. All successful candidates will be subject to an enhanced Disclosure and Barring Service check.</w:t>
      </w:r>
    </w:p>
    <w:p w:rsidR="00236C82" w:rsidRDefault="00236C82" w:rsidP="00236C82">
      <w:pPr>
        <w:spacing w:line="276" w:lineRule="auto"/>
        <w:rPr>
          <w:rFonts w:ascii="Georgia" w:eastAsia="Calibri" w:hAnsi="Georgia"/>
          <w:color w:val="000000"/>
        </w:rPr>
      </w:pPr>
    </w:p>
    <w:p w:rsidR="00D279B2" w:rsidRPr="00236C82" w:rsidRDefault="00D279B2" w:rsidP="00236C82">
      <w:pPr>
        <w:spacing w:line="276" w:lineRule="auto"/>
        <w:rPr>
          <w:rFonts w:ascii="Georgia" w:eastAsia="Calibri" w:hAnsi="Georgia"/>
          <w:color w:val="000000"/>
        </w:rPr>
      </w:pPr>
    </w:p>
    <w:sectPr w:rsidR="00D279B2" w:rsidRPr="00236C82" w:rsidSect="00801F5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D1E"/>
    <w:multiLevelType w:val="hybridMultilevel"/>
    <w:tmpl w:val="BF7A2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520E1F"/>
    <w:multiLevelType w:val="hybridMultilevel"/>
    <w:tmpl w:val="C0CE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625"/>
    <w:multiLevelType w:val="hybridMultilevel"/>
    <w:tmpl w:val="095C57F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7C95001"/>
    <w:multiLevelType w:val="hybridMultilevel"/>
    <w:tmpl w:val="0898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6372"/>
    <w:multiLevelType w:val="hybridMultilevel"/>
    <w:tmpl w:val="93D28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E78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GaramondPremr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058B"/>
    <w:multiLevelType w:val="hybridMultilevel"/>
    <w:tmpl w:val="A9300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A6E09F0"/>
    <w:multiLevelType w:val="hybridMultilevel"/>
    <w:tmpl w:val="D9E2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4628"/>
    <w:multiLevelType w:val="hybridMultilevel"/>
    <w:tmpl w:val="53A2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D2744"/>
    <w:multiLevelType w:val="hybridMultilevel"/>
    <w:tmpl w:val="25F0C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A0531"/>
    <w:multiLevelType w:val="hybridMultilevel"/>
    <w:tmpl w:val="9594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3AD6"/>
    <w:multiLevelType w:val="hybridMultilevel"/>
    <w:tmpl w:val="E9447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96D42"/>
    <w:multiLevelType w:val="hybridMultilevel"/>
    <w:tmpl w:val="BA3E79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46AF7"/>
    <w:multiLevelType w:val="hybridMultilevel"/>
    <w:tmpl w:val="CE38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17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3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1"/>
    <w:rsid w:val="00223CFF"/>
    <w:rsid w:val="00236C82"/>
    <w:rsid w:val="002628B7"/>
    <w:rsid w:val="003A7C68"/>
    <w:rsid w:val="004837FA"/>
    <w:rsid w:val="00757CF1"/>
    <w:rsid w:val="007E0156"/>
    <w:rsid w:val="00801F56"/>
    <w:rsid w:val="008E03CF"/>
    <w:rsid w:val="00AA2328"/>
    <w:rsid w:val="00AD1371"/>
    <w:rsid w:val="00BD1DDC"/>
    <w:rsid w:val="00D279B2"/>
    <w:rsid w:val="00E01D82"/>
    <w:rsid w:val="00EA61CA"/>
    <w:rsid w:val="00EF21F0"/>
    <w:rsid w:val="00F37873"/>
    <w:rsid w:val="00F71343"/>
    <w:rsid w:val="00F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75CE"/>
  <w15:chartTrackingRefBased/>
  <w15:docId w15:val="{ADD15E6B-AD0E-48C6-B72E-B886AF86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A6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ui36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morson@burlingtondan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academy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ark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Dobell</dc:creator>
  <cp:keywords/>
  <dc:description/>
  <cp:lastModifiedBy>Bonita Francis</cp:lastModifiedBy>
  <cp:revision>8</cp:revision>
  <dcterms:created xsi:type="dcterms:W3CDTF">2017-06-19T10:59:00Z</dcterms:created>
  <dcterms:modified xsi:type="dcterms:W3CDTF">2017-06-19T11:13:00Z</dcterms:modified>
</cp:coreProperties>
</file>