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71" w:rsidRDefault="00A41C71" w:rsidP="00A41C71">
      <w:pPr>
        <w:jc w:val="center"/>
        <w:rPr>
          <w:rFonts w:ascii="Arial" w:hAnsi="Arial"/>
          <w:b/>
        </w:rPr>
      </w:pPr>
      <w:r>
        <w:rPr>
          <w:rFonts w:ascii="Arial" w:hAnsi="Arial"/>
          <w:b/>
        </w:rPr>
        <w:t>School / Leeds City Council Job Description</w:t>
      </w:r>
    </w:p>
    <w:p w:rsidR="00A41C71" w:rsidRDefault="00A41C71" w:rsidP="00A41C71">
      <w:pPr>
        <w:rPr>
          <w:rFonts w:ascii="Arial" w:hAnsi="Arial"/>
        </w:rPr>
      </w:pPr>
    </w:p>
    <w:tbl>
      <w:tblPr>
        <w:tblW w:w="1074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41C71" w:rsidTr="00A41C71">
        <w:trPr>
          <w:cantSplit/>
        </w:trPr>
        <w:tc>
          <w:tcPr>
            <w:tcW w:w="10740" w:type="dxa"/>
          </w:tcPr>
          <w:p w:rsidR="00A41C71" w:rsidRDefault="00A41C71" w:rsidP="00A41C71">
            <w:pPr>
              <w:rPr>
                <w:rFonts w:ascii="Arial" w:hAnsi="Arial"/>
                <w:b/>
              </w:rPr>
            </w:pPr>
            <w:r>
              <w:rPr>
                <w:rFonts w:ascii="Arial" w:hAnsi="Arial"/>
                <w:b/>
              </w:rPr>
              <w:t>School</w:t>
            </w:r>
          </w:p>
          <w:p w:rsidR="00A41C71" w:rsidRDefault="00D60D7D" w:rsidP="00A41C71">
            <w:pPr>
              <w:pStyle w:val="Header"/>
              <w:tabs>
                <w:tab w:val="clear" w:pos="4153"/>
                <w:tab w:val="clear" w:pos="8306"/>
              </w:tabs>
              <w:rPr>
                <w:rFonts w:ascii="Arial" w:hAnsi="Arial"/>
              </w:rPr>
            </w:pPr>
            <w:r>
              <w:rPr>
                <w:rFonts w:ascii="Arial" w:hAnsi="Arial"/>
              </w:rPr>
              <w:t xml:space="preserve">Kerr Mackie Primary School </w:t>
            </w:r>
          </w:p>
        </w:tc>
      </w:tr>
    </w:tbl>
    <w:p w:rsidR="00A41C71" w:rsidRDefault="00A41C71" w:rsidP="00A41C71">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2410"/>
        <w:gridCol w:w="3119"/>
      </w:tblGrid>
      <w:tr w:rsidR="00A41C71" w:rsidTr="007C6F7F">
        <w:trPr>
          <w:cantSplit/>
        </w:trPr>
        <w:tc>
          <w:tcPr>
            <w:tcW w:w="5211" w:type="dxa"/>
          </w:tcPr>
          <w:p w:rsidR="00A41C71" w:rsidRDefault="00A41C71" w:rsidP="00A41C71">
            <w:pPr>
              <w:rPr>
                <w:rFonts w:ascii="Arial" w:hAnsi="Arial"/>
                <w:b/>
              </w:rPr>
            </w:pPr>
            <w:r>
              <w:rPr>
                <w:rFonts w:ascii="Arial" w:hAnsi="Arial"/>
                <w:b/>
              </w:rPr>
              <w:t>Post Title</w:t>
            </w:r>
          </w:p>
          <w:p w:rsidR="00A41C71" w:rsidRDefault="00D60D7D" w:rsidP="00A41C71">
            <w:pPr>
              <w:pStyle w:val="Header"/>
              <w:tabs>
                <w:tab w:val="clear" w:pos="4153"/>
                <w:tab w:val="clear" w:pos="8306"/>
              </w:tabs>
              <w:rPr>
                <w:rFonts w:ascii="Arial" w:hAnsi="Arial"/>
              </w:rPr>
            </w:pPr>
            <w:r>
              <w:rPr>
                <w:rFonts w:ascii="Arial" w:hAnsi="Arial"/>
              </w:rPr>
              <w:t xml:space="preserve">School Business </w:t>
            </w:r>
            <w:r w:rsidR="00A41C71">
              <w:rPr>
                <w:rFonts w:ascii="Arial" w:hAnsi="Arial"/>
              </w:rPr>
              <w:t>Manager</w:t>
            </w:r>
          </w:p>
        </w:tc>
        <w:tc>
          <w:tcPr>
            <w:tcW w:w="2410" w:type="dxa"/>
          </w:tcPr>
          <w:p w:rsidR="00A41C71" w:rsidRDefault="00A41C71" w:rsidP="00A41C71">
            <w:pPr>
              <w:pStyle w:val="Heading3"/>
              <w:rPr>
                <w:sz w:val="24"/>
              </w:rPr>
            </w:pPr>
            <w:r>
              <w:rPr>
                <w:sz w:val="24"/>
              </w:rPr>
              <w:t>GRADE</w:t>
            </w:r>
          </w:p>
          <w:p w:rsidR="00A41C71" w:rsidRDefault="00A41C71" w:rsidP="00A41C71">
            <w:pPr>
              <w:rPr>
                <w:rFonts w:ascii="Arial" w:hAnsi="Arial"/>
              </w:rPr>
            </w:pPr>
            <w:r>
              <w:rPr>
                <w:rFonts w:ascii="Arial" w:hAnsi="Arial"/>
              </w:rPr>
              <w:t>SO1</w:t>
            </w:r>
          </w:p>
        </w:tc>
        <w:tc>
          <w:tcPr>
            <w:tcW w:w="3119" w:type="dxa"/>
          </w:tcPr>
          <w:p w:rsidR="00A41C71" w:rsidRDefault="00A41C71" w:rsidP="00D76992">
            <w:pPr>
              <w:pStyle w:val="Heading3"/>
              <w:rPr>
                <w:sz w:val="24"/>
              </w:rPr>
            </w:pPr>
            <w:r>
              <w:rPr>
                <w:sz w:val="24"/>
              </w:rPr>
              <w:t xml:space="preserve">Post Ref </w:t>
            </w:r>
          </w:p>
        </w:tc>
      </w:tr>
    </w:tbl>
    <w:p w:rsidR="00A41C71" w:rsidRDefault="00A41C71" w:rsidP="00A41C71">
      <w:pPr>
        <w:rPr>
          <w:rFonts w:ascii="Arial" w:hAnsi="Arial"/>
        </w:rPr>
      </w:pPr>
    </w:p>
    <w:tbl>
      <w:tblPr>
        <w:tblW w:w="107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65"/>
      </w:tblGrid>
      <w:tr w:rsidR="00A41C71" w:rsidTr="00A41C71">
        <w:trPr>
          <w:cantSplit/>
        </w:trPr>
        <w:tc>
          <w:tcPr>
            <w:tcW w:w="10765" w:type="dxa"/>
          </w:tcPr>
          <w:p w:rsidR="00A41C71" w:rsidRDefault="00A41C71" w:rsidP="00A41C71">
            <w:pPr>
              <w:rPr>
                <w:rFonts w:ascii="Arial" w:hAnsi="Arial"/>
                <w:b/>
              </w:rPr>
            </w:pPr>
            <w:r>
              <w:rPr>
                <w:rFonts w:ascii="Arial" w:hAnsi="Arial"/>
                <w:b/>
              </w:rPr>
              <w:t>Post(s) to which directly responsible</w:t>
            </w:r>
          </w:p>
          <w:p w:rsidR="00A41C71" w:rsidRDefault="00A41C71" w:rsidP="00A41C71">
            <w:pPr>
              <w:rPr>
                <w:rFonts w:ascii="Arial" w:hAnsi="Arial"/>
              </w:rPr>
            </w:pPr>
            <w:r>
              <w:rPr>
                <w:rFonts w:ascii="Arial" w:hAnsi="Arial"/>
              </w:rPr>
              <w:t>Immediate line manager</w:t>
            </w:r>
          </w:p>
        </w:tc>
      </w:tr>
    </w:tbl>
    <w:p w:rsidR="00A41C71" w:rsidRDefault="00A41C71" w:rsidP="00A41C71">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41C71" w:rsidTr="007C6F7F">
        <w:trPr>
          <w:cantSplit/>
        </w:trPr>
        <w:tc>
          <w:tcPr>
            <w:tcW w:w="10740" w:type="dxa"/>
          </w:tcPr>
          <w:p w:rsidR="00A41C71" w:rsidRDefault="00A41C71" w:rsidP="00A41C71">
            <w:pPr>
              <w:rPr>
                <w:rFonts w:ascii="Arial" w:hAnsi="Arial"/>
                <w:b/>
              </w:rPr>
            </w:pPr>
            <w:r>
              <w:rPr>
                <w:rFonts w:ascii="Arial" w:hAnsi="Arial"/>
                <w:b/>
              </w:rPr>
              <w:t>Post(s) for which directly responsible</w:t>
            </w:r>
          </w:p>
          <w:p w:rsidR="00A41C71" w:rsidRDefault="00A41C71" w:rsidP="00A41C71">
            <w:pPr>
              <w:rPr>
                <w:rFonts w:ascii="Arial" w:hAnsi="Arial"/>
              </w:rPr>
            </w:pPr>
            <w:proofErr w:type="spellStart"/>
            <w:r>
              <w:rPr>
                <w:rFonts w:ascii="Arial" w:hAnsi="Arial"/>
              </w:rPr>
              <w:t>Headteacher</w:t>
            </w:r>
            <w:proofErr w:type="spellEnd"/>
          </w:p>
        </w:tc>
      </w:tr>
    </w:tbl>
    <w:p w:rsidR="00A41C71" w:rsidRDefault="00A41C71" w:rsidP="00A41C71">
      <w:pPr>
        <w:rPr>
          <w:rFonts w:ascii="Arial" w:hAnsi="Arial"/>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A41C71" w:rsidTr="007C6F7F">
        <w:trPr>
          <w:cantSplit/>
        </w:trPr>
        <w:tc>
          <w:tcPr>
            <w:tcW w:w="10774" w:type="dxa"/>
          </w:tcPr>
          <w:p w:rsidR="00A41C71" w:rsidRDefault="00A41C71" w:rsidP="00A41C71">
            <w:pPr>
              <w:rPr>
                <w:rFonts w:ascii="Arial" w:hAnsi="Arial"/>
              </w:rPr>
            </w:pPr>
            <w:r>
              <w:rPr>
                <w:rFonts w:ascii="Arial" w:hAnsi="Arial"/>
                <w:b/>
              </w:rPr>
              <w:t>Purpose of job</w:t>
            </w:r>
          </w:p>
          <w:p w:rsidR="00A41C71" w:rsidRPr="00024AFF" w:rsidRDefault="00A41C71" w:rsidP="00A41C71">
            <w:pPr>
              <w:rPr>
                <w:rFonts w:ascii="Arial" w:hAnsi="Arial" w:cs="Arial"/>
              </w:rPr>
            </w:pPr>
            <w:r w:rsidRPr="00024AFF">
              <w:rPr>
                <w:rFonts w:ascii="Arial" w:hAnsi="Arial" w:cs="Arial"/>
              </w:rPr>
              <w:t>The post holder will provide effective, efficient and professional administrative su</w:t>
            </w:r>
            <w:r>
              <w:rPr>
                <w:rFonts w:ascii="Arial" w:hAnsi="Arial" w:cs="Arial"/>
              </w:rPr>
              <w:t xml:space="preserve">pport systems to the </w:t>
            </w:r>
            <w:proofErr w:type="spellStart"/>
            <w:r>
              <w:rPr>
                <w:rFonts w:ascii="Arial" w:hAnsi="Arial" w:cs="Arial"/>
              </w:rPr>
              <w:t>Headteacher</w:t>
            </w:r>
            <w:proofErr w:type="spellEnd"/>
            <w:r w:rsidRPr="00024AFF">
              <w:rPr>
                <w:rFonts w:ascii="Arial" w:hAnsi="Arial" w:cs="Arial"/>
              </w:rPr>
              <w:t>, Governing Body and staff</w:t>
            </w:r>
            <w:r>
              <w:rPr>
                <w:rFonts w:ascii="Arial" w:hAnsi="Arial" w:cs="Arial"/>
              </w:rPr>
              <w:t xml:space="preserve">. </w:t>
            </w:r>
            <w:r w:rsidRPr="00024AFF">
              <w:rPr>
                <w:rFonts w:ascii="Arial" w:hAnsi="Arial" w:cs="Arial"/>
              </w:rPr>
              <w:t>The post involves the following roles:</w:t>
            </w:r>
          </w:p>
          <w:p w:rsidR="00A41C71" w:rsidRPr="00024AFF" w:rsidRDefault="00A41C71" w:rsidP="00A41C71">
            <w:pPr>
              <w:rPr>
                <w:rFonts w:ascii="Arial" w:hAnsi="Arial" w:cs="Arial"/>
              </w:rPr>
            </w:pPr>
          </w:p>
          <w:p w:rsidR="00A41C71" w:rsidRPr="00024AFF" w:rsidRDefault="00A41C71" w:rsidP="00A41C71">
            <w:pPr>
              <w:numPr>
                <w:ilvl w:val="0"/>
                <w:numId w:val="1"/>
              </w:numPr>
              <w:rPr>
                <w:rFonts w:ascii="Arial" w:hAnsi="Arial" w:cs="Arial"/>
              </w:rPr>
            </w:pPr>
            <w:r w:rsidRPr="00024AFF">
              <w:rPr>
                <w:rFonts w:ascii="Arial" w:hAnsi="Arial" w:cs="Arial"/>
              </w:rPr>
              <w:t xml:space="preserve">Assistant to the </w:t>
            </w:r>
            <w:proofErr w:type="spellStart"/>
            <w:r w:rsidRPr="00024AFF">
              <w:rPr>
                <w:rFonts w:ascii="Arial" w:hAnsi="Arial" w:cs="Arial"/>
              </w:rPr>
              <w:t>Headteacher</w:t>
            </w:r>
            <w:proofErr w:type="spellEnd"/>
          </w:p>
          <w:p w:rsidR="00A41C71" w:rsidRPr="00024AFF" w:rsidRDefault="00A41C71" w:rsidP="00A41C71">
            <w:pPr>
              <w:numPr>
                <w:ilvl w:val="0"/>
                <w:numId w:val="1"/>
              </w:numPr>
              <w:rPr>
                <w:rFonts w:ascii="Arial" w:hAnsi="Arial" w:cs="Arial"/>
              </w:rPr>
            </w:pPr>
            <w:r w:rsidRPr="00024AFF">
              <w:rPr>
                <w:rFonts w:ascii="Arial" w:hAnsi="Arial" w:cs="Arial"/>
              </w:rPr>
              <w:t>Receptionist and Administrator to the school</w:t>
            </w:r>
          </w:p>
          <w:p w:rsidR="00A41C71" w:rsidRPr="00024AFF" w:rsidRDefault="00A41C71" w:rsidP="00A41C71">
            <w:pPr>
              <w:numPr>
                <w:ilvl w:val="0"/>
                <w:numId w:val="1"/>
              </w:numPr>
              <w:rPr>
                <w:rFonts w:ascii="Arial" w:hAnsi="Arial" w:cs="Arial"/>
              </w:rPr>
            </w:pPr>
            <w:r w:rsidRPr="00024AFF">
              <w:rPr>
                <w:rFonts w:ascii="Arial" w:hAnsi="Arial" w:cs="Arial"/>
              </w:rPr>
              <w:t>Finance Management</w:t>
            </w:r>
          </w:p>
          <w:p w:rsidR="00A41C71" w:rsidRPr="00024AFF" w:rsidRDefault="00A41C71" w:rsidP="00A41C71">
            <w:pPr>
              <w:numPr>
                <w:ilvl w:val="0"/>
                <w:numId w:val="1"/>
              </w:numPr>
              <w:rPr>
                <w:rFonts w:ascii="Arial" w:hAnsi="Arial" w:cs="Arial"/>
              </w:rPr>
            </w:pPr>
            <w:r w:rsidRPr="00024AFF">
              <w:rPr>
                <w:rFonts w:ascii="Arial" w:hAnsi="Arial" w:cs="Arial"/>
              </w:rPr>
              <w:t>Personnel Management</w:t>
            </w:r>
          </w:p>
          <w:p w:rsidR="00A41C71" w:rsidRPr="00024AFF" w:rsidRDefault="00A41C71" w:rsidP="00A41C71">
            <w:pPr>
              <w:numPr>
                <w:ilvl w:val="0"/>
                <w:numId w:val="1"/>
              </w:numPr>
              <w:rPr>
                <w:rFonts w:ascii="Arial" w:hAnsi="Arial" w:cs="Arial"/>
              </w:rPr>
            </w:pPr>
            <w:r w:rsidRPr="00024AFF">
              <w:rPr>
                <w:rFonts w:ascii="Arial" w:hAnsi="Arial" w:cs="Arial"/>
              </w:rPr>
              <w:t>Supporting the work of the school</w:t>
            </w:r>
          </w:p>
          <w:p w:rsidR="00A41C71" w:rsidRDefault="00A41C71" w:rsidP="00A41C71">
            <w:pPr>
              <w:ind w:left="720"/>
              <w:rPr>
                <w:rFonts w:ascii="Arial" w:hAnsi="Arial"/>
              </w:rPr>
            </w:pPr>
          </w:p>
        </w:tc>
      </w:tr>
    </w:tbl>
    <w:p w:rsidR="00A41C71" w:rsidRDefault="00A41C71" w:rsidP="00A41C71">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41C71" w:rsidTr="007C6F7F">
        <w:tc>
          <w:tcPr>
            <w:tcW w:w="10740" w:type="dxa"/>
          </w:tcPr>
          <w:p w:rsidR="00A41C71" w:rsidRDefault="00A41C71" w:rsidP="00A41C71">
            <w:pPr>
              <w:rPr>
                <w:rFonts w:ascii="Arial" w:hAnsi="Arial"/>
                <w:b/>
              </w:rPr>
            </w:pPr>
          </w:p>
          <w:p w:rsidR="00A41C71" w:rsidRDefault="00A41C71" w:rsidP="00A41C71">
            <w:pPr>
              <w:rPr>
                <w:rFonts w:ascii="Arial" w:hAnsi="Arial"/>
                <w:b/>
              </w:rPr>
            </w:pPr>
            <w:r>
              <w:rPr>
                <w:rFonts w:ascii="Arial" w:hAnsi="Arial"/>
                <w:b/>
              </w:rPr>
              <w:t>Responsibilities</w:t>
            </w:r>
          </w:p>
          <w:p w:rsidR="00A41C71" w:rsidRDefault="00A41C71" w:rsidP="00A41C71">
            <w:pPr>
              <w:rPr>
                <w:rFonts w:ascii="Arial" w:hAnsi="Arial"/>
                <w:b/>
              </w:rPr>
            </w:pPr>
          </w:p>
          <w:p w:rsidR="00A41C71" w:rsidRDefault="00A41C71" w:rsidP="00A41C71">
            <w:pPr>
              <w:numPr>
                <w:ilvl w:val="0"/>
                <w:numId w:val="2"/>
              </w:numPr>
              <w:rPr>
                <w:rFonts w:ascii="Arial" w:hAnsi="Arial"/>
              </w:rPr>
            </w:pPr>
            <w:r w:rsidRPr="007D4035">
              <w:rPr>
                <w:rFonts w:ascii="Arial" w:hAnsi="Arial"/>
              </w:rPr>
              <w:t>To manage the school reception and office communications systems with the support of an assistant.</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manage manual and computerised record/information systems.</w:t>
            </w:r>
          </w:p>
          <w:p w:rsidR="00A41C71" w:rsidRPr="007D4035" w:rsidRDefault="00A41C71" w:rsidP="00A41C71">
            <w:pPr>
              <w:rPr>
                <w:rFonts w:ascii="Arial" w:hAnsi="Arial"/>
              </w:rPr>
            </w:pPr>
          </w:p>
          <w:p w:rsidR="00A41C71" w:rsidRDefault="00A41C71" w:rsidP="00A41C71">
            <w:pPr>
              <w:numPr>
                <w:ilvl w:val="0"/>
                <w:numId w:val="2"/>
              </w:numPr>
              <w:rPr>
                <w:rFonts w:ascii="Arial" w:hAnsi="Arial"/>
              </w:rPr>
            </w:pPr>
            <w:r w:rsidRPr="007D4035">
              <w:rPr>
                <w:rFonts w:ascii="Arial" w:hAnsi="Arial"/>
              </w:rPr>
              <w:t>To produce reports/information/data as required.</w:t>
            </w:r>
          </w:p>
          <w:p w:rsidR="00A41C71" w:rsidRPr="007D4035" w:rsidRDefault="00A41C71" w:rsidP="00A41C71">
            <w:pPr>
              <w:rPr>
                <w:rFonts w:ascii="Arial" w:hAnsi="Arial"/>
              </w:rPr>
            </w:pPr>
          </w:p>
          <w:p w:rsidR="00A41C71" w:rsidRDefault="00A41C71" w:rsidP="00A41C71">
            <w:pPr>
              <w:numPr>
                <w:ilvl w:val="0"/>
                <w:numId w:val="2"/>
              </w:numPr>
              <w:rPr>
                <w:rFonts w:ascii="Arial" w:hAnsi="Arial"/>
              </w:rPr>
            </w:pPr>
            <w:r w:rsidRPr="007D4035">
              <w:rPr>
                <w:rFonts w:ascii="Arial" w:hAnsi="Arial"/>
              </w:rPr>
              <w:t xml:space="preserve">To provide administrative and organisational support to the Governing Body including attending and taking minutes for Governing Body Meetings </w:t>
            </w:r>
            <w:r w:rsidR="00D60D7D">
              <w:rPr>
                <w:rFonts w:ascii="Arial" w:hAnsi="Arial"/>
              </w:rPr>
              <w:t xml:space="preserve">through the </w:t>
            </w:r>
            <w:r w:rsidRPr="007D4035">
              <w:rPr>
                <w:rFonts w:ascii="Arial" w:hAnsi="Arial"/>
              </w:rPr>
              <w:t>year.</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share responsibility for pupil welfare.</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liaise with external agencies. To build school public relations within the community, other schools and other professional bodies.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look after the finance aspects of the school.</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monitor and manage office stock within an agreed budget and undertake audits as required.</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complete and maintain an accurate and up to date inventory of school equipment</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lastRenderedPageBreak/>
              <w:t>To manage the SIMS keeping accurate and up to date pupil and staff data records.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supervise, train and develop other members of the office staff in all aspects of their work.</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assist the Head and Governing Body during the Admission period for Reception Class intakes and on-going in-year admissions.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Carry out School Census, School Workforce Census and other statutory returns when required.</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assist the Head to carry out paperwork for funding applications and liaise with the awarding bodies as necessary.</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 xml:space="preserve">To implement the financial decisions of the </w:t>
            </w:r>
            <w:proofErr w:type="spellStart"/>
            <w:r w:rsidRPr="007D4035">
              <w:rPr>
                <w:rFonts w:ascii="Arial" w:hAnsi="Arial"/>
              </w:rPr>
              <w:t>Headteacher</w:t>
            </w:r>
            <w:proofErr w:type="spellEnd"/>
            <w:r w:rsidRPr="007D4035">
              <w:rPr>
                <w:rFonts w:ascii="Arial" w:hAnsi="Arial"/>
              </w:rPr>
              <w:t>, Leadership Team and Governing Body.</w:t>
            </w:r>
          </w:p>
          <w:p w:rsidR="00A41C71" w:rsidRDefault="00A41C71" w:rsidP="00A41C71">
            <w:pPr>
              <w:pStyle w:val="ListParagraph"/>
              <w:rPr>
                <w:rFonts w:ascii="Arial" w:hAnsi="Arial"/>
              </w:rPr>
            </w:pPr>
          </w:p>
          <w:p w:rsidR="00A41C71" w:rsidRDefault="00A41C71" w:rsidP="00A41C71">
            <w:pPr>
              <w:numPr>
                <w:ilvl w:val="0"/>
                <w:numId w:val="2"/>
              </w:numPr>
              <w:rPr>
                <w:rFonts w:ascii="Arial" w:hAnsi="Arial"/>
              </w:rPr>
            </w:pPr>
            <w:r w:rsidRPr="007D4035">
              <w:rPr>
                <w:rFonts w:ascii="Arial" w:hAnsi="Arial"/>
              </w:rPr>
              <w:t xml:space="preserve">To attend the Finance Meetings with the </w:t>
            </w:r>
            <w:proofErr w:type="spellStart"/>
            <w:r w:rsidRPr="007D4035">
              <w:rPr>
                <w:rFonts w:ascii="Arial" w:hAnsi="Arial"/>
              </w:rPr>
              <w:t>Headteacher</w:t>
            </w:r>
            <w:proofErr w:type="spellEnd"/>
            <w:r w:rsidRPr="007D4035">
              <w:rPr>
                <w:rFonts w:ascii="Arial" w:hAnsi="Arial"/>
              </w:rPr>
              <w:t>, Governors and Finance Officer as required.</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undertake and comply with financial administrative procedures, as specified in the Financial Management Standard.</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ensure that the school meets all statutory and legal requirements concerning information and financial management.</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 xml:space="preserve">To manage the School Budget, School Fund, Before and After School Club Budget and day to day accounting, ensuring full reconciliation is undertaken monthly; produce summaries, balances and forecasts of expenditure and provide advice to the </w:t>
            </w:r>
            <w:proofErr w:type="spellStart"/>
            <w:r w:rsidRPr="007D4035">
              <w:rPr>
                <w:rFonts w:ascii="Arial" w:hAnsi="Arial"/>
              </w:rPr>
              <w:t>Headteacher</w:t>
            </w:r>
            <w:proofErr w:type="spellEnd"/>
            <w:r w:rsidRPr="007D4035">
              <w:rPr>
                <w:rFonts w:ascii="Arial" w:hAnsi="Arial"/>
              </w:rPr>
              <w:t xml:space="preserve"> and Governing Body concerning these matters.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liaise with the school’s Finance Officer on a regular basis.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assist with the planning, monitoring and evaluation of the budget, ensuring that expenditure remains within agreed limits.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 xml:space="preserve">To work alongside the </w:t>
            </w:r>
            <w:proofErr w:type="spellStart"/>
            <w:r w:rsidRPr="007D4035">
              <w:rPr>
                <w:rFonts w:ascii="Arial" w:hAnsi="Arial"/>
              </w:rPr>
              <w:t>Headteacher</w:t>
            </w:r>
            <w:proofErr w:type="spellEnd"/>
            <w:r w:rsidRPr="007D4035">
              <w:rPr>
                <w:rFonts w:ascii="Arial" w:hAnsi="Arial"/>
              </w:rPr>
              <w:t xml:space="preserve"> in the preparation, monitoring and reporting of the School Budget and Standards Fund income and expenditure throughout the financial year.</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direct all expenditure orders and invoices– checking progress and following up delayed/missing deliveries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ensure that all cash handled within school is receipted, recorded and banked in conjunction with other office staff.</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 xml:space="preserve">To liaise with the </w:t>
            </w:r>
            <w:proofErr w:type="spellStart"/>
            <w:r w:rsidRPr="007D4035">
              <w:rPr>
                <w:rFonts w:ascii="Arial" w:hAnsi="Arial"/>
              </w:rPr>
              <w:t>Headteacher</w:t>
            </w:r>
            <w:proofErr w:type="spellEnd"/>
            <w:r w:rsidRPr="007D4035">
              <w:rPr>
                <w:rFonts w:ascii="Arial" w:hAnsi="Arial"/>
              </w:rPr>
              <w:t xml:space="preserve"> and Site Manager to ensure that repairs and maintenance of buildings and grounds </w:t>
            </w:r>
            <w:proofErr w:type="gramStart"/>
            <w:r w:rsidRPr="007D4035">
              <w:rPr>
                <w:rFonts w:ascii="Arial" w:hAnsi="Arial"/>
              </w:rPr>
              <w:t>is carried out</w:t>
            </w:r>
            <w:proofErr w:type="gramEnd"/>
            <w:r w:rsidRPr="007D4035">
              <w:rPr>
                <w:rFonts w:ascii="Arial" w:hAnsi="Arial"/>
              </w:rPr>
              <w:t xml:space="preserve"> in accordance with budgetary provision.</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manage personnel administration – new appointments, staff sickness, supply cover etc.</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lastRenderedPageBreak/>
              <w:t xml:space="preserve">To undertake the administration of payroll systems – </w:t>
            </w:r>
            <w:r>
              <w:rPr>
                <w:rFonts w:ascii="Arial" w:hAnsi="Arial"/>
              </w:rPr>
              <w:t>HR administration</w:t>
            </w:r>
            <w:r w:rsidRPr="007D4035">
              <w:rPr>
                <w:rFonts w:ascii="Arial" w:hAnsi="Arial"/>
              </w:rPr>
              <w:t xml:space="preserve"> forms, pre-employment checks, staff queries regarding salaries, sickness procedures </w:t>
            </w:r>
            <w:proofErr w:type="spellStart"/>
            <w:r w:rsidRPr="007D4035">
              <w:rPr>
                <w:rFonts w:ascii="Arial" w:hAnsi="Arial"/>
              </w:rPr>
              <w:t>etc</w:t>
            </w:r>
            <w:proofErr w:type="spellEnd"/>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maintain confidential staff records.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contribute to the overall ethos, work and aims of the school supporting, where necessary, out of school events.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establish constructive relationships and communicate with other agencies/professionals.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comply with, and assist with, the development of policies and procedures relating to Child Protection, Health and Safety, confidentiality and data protection, reporting all concerns to the appropriate person.</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Assist the Senior Leadership Team (SLT) with the setting and monitoring of annual budget expenditure</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Work with the Governing Body, prepare reports and attend Governing Body Meetings.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Work collaboratively with the Governing Body to enable it to meet its statutory responsibilities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Be involved as a team leader in the Performance Management cycle, setting targets where performance is below expectations</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Demonstrate a clean commitment to continuing Professional Development.</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 xml:space="preserve">Ensure individual staff accountabilities </w:t>
            </w:r>
            <w:proofErr w:type="gramStart"/>
            <w:r w:rsidRPr="007D4035">
              <w:rPr>
                <w:rFonts w:ascii="Arial" w:hAnsi="Arial"/>
              </w:rPr>
              <w:t>are clearly defined, understood and agreed</w:t>
            </w:r>
            <w:proofErr w:type="gramEnd"/>
            <w:r w:rsidRPr="007D4035">
              <w:rPr>
                <w:rFonts w:ascii="Arial" w:hAnsi="Arial"/>
              </w:rPr>
              <w:t>.</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assist admin staff to develop and maximise potential through their CPD.</w:t>
            </w:r>
          </w:p>
          <w:p w:rsidR="00A41C71" w:rsidRPr="007D4035" w:rsidRDefault="00A41C71" w:rsidP="00A41C71">
            <w:pPr>
              <w:ind w:left="360"/>
              <w:rPr>
                <w:rFonts w:ascii="Arial" w:hAnsi="Arial"/>
              </w:rPr>
            </w:pPr>
          </w:p>
          <w:p w:rsidR="00A41C71" w:rsidRDefault="00A41C71" w:rsidP="00A41C71">
            <w:pPr>
              <w:numPr>
                <w:ilvl w:val="0"/>
                <w:numId w:val="2"/>
              </w:numPr>
              <w:rPr>
                <w:rFonts w:ascii="Arial" w:hAnsi="Arial"/>
              </w:rPr>
            </w:pPr>
            <w:r w:rsidRPr="007D4035">
              <w:rPr>
                <w:rFonts w:ascii="Arial" w:hAnsi="Arial"/>
              </w:rPr>
              <w:t>To supervise admin staff, priorities and delegate the teams’ workload and working schedules</w:t>
            </w:r>
          </w:p>
          <w:p w:rsidR="00A41C71" w:rsidRPr="007D4035" w:rsidRDefault="00A41C71" w:rsidP="00A41C71">
            <w:pPr>
              <w:ind w:left="360"/>
              <w:rPr>
                <w:rFonts w:ascii="Arial" w:hAnsi="Arial"/>
              </w:rPr>
            </w:pPr>
          </w:p>
          <w:p w:rsidR="00A41C71" w:rsidRPr="00C32C6F" w:rsidRDefault="00A41C71" w:rsidP="00A41C71">
            <w:pPr>
              <w:numPr>
                <w:ilvl w:val="0"/>
                <w:numId w:val="2"/>
              </w:numPr>
              <w:rPr>
                <w:rFonts w:ascii="Arial" w:hAnsi="Arial" w:cs="Arial"/>
              </w:rPr>
            </w:pPr>
            <w:r w:rsidRPr="007D4035">
              <w:rPr>
                <w:rFonts w:ascii="Arial" w:hAnsi="Arial"/>
              </w:rPr>
              <w:t>To be accountable for the achievement of the admin team productivity.</w:t>
            </w:r>
            <w:r w:rsidRPr="00C32C6F">
              <w:rPr>
                <w:rFonts w:ascii="Arial" w:hAnsi="Arial" w:cs="Arial"/>
              </w:rPr>
              <w:br/>
            </w:r>
          </w:p>
          <w:p w:rsidR="00A41C71" w:rsidRPr="007D4035" w:rsidRDefault="00A41C71" w:rsidP="00A41C71">
            <w:pPr>
              <w:numPr>
                <w:ilvl w:val="0"/>
                <w:numId w:val="2"/>
              </w:numPr>
              <w:tabs>
                <w:tab w:val="left" w:pos="810"/>
              </w:tabs>
              <w:rPr>
                <w:rFonts w:ascii="Arial" w:hAnsi="Arial"/>
              </w:rPr>
            </w:pPr>
            <w:r w:rsidRPr="00C32C6F">
              <w:rPr>
                <w:rFonts w:ascii="Arial" w:hAnsi="Arial"/>
              </w:rPr>
              <w:t>To work alongside the Head teac</w:t>
            </w:r>
            <w:r>
              <w:rPr>
                <w:rFonts w:ascii="Arial" w:hAnsi="Arial"/>
              </w:rPr>
              <w:t xml:space="preserve">her in </w:t>
            </w:r>
            <w:proofErr w:type="gramStart"/>
            <w:r>
              <w:rPr>
                <w:rFonts w:ascii="Arial" w:hAnsi="Arial"/>
              </w:rPr>
              <w:t>decision making</w:t>
            </w:r>
            <w:proofErr w:type="gramEnd"/>
            <w:r>
              <w:rPr>
                <w:rFonts w:ascii="Arial" w:hAnsi="Arial"/>
              </w:rPr>
              <w:t xml:space="preserve"> and over</w:t>
            </w:r>
            <w:r w:rsidRPr="00C32C6F">
              <w:rPr>
                <w:rFonts w:ascii="Arial" w:hAnsi="Arial"/>
              </w:rPr>
              <w:t>all direction of the school with regard to all admin issues.</w:t>
            </w:r>
          </w:p>
          <w:p w:rsidR="00A41C71" w:rsidRDefault="00A41C71" w:rsidP="00A41C71">
            <w:pPr>
              <w:rPr>
                <w:rFonts w:ascii="Arial" w:hAnsi="Arial"/>
              </w:rPr>
            </w:pPr>
          </w:p>
          <w:p w:rsidR="00A41C71" w:rsidRDefault="00A41C71" w:rsidP="00A41C71">
            <w:pPr>
              <w:numPr>
                <w:ilvl w:val="0"/>
                <w:numId w:val="2"/>
              </w:numPr>
              <w:rPr>
                <w:rFonts w:ascii="Arial" w:hAnsi="Arial"/>
              </w:rPr>
            </w:pPr>
            <w:r>
              <w:rPr>
                <w:rFonts w:ascii="Arial" w:hAnsi="Arial"/>
              </w:rPr>
              <w:t>To ensure promotion and support of Equal Opportunities and Health &amp; Safety</w:t>
            </w:r>
          </w:p>
          <w:p w:rsidR="00A41C71" w:rsidRDefault="00A41C71" w:rsidP="00A41C71">
            <w:pPr>
              <w:rPr>
                <w:rFonts w:ascii="Arial" w:hAnsi="Arial"/>
              </w:rPr>
            </w:pPr>
          </w:p>
          <w:p w:rsidR="00A41C71" w:rsidRDefault="00A41C71" w:rsidP="00A41C71">
            <w:pPr>
              <w:numPr>
                <w:ilvl w:val="0"/>
                <w:numId w:val="2"/>
              </w:numPr>
              <w:rPr>
                <w:rFonts w:ascii="Arial" w:hAnsi="Arial"/>
              </w:rPr>
            </w:pPr>
            <w:r>
              <w:rPr>
                <w:rFonts w:ascii="Arial" w:hAnsi="Arial"/>
              </w:rPr>
              <w:t>To undertake any other duties that are commensurate with the post</w:t>
            </w:r>
          </w:p>
          <w:p w:rsidR="00A41C71" w:rsidRPr="00C32F7B" w:rsidRDefault="00A41C71" w:rsidP="00A41C71">
            <w:pPr>
              <w:rPr>
                <w:rFonts w:ascii="Arial" w:hAnsi="Arial"/>
              </w:rPr>
            </w:pPr>
          </w:p>
          <w:p w:rsidR="00A41C71" w:rsidRDefault="00A41C71" w:rsidP="00A41C71">
            <w:pPr>
              <w:rPr>
                <w:rFonts w:ascii="Arial" w:hAnsi="Arial"/>
              </w:rPr>
            </w:pPr>
          </w:p>
        </w:tc>
      </w:tr>
    </w:tbl>
    <w:p w:rsidR="00A41C71" w:rsidRDefault="00A41C71" w:rsidP="00A41C71">
      <w:pPr>
        <w:rPr>
          <w:rFonts w:ascii="Arial" w:hAnsi="Arial"/>
        </w:rPr>
      </w:pPr>
    </w:p>
    <w:p w:rsidR="00A41C71" w:rsidRDefault="00A41C71" w:rsidP="00A41C71">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41C71" w:rsidTr="007C6F7F">
        <w:trPr>
          <w:cantSplit/>
        </w:trPr>
        <w:tc>
          <w:tcPr>
            <w:tcW w:w="10740" w:type="dxa"/>
          </w:tcPr>
          <w:p w:rsidR="00A41C71" w:rsidRDefault="00A41C71" w:rsidP="00A41C71">
            <w:pPr>
              <w:rPr>
                <w:rFonts w:ascii="Arial" w:hAnsi="Arial"/>
                <w:b/>
              </w:rPr>
            </w:pPr>
            <w:r>
              <w:rPr>
                <w:rFonts w:ascii="Arial" w:hAnsi="Arial"/>
                <w:b/>
              </w:rPr>
              <w:lastRenderedPageBreak/>
              <w:t>Relationships</w:t>
            </w:r>
          </w:p>
          <w:p w:rsidR="00A41C71" w:rsidRPr="00C32F7B" w:rsidRDefault="00A41C71" w:rsidP="00A41C71">
            <w:pPr>
              <w:rPr>
                <w:rFonts w:ascii="Arial" w:hAnsi="Arial" w:cs="Arial"/>
              </w:rPr>
            </w:pPr>
            <w:r w:rsidRPr="00C32F7B">
              <w:rPr>
                <w:rFonts w:ascii="Arial" w:hAnsi="Arial" w:cs="Arial"/>
              </w:rPr>
              <w:t xml:space="preserve">The </w:t>
            </w:r>
            <w:proofErr w:type="spellStart"/>
            <w:r w:rsidRPr="00C32F7B">
              <w:rPr>
                <w:rFonts w:ascii="Arial" w:hAnsi="Arial" w:cs="Arial"/>
              </w:rPr>
              <w:t>postholder</w:t>
            </w:r>
            <w:proofErr w:type="spellEnd"/>
            <w:r w:rsidRPr="00C32F7B">
              <w:rPr>
                <w:rFonts w:ascii="Arial" w:hAnsi="Arial" w:cs="Arial"/>
              </w:rPr>
              <w:t xml:space="preserve"> will be required to work flexibly t</w:t>
            </w:r>
            <w:r>
              <w:rPr>
                <w:rFonts w:ascii="Arial" w:hAnsi="Arial" w:cs="Arial"/>
              </w:rPr>
              <w:t>o deliver an efficient Service</w:t>
            </w:r>
            <w:r w:rsidRPr="00C32F7B">
              <w:rPr>
                <w:rFonts w:ascii="Arial" w:hAnsi="Arial" w:cs="Arial"/>
              </w:rPr>
              <w:t>.</w:t>
            </w:r>
          </w:p>
          <w:p w:rsidR="00A41C71" w:rsidRPr="00C32F7B" w:rsidRDefault="00A41C71" w:rsidP="00A41C71">
            <w:pPr>
              <w:rPr>
                <w:rFonts w:ascii="Arial" w:hAnsi="Arial" w:cs="Arial"/>
              </w:rPr>
            </w:pPr>
          </w:p>
          <w:p w:rsidR="00A41C71" w:rsidRPr="00C32F7B" w:rsidRDefault="00A41C71" w:rsidP="00A41C71">
            <w:pPr>
              <w:rPr>
                <w:rFonts w:ascii="Arial" w:hAnsi="Arial" w:cs="Arial"/>
              </w:rPr>
            </w:pPr>
            <w:r w:rsidRPr="00C32F7B">
              <w:rPr>
                <w:rFonts w:ascii="Arial" w:hAnsi="Arial" w:cs="Arial"/>
              </w:rPr>
              <w:t xml:space="preserve">There will be regular contact with </w:t>
            </w:r>
            <w:r>
              <w:rPr>
                <w:rFonts w:ascii="Arial" w:hAnsi="Arial" w:cs="Arial"/>
              </w:rPr>
              <w:t xml:space="preserve">pupils, colleagues, other </w:t>
            </w:r>
            <w:r w:rsidRPr="00C32F7B">
              <w:rPr>
                <w:rFonts w:ascii="Arial" w:hAnsi="Arial" w:cs="Arial"/>
              </w:rPr>
              <w:t xml:space="preserve">members of staff, line managers and </w:t>
            </w:r>
            <w:r>
              <w:rPr>
                <w:rFonts w:ascii="Arial" w:hAnsi="Arial" w:cs="Arial"/>
              </w:rPr>
              <w:t>internal and external customers</w:t>
            </w:r>
          </w:p>
          <w:p w:rsidR="00A41C71" w:rsidRDefault="00A41C71" w:rsidP="00A41C71">
            <w:pPr>
              <w:rPr>
                <w:rFonts w:ascii="Arial" w:hAnsi="Arial"/>
              </w:rPr>
            </w:pPr>
          </w:p>
        </w:tc>
      </w:tr>
    </w:tbl>
    <w:p w:rsidR="00A41C71" w:rsidRDefault="00A41C71" w:rsidP="00A41C71">
      <w:pPr>
        <w:pStyle w:val="Header"/>
        <w:tabs>
          <w:tab w:val="clear" w:pos="4153"/>
          <w:tab w:val="clear" w:pos="8306"/>
        </w:tabs>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A41C71" w:rsidTr="007C6F7F">
        <w:trPr>
          <w:cantSplit/>
        </w:trPr>
        <w:tc>
          <w:tcPr>
            <w:tcW w:w="10740" w:type="dxa"/>
          </w:tcPr>
          <w:p w:rsidR="00A41C71" w:rsidRDefault="00A41C71" w:rsidP="00A41C71">
            <w:pPr>
              <w:pStyle w:val="Heading2"/>
            </w:pPr>
            <w:r>
              <w:t>Physical Conditions</w:t>
            </w:r>
          </w:p>
          <w:p w:rsidR="00A41C71" w:rsidRPr="00141B58" w:rsidRDefault="00A41C71" w:rsidP="00A41C71">
            <w:pPr>
              <w:rPr>
                <w:rFonts w:ascii="Arial" w:hAnsi="Arial" w:cs="Arial"/>
              </w:rPr>
            </w:pPr>
            <w:r w:rsidRPr="00141B58">
              <w:rPr>
                <w:rFonts w:ascii="Arial" w:hAnsi="Arial" w:cs="Arial"/>
              </w:rPr>
              <w:t xml:space="preserve">The post is currently based at </w:t>
            </w:r>
            <w:r>
              <w:rPr>
                <w:rFonts w:ascii="Arial" w:hAnsi="Arial" w:cs="Arial"/>
              </w:rPr>
              <w:t>****</w:t>
            </w:r>
          </w:p>
          <w:p w:rsidR="00A41C71" w:rsidRPr="00141B58" w:rsidRDefault="00A41C71" w:rsidP="00A41C71">
            <w:pPr>
              <w:rPr>
                <w:rFonts w:ascii="Arial" w:hAnsi="Arial" w:cs="Arial"/>
              </w:rPr>
            </w:pPr>
          </w:p>
          <w:p w:rsidR="00A41C71" w:rsidRPr="00141B58" w:rsidRDefault="00A41C71" w:rsidP="00A41C71">
            <w:pPr>
              <w:rPr>
                <w:rFonts w:ascii="Arial" w:hAnsi="Arial" w:cs="Arial"/>
              </w:rPr>
            </w:pPr>
            <w:r>
              <w:rPr>
                <w:rFonts w:ascii="Arial" w:hAnsi="Arial" w:cs="Arial"/>
              </w:rPr>
              <w:t>***</w:t>
            </w:r>
            <w:r w:rsidRPr="00141B58">
              <w:rPr>
                <w:rFonts w:ascii="Arial" w:hAnsi="Arial" w:cs="Arial"/>
              </w:rPr>
              <w:t xml:space="preserve"> has access by stairs and lift and is accessible by disabled persons to the ground floor by a portable ramp on request</w:t>
            </w:r>
          </w:p>
          <w:p w:rsidR="00A41C71" w:rsidRPr="00141B58" w:rsidRDefault="00A41C71" w:rsidP="00A41C71">
            <w:pPr>
              <w:rPr>
                <w:rFonts w:ascii="Arial" w:hAnsi="Arial" w:cs="Arial"/>
              </w:rPr>
            </w:pPr>
          </w:p>
          <w:p w:rsidR="00A41C71" w:rsidRPr="00277E24" w:rsidRDefault="00A41C71" w:rsidP="00A41C71">
            <w:pPr>
              <w:rPr>
                <w:rFonts w:ascii="Arial" w:hAnsi="Arial" w:cs="Arial"/>
                <w:szCs w:val="24"/>
              </w:rPr>
            </w:pPr>
            <w:r>
              <w:rPr>
                <w:rFonts w:ascii="Arial" w:hAnsi="Arial" w:cs="Arial"/>
                <w:szCs w:val="24"/>
              </w:rPr>
              <w:t>This post is subject to an enhanced Disclose and Barring Service check.</w:t>
            </w:r>
          </w:p>
          <w:p w:rsidR="00A41C71" w:rsidRPr="00141B58" w:rsidRDefault="00A41C71" w:rsidP="00A41C71">
            <w:pPr>
              <w:rPr>
                <w:rFonts w:ascii="Arial" w:hAnsi="Arial" w:cs="Arial"/>
              </w:rPr>
            </w:pPr>
          </w:p>
          <w:p w:rsidR="00A41C71" w:rsidRDefault="00A41C71" w:rsidP="00A41C71">
            <w:pPr>
              <w:tabs>
                <w:tab w:val="left" w:pos="-720"/>
              </w:tabs>
              <w:suppressAutoHyphens/>
            </w:pPr>
            <w:r>
              <w:rPr>
                <w:rFonts w:ascii="Arial" w:hAnsi="Arial" w:cs="Arial"/>
              </w:rPr>
              <w:t>The school</w:t>
            </w:r>
            <w:r w:rsidRPr="00141B58">
              <w:rPr>
                <w:rFonts w:ascii="Arial" w:hAnsi="Arial" w:cs="Arial"/>
              </w:rPr>
              <w:t xml:space="preserve"> operates a non-smoking policy.</w:t>
            </w:r>
          </w:p>
        </w:tc>
      </w:tr>
    </w:tbl>
    <w:p w:rsidR="00A41C71" w:rsidRDefault="00A41C71" w:rsidP="00A41C71">
      <w:pPr>
        <w:rPr>
          <w:rFonts w:ascii="Arial" w:hAnsi="Arial"/>
        </w:rPr>
      </w:pPr>
    </w:p>
    <w:p w:rsidR="00E3242F" w:rsidRDefault="00E3242F" w:rsidP="00E3242F">
      <w:pPr>
        <w:pStyle w:val="Subtitle"/>
        <w:pBdr>
          <w:left w:val="single" w:sz="4" w:space="1" w:color="auto"/>
          <w:right w:val="single" w:sz="4" w:space="2" w:color="auto"/>
        </w:pBdr>
      </w:pPr>
      <w:r>
        <w:t xml:space="preserve">EMPLOYEE SPECIFICATION: </w:t>
      </w:r>
    </w:p>
    <w:p w:rsidR="00E3242F" w:rsidRDefault="00E3242F" w:rsidP="00E3242F">
      <w:pPr>
        <w:pStyle w:val="Subtitle"/>
        <w:pBdr>
          <w:left w:val="single" w:sz="4" w:space="1" w:color="auto"/>
          <w:right w:val="single" w:sz="4" w:space="2" w:color="auto"/>
        </w:pBdr>
      </w:pPr>
      <w:r>
        <w:rPr>
          <w:b w:val="0"/>
        </w:rPr>
        <w:t xml:space="preserve">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w:t>
      </w:r>
      <w:proofErr w:type="gramStart"/>
      <w:r>
        <w:rPr>
          <w:b w:val="0"/>
        </w:rPr>
        <w:t>may be used</w:t>
      </w:r>
      <w:proofErr w:type="gramEnd"/>
      <w:r>
        <w:rPr>
          <w:b w:val="0"/>
        </w:rPr>
        <w:t xml:space="preserve"> to distinguish between acceptable candidates</w:t>
      </w:r>
      <w:r>
        <w:t>.</w:t>
      </w:r>
    </w:p>
    <w:p w:rsidR="00E3242F" w:rsidRDefault="00E3242F" w:rsidP="00E3242F">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gridCol w:w="992"/>
      </w:tblGrid>
      <w:tr w:rsidR="00E3242F" w:rsidRPr="002806FF" w:rsidTr="00DD4834">
        <w:tblPrEx>
          <w:tblCellMar>
            <w:top w:w="0" w:type="dxa"/>
            <w:bottom w:w="0" w:type="dxa"/>
          </w:tblCellMar>
        </w:tblPrEx>
        <w:trPr>
          <w:cantSplit/>
          <w:trHeight w:val="304"/>
        </w:trPr>
        <w:tc>
          <w:tcPr>
            <w:tcW w:w="8364" w:type="dxa"/>
            <w:tcBorders>
              <w:bottom w:val="nil"/>
            </w:tcBorders>
            <w:shd w:val="clear" w:color="auto" w:fill="C0C0C0"/>
            <w:vAlign w:val="center"/>
          </w:tcPr>
          <w:p w:rsidR="00E3242F" w:rsidRPr="002806FF" w:rsidRDefault="00E3242F" w:rsidP="00DD4834">
            <w:pPr>
              <w:jc w:val="center"/>
              <w:rPr>
                <w:rFonts w:ascii="Arial" w:hAnsi="Arial" w:cs="Arial"/>
                <w:szCs w:val="24"/>
              </w:rPr>
            </w:pPr>
            <w:r w:rsidRPr="002806FF">
              <w:rPr>
                <w:rFonts w:ascii="Arial" w:hAnsi="Arial" w:cs="Arial"/>
                <w:szCs w:val="24"/>
              </w:rPr>
              <w:t>SKILLS</w:t>
            </w:r>
          </w:p>
        </w:tc>
        <w:tc>
          <w:tcPr>
            <w:tcW w:w="850" w:type="dxa"/>
            <w:shd w:val="clear" w:color="auto" w:fill="C0C0C0"/>
            <w:vAlign w:val="center"/>
          </w:tcPr>
          <w:p w:rsidR="00E3242F" w:rsidRPr="002806FF" w:rsidRDefault="00E3242F" w:rsidP="00DD4834">
            <w:pPr>
              <w:pStyle w:val="Heading4"/>
              <w:jc w:val="center"/>
              <w:rPr>
                <w:rFonts w:cs="Arial"/>
                <w:b/>
                <w:szCs w:val="24"/>
              </w:rPr>
            </w:pPr>
            <w:proofErr w:type="spellStart"/>
            <w:r w:rsidRPr="002806FF">
              <w:rPr>
                <w:rFonts w:cs="Arial"/>
                <w:b/>
                <w:szCs w:val="24"/>
              </w:rPr>
              <w:t>Ess</w:t>
            </w:r>
            <w:proofErr w:type="spellEnd"/>
          </w:p>
        </w:tc>
        <w:tc>
          <w:tcPr>
            <w:tcW w:w="709" w:type="dxa"/>
            <w:shd w:val="clear" w:color="auto" w:fill="C0C0C0"/>
            <w:vAlign w:val="center"/>
          </w:tcPr>
          <w:p w:rsidR="00E3242F" w:rsidRPr="002806FF" w:rsidRDefault="00E3242F" w:rsidP="00DD4834">
            <w:pPr>
              <w:pStyle w:val="Heading4"/>
              <w:jc w:val="center"/>
              <w:rPr>
                <w:rFonts w:cs="Arial"/>
                <w:b/>
                <w:szCs w:val="24"/>
              </w:rPr>
            </w:pPr>
            <w:r w:rsidRPr="002806FF">
              <w:rPr>
                <w:rFonts w:cs="Arial"/>
                <w:b/>
                <w:szCs w:val="24"/>
              </w:rPr>
              <w:t>Des</w:t>
            </w:r>
          </w:p>
        </w:tc>
        <w:tc>
          <w:tcPr>
            <w:tcW w:w="992" w:type="dxa"/>
            <w:shd w:val="clear" w:color="auto" w:fill="C0C0C0"/>
            <w:vAlign w:val="center"/>
          </w:tcPr>
          <w:p w:rsidR="00E3242F" w:rsidRPr="002806FF" w:rsidRDefault="00E3242F" w:rsidP="00DD4834">
            <w:pPr>
              <w:pStyle w:val="Heading4"/>
              <w:jc w:val="center"/>
              <w:rPr>
                <w:rFonts w:cs="Arial"/>
                <w:b/>
                <w:szCs w:val="24"/>
              </w:rPr>
            </w:pPr>
            <w:r w:rsidRPr="002806FF">
              <w:rPr>
                <w:rFonts w:cs="Arial"/>
                <w:b/>
                <w:szCs w:val="24"/>
              </w:rPr>
              <w:t>MOA</w:t>
            </w: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rPr>
                <w:rFonts w:ascii="Arial" w:hAnsi="Arial" w:cs="Arial"/>
                <w:szCs w:val="24"/>
              </w:rPr>
            </w:pPr>
            <w:r w:rsidRPr="002806FF">
              <w:rPr>
                <w:rFonts w:ascii="Arial" w:hAnsi="Arial" w:cs="Arial"/>
                <w:szCs w:val="24"/>
              </w:rPr>
              <w:t>Ability to work independently and with initiative, identify priorities and manage own workload in order to meet deadlines</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rPr>
                <w:rFonts w:ascii="Arial" w:hAnsi="Arial" w:cs="Arial"/>
                <w:szCs w:val="24"/>
              </w:rPr>
            </w:pPr>
            <w:r w:rsidRPr="002806FF">
              <w:rPr>
                <w:rFonts w:ascii="Arial" w:hAnsi="Arial" w:cs="Arial"/>
                <w:szCs w:val="24"/>
              </w:rPr>
              <w:t>Ability to develop and maintain efficient record keeping systems</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rPr>
                <w:rFonts w:ascii="Arial" w:hAnsi="Arial" w:cs="Arial"/>
                <w:szCs w:val="24"/>
              </w:rPr>
            </w:pPr>
            <w:r w:rsidRPr="002806FF">
              <w:rPr>
                <w:rFonts w:ascii="Arial" w:hAnsi="Arial" w:cs="Arial"/>
                <w:szCs w:val="24"/>
              </w:rPr>
              <w:t>Ability to analyse and interpret information and make recommendations</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rPr>
                <w:rFonts w:ascii="Arial" w:hAnsi="Arial" w:cs="Arial"/>
                <w:szCs w:val="24"/>
              </w:rPr>
            </w:pPr>
            <w:r w:rsidRPr="002806FF">
              <w:rPr>
                <w:rFonts w:ascii="Arial" w:hAnsi="Arial" w:cs="Arial"/>
                <w:szCs w:val="24"/>
              </w:rPr>
              <w:t>Ability to problem solve</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rPr>
                <w:rFonts w:ascii="Arial" w:hAnsi="Arial" w:cs="Arial"/>
                <w:szCs w:val="24"/>
              </w:rPr>
            </w:pPr>
            <w:r w:rsidRPr="002806FF">
              <w:rPr>
                <w:rFonts w:ascii="Arial" w:hAnsi="Arial" w:cs="Arial"/>
                <w:szCs w:val="24"/>
              </w:rPr>
              <w:t>Ability to manage the work of other office staff</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rPr>
                <w:rFonts w:ascii="Arial" w:hAnsi="Arial" w:cs="Arial"/>
                <w:szCs w:val="24"/>
              </w:rPr>
            </w:pPr>
            <w:r w:rsidRPr="002806FF">
              <w:rPr>
                <w:rFonts w:ascii="Arial" w:hAnsi="Arial" w:cs="Arial"/>
                <w:szCs w:val="24"/>
              </w:rPr>
              <w:t>Ability to communicate with a range of different people</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rPr>
                <w:rFonts w:ascii="Arial" w:hAnsi="Arial" w:cs="Arial"/>
                <w:szCs w:val="24"/>
              </w:rPr>
            </w:pPr>
            <w:r w:rsidRPr="002806FF">
              <w:rPr>
                <w:rFonts w:ascii="Arial" w:hAnsi="Arial" w:cs="Arial"/>
                <w:szCs w:val="24"/>
              </w:rPr>
              <w:t>Knowledge of SIMS</w:t>
            </w:r>
          </w:p>
        </w:tc>
        <w:tc>
          <w:tcPr>
            <w:tcW w:w="850" w:type="dxa"/>
            <w:tcBorders>
              <w:left w:val="nil"/>
            </w:tcBorders>
          </w:tcPr>
          <w:p w:rsidR="00E3242F" w:rsidRPr="002806FF" w:rsidRDefault="00E3242F" w:rsidP="00DD4834">
            <w:pPr>
              <w:jc w:val="center"/>
              <w:rPr>
                <w:rFonts w:ascii="Arial" w:hAnsi="Arial" w:cs="Arial"/>
                <w:szCs w:val="24"/>
              </w:rPr>
            </w:pPr>
          </w:p>
        </w:tc>
        <w:tc>
          <w:tcPr>
            <w:tcW w:w="709" w:type="dxa"/>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r w:rsidRPr="002806FF">
              <w:rPr>
                <w:rFonts w:ascii="Arial" w:hAnsi="Arial" w:cs="Arial"/>
                <w:szCs w:val="24"/>
              </w:rPr>
              <w:t xml:space="preserve">Ability to </w:t>
            </w:r>
            <w:proofErr w:type="gramStart"/>
            <w:r w:rsidRPr="002806FF">
              <w:rPr>
                <w:rFonts w:ascii="Arial" w:hAnsi="Arial" w:cs="Arial"/>
                <w:szCs w:val="24"/>
              </w:rPr>
              <w:t>organise and prioritise workload, direct and work with</w:t>
            </w:r>
            <w:proofErr w:type="gramEnd"/>
            <w:r w:rsidRPr="002806FF">
              <w:rPr>
                <w:rFonts w:ascii="Arial" w:hAnsi="Arial" w:cs="Arial"/>
                <w:szCs w:val="24"/>
              </w:rPr>
              <w:t xml:space="preserve"> and manage as necessary small team of admin staff.</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r w:rsidRPr="002806FF">
              <w:rPr>
                <w:rFonts w:ascii="Arial" w:hAnsi="Arial" w:cs="Arial"/>
                <w:szCs w:val="24"/>
              </w:rPr>
              <w:t>Ability to use spoken and written skills to communicate with adults and children in an appropriate manner.</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r w:rsidRPr="002806FF">
              <w:rPr>
                <w:rFonts w:ascii="Arial" w:hAnsi="Arial" w:cs="Arial"/>
                <w:szCs w:val="24"/>
              </w:rPr>
              <w:t>Ability and willingness to work cooperatively as part of a team.</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spacing w:after="14"/>
              <w:rPr>
                <w:rFonts w:ascii="Arial" w:hAnsi="Arial" w:cs="Arial"/>
                <w:szCs w:val="24"/>
              </w:rPr>
            </w:pPr>
            <w:r w:rsidRPr="002806FF">
              <w:rPr>
                <w:rFonts w:ascii="Arial" w:hAnsi="Arial" w:cs="Arial"/>
                <w:szCs w:val="24"/>
              </w:rPr>
              <w:lastRenderedPageBreak/>
              <w:t>Maintain confidentially with both written and verbal communication.</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rPr>
                <w:rFonts w:ascii="Arial" w:hAnsi="Arial" w:cs="Arial"/>
                <w:szCs w:val="24"/>
              </w:rPr>
            </w:pPr>
            <w:r w:rsidRPr="002806FF">
              <w:rPr>
                <w:rFonts w:ascii="Arial" w:hAnsi="Arial" w:cs="Arial"/>
                <w:szCs w:val="24"/>
              </w:rPr>
              <w:t xml:space="preserve">To be supportive of the Christian Ethos Willing to abide by all the School’s policies and procedures such as, Equal Opportunities, Health and Safety, Child Protection, Confidentially and Data Protection Policies.  </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Pr="002806FF" w:rsidRDefault="00E3242F" w:rsidP="00DD4834">
            <w:pPr>
              <w:pStyle w:val="TOAHeading"/>
              <w:tabs>
                <w:tab w:val="clear" w:pos="9000"/>
                <w:tab w:val="clear" w:pos="9360"/>
              </w:tabs>
              <w:suppressAutoHyphens w:val="0"/>
              <w:rPr>
                <w:rFonts w:ascii="Arial" w:hAnsi="Arial" w:cs="Arial"/>
                <w:szCs w:val="24"/>
                <w:lang w:val="en-GB"/>
              </w:rPr>
            </w:pPr>
            <w:r w:rsidRPr="002806FF">
              <w:rPr>
                <w:rFonts w:ascii="Arial" w:hAnsi="Arial" w:cs="Arial"/>
                <w:szCs w:val="24"/>
                <w:lang w:val="en-GB"/>
              </w:rPr>
              <w:t>Excellent personable skills, a welcoming manner, understanding, patience and a willingness to support staff, children and parents. To display a responsible and co-operative attitude to working towards the achievement of the school’s aims and objectives</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247"/>
        </w:trPr>
        <w:tc>
          <w:tcPr>
            <w:tcW w:w="8364" w:type="dxa"/>
            <w:tcBorders>
              <w:top w:val="single" w:sz="4" w:space="0" w:color="auto"/>
              <w:left w:val="single" w:sz="4" w:space="0" w:color="auto"/>
              <w:bottom w:val="single" w:sz="4" w:space="0" w:color="auto"/>
              <w:right w:val="single" w:sz="4" w:space="0" w:color="auto"/>
            </w:tcBorders>
          </w:tcPr>
          <w:p w:rsidR="00E3242F" w:rsidRDefault="00E3242F" w:rsidP="00DD4834">
            <w:pPr>
              <w:rPr>
                <w:rFonts w:ascii="Arial" w:hAnsi="Arial" w:cs="Arial"/>
                <w:szCs w:val="24"/>
              </w:rPr>
            </w:pPr>
            <w:r w:rsidRPr="002806FF">
              <w:rPr>
                <w:rFonts w:ascii="Arial" w:hAnsi="Arial" w:cs="Arial"/>
                <w:szCs w:val="24"/>
              </w:rPr>
              <w:t>A commitment to own personal development and learning.</w:t>
            </w:r>
          </w:p>
          <w:p w:rsidR="00E3242F" w:rsidRPr="002806FF" w:rsidRDefault="00E3242F" w:rsidP="00DD4834">
            <w:pPr>
              <w:rPr>
                <w:rFonts w:ascii="Arial" w:hAnsi="Arial" w:cs="Arial"/>
                <w:szCs w:val="24"/>
              </w:rPr>
            </w:pPr>
          </w:p>
        </w:tc>
        <w:tc>
          <w:tcPr>
            <w:tcW w:w="850" w:type="dxa"/>
            <w:tcBorders>
              <w:left w:val="nil"/>
            </w:tcBorders>
          </w:tcPr>
          <w:p w:rsidR="00E3242F" w:rsidRPr="002806FF" w:rsidRDefault="00E3242F" w:rsidP="00DD4834">
            <w:pPr>
              <w:jc w:val="center"/>
              <w:rPr>
                <w:rFonts w:ascii="Arial" w:hAnsi="Arial" w:cs="Arial"/>
                <w:szCs w:val="24"/>
              </w:rPr>
            </w:pPr>
            <w:r>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bl>
    <w:p w:rsidR="00E3242F" w:rsidRPr="002806FF" w:rsidRDefault="00E3242F" w:rsidP="00E3242F">
      <w:pPr>
        <w:jc w:val="both"/>
        <w:rPr>
          <w:rFonts w:ascii="Arial" w:hAnsi="Arial" w:cs="Arial"/>
          <w:szCs w:val="24"/>
        </w:rPr>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gridCol w:w="992"/>
      </w:tblGrid>
      <w:tr w:rsidR="00E3242F" w:rsidRPr="002806FF" w:rsidTr="00DD4834">
        <w:tblPrEx>
          <w:tblCellMar>
            <w:top w:w="0" w:type="dxa"/>
            <w:bottom w:w="0" w:type="dxa"/>
          </w:tblCellMar>
        </w:tblPrEx>
        <w:trPr>
          <w:cantSplit/>
          <w:trHeight w:val="330"/>
        </w:trPr>
        <w:tc>
          <w:tcPr>
            <w:tcW w:w="8338" w:type="dxa"/>
            <w:shd w:val="clear" w:color="auto" w:fill="C0C0C0"/>
            <w:vAlign w:val="center"/>
          </w:tcPr>
          <w:p w:rsidR="00E3242F" w:rsidRPr="002806FF" w:rsidRDefault="00E3242F" w:rsidP="00DD4834">
            <w:pPr>
              <w:pStyle w:val="Heading4"/>
              <w:jc w:val="center"/>
              <w:rPr>
                <w:rFonts w:cs="Arial"/>
                <w:b/>
                <w:szCs w:val="24"/>
              </w:rPr>
            </w:pPr>
            <w:r w:rsidRPr="002806FF">
              <w:rPr>
                <w:rFonts w:cs="Arial"/>
                <w:b/>
                <w:szCs w:val="24"/>
              </w:rPr>
              <w:t>KNOWLEDGE/QUALIFICATIONS</w:t>
            </w:r>
          </w:p>
        </w:tc>
        <w:tc>
          <w:tcPr>
            <w:tcW w:w="850" w:type="dxa"/>
            <w:shd w:val="clear" w:color="auto" w:fill="C0C0C0"/>
            <w:vAlign w:val="center"/>
          </w:tcPr>
          <w:p w:rsidR="00E3242F" w:rsidRPr="002806FF" w:rsidRDefault="00E3242F" w:rsidP="00DD4834">
            <w:pPr>
              <w:jc w:val="center"/>
              <w:rPr>
                <w:rFonts w:ascii="Arial" w:hAnsi="Arial" w:cs="Arial"/>
                <w:szCs w:val="24"/>
              </w:rPr>
            </w:pPr>
            <w:proofErr w:type="spellStart"/>
            <w:r w:rsidRPr="002806FF">
              <w:rPr>
                <w:rFonts w:ascii="Arial" w:hAnsi="Arial" w:cs="Arial"/>
                <w:szCs w:val="24"/>
              </w:rPr>
              <w:t>Ess</w:t>
            </w:r>
            <w:proofErr w:type="spellEnd"/>
          </w:p>
        </w:tc>
        <w:tc>
          <w:tcPr>
            <w:tcW w:w="709" w:type="dxa"/>
            <w:shd w:val="clear" w:color="auto" w:fill="C0C0C0"/>
            <w:vAlign w:val="center"/>
          </w:tcPr>
          <w:p w:rsidR="00E3242F" w:rsidRPr="002806FF" w:rsidRDefault="00E3242F" w:rsidP="00DD4834">
            <w:pPr>
              <w:jc w:val="center"/>
              <w:rPr>
                <w:rFonts w:ascii="Arial" w:hAnsi="Arial" w:cs="Arial"/>
                <w:szCs w:val="24"/>
              </w:rPr>
            </w:pPr>
            <w:r w:rsidRPr="002806FF">
              <w:rPr>
                <w:rFonts w:ascii="Arial" w:hAnsi="Arial" w:cs="Arial"/>
                <w:szCs w:val="24"/>
              </w:rPr>
              <w:t>Des</w:t>
            </w:r>
          </w:p>
        </w:tc>
        <w:tc>
          <w:tcPr>
            <w:tcW w:w="992" w:type="dxa"/>
            <w:shd w:val="clear" w:color="auto" w:fill="C0C0C0"/>
            <w:vAlign w:val="center"/>
          </w:tcPr>
          <w:p w:rsidR="00E3242F" w:rsidRPr="002806FF" w:rsidRDefault="00E3242F" w:rsidP="00DD4834">
            <w:pPr>
              <w:jc w:val="center"/>
              <w:rPr>
                <w:rFonts w:ascii="Arial" w:hAnsi="Arial" w:cs="Arial"/>
                <w:szCs w:val="24"/>
              </w:rPr>
            </w:pPr>
            <w:r w:rsidRPr="002806FF">
              <w:rPr>
                <w:rFonts w:ascii="Arial" w:hAnsi="Arial" w:cs="Arial"/>
                <w:szCs w:val="24"/>
              </w:rPr>
              <w:t>MOA</w:t>
            </w:r>
          </w:p>
        </w:tc>
      </w:tr>
      <w:tr w:rsidR="00E3242F" w:rsidRPr="002806FF" w:rsidTr="00DD4834">
        <w:tblPrEx>
          <w:tblCellMar>
            <w:top w:w="0" w:type="dxa"/>
            <w:bottom w:w="0" w:type="dxa"/>
          </w:tblCellMar>
        </w:tblPrEx>
        <w:trPr>
          <w:cantSplit/>
          <w:trHeight w:val="188"/>
        </w:trPr>
        <w:tc>
          <w:tcPr>
            <w:tcW w:w="8338" w:type="dxa"/>
          </w:tcPr>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r w:rsidRPr="002806FF">
              <w:rPr>
                <w:rFonts w:ascii="Arial" w:hAnsi="Arial" w:cs="Arial"/>
                <w:szCs w:val="24"/>
              </w:rPr>
              <w:t>Knowledge of working in an administrative capacity</w:t>
            </w:r>
          </w:p>
          <w:p w:rsidR="00E3242F" w:rsidRPr="002806FF" w:rsidRDefault="00E3242F" w:rsidP="00DD4834">
            <w:pPr>
              <w:pStyle w:val="body"/>
              <w:rPr>
                <w:rFonts w:ascii="Arial" w:hAnsi="Arial" w:cs="Arial"/>
                <w:szCs w:val="24"/>
              </w:rPr>
            </w:pPr>
          </w:p>
        </w:tc>
        <w:tc>
          <w:tcPr>
            <w:tcW w:w="850" w:type="dxa"/>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188"/>
        </w:trPr>
        <w:tc>
          <w:tcPr>
            <w:tcW w:w="8338" w:type="dxa"/>
          </w:tcPr>
          <w:p w:rsidR="00E3242F" w:rsidRPr="002806FF" w:rsidRDefault="00E3242F" w:rsidP="00DD4834">
            <w:pPr>
              <w:rPr>
                <w:rFonts w:ascii="Arial" w:hAnsi="Arial" w:cs="Arial"/>
                <w:szCs w:val="24"/>
              </w:rPr>
            </w:pPr>
            <w:r w:rsidRPr="002806FF">
              <w:rPr>
                <w:rFonts w:ascii="Arial" w:hAnsi="Arial" w:cs="Arial"/>
                <w:szCs w:val="24"/>
              </w:rPr>
              <w:t>Good literacy and numeracy skills</w:t>
            </w:r>
          </w:p>
          <w:p w:rsidR="00E3242F" w:rsidRPr="002806FF" w:rsidRDefault="00E3242F" w:rsidP="00DD4834">
            <w:pPr>
              <w:pStyle w:val="body"/>
              <w:rPr>
                <w:rFonts w:ascii="Arial" w:hAnsi="Arial" w:cs="Arial"/>
                <w:szCs w:val="24"/>
              </w:rPr>
            </w:pPr>
          </w:p>
        </w:tc>
        <w:tc>
          <w:tcPr>
            <w:tcW w:w="850" w:type="dxa"/>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188"/>
        </w:trPr>
        <w:tc>
          <w:tcPr>
            <w:tcW w:w="8338" w:type="dxa"/>
          </w:tcPr>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r w:rsidRPr="002806FF">
              <w:rPr>
                <w:rFonts w:ascii="Arial" w:hAnsi="Arial" w:cs="Arial"/>
                <w:szCs w:val="24"/>
              </w:rPr>
              <w:t xml:space="preserve">Capability to use standard financial procedures </w:t>
            </w:r>
            <w:proofErr w:type="gramStart"/>
            <w:r w:rsidRPr="002806FF">
              <w:rPr>
                <w:rFonts w:ascii="Arial" w:hAnsi="Arial" w:cs="Arial"/>
                <w:szCs w:val="24"/>
              </w:rPr>
              <w:t>including:</w:t>
            </w:r>
            <w:proofErr w:type="gramEnd"/>
            <w:r w:rsidRPr="002806FF">
              <w:rPr>
                <w:rFonts w:ascii="Arial" w:hAnsi="Arial" w:cs="Arial"/>
                <w:szCs w:val="24"/>
              </w:rPr>
              <w:t xml:space="preserve"> collecting and recording of money, banking, processing orders and invoices within financial procedures.</w:t>
            </w:r>
          </w:p>
          <w:p w:rsidR="00E3242F" w:rsidRPr="002806FF" w:rsidRDefault="00E3242F" w:rsidP="00DD4834">
            <w:pPr>
              <w:pStyle w:val="body"/>
              <w:rPr>
                <w:rFonts w:ascii="Arial" w:hAnsi="Arial" w:cs="Arial"/>
                <w:szCs w:val="24"/>
              </w:rPr>
            </w:pPr>
          </w:p>
        </w:tc>
        <w:tc>
          <w:tcPr>
            <w:tcW w:w="850" w:type="dxa"/>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188"/>
        </w:trPr>
        <w:tc>
          <w:tcPr>
            <w:tcW w:w="8338" w:type="dxa"/>
          </w:tcPr>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r w:rsidRPr="002806FF">
              <w:rPr>
                <w:rFonts w:ascii="Arial" w:hAnsi="Arial" w:cs="Arial"/>
                <w:szCs w:val="24"/>
              </w:rPr>
              <w:t xml:space="preserve">Sound ICT skills to be able to use word processing packages, spreadsheets, databases </w:t>
            </w:r>
          </w:p>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p>
        </w:tc>
        <w:tc>
          <w:tcPr>
            <w:tcW w:w="850" w:type="dxa"/>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188"/>
        </w:trPr>
        <w:tc>
          <w:tcPr>
            <w:tcW w:w="8338" w:type="dxa"/>
          </w:tcPr>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r w:rsidRPr="002806FF">
              <w:rPr>
                <w:rFonts w:ascii="Arial" w:hAnsi="Arial" w:cs="Arial"/>
                <w:szCs w:val="24"/>
              </w:rPr>
              <w:t xml:space="preserve">Qualifications or experience in administrative/financial management </w:t>
            </w:r>
          </w:p>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p>
        </w:tc>
        <w:tc>
          <w:tcPr>
            <w:tcW w:w="850" w:type="dxa"/>
          </w:tcPr>
          <w:p w:rsidR="00E3242F" w:rsidRPr="002806FF" w:rsidRDefault="00E3242F" w:rsidP="00DD4834">
            <w:pPr>
              <w:jc w:val="center"/>
              <w:rPr>
                <w:rFonts w:ascii="Arial" w:hAnsi="Arial" w:cs="Arial"/>
                <w:szCs w:val="24"/>
              </w:rPr>
            </w:pPr>
          </w:p>
        </w:tc>
        <w:tc>
          <w:tcPr>
            <w:tcW w:w="709" w:type="dxa"/>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188"/>
        </w:trPr>
        <w:tc>
          <w:tcPr>
            <w:tcW w:w="8338" w:type="dxa"/>
          </w:tcPr>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r w:rsidRPr="002806FF">
              <w:rPr>
                <w:rFonts w:ascii="Arial" w:hAnsi="Arial" w:cs="Arial"/>
                <w:szCs w:val="24"/>
              </w:rPr>
              <w:t>Experience of working in an Educational Setting</w:t>
            </w:r>
          </w:p>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p>
        </w:tc>
        <w:tc>
          <w:tcPr>
            <w:tcW w:w="850" w:type="dxa"/>
          </w:tcPr>
          <w:p w:rsidR="00E3242F" w:rsidRPr="002806FF" w:rsidRDefault="00E3242F" w:rsidP="00DD4834">
            <w:pPr>
              <w:jc w:val="center"/>
              <w:rPr>
                <w:rFonts w:ascii="Arial" w:hAnsi="Arial" w:cs="Arial"/>
                <w:szCs w:val="24"/>
              </w:rPr>
            </w:pPr>
          </w:p>
        </w:tc>
        <w:tc>
          <w:tcPr>
            <w:tcW w:w="709" w:type="dxa"/>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188"/>
        </w:trPr>
        <w:tc>
          <w:tcPr>
            <w:tcW w:w="8338" w:type="dxa"/>
          </w:tcPr>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r w:rsidRPr="002806FF">
              <w:rPr>
                <w:rFonts w:ascii="Arial" w:hAnsi="Arial" w:cs="Arial"/>
                <w:szCs w:val="24"/>
              </w:rPr>
              <w:t>Knowledge of SIMS and FMS packages.</w:t>
            </w:r>
          </w:p>
          <w:p w:rsidR="00E3242F" w:rsidRPr="002806FF" w:rsidRDefault="00E3242F" w:rsidP="00DD4834">
            <w:pPr>
              <w:pBdr>
                <w:top w:val="single" w:sz="6" w:space="0" w:color="FFFFFF"/>
                <w:left w:val="single" w:sz="6" w:space="0" w:color="FFFFFF"/>
                <w:bottom w:val="single" w:sz="6" w:space="0" w:color="FFFFFF"/>
                <w:right w:val="single" w:sz="6" w:space="0" w:color="FFFFFF"/>
              </w:pBdr>
              <w:tabs>
                <w:tab w:val="left" w:pos="7093"/>
                <w:tab w:val="left" w:pos="7200"/>
                <w:tab w:val="left" w:pos="7920"/>
                <w:tab w:val="left" w:pos="8640"/>
                <w:tab w:val="left" w:pos="9360"/>
              </w:tabs>
              <w:rPr>
                <w:rFonts w:ascii="Arial" w:hAnsi="Arial" w:cs="Arial"/>
                <w:szCs w:val="24"/>
              </w:rPr>
            </w:pPr>
          </w:p>
        </w:tc>
        <w:tc>
          <w:tcPr>
            <w:tcW w:w="850" w:type="dxa"/>
          </w:tcPr>
          <w:p w:rsidR="00E3242F" w:rsidRPr="002806FF" w:rsidRDefault="00E3242F" w:rsidP="00DD4834">
            <w:pPr>
              <w:jc w:val="center"/>
              <w:rPr>
                <w:rFonts w:ascii="Arial" w:hAnsi="Arial" w:cs="Arial"/>
                <w:szCs w:val="24"/>
              </w:rPr>
            </w:pPr>
          </w:p>
        </w:tc>
        <w:tc>
          <w:tcPr>
            <w:tcW w:w="709" w:type="dxa"/>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992" w:type="dxa"/>
          </w:tcPr>
          <w:p w:rsidR="00E3242F" w:rsidRPr="002806FF" w:rsidRDefault="00E3242F" w:rsidP="00DD4834">
            <w:pPr>
              <w:jc w:val="center"/>
              <w:rPr>
                <w:rFonts w:ascii="Arial" w:hAnsi="Arial" w:cs="Arial"/>
                <w:szCs w:val="24"/>
              </w:rPr>
            </w:pPr>
          </w:p>
        </w:tc>
      </w:tr>
    </w:tbl>
    <w:p w:rsidR="00E3242F" w:rsidRPr="002806FF" w:rsidRDefault="00E3242F" w:rsidP="00E3242F">
      <w:pPr>
        <w:jc w:val="both"/>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E3242F" w:rsidRPr="002806FF" w:rsidTr="00DD4834">
        <w:tblPrEx>
          <w:tblCellMar>
            <w:top w:w="0" w:type="dxa"/>
            <w:bottom w:w="0" w:type="dxa"/>
          </w:tblCellMar>
        </w:tblPrEx>
        <w:trPr>
          <w:cantSplit/>
          <w:trHeight w:val="277"/>
        </w:trPr>
        <w:tc>
          <w:tcPr>
            <w:tcW w:w="8364" w:type="dxa"/>
            <w:shd w:val="clear" w:color="auto" w:fill="C0C0C0"/>
            <w:vAlign w:val="center"/>
          </w:tcPr>
          <w:p w:rsidR="00E3242F" w:rsidRPr="002806FF" w:rsidRDefault="00E3242F" w:rsidP="00DD4834">
            <w:pPr>
              <w:jc w:val="center"/>
              <w:rPr>
                <w:rFonts w:ascii="Arial" w:hAnsi="Arial" w:cs="Arial"/>
                <w:szCs w:val="24"/>
              </w:rPr>
            </w:pPr>
            <w:r w:rsidRPr="002806FF">
              <w:rPr>
                <w:rFonts w:ascii="Arial" w:hAnsi="Arial" w:cs="Arial"/>
                <w:szCs w:val="24"/>
              </w:rPr>
              <w:t>EXPERIENCE</w:t>
            </w:r>
          </w:p>
        </w:tc>
        <w:tc>
          <w:tcPr>
            <w:tcW w:w="850" w:type="dxa"/>
            <w:shd w:val="clear" w:color="auto" w:fill="C0C0C0"/>
            <w:vAlign w:val="center"/>
          </w:tcPr>
          <w:p w:rsidR="00E3242F" w:rsidRPr="002806FF" w:rsidRDefault="00E3242F" w:rsidP="00DD4834">
            <w:pPr>
              <w:jc w:val="center"/>
              <w:rPr>
                <w:rFonts w:ascii="Arial" w:hAnsi="Arial" w:cs="Arial"/>
                <w:szCs w:val="24"/>
              </w:rPr>
            </w:pPr>
            <w:proofErr w:type="spellStart"/>
            <w:r w:rsidRPr="002806FF">
              <w:rPr>
                <w:rFonts w:ascii="Arial" w:hAnsi="Arial" w:cs="Arial"/>
                <w:szCs w:val="24"/>
              </w:rPr>
              <w:t>Ess</w:t>
            </w:r>
            <w:proofErr w:type="spellEnd"/>
          </w:p>
        </w:tc>
        <w:tc>
          <w:tcPr>
            <w:tcW w:w="709" w:type="dxa"/>
            <w:shd w:val="clear" w:color="auto" w:fill="C0C0C0"/>
            <w:vAlign w:val="center"/>
          </w:tcPr>
          <w:p w:rsidR="00E3242F" w:rsidRPr="002806FF" w:rsidRDefault="00E3242F" w:rsidP="00DD4834">
            <w:pPr>
              <w:jc w:val="center"/>
              <w:rPr>
                <w:rFonts w:ascii="Arial" w:hAnsi="Arial" w:cs="Arial"/>
                <w:szCs w:val="24"/>
              </w:rPr>
            </w:pPr>
            <w:r w:rsidRPr="002806FF">
              <w:rPr>
                <w:rFonts w:ascii="Arial" w:hAnsi="Arial" w:cs="Arial"/>
                <w:szCs w:val="24"/>
              </w:rPr>
              <w:t>Des</w:t>
            </w:r>
          </w:p>
        </w:tc>
        <w:tc>
          <w:tcPr>
            <w:tcW w:w="992" w:type="dxa"/>
            <w:shd w:val="clear" w:color="auto" w:fill="C0C0C0"/>
            <w:vAlign w:val="center"/>
          </w:tcPr>
          <w:p w:rsidR="00E3242F" w:rsidRPr="002806FF" w:rsidRDefault="00E3242F" w:rsidP="00DD4834">
            <w:pPr>
              <w:jc w:val="center"/>
              <w:rPr>
                <w:rFonts w:ascii="Arial" w:hAnsi="Arial" w:cs="Arial"/>
                <w:szCs w:val="24"/>
              </w:rPr>
            </w:pPr>
            <w:r w:rsidRPr="002806FF">
              <w:rPr>
                <w:rFonts w:ascii="Arial" w:hAnsi="Arial" w:cs="Arial"/>
                <w:szCs w:val="24"/>
              </w:rPr>
              <w:t>MOA</w:t>
            </w:r>
          </w:p>
        </w:tc>
      </w:tr>
      <w:tr w:rsidR="00E3242F" w:rsidRPr="002806FF" w:rsidTr="00DD4834">
        <w:tblPrEx>
          <w:tblCellMar>
            <w:top w:w="0" w:type="dxa"/>
            <w:bottom w:w="0" w:type="dxa"/>
          </w:tblCellMar>
        </w:tblPrEx>
        <w:trPr>
          <w:cantSplit/>
          <w:trHeight w:val="95"/>
        </w:trPr>
        <w:tc>
          <w:tcPr>
            <w:tcW w:w="8364" w:type="dxa"/>
          </w:tcPr>
          <w:p w:rsidR="00E3242F" w:rsidRPr="002806FF" w:rsidRDefault="00E3242F" w:rsidP="00DD4834">
            <w:pPr>
              <w:rPr>
                <w:rFonts w:ascii="Arial" w:hAnsi="Arial" w:cs="Arial"/>
                <w:szCs w:val="24"/>
              </w:rPr>
            </w:pPr>
            <w:r w:rsidRPr="002806FF">
              <w:rPr>
                <w:rFonts w:ascii="Arial" w:hAnsi="Arial" w:cs="Arial"/>
                <w:szCs w:val="24"/>
              </w:rPr>
              <w:t>Experience of budget monitoring and  reconciliation</w:t>
            </w:r>
          </w:p>
          <w:p w:rsidR="00E3242F" w:rsidRPr="002806FF" w:rsidRDefault="00E3242F" w:rsidP="00DD4834">
            <w:pPr>
              <w:rPr>
                <w:rFonts w:ascii="Arial" w:hAnsi="Arial" w:cs="Arial"/>
                <w:szCs w:val="24"/>
              </w:rPr>
            </w:pPr>
          </w:p>
        </w:tc>
        <w:tc>
          <w:tcPr>
            <w:tcW w:w="850" w:type="dxa"/>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95"/>
        </w:trPr>
        <w:tc>
          <w:tcPr>
            <w:tcW w:w="8364" w:type="dxa"/>
          </w:tcPr>
          <w:p w:rsidR="00E3242F" w:rsidRPr="002806FF" w:rsidRDefault="00E3242F" w:rsidP="00DD4834">
            <w:pPr>
              <w:rPr>
                <w:rFonts w:ascii="Arial" w:hAnsi="Arial" w:cs="Arial"/>
                <w:szCs w:val="24"/>
              </w:rPr>
            </w:pPr>
            <w:r w:rsidRPr="002806FF">
              <w:rPr>
                <w:rFonts w:ascii="Arial" w:hAnsi="Arial" w:cs="Arial"/>
                <w:szCs w:val="24"/>
              </w:rPr>
              <w:t>Experience of producing financial reports from computer software.</w:t>
            </w:r>
          </w:p>
          <w:p w:rsidR="00E3242F" w:rsidRPr="002806FF" w:rsidRDefault="00E3242F" w:rsidP="00DD4834">
            <w:pPr>
              <w:rPr>
                <w:rFonts w:ascii="Arial" w:hAnsi="Arial" w:cs="Arial"/>
                <w:szCs w:val="24"/>
              </w:rPr>
            </w:pPr>
          </w:p>
        </w:tc>
        <w:tc>
          <w:tcPr>
            <w:tcW w:w="850" w:type="dxa"/>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95"/>
        </w:trPr>
        <w:tc>
          <w:tcPr>
            <w:tcW w:w="8364" w:type="dxa"/>
          </w:tcPr>
          <w:p w:rsidR="00E3242F" w:rsidRPr="002806FF" w:rsidRDefault="00E3242F" w:rsidP="00DD4834">
            <w:pPr>
              <w:rPr>
                <w:rFonts w:ascii="Arial" w:hAnsi="Arial" w:cs="Arial"/>
                <w:szCs w:val="24"/>
              </w:rPr>
            </w:pPr>
            <w:r w:rsidRPr="002806FF">
              <w:rPr>
                <w:rFonts w:ascii="Arial" w:hAnsi="Arial" w:cs="Arial"/>
                <w:szCs w:val="24"/>
              </w:rPr>
              <w:t>Experience of undertaking a variety of administrative and technical duties, including data input and retrieval</w:t>
            </w:r>
          </w:p>
          <w:p w:rsidR="00E3242F" w:rsidRPr="002806FF" w:rsidRDefault="00E3242F" w:rsidP="00DD4834">
            <w:pPr>
              <w:rPr>
                <w:rFonts w:ascii="Arial" w:hAnsi="Arial" w:cs="Arial"/>
                <w:szCs w:val="24"/>
              </w:rPr>
            </w:pPr>
          </w:p>
        </w:tc>
        <w:tc>
          <w:tcPr>
            <w:tcW w:w="850" w:type="dxa"/>
          </w:tcPr>
          <w:p w:rsidR="00E3242F" w:rsidRPr="002806FF" w:rsidRDefault="00E3242F" w:rsidP="00DD4834">
            <w:pPr>
              <w:jc w:val="center"/>
              <w:rPr>
                <w:rFonts w:ascii="Arial" w:hAnsi="Arial" w:cs="Arial"/>
                <w:szCs w:val="24"/>
              </w:rPr>
            </w:pPr>
            <w:r w:rsidRPr="002806FF">
              <w:rPr>
                <w:rFonts w:ascii="Arial" w:hAnsi="Arial" w:cs="Arial"/>
                <w:szCs w:val="24"/>
              </w:rPr>
              <w:t>*</w:t>
            </w:r>
          </w:p>
        </w:tc>
        <w:tc>
          <w:tcPr>
            <w:tcW w:w="709" w:type="dxa"/>
          </w:tcPr>
          <w:p w:rsidR="00E3242F" w:rsidRPr="002806FF" w:rsidRDefault="00E3242F" w:rsidP="00DD4834">
            <w:pPr>
              <w:jc w:val="center"/>
              <w:rPr>
                <w:rFonts w:ascii="Arial" w:hAnsi="Arial" w:cs="Arial"/>
                <w:szCs w:val="24"/>
              </w:rPr>
            </w:pPr>
          </w:p>
        </w:tc>
        <w:tc>
          <w:tcPr>
            <w:tcW w:w="992" w:type="dxa"/>
          </w:tcPr>
          <w:p w:rsidR="00E3242F" w:rsidRPr="002806FF" w:rsidRDefault="00E3242F" w:rsidP="00DD4834">
            <w:pPr>
              <w:jc w:val="center"/>
              <w:rPr>
                <w:rFonts w:ascii="Arial" w:hAnsi="Arial" w:cs="Arial"/>
                <w:szCs w:val="24"/>
              </w:rPr>
            </w:pPr>
          </w:p>
        </w:tc>
      </w:tr>
      <w:tr w:rsidR="00E3242F" w:rsidRPr="002806FF" w:rsidTr="00DD4834">
        <w:tblPrEx>
          <w:tblCellMar>
            <w:top w:w="0" w:type="dxa"/>
            <w:bottom w:w="0" w:type="dxa"/>
          </w:tblCellMar>
        </w:tblPrEx>
        <w:trPr>
          <w:cantSplit/>
          <w:trHeight w:val="95"/>
        </w:trPr>
        <w:tc>
          <w:tcPr>
            <w:tcW w:w="8364" w:type="dxa"/>
          </w:tcPr>
          <w:p w:rsidR="00E3242F" w:rsidRPr="002806FF" w:rsidRDefault="00E3242F" w:rsidP="00DD4834">
            <w:pPr>
              <w:rPr>
                <w:rFonts w:ascii="Arial" w:hAnsi="Arial" w:cs="Arial"/>
                <w:szCs w:val="24"/>
              </w:rPr>
            </w:pPr>
            <w:r w:rsidRPr="002806FF">
              <w:rPr>
                <w:rFonts w:ascii="Arial" w:hAnsi="Arial" w:cs="Arial"/>
                <w:szCs w:val="24"/>
              </w:rPr>
              <w:t>Willingness to pursue further professional development through training</w:t>
            </w:r>
          </w:p>
        </w:tc>
        <w:tc>
          <w:tcPr>
            <w:tcW w:w="850" w:type="dxa"/>
          </w:tcPr>
          <w:p w:rsidR="00E3242F" w:rsidRPr="002806FF" w:rsidRDefault="00E3242F" w:rsidP="00DD4834">
            <w:pPr>
              <w:jc w:val="center"/>
              <w:rPr>
                <w:rFonts w:ascii="Arial" w:hAnsi="Arial" w:cs="Arial"/>
                <w:szCs w:val="24"/>
              </w:rPr>
            </w:pPr>
          </w:p>
        </w:tc>
        <w:tc>
          <w:tcPr>
            <w:tcW w:w="709" w:type="dxa"/>
          </w:tcPr>
          <w:p w:rsidR="00E3242F" w:rsidRPr="002806FF" w:rsidRDefault="00E3242F" w:rsidP="00DD4834">
            <w:pPr>
              <w:jc w:val="center"/>
              <w:rPr>
                <w:rFonts w:ascii="Arial" w:hAnsi="Arial" w:cs="Arial"/>
                <w:szCs w:val="24"/>
              </w:rPr>
            </w:pPr>
            <w:r w:rsidRPr="002806FF">
              <w:rPr>
                <w:rFonts w:ascii="Arial" w:hAnsi="Arial" w:cs="Arial"/>
                <w:szCs w:val="24"/>
              </w:rPr>
              <w:t xml:space="preserve">* </w:t>
            </w:r>
          </w:p>
        </w:tc>
        <w:tc>
          <w:tcPr>
            <w:tcW w:w="992" w:type="dxa"/>
          </w:tcPr>
          <w:p w:rsidR="00E3242F" w:rsidRPr="002806FF" w:rsidRDefault="00E3242F" w:rsidP="00DD4834">
            <w:pPr>
              <w:jc w:val="center"/>
              <w:rPr>
                <w:rFonts w:ascii="Arial" w:hAnsi="Arial" w:cs="Arial"/>
                <w:szCs w:val="24"/>
              </w:rPr>
            </w:pPr>
          </w:p>
        </w:tc>
      </w:tr>
    </w:tbl>
    <w:p w:rsidR="00E3242F" w:rsidRDefault="00E3242F" w:rsidP="00E3242F">
      <w:pPr>
        <w:jc w:val="both"/>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E3242F" w:rsidTr="00DD4834">
        <w:tblPrEx>
          <w:tblCellMar>
            <w:top w:w="0" w:type="dxa"/>
            <w:bottom w:w="0" w:type="dxa"/>
          </w:tblCellMar>
        </w:tblPrEx>
        <w:trPr>
          <w:cantSplit/>
          <w:trHeight w:val="300"/>
        </w:trPr>
        <w:tc>
          <w:tcPr>
            <w:tcW w:w="8364" w:type="dxa"/>
            <w:shd w:val="clear" w:color="auto" w:fill="C0C0C0"/>
            <w:vAlign w:val="center"/>
          </w:tcPr>
          <w:p w:rsidR="00E3242F" w:rsidRDefault="00E3242F" w:rsidP="00DD4834">
            <w:pPr>
              <w:jc w:val="center"/>
              <w:rPr>
                <w:rFonts w:ascii="Arial" w:hAnsi="Arial"/>
              </w:rPr>
            </w:pPr>
            <w:r>
              <w:rPr>
                <w:rFonts w:ascii="Arial" w:hAnsi="Arial"/>
              </w:rPr>
              <w:t>BEHAVIOURAL AND OTHER RELATED CHARACTERISTICS</w:t>
            </w:r>
          </w:p>
        </w:tc>
        <w:tc>
          <w:tcPr>
            <w:tcW w:w="850" w:type="dxa"/>
            <w:shd w:val="clear" w:color="auto" w:fill="C0C0C0"/>
            <w:vAlign w:val="center"/>
          </w:tcPr>
          <w:p w:rsidR="00E3242F" w:rsidRDefault="00E3242F" w:rsidP="00DD4834">
            <w:pPr>
              <w:jc w:val="center"/>
              <w:rPr>
                <w:rFonts w:ascii="Arial" w:hAnsi="Arial"/>
              </w:rPr>
            </w:pPr>
            <w:proofErr w:type="spellStart"/>
            <w:r>
              <w:rPr>
                <w:rFonts w:ascii="Arial" w:hAnsi="Arial"/>
              </w:rPr>
              <w:t>Ess</w:t>
            </w:r>
            <w:proofErr w:type="spellEnd"/>
          </w:p>
        </w:tc>
        <w:tc>
          <w:tcPr>
            <w:tcW w:w="709" w:type="dxa"/>
            <w:shd w:val="clear" w:color="auto" w:fill="C0C0C0"/>
            <w:vAlign w:val="center"/>
          </w:tcPr>
          <w:p w:rsidR="00E3242F" w:rsidRDefault="00E3242F" w:rsidP="00DD4834">
            <w:pPr>
              <w:jc w:val="center"/>
              <w:rPr>
                <w:rFonts w:ascii="Arial" w:hAnsi="Arial"/>
              </w:rPr>
            </w:pPr>
            <w:r>
              <w:rPr>
                <w:rFonts w:ascii="Arial" w:hAnsi="Arial"/>
              </w:rPr>
              <w:t>Des</w:t>
            </w:r>
          </w:p>
        </w:tc>
        <w:tc>
          <w:tcPr>
            <w:tcW w:w="992" w:type="dxa"/>
            <w:shd w:val="clear" w:color="auto" w:fill="C0C0C0"/>
            <w:vAlign w:val="center"/>
          </w:tcPr>
          <w:p w:rsidR="00E3242F" w:rsidRDefault="00E3242F" w:rsidP="00DD4834">
            <w:pPr>
              <w:jc w:val="center"/>
              <w:rPr>
                <w:rFonts w:ascii="Arial" w:hAnsi="Arial"/>
              </w:rPr>
            </w:pPr>
            <w:r>
              <w:rPr>
                <w:rFonts w:ascii="Arial" w:hAnsi="Arial"/>
              </w:rPr>
              <w:t>MOA</w:t>
            </w:r>
          </w:p>
        </w:tc>
      </w:tr>
      <w:tr w:rsidR="00E3242F" w:rsidTr="00DD4834">
        <w:tblPrEx>
          <w:tblCellMar>
            <w:top w:w="0" w:type="dxa"/>
            <w:bottom w:w="0" w:type="dxa"/>
          </w:tblCellMar>
        </w:tblPrEx>
        <w:trPr>
          <w:cantSplit/>
          <w:trHeight w:val="226"/>
        </w:trPr>
        <w:tc>
          <w:tcPr>
            <w:tcW w:w="8364" w:type="dxa"/>
          </w:tcPr>
          <w:p w:rsidR="00E3242F" w:rsidRPr="00746F26" w:rsidRDefault="00E3242F" w:rsidP="00DD4834">
            <w:pPr>
              <w:rPr>
                <w:rFonts w:ascii="Arial" w:hAnsi="Arial" w:cs="Arial"/>
              </w:rPr>
            </w:pPr>
            <w:r w:rsidRPr="00746F26">
              <w:rPr>
                <w:rFonts w:ascii="Arial" w:hAnsi="Arial" w:cs="Arial"/>
              </w:rPr>
              <w:t>Willing to abide by the Council’s Equal Opportunities Policy in the duties of the post, and as an employee of the Council.</w:t>
            </w:r>
          </w:p>
          <w:p w:rsidR="00E3242F" w:rsidRPr="00746F26" w:rsidRDefault="00E3242F" w:rsidP="00DD4834">
            <w:pPr>
              <w:rPr>
                <w:rFonts w:ascii="Arial" w:hAnsi="Arial" w:cs="Arial"/>
              </w:rPr>
            </w:pPr>
          </w:p>
        </w:tc>
        <w:tc>
          <w:tcPr>
            <w:tcW w:w="850" w:type="dxa"/>
          </w:tcPr>
          <w:p w:rsidR="00E3242F" w:rsidRDefault="00E3242F" w:rsidP="00DD4834">
            <w:pPr>
              <w:jc w:val="center"/>
              <w:rPr>
                <w:rFonts w:ascii="Arial" w:hAnsi="Arial"/>
              </w:rPr>
            </w:pPr>
            <w:r>
              <w:rPr>
                <w:rFonts w:ascii="Arial" w:hAnsi="Arial"/>
              </w:rPr>
              <w:t>*</w:t>
            </w:r>
          </w:p>
        </w:tc>
        <w:tc>
          <w:tcPr>
            <w:tcW w:w="709" w:type="dxa"/>
          </w:tcPr>
          <w:p w:rsidR="00E3242F" w:rsidRDefault="00E3242F" w:rsidP="00DD4834">
            <w:pPr>
              <w:jc w:val="center"/>
              <w:rPr>
                <w:rFonts w:ascii="Arial" w:hAnsi="Arial"/>
              </w:rPr>
            </w:pPr>
          </w:p>
        </w:tc>
        <w:tc>
          <w:tcPr>
            <w:tcW w:w="992" w:type="dxa"/>
          </w:tcPr>
          <w:p w:rsidR="00E3242F" w:rsidRDefault="00E3242F" w:rsidP="00DD4834">
            <w:pPr>
              <w:jc w:val="center"/>
              <w:rPr>
                <w:rFonts w:ascii="Arial" w:hAnsi="Arial"/>
              </w:rPr>
            </w:pPr>
            <w:r>
              <w:rPr>
                <w:rFonts w:ascii="Arial" w:hAnsi="Arial"/>
              </w:rPr>
              <w:t>I</w:t>
            </w:r>
          </w:p>
        </w:tc>
      </w:tr>
      <w:tr w:rsidR="00E3242F" w:rsidTr="00DD4834">
        <w:tblPrEx>
          <w:tblCellMar>
            <w:top w:w="0" w:type="dxa"/>
            <w:bottom w:w="0" w:type="dxa"/>
          </w:tblCellMar>
        </w:tblPrEx>
        <w:trPr>
          <w:cantSplit/>
          <w:trHeight w:val="226"/>
        </w:trPr>
        <w:tc>
          <w:tcPr>
            <w:tcW w:w="8364" w:type="dxa"/>
          </w:tcPr>
          <w:p w:rsidR="00E3242F" w:rsidRPr="00746F26" w:rsidRDefault="00E3242F" w:rsidP="00DD4834">
            <w:pPr>
              <w:pStyle w:val="BodyText"/>
              <w:rPr>
                <w:rFonts w:cs="Arial"/>
              </w:rPr>
            </w:pPr>
            <w:r w:rsidRPr="00746F26">
              <w:rPr>
                <w:rFonts w:cs="Arial"/>
              </w:rPr>
              <w:lastRenderedPageBreak/>
              <w:t>Willing to carry out all duties having regard to an employee’s responsibility under the Council’s Health and Safety Policies</w:t>
            </w:r>
          </w:p>
          <w:p w:rsidR="00E3242F" w:rsidRPr="00746F26" w:rsidRDefault="00E3242F" w:rsidP="00DD4834">
            <w:pPr>
              <w:pStyle w:val="TOAHeading"/>
              <w:tabs>
                <w:tab w:val="clear" w:pos="9000"/>
                <w:tab w:val="clear" w:pos="9360"/>
              </w:tabs>
              <w:suppressAutoHyphens w:val="0"/>
              <w:rPr>
                <w:rFonts w:ascii="Arial" w:hAnsi="Arial" w:cs="Arial"/>
                <w:lang w:val="en-GB"/>
              </w:rPr>
            </w:pPr>
          </w:p>
        </w:tc>
        <w:tc>
          <w:tcPr>
            <w:tcW w:w="850" w:type="dxa"/>
          </w:tcPr>
          <w:p w:rsidR="00E3242F" w:rsidRDefault="00E3242F" w:rsidP="00DD4834">
            <w:pPr>
              <w:jc w:val="center"/>
              <w:rPr>
                <w:rFonts w:ascii="Arial" w:hAnsi="Arial"/>
              </w:rPr>
            </w:pPr>
            <w:r>
              <w:rPr>
                <w:rFonts w:ascii="Arial" w:hAnsi="Arial"/>
              </w:rPr>
              <w:t>*</w:t>
            </w:r>
          </w:p>
        </w:tc>
        <w:tc>
          <w:tcPr>
            <w:tcW w:w="709" w:type="dxa"/>
          </w:tcPr>
          <w:p w:rsidR="00E3242F" w:rsidRDefault="00E3242F" w:rsidP="00DD4834">
            <w:pPr>
              <w:jc w:val="center"/>
              <w:rPr>
                <w:rFonts w:ascii="Arial" w:hAnsi="Arial"/>
              </w:rPr>
            </w:pPr>
          </w:p>
        </w:tc>
        <w:tc>
          <w:tcPr>
            <w:tcW w:w="992" w:type="dxa"/>
          </w:tcPr>
          <w:p w:rsidR="00E3242F" w:rsidRDefault="00E3242F" w:rsidP="00DD4834">
            <w:pPr>
              <w:jc w:val="center"/>
              <w:rPr>
                <w:rFonts w:ascii="Arial" w:hAnsi="Arial"/>
              </w:rPr>
            </w:pPr>
            <w:r>
              <w:rPr>
                <w:rFonts w:ascii="Arial" w:hAnsi="Arial"/>
              </w:rPr>
              <w:t>I</w:t>
            </w:r>
          </w:p>
        </w:tc>
      </w:tr>
      <w:tr w:rsidR="00E3242F" w:rsidTr="00DD4834">
        <w:tblPrEx>
          <w:tblCellMar>
            <w:top w:w="0" w:type="dxa"/>
            <w:bottom w:w="0" w:type="dxa"/>
          </w:tblCellMar>
        </w:tblPrEx>
        <w:trPr>
          <w:cantSplit/>
          <w:trHeight w:val="226"/>
        </w:trPr>
        <w:tc>
          <w:tcPr>
            <w:tcW w:w="8364" w:type="dxa"/>
          </w:tcPr>
          <w:p w:rsidR="00E3242F" w:rsidRPr="00746F26" w:rsidRDefault="00E3242F" w:rsidP="00DD4834">
            <w:pPr>
              <w:pStyle w:val="TOAHeading"/>
              <w:tabs>
                <w:tab w:val="clear" w:pos="9000"/>
                <w:tab w:val="clear" w:pos="9360"/>
              </w:tabs>
              <w:suppressAutoHyphens w:val="0"/>
              <w:rPr>
                <w:rFonts w:ascii="Arial" w:hAnsi="Arial" w:cs="Arial"/>
                <w:lang w:val="en-GB"/>
              </w:rPr>
            </w:pPr>
            <w:r w:rsidRPr="00746F26">
              <w:rPr>
                <w:rFonts w:ascii="Arial" w:hAnsi="Arial" w:cs="Arial"/>
                <w:lang w:val="en-GB"/>
              </w:rPr>
              <w:t xml:space="preserve">To </w:t>
            </w:r>
            <w:r>
              <w:rPr>
                <w:rFonts w:ascii="Arial" w:hAnsi="Arial" w:cs="Arial"/>
                <w:lang w:val="en-GB"/>
              </w:rPr>
              <w:t>display</w:t>
            </w:r>
            <w:r w:rsidRPr="00746F26">
              <w:rPr>
                <w:rFonts w:ascii="Arial" w:hAnsi="Arial" w:cs="Arial"/>
                <w:lang w:val="en-GB"/>
              </w:rPr>
              <w:t xml:space="preserve"> a responsible and co-operative attitude to working towards the achievement of the </w:t>
            </w:r>
            <w:r>
              <w:rPr>
                <w:rFonts w:ascii="Arial" w:hAnsi="Arial" w:cs="Arial"/>
                <w:lang w:val="en-GB"/>
              </w:rPr>
              <w:t>service area</w:t>
            </w:r>
            <w:r w:rsidRPr="00746F26">
              <w:rPr>
                <w:rFonts w:ascii="Arial" w:hAnsi="Arial" w:cs="Arial"/>
                <w:lang w:val="en-GB"/>
              </w:rPr>
              <w:t xml:space="preserve"> aims and objectives</w:t>
            </w:r>
          </w:p>
          <w:p w:rsidR="00E3242F" w:rsidRPr="00746F26" w:rsidRDefault="00E3242F" w:rsidP="00DD4834">
            <w:pPr>
              <w:rPr>
                <w:rFonts w:ascii="Arial" w:hAnsi="Arial" w:cs="Arial"/>
              </w:rPr>
            </w:pPr>
          </w:p>
        </w:tc>
        <w:tc>
          <w:tcPr>
            <w:tcW w:w="850" w:type="dxa"/>
          </w:tcPr>
          <w:p w:rsidR="00E3242F" w:rsidRDefault="00E3242F" w:rsidP="00DD4834">
            <w:pPr>
              <w:jc w:val="center"/>
              <w:rPr>
                <w:rFonts w:ascii="Arial" w:hAnsi="Arial"/>
              </w:rPr>
            </w:pPr>
            <w:r>
              <w:rPr>
                <w:rFonts w:ascii="Arial" w:hAnsi="Arial"/>
              </w:rPr>
              <w:t>*</w:t>
            </w:r>
          </w:p>
        </w:tc>
        <w:tc>
          <w:tcPr>
            <w:tcW w:w="709" w:type="dxa"/>
          </w:tcPr>
          <w:p w:rsidR="00E3242F" w:rsidRDefault="00E3242F" w:rsidP="00DD4834">
            <w:pPr>
              <w:jc w:val="center"/>
              <w:rPr>
                <w:rFonts w:ascii="Arial" w:hAnsi="Arial"/>
              </w:rPr>
            </w:pPr>
          </w:p>
        </w:tc>
        <w:tc>
          <w:tcPr>
            <w:tcW w:w="992" w:type="dxa"/>
          </w:tcPr>
          <w:p w:rsidR="00E3242F" w:rsidRDefault="00E3242F" w:rsidP="00DD4834">
            <w:pPr>
              <w:jc w:val="center"/>
              <w:rPr>
                <w:rFonts w:ascii="Arial" w:hAnsi="Arial"/>
              </w:rPr>
            </w:pPr>
            <w:r>
              <w:rPr>
                <w:rFonts w:ascii="Arial" w:hAnsi="Arial"/>
              </w:rPr>
              <w:t>I</w:t>
            </w:r>
          </w:p>
        </w:tc>
      </w:tr>
      <w:tr w:rsidR="00E3242F" w:rsidTr="00DD4834">
        <w:tblPrEx>
          <w:tblCellMar>
            <w:top w:w="0" w:type="dxa"/>
            <w:bottom w:w="0" w:type="dxa"/>
          </w:tblCellMar>
        </w:tblPrEx>
        <w:trPr>
          <w:cantSplit/>
          <w:trHeight w:val="226"/>
        </w:trPr>
        <w:tc>
          <w:tcPr>
            <w:tcW w:w="8364" w:type="dxa"/>
          </w:tcPr>
          <w:p w:rsidR="00E3242F" w:rsidRPr="00746F26" w:rsidRDefault="00E3242F" w:rsidP="00DD4834">
            <w:pPr>
              <w:rPr>
                <w:rFonts w:ascii="Arial" w:hAnsi="Arial" w:cs="Arial"/>
              </w:rPr>
            </w:pPr>
            <w:r w:rsidRPr="00746F26">
              <w:rPr>
                <w:rFonts w:ascii="Arial" w:hAnsi="Arial" w:cs="Arial"/>
              </w:rPr>
              <w:t>An ability to respect sensitive and confidential work.</w:t>
            </w:r>
          </w:p>
          <w:p w:rsidR="00E3242F" w:rsidRPr="00746F26" w:rsidRDefault="00E3242F" w:rsidP="00DD4834">
            <w:pPr>
              <w:rPr>
                <w:rFonts w:ascii="Arial" w:hAnsi="Arial" w:cs="Arial"/>
              </w:rPr>
            </w:pPr>
          </w:p>
        </w:tc>
        <w:tc>
          <w:tcPr>
            <w:tcW w:w="850" w:type="dxa"/>
          </w:tcPr>
          <w:p w:rsidR="00E3242F" w:rsidRDefault="00E3242F" w:rsidP="00DD4834">
            <w:pPr>
              <w:jc w:val="center"/>
              <w:rPr>
                <w:rFonts w:ascii="Arial" w:hAnsi="Arial"/>
              </w:rPr>
            </w:pPr>
            <w:r>
              <w:rPr>
                <w:rFonts w:ascii="Arial" w:hAnsi="Arial"/>
              </w:rPr>
              <w:t>*</w:t>
            </w:r>
          </w:p>
        </w:tc>
        <w:tc>
          <w:tcPr>
            <w:tcW w:w="709" w:type="dxa"/>
          </w:tcPr>
          <w:p w:rsidR="00E3242F" w:rsidRDefault="00E3242F" w:rsidP="00DD4834">
            <w:pPr>
              <w:jc w:val="center"/>
              <w:rPr>
                <w:rFonts w:ascii="Arial" w:hAnsi="Arial"/>
              </w:rPr>
            </w:pPr>
          </w:p>
        </w:tc>
        <w:tc>
          <w:tcPr>
            <w:tcW w:w="992" w:type="dxa"/>
          </w:tcPr>
          <w:p w:rsidR="00E3242F" w:rsidRDefault="00E3242F" w:rsidP="00DD4834">
            <w:pPr>
              <w:jc w:val="center"/>
              <w:rPr>
                <w:rFonts w:ascii="Arial" w:hAnsi="Arial"/>
              </w:rPr>
            </w:pPr>
            <w:r>
              <w:rPr>
                <w:rFonts w:ascii="Arial" w:hAnsi="Arial"/>
              </w:rPr>
              <w:t>I</w:t>
            </w:r>
          </w:p>
        </w:tc>
      </w:tr>
      <w:tr w:rsidR="00E3242F" w:rsidTr="00DD4834">
        <w:tblPrEx>
          <w:tblCellMar>
            <w:top w:w="0" w:type="dxa"/>
            <w:bottom w:w="0" w:type="dxa"/>
          </w:tblCellMar>
        </w:tblPrEx>
        <w:trPr>
          <w:cantSplit/>
          <w:trHeight w:val="226"/>
        </w:trPr>
        <w:tc>
          <w:tcPr>
            <w:tcW w:w="8364" w:type="dxa"/>
          </w:tcPr>
          <w:p w:rsidR="00E3242F" w:rsidRPr="00746F26" w:rsidRDefault="00E3242F" w:rsidP="00DD4834">
            <w:pPr>
              <w:rPr>
                <w:rFonts w:ascii="Arial" w:hAnsi="Arial" w:cs="Arial"/>
              </w:rPr>
            </w:pPr>
            <w:r w:rsidRPr="00746F26">
              <w:rPr>
                <w:rFonts w:ascii="Arial" w:hAnsi="Arial" w:cs="Arial"/>
              </w:rPr>
              <w:t>Commitment to own personal development and learning.</w:t>
            </w:r>
          </w:p>
          <w:p w:rsidR="00E3242F" w:rsidRPr="00746F26" w:rsidRDefault="00E3242F" w:rsidP="00DD4834">
            <w:pPr>
              <w:rPr>
                <w:rFonts w:ascii="Arial" w:hAnsi="Arial" w:cs="Arial"/>
              </w:rPr>
            </w:pPr>
          </w:p>
        </w:tc>
        <w:tc>
          <w:tcPr>
            <w:tcW w:w="850" w:type="dxa"/>
          </w:tcPr>
          <w:p w:rsidR="00E3242F" w:rsidRDefault="00E3242F" w:rsidP="00DD4834">
            <w:pPr>
              <w:jc w:val="center"/>
              <w:rPr>
                <w:rFonts w:ascii="Arial" w:hAnsi="Arial"/>
              </w:rPr>
            </w:pPr>
            <w:r>
              <w:rPr>
                <w:rFonts w:ascii="Arial" w:hAnsi="Arial"/>
              </w:rPr>
              <w:t>*</w:t>
            </w:r>
          </w:p>
        </w:tc>
        <w:tc>
          <w:tcPr>
            <w:tcW w:w="709" w:type="dxa"/>
          </w:tcPr>
          <w:p w:rsidR="00E3242F" w:rsidRDefault="00E3242F" w:rsidP="00DD4834">
            <w:pPr>
              <w:jc w:val="center"/>
              <w:rPr>
                <w:rFonts w:ascii="Arial" w:hAnsi="Arial"/>
              </w:rPr>
            </w:pPr>
          </w:p>
        </w:tc>
        <w:tc>
          <w:tcPr>
            <w:tcW w:w="992" w:type="dxa"/>
          </w:tcPr>
          <w:p w:rsidR="00E3242F" w:rsidRDefault="00E3242F" w:rsidP="00DD4834">
            <w:pPr>
              <w:jc w:val="center"/>
              <w:rPr>
                <w:rFonts w:ascii="Arial" w:hAnsi="Arial"/>
              </w:rPr>
            </w:pPr>
            <w:r>
              <w:rPr>
                <w:rFonts w:ascii="Arial" w:hAnsi="Arial"/>
              </w:rPr>
              <w:t>I</w:t>
            </w:r>
          </w:p>
        </w:tc>
      </w:tr>
    </w:tbl>
    <w:p w:rsidR="00E3242F" w:rsidRDefault="00E3242F" w:rsidP="00E3242F">
      <w:pPr>
        <w:jc w:val="right"/>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3827"/>
      </w:tblGrid>
      <w:tr w:rsidR="00E3242F" w:rsidTr="00DD4834">
        <w:tblPrEx>
          <w:tblCellMar>
            <w:top w:w="0" w:type="dxa"/>
            <w:bottom w:w="0" w:type="dxa"/>
          </w:tblCellMar>
        </w:tblPrEx>
        <w:trPr>
          <w:trHeight w:val="1185"/>
        </w:trPr>
        <w:tc>
          <w:tcPr>
            <w:tcW w:w="7088" w:type="dxa"/>
            <w:vAlign w:val="center"/>
          </w:tcPr>
          <w:p w:rsidR="00E3242F" w:rsidRDefault="00E3242F" w:rsidP="00DD4834">
            <w:pPr>
              <w:rPr>
                <w:rFonts w:ascii="Arial" w:hAnsi="Arial"/>
              </w:rPr>
            </w:pPr>
            <w:r>
              <w:rPr>
                <w:rFonts w:ascii="Arial" w:hAnsi="Arial"/>
              </w:rPr>
              <w:t>METHOD OF ASSESSMENT(MOA)</w:t>
            </w:r>
          </w:p>
        </w:tc>
        <w:tc>
          <w:tcPr>
            <w:tcW w:w="3827" w:type="dxa"/>
            <w:vAlign w:val="center"/>
          </w:tcPr>
          <w:p w:rsidR="00E3242F" w:rsidRDefault="00E3242F" w:rsidP="00DD4834">
            <w:pPr>
              <w:rPr>
                <w:rFonts w:ascii="Arial" w:hAnsi="Arial"/>
              </w:rPr>
            </w:pPr>
            <w:r>
              <w:rPr>
                <w:rFonts w:ascii="Arial" w:hAnsi="Arial"/>
              </w:rPr>
              <w:t xml:space="preserve">A </w:t>
            </w:r>
            <w:r>
              <w:rPr>
                <w:rFonts w:ascii="Arial" w:hAnsi="Arial"/>
              </w:rPr>
              <w:tab/>
              <w:t>=</w:t>
            </w:r>
            <w:r>
              <w:rPr>
                <w:rFonts w:ascii="Arial" w:hAnsi="Arial"/>
              </w:rPr>
              <w:tab/>
              <w:t>Application Form</w:t>
            </w:r>
          </w:p>
          <w:p w:rsidR="00E3242F" w:rsidRDefault="00E3242F" w:rsidP="00DD4834">
            <w:pPr>
              <w:rPr>
                <w:rFonts w:ascii="Arial" w:hAnsi="Arial"/>
              </w:rPr>
            </w:pPr>
            <w:r>
              <w:rPr>
                <w:rFonts w:ascii="Arial" w:hAnsi="Arial"/>
              </w:rPr>
              <w:t xml:space="preserve">T </w:t>
            </w:r>
            <w:r>
              <w:rPr>
                <w:rFonts w:ascii="Arial" w:hAnsi="Arial"/>
              </w:rPr>
              <w:tab/>
              <w:t xml:space="preserve">= </w:t>
            </w:r>
            <w:r>
              <w:rPr>
                <w:rFonts w:ascii="Arial" w:hAnsi="Arial"/>
              </w:rPr>
              <w:tab/>
              <w:t>Test</w:t>
            </w:r>
          </w:p>
          <w:p w:rsidR="00E3242F" w:rsidRDefault="00E3242F" w:rsidP="00DD4834">
            <w:pPr>
              <w:rPr>
                <w:rFonts w:ascii="Arial" w:hAnsi="Arial"/>
              </w:rPr>
            </w:pPr>
            <w:r>
              <w:rPr>
                <w:rFonts w:ascii="Arial" w:hAnsi="Arial"/>
              </w:rPr>
              <w:t xml:space="preserve">I </w:t>
            </w:r>
            <w:r>
              <w:rPr>
                <w:rFonts w:ascii="Arial" w:hAnsi="Arial"/>
              </w:rPr>
              <w:tab/>
              <w:t xml:space="preserve">= </w:t>
            </w:r>
            <w:r>
              <w:rPr>
                <w:rFonts w:ascii="Arial" w:hAnsi="Arial"/>
              </w:rPr>
              <w:tab/>
              <w:t>Interview</w:t>
            </w:r>
          </w:p>
          <w:p w:rsidR="00E3242F" w:rsidRDefault="00E3242F" w:rsidP="00DD4834">
            <w:pPr>
              <w:rPr>
                <w:rFonts w:ascii="Arial" w:hAnsi="Arial"/>
              </w:rPr>
            </w:pPr>
            <w:r>
              <w:rPr>
                <w:rFonts w:ascii="Arial" w:hAnsi="Arial"/>
              </w:rPr>
              <w:t xml:space="preserve">C </w:t>
            </w:r>
            <w:r>
              <w:rPr>
                <w:rFonts w:ascii="Arial" w:hAnsi="Arial"/>
              </w:rPr>
              <w:tab/>
              <w:t xml:space="preserve">= </w:t>
            </w:r>
            <w:r>
              <w:rPr>
                <w:rFonts w:ascii="Arial" w:hAnsi="Arial"/>
              </w:rPr>
              <w:tab/>
              <w:t>Certificate</w:t>
            </w:r>
          </w:p>
        </w:tc>
      </w:tr>
    </w:tbl>
    <w:p w:rsidR="00C9052A" w:rsidRDefault="00E3242F" w:rsidP="00A41C71">
      <w:bookmarkStart w:id="0" w:name="_GoBack"/>
      <w:bookmarkEnd w:id="0"/>
    </w:p>
    <w:sectPr w:rsidR="00C9052A" w:rsidSect="00A41C71">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0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CD2F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71"/>
    <w:rsid w:val="009F28BD"/>
    <w:rsid w:val="00A41C71"/>
    <w:rsid w:val="00A43287"/>
    <w:rsid w:val="00D60D7D"/>
    <w:rsid w:val="00D76992"/>
    <w:rsid w:val="00E3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693DB-7DE0-40C8-B874-7DE731D0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71"/>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A41C71"/>
    <w:pPr>
      <w:keepNext/>
      <w:outlineLvl w:val="1"/>
    </w:pPr>
    <w:rPr>
      <w:rFonts w:ascii="Arial" w:hAnsi="Arial"/>
      <w:b/>
    </w:rPr>
  </w:style>
  <w:style w:type="paragraph" w:styleId="Heading3">
    <w:name w:val="heading 3"/>
    <w:basedOn w:val="Normal"/>
    <w:next w:val="Normal"/>
    <w:link w:val="Heading3Char"/>
    <w:qFormat/>
    <w:rsid w:val="00A41C71"/>
    <w:pPr>
      <w:keepNext/>
      <w:outlineLvl w:val="2"/>
    </w:pPr>
    <w:rPr>
      <w:rFonts w:ascii="Arial" w:hAnsi="Arial"/>
      <w:b/>
      <w:sz w:val="22"/>
    </w:rPr>
  </w:style>
  <w:style w:type="paragraph" w:styleId="Heading4">
    <w:name w:val="heading 4"/>
    <w:basedOn w:val="Normal"/>
    <w:next w:val="Normal"/>
    <w:link w:val="Heading4Char"/>
    <w:uiPriority w:val="9"/>
    <w:semiHidden/>
    <w:unhideWhenUsed/>
    <w:qFormat/>
    <w:rsid w:val="00E324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C71"/>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A41C71"/>
    <w:rPr>
      <w:rFonts w:ascii="Arial" w:eastAsia="Times New Roman" w:hAnsi="Arial" w:cs="Times New Roman"/>
      <w:b/>
      <w:szCs w:val="20"/>
      <w:lang w:eastAsia="en-GB"/>
    </w:rPr>
  </w:style>
  <w:style w:type="paragraph" w:styleId="Header">
    <w:name w:val="header"/>
    <w:basedOn w:val="Normal"/>
    <w:link w:val="HeaderChar"/>
    <w:rsid w:val="00A41C71"/>
    <w:pPr>
      <w:tabs>
        <w:tab w:val="center" w:pos="4153"/>
        <w:tab w:val="right" w:pos="8306"/>
      </w:tabs>
    </w:pPr>
  </w:style>
  <w:style w:type="character" w:customStyle="1" w:styleId="HeaderChar">
    <w:name w:val="Header Char"/>
    <w:basedOn w:val="DefaultParagraphFont"/>
    <w:link w:val="Header"/>
    <w:rsid w:val="00A41C71"/>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A41C71"/>
    <w:pPr>
      <w:ind w:left="720"/>
      <w:contextualSpacing/>
    </w:pPr>
  </w:style>
  <w:style w:type="character" w:customStyle="1" w:styleId="Heading4Char">
    <w:name w:val="Heading 4 Char"/>
    <w:basedOn w:val="DefaultParagraphFont"/>
    <w:link w:val="Heading4"/>
    <w:uiPriority w:val="9"/>
    <w:semiHidden/>
    <w:rsid w:val="00E3242F"/>
    <w:rPr>
      <w:rFonts w:asciiTheme="majorHAnsi" w:eastAsiaTheme="majorEastAsia" w:hAnsiTheme="majorHAnsi" w:cstheme="majorBidi"/>
      <w:i/>
      <w:iCs/>
      <w:color w:val="2E74B5" w:themeColor="accent1" w:themeShade="BF"/>
      <w:sz w:val="24"/>
      <w:szCs w:val="20"/>
      <w:lang w:eastAsia="en-GB"/>
    </w:rPr>
  </w:style>
  <w:style w:type="paragraph" w:styleId="Subtitle">
    <w:name w:val="Subtitle"/>
    <w:basedOn w:val="Normal"/>
    <w:link w:val="SubtitleChar"/>
    <w:qFormat/>
    <w:rsid w:val="00E3242F"/>
    <w:pPr>
      <w:pBdr>
        <w:top w:val="single" w:sz="4" w:space="1" w:color="auto"/>
        <w:left w:val="single" w:sz="4" w:space="4" w:color="auto"/>
        <w:bottom w:val="single" w:sz="4" w:space="1" w:color="auto"/>
        <w:right w:val="single" w:sz="4" w:space="4" w:color="auto"/>
      </w:pBdr>
      <w:jc w:val="both"/>
    </w:pPr>
    <w:rPr>
      <w:rFonts w:ascii="Arial" w:hAnsi="Arial"/>
      <w:b/>
    </w:rPr>
  </w:style>
  <w:style w:type="character" w:customStyle="1" w:styleId="SubtitleChar">
    <w:name w:val="Subtitle Char"/>
    <w:basedOn w:val="DefaultParagraphFont"/>
    <w:link w:val="Subtitle"/>
    <w:rsid w:val="00E3242F"/>
    <w:rPr>
      <w:rFonts w:ascii="Arial" w:eastAsia="Times New Roman" w:hAnsi="Arial" w:cs="Times New Roman"/>
      <w:b/>
      <w:sz w:val="24"/>
      <w:szCs w:val="20"/>
      <w:lang w:eastAsia="en-GB"/>
    </w:rPr>
  </w:style>
  <w:style w:type="paragraph" w:styleId="BodyText">
    <w:name w:val="Body Text"/>
    <w:basedOn w:val="Normal"/>
    <w:link w:val="BodyTextChar"/>
    <w:rsid w:val="00E3242F"/>
    <w:pPr>
      <w:jc w:val="both"/>
    </w:pPr>
    <w:rPr>
      <w:rFonts w:ascii="Arial" w:hAnsi="Arial"/>
    </w:rPr>
  </w:style>
  <w:style w:type="character" w:customStyle="1" w:styleId="BodyTextChar">
    <w:name w:val="Body Text Char"/>
    <w:basedOn w:val="DefaultParagraphFont"/>
    <w:link w:val="BodyText"/>
    <w:rsid w:val="00E3242F"/>
    <w:rPr>
      <w:rFonts w:ascii="Arial" w:eastAsia="Times New Roman" w:hAnsi="Arial" w:cs="Times New Roman"/>
      <w:sz w:val="24"/>
      <w:szCs w:val="20"/>
      <w:lang w:eastAsia="en-GB"/>
    </w:rPr>
  </w:style>
  <w:style w:type="paragraph" w:customStyle="1" w:styleId="body">
    <w:name w:val="body"/>
    <w:basedOn w:val="Normal"/>
    <w:rsid w:val="00E3242F"/>
    <w:pPr>
      <w:jc w:val="both"/>
    </w:pPr>
  </w:style>
  <w:style w:type="paragraph" w:styleId="TOAHeading">
    <w:name w:val="toa heading"/>
    <w:basedOn w:val="Normal"/>
    <w:next w:val="Normal"/>
    <w:rsid w:val="00E3242F"/>
    <w:pPr>
      <w:tabs>
        <w:tab w:val="left" w:pos="9000"/>
        <w:tab w:val="right" w:pos="9360"/>
      </w:tabs>
      <w:suppressAutoHyphens/>
    </w:pPr>
    <w:rPr>
      <w:rFonts w:ascii="Courier New"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Paddy</dc:creator>
  <cp:keywords/>
  <dc:description/>
  <cp:lastModifiedBy> </cp:lastModifiedBy>
  <cp:revision>4</cp:revision>
  <dcterms:created xsi:type="dcterms:W3CDTF">2017-08-02T12:31:00Z</dcterms:created>
  <dcterms:modified xsi:type="dcterms:W3CDTF">2017-08-02T21:57:00Z</dcterms:modified>
</cp:coreProperties>
</file>