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877" w:rsidRDefault="00DA6877">
      <w:pPr>
        <w:spacing w:before="8"/>
        <w:rPr>
          <w:rFonts w:ascii="Times New Roman" w:eastAsia="Times New Roman" w:hAnsi="Times New Roman" w:cs="Times New Roman"/>
          <w:sz w:val="29"/>
          <w:szCs w:val="29"/>
        </w:rPr>
      </w:pPr>
      <w:bookmarkStart w:id="0" w:name="_GoBack"/>
      <w:bookmarkEnd w:id="0"/>
      <w:r w:rsidRPr="00DA6877">
        <w:rPr>
          <w:rFonts w:ascii="Times New Roman" w:eastAsia="Times New Roman" w:hAnsi="Times New Roman" w:cs="Times New Roman"/>
          <w:noProof/>
          <w:sz w:val="29"/>
          <w:szCs w:val="29"/>
          <w:lang w:val="en-GB" w:eastAsia="en-GB"/>
        </w:rPr>
        <mc:AlternateContent>
          <mc:Choice Requires="wps">
            <w:drawing>
              <wp:anchor distT="0" distB="0" distL="114300" distR="114300" simplePos="0" relativeHeight="251659264" behindDoc="0" locked="0" layoutInCell="1" allowOverlap="1" wp14:anchorId="2F5F8C95" wp14:editId="7FA10D1D">
                <wp:simplePos x="0" y="0"/>
                <wp:positionH relativeFrom="column">
                  <wp:posOffset>5724525</wp:posOffset>
                </wp:positionH>
                <wp:positionV relativeFrom="paragraph">
                  <wp:posOffset>-793115</wp:posOffset>
                </wp:positionV>
                <wp:extent cx="1885950" cy="1057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057275"/>
                        </a:xfrm>
                        <a:prstGeom prst="rect">
                          <a:avLst/>
                        </a:prstGeom>
                        <a:solidFill>
                          <a:srgbClr val="FFFFFF"/>
                        </a:solidFill>
                        <a:ln w="9525">
                          <a:solidFill>
                            <a:schemeClr val="bg1"/>
                          </a:solidFill>
                          <a:miter lim="800000"/>
                          <a:headEnd/>
                          <a:tailEnd/>
                        </a:ln>
                      </wps:spPr>
                      <wps:txbx>
                        <w:txbxContent>
                          <w:p w:rsidR="009C0307" w:rsidRDefault="009C0307">
                            <w:r>
                              <w:rPr>
                                <w:noProof/>
                                <w:sz w:val="20"/>
                                <w:szCs w:val="20"/>
                                <w:lang w:val="en-GB" w:eastAsia="en-GB"/>
                              </w:rPr>
                              <w:drawing>
                                <wp:inline distT="0" distB="0" distL="0" distR="0" wp14:anchorId="01F1ADF8" wp14:editId="2FABA1D1">
                                  <wp:extent cx="1739785" cy="885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8">
                                            <a:extLst>
                                              <a:ext uri="{28A0092B-C50C-407E-A947-70E740481C1C}">
                                                <a14:useLocalDpi xmlns:a14="http://schemas.microsoft.com/office/drawing/2010/main" val="0"/>
                                              </a:ext>
                                            </a:extLst>
                                          </a:blip>
                                          <a:stretch>
                                            <a:fillRect/>
                                          </a:stretch>
                                        </pic:blipFill>
                                        <pic:spPr>
                                          <a:xfrm>
                                            <a:off x="0" y="0"/>
                                            <a:ext cx="1739568" cy="8857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F8C95" id="_x0000_t202" coordsize="21600,21600" o:spt="202" path="m,l,21600r21600,l21600,xe">
                <v:stroke joinstyle="miter"/>
                <v:path gradientshapeok="t" o:connecttype="rect"/>
              </v:shapetype>
              <v:shape id="Text Box 2" o:spid="_x0000_s1026" type="#_x0000_t202" style="position:absolute;margin-left:450.75pt;margin-top:-62.45pt;width:148.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" strokecolor="white [3212]">
                <v:textbox>
                  <w:txbxContent>
                    <w:p w:rsidR="009C0307" w:rsidRDefault="009C0307">
                      <w:r>
                        <w:rPr>
                          <w:noProof/>
                          <w:sz w:val="20"/>
                          <w:szCs w:val="20"/>
                          <w:lang w:val="en-GB" w:eastAsia="en-GB"/>
                        </w:rPr>
                        <w:drawing>
                          <wp:inline distT="0" distB="0" distL="0" distR="0" wp14:anchorId="01F1ADF8" wp14:editId="2FABA1D1">
                            <wp:extent cx="1739785" cy="885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8">
                                      <a:extLst>
                                        <a:ext uri="{28A0092B-C50C-407E-A947-70E740481C1C}">
                                          <a14:useLocalDpi xmlns:a14="http://schemas.microsoft.com/office/drawing/2010/main" val="0"/>
                                        </a:ext>
                                      </a:extLst>
                                    </a:blip>
                                    <a:stretch>
                                      <a:fillRect/>
                                    </a:stretch>
                                  </pic:blipFill>
                                  <pic:spPr>
                                    <a:xfrm>
                                      <a:off x="0" y="0"/>
                                      <a:ext cx="1739568" cy="885715"/>
                                    </a:xfrm>
                                    <a:prstGeom prst="rect">
                                      <a:avLst/>
                                    </a:prstGeom>
                                  </pic:spPr>
                                </pic:pic>
                              </a:graphicData>
                            </a:graphic>
                          </wp:inline>
                        </w:drawing>
                      </w:r>
                    </w:p>
                  </w:txbxContent>
                </v:textbox>
              </v:shape>
            </w:pict>
          </mc:Fallback>
        </mc:AlternateContent>
      </w:r>
    </w:p>
    <w:p w:rsidR="00DB473A" w:rsidRDefault="00DB473A">
      <w:pPr>
        <w:spacing w:before="8"/>
        <w:rPr>
          <w:rFonts w:ascii="Times New Roman" w:eastAsia="Times New Roman" w:hAnsi="Times New Roman" w:cs="Times New Roman"/>
          <w:sz w:val="29"/>
          <w:szCs w:val="29"/>
        </w:rPr>
      </w:pPr>
    </w:p>
    <w:p w:rsidR="00DB473A" w:rsidRDefault="00975685">
      <w:pPr>
        <w:spacing w:line="200" w:lineRule="atLeast"/>
        <w:ind w:left="1771"/>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14:anchorId="2E4CCA5C" wp14:editId="52FBF91F">
                <wp:extent cx="5523865" cy="233680"/>
                <wp:effectExtent l="0" t="0" r="635" b="4445"/>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865" cy="2336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307" w:rsidRDefault="009C0307">
                            <w:pPr>
                              <w:spacing w:line="363" w:lineRule="exact"/>
                              <w:ind w:left="1"/>
                              <w:jc w:val="center"/>
                              <w:rPr>
                                <w:rFonts w:ascii="Arial" w:eastAsia="Arial" w:hAnsi="Arial" w:cs="Arial"/>
                                <w:sz w:val="32"/>
                                <w:szCs w:val="32"/>
                              </w:rPr>
                            </w:pPr>
                            <w:r>
                              <w:rPr>
                                <w:rFonts w:ascii="Arial"/>
                                <w:b/>
                                <w:spacing w:val="-2"/>
                                <w:sz w:val="32"/>
                              </w:rPr>
                              <w:t>Job</w:t>
                            </w:r>
                            <w:r>
                              <w:rPr>
                                <w:rFonts w:ascii="Arial"/>
                                <w:b/>
                                <w:spacing w:val="-30"/>
                                <w:sz w:val="32"/>
                              </w:rPr>
                              <w:t xml:space="preserve"> </w:t>
                            </w:r>
                            <w:r>
                              <w:rPr>
                                <w:rFonts w:ascii="Arial"/>
                                <w:b/>
                                <w:spacing w:val="-3"/>
                                <w:sz w:val="32"/>
                              </w:rPr>
                              <w:t>Description</w:t>
                            </w:r>
                          </w:p>
                        </w:txbxContent>
                      </wps:txbx>
                      <wps:bodyPr rot="0" vert="horz" wrap="square" lIns="0" tIns="0" rIns="0" bIns="0" anchor="t" anchorCtr="0" upright="1">
                        <a:noAutofit/>
                      </wps:bodyPr>
                    </wps:wsp>
                  </a:graphicData>
                </a:graphic>
              </wp:inline>
            </w:drawing>
          </mc:Choice>
          <mc:Fallback>
            <w:pict>
              <v:shape w14:anchorId="2E4CCA5C" id="Text Box 8" o:spid="_x0000_s1027" type="#_x0000_t202" style="width:434.9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" fillcolor="#e6e6e6" stroked="f">
                <v:textbox inset="0,0,0,0">
                  <w:txbxContent>
                    <w:p w:rsidR="009C0307" w:rsidRDefault="009C0307">
                      <w:pPr>
                        <w:spacing w:line="363" w:lineRule="exact"/>
                        <w:ind w:left="1"/>
                        <w:jc w:val="center"/>
                        <w:rPr>
                          <w:rFonts w:ascii="Arial" w:eastAsia="Arial" w:hAnsi="Arial" w:cs="Arial"/>
                          <w:sz w:val="32"/>
                          <w:szCs w:val="32"/>
                        </w:rPr>
                      </w:pPr>
                      <w:r>
                        <w:rPr>
                          <w:rFonts w:ascii="Arial"/>
                          <w:b/>
                          <w:spacing w:val="-2"/>
                          <w:sz w:val="32"/>
                        </w:rPr>
                        <w:t>Job</w:t>
                      </w:r>
                      <w:r>
                        <w:rPr>
                          <w:rFonts w:ascii="Arial"/>
                          <w:b/>
                          <w:spacing w:val="-30"/>
                          <w:sz w:val="32"/>
                        </w:rPr>
                        <w:t xml:space="preserve"> </w:t>
                      </w:r>
                      <w:r>
                        <w:rPr>
                          <w:rFonts w:ascii="Arial"/>
                          <w:b/>
                          <w:spacing w:val="-3"/>
                          <w:sz w:val="32"/>
                        </w:rPr>
                        <w:t>Description</w:t>
                      </w:r>
                    </w:p>
                  </w:txbxContent>
                </v:textbox>
                <w10:anchorlock/>
              </v:shape>
            </w:pict>
          </mc:Fallback>
        </mc:AlternateContent>
      </w:r>
    </w:p>
    <w:p w:rsidR="00DB473A" w:rsidRDefault="00DB473A">
      <w:pPr>
        <w:rPr>
          <w:rFonts w:ascii="Times New Roman" w:eastAsia="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5063"/>
      </w:tblGrid>
      <w:tr w:rsidR="00E2721F" w:rsidRPr="00E2721F" w:rsidTr="00E6488B">
        <w:trPr>
          <w:jc w:val="center"/>
        </w:trPr>
        <w:tc>
          <w:tcPr>
            <w:tcW w:w="2268" w:type="dxa"/>
            <w:tcBorders>
              <w:top w:val="thinThickMediumGap" w:sz="24" w:space="0" w:color="auto"/>
              <w:left w:val="thinThickMediumGap" w:sz="24" w:space="0" w:color="auto"/>
              <w:bottom w:val="thinThickMediumGap" w:sz="24" w:space="0" w:color="auto"/>
              <w:right w:val="thinThickMediumGap" w:sz="24" w:space="0" w:color="auto"/>
            </w:tcBorders>
          </w:tcPr>
          <w:p w:rsidR="00E2721F" w:rsidRPr="00E2721F" w:rsidRDefault="00E2721F" w:rsidP="00E2721F">
            <w:pPr>
              <w:keepNext/>
              <w:widowControl/>
              <w:outlineLvl w:val="0"/>
              <w:rPr>
                <w:rFonts w:ascii="Arial" w:eastAsia="Times New Roman" w:hAnsi="Arial" w:cs="Arial"/>
                <w:b/>
                <w:sz w:val="24"/>
                <w:szCs w:val="24"/>
                <w:lang w:val="en-GB" w:eastAsia="en-GB"/>
              </w:rPr>
            </w:pPr>
            <w:r w:rsidRPr="00E2721F">
              <w:rPr>
                <w:rFonts w:ascii="Arial" w:eastAsia="Times New Roman" w:hAnsi="Arial" w:cs="Arial"/>
                <w:b/>
                <w:sz w:val="24"/>
                <w:szCs w:val="24"/>
                <w:lang w:val="en-GB" w:eastAsia="en-GB"/>
              </w:rPr>
              <w:t xml:space="preserve">Post </w:t>
            </w:r>
          </w:p>
        </w:tc>
        <w:tc>
          <w:tcPr>
            <w:tcW w:w="5063" w:type="dxa"/>
            <w:tcBorders>
              <w:top w:val="thinThickMediumGap" w:sz="24" w:space="0" w:color="auto"/>
              <w:left w:val="thinThickMediumGap" w:sz="24" w:space="0" w:color="auto"/>
              <w:bottom w:val="thinThickMediumGap" w:sz="24" w:space="0" w:color="auto"/>
              <w:right w:val="thinThickMediumGap" w:sz="24" w:space="0" w:color="auto"/>
            </w:tcBorders>
          </w:tcPr>
          <w:p w:rsidR="00E2721F" w:rsidRPr="00E2721F" w:rsidRDefault="00E2721F" w:rsidP="00866990">
            <w:pPr>
              <w:widowControl/>
              <w:rPr>
                <w:rFonts w:ascii="Arial" w:eastAsia="Times New Roman" w:hAnsi="Arial" w:cs="Arial"/>
                <w:sz w:val="24"/>
                <w:szCs w:val="24"/>
                <w:u w:val="single"/>
                <w:lang w:val="en-GB" w:eastAsia="en-GB"/>
              </w:rPr>
            </w:pPr>
            <w:r w:rsidRPr="00E2721F">
              <w:rPr>
                <w:rFonts w:ascii="Arial" w:eastAsia="Times New Roman" w:hAnsi="Arial" w:cs="Arial"/>
                <w:sz w:val="24"/>
                <w:szCs w:val="24"/>
                <w:lang w:val="en-GB" w:eastAsia="en-GB"/>
              </w:rPr>
              <w:t xml:space="preserve">Teacher of </w:t>
            </w:r>
            <w:r w:rsidR="00866990">
              <w:rPr>
                <w:rFonts w:ascii="Arial" w:eastAsia="Times New Roman" w:hAnsi="Arial" w:cs="Arial"/>
                <w:sz w:val="24"/>
                <w:szCs w:val="24"/>
                <w:lang w:val="en-GB" w:eastAsia="en-GB"/>
              </w:rPr>
              <w:t>Computer Science</w:t>
            </w:r>
            <w:r w:rsidR="00055F22">
              <w:rPr>
                <w:rFonts w:ascii="Arial" w:eastAsia="Times New Roman" w:hAnsi="Arial" w:cs="Arial"/>
                <w:sz w:val="24"/>
                <w:szCs w:val="24"/>
                <w:lang w:val="en-GB" w:eastAsia="en-GB"/>
              </w:rPr>
              <w:t xml:space="preserve"> (temporary)</w:t>
            </w:r>
            <w:r w:rsidR="00FD34AA">
              <w:rPr>
                <w:rFonts w:ascii="Arial" w:eastAsia="Times New Roman" w:hAnsi="Arial" w:cs="Arial"/>
                <w:sz w:val="24"/>
                <w:szCs w:val="24"/>
                <w:lang w:val="en-GB" w:eastAsia="en-GB"/>
              </w:rPr>
              <w:t xml:space="preserve"> </w:t>
            </w:r>
          </w:p>
        </w:tc>
      </w:tr>
      <w:tr w:rsidR="00E2721F" w:rsidRPr="00E2721F" w:rsidTr="00E6488B">
        <w:trPr>
          <w:jc w:val="center"/>
        </w:trPr>
        <w:tc>
          <w:tcPr>
            <w:tcW w:w="2268" w:type="dxa"/>
            <w:tcBorders>
              <w:top w:val="thinThickMediumGap" w:sz="24" w:space="0" w:color="auto"/>
              <w:left w:val="thinThickMediumGap" w:sz="24" w:space="0" w:color="auto"/>
              <w:bottom w:val="thinThickMediumGap" w:sz="24" w:space="0" w:color="auto"/>
              <w:right w:val="thinThickMediumGap" w:sz="24" w:space="0" w:color="auto"/>
            </w:tcBorders>
          </w:tcPr>
          <w:p w:rsidR="00E2721F" w:rsidRPr="00E2721F" w:rsidRDefault="00E2721F" w:rsidP="00E2721F">
            <w:pPr>
              <w:widowControl/>
              <w:rPr>
                <w:rFonts w:ascii="Arial" w:eastAsia="Times New Roman" w:hAnsi="Arial" w:cs="Arial"/>
                <w:b/>
                <w:bCs/>
                <w:sz w:val="24"/>
                <w:szCs w:val="24"/>
                <w:lang w:val="en-GB" w:eastAsia="en-GB"/>
              </w:rPr>
            </w:pPr>
            <w:r w:rsidRPr="00E2721F">
              <w:rPr>
                <w:rFonts w:ascii="Arial" w:eastAsia="Times New Roman" w:hAnsi="Arial" w:cs="Arial"/>
                <w:b/>
                <w:bCs/>
                <w:sz w:val="24"/>
                <w:szCs w:val="24"/>
                <w:lang w:val="en-GB" w:eastAsia="en-GB"/>
              </w:rPr>
              <w:t>Salary</w:t>
            </w:r>
          </w:p>
        </w:tc>
        <w:tc>
          <w:tcPr>
            <w:tcW w:w="5063" w:type="dxa"/>
            <w:tcBorders>
              <w:top w:val="thinThickMediumGap" w:sz="24" w:space="0" w:color="auto"/>
              <w:left w:val="thinThickMediumGap" w:sz="24" w:space="0" w:color="auto"/>
              <w:bottom w:val="thinThickMediumGap" w:sz="24" w:space="0" w:color="auto"/>
              <w:right w:val="thinThickMediumGap" w:sz="24" w:space="0" w:color="auto"/>
            </w:tcBorders>
          </w:tcPr>
          <w:p w:rsidR="00311341" w:rsidRPr="00E2721F" w:rsidRDefault="00311341" w:rsidP="00746E76">
            <w:pPr>
              <w:widowControl/>
              <w:outlineLvl w:val="2"/>
              <w:rPr>
                <w:rFonts w:ascii="Arial" w:eastAsia="Times New Roman" w:hAnsi="Arial" w:cs="Arial"/>
                <w:sz w:val="24"/>
                <w:szCs w:val="24"/>
                <w:lang w:val="en-GB" w:eastAsia="en-GB"/>
              </w:rPr>
            </w:pPr>
            <w:r>
              <w:rPr>
                <w:rFonts w:ascii="Arial" w:eastAsia="Times New Roman" w:hAnsi="Arial" w:cs="Arial"/>
                <w:sz w:val="24"/>
                <w:szCs w:val="24"/>
                <w:lang w:val="en-GB" w:eastAsia="en-GB"/>
              </w:rPr>
              <w:t>M1 – M6</w:t>
            </w:r>
            <w:r w:rsidR="00746E76">
              <w:rPr>
                <w:rFonts w:ascii="Arial" w:eastAsia="Times New Roman" w:hAnsi="Arial" w:cs="Arial"/>
                <w:sz w:val="24"/>
                <w:szCs w:val="24"/>
                <w:lang w:val="en-GB" w:eastAsia="en-GB"/>
              </w:rPr>
              <w:t xml:space="preserve"> (TLR available to suitably experienced candidate)</w:t>
            </w:r>
          </w:p>
        </w:tc>
      </w:tr>
      <w:tr w:rsidR="00E2721F" w:rsidRPr="00E2721F" w:rsidTr="00E6488B">
        <w:trPr>
          <w:jc w:val="center"/>
        </w:trPr>
        <w:tc>
          <w:tcPr>
            <w:tcW w:w="2268" w:type="dxa"/>
            <w:tcBorders>
              <w:top w:val="thinThickMediumGap" w:sz="24" w:space="0" w:color="auto"/>
              <w:left w:val="thinThickMediumGap" w:sz="24" w:space="0" w:color="auto"/>
              <w:bottom w:val="thinThickMediumGap" w:sz="24" w:space="0" w:color="auto"/>
              <w:right w:val="thinThickMediumGap" w:sz="24" w:space="0" w:color="auto"/>
            </w:tcBorders>
          </w:tcPr>
          <w:p w:rsidR="00E2721F" w:rsidRPr="00E2721F" w:rsidRDefault="00E2721F" w:rsidP="00E2721F">
            <w:pPr>
              <w:widowControl/>
              <w:rPr>
                <w:rFonts w:ascii="Arial" w:eastAsia="Times New Roman" w:hAnsi="Arial" w:cs="Arial"/>
                <w:b/>
                <w:bCs/>
                <w:sz w:val="24"/>
                <w:szCs w:val="24"/>
                <w:lang w:val="en-GB" w:eastAsia="en-GB"/>
              </w:rPr>
            </w:pPr>
            <w:r w:rsidRPr="00E2721F">
              <w:rPr>
                <w:rFonts w:ascii="Arial" w:eastAsia="Times New Roman" w:hAnsi="Arial" w:cs="Arial"/>
                <w:b/>
                <w:bCs/>
                <w:sz w:val="24"/>
                <w:szCs w:val="24"/>
                <w:lang w:val="en-GB" w:eastAsia="en-GB"/>
              </w:rPr>
              <w:t>Line Manager</w:t>
            </w:r>
          </w:p>
        </w:tc>
        <w:tc>
          <w:tcPr>
            <w:tcW w:w="5063" w:type="dxa"/>
            <w:tcBorders>
              <w:top w:val="thinThickMediumGap" w:sz="24" w:space="0" w:color="auto"/>
              <w:left w:val="thinThickMediumGap" w:sz="24" w:space="0" w:color="auto"/>
              <w:bottom w:val="thinThickMediumGap" w:sz="24" w:space="0" w:color="auto"/>
              <w:right w:val="thinThickMediumGap" w:sz="24" w:space="0" w:color="auto"/>
            </w:tcBorders>
          </w:tcPr>
          <w:p w:rsidR="00E2721F" w:rsidRPr="00E2721F" w:rsidRDefault="00866990" w:rsidP="00E2721F">
            <w:pPr>
              <w:widowControl/>
              <w:rPr>
                <w:rFonts w:ascii="Arial" w:eastAsia="Times New Roman" w:hAnsi="Arial" w:cs="Arial"/>
                <w:bCs/>
                <w:sz w:val="24"/>
                <w:szCs w:val="24"/>
                <w:lang w:val="en-GB" w:eastAsia="en-GB"/>
              </w:rPr>
            </w:pPr>
            <w:r>
              <w:rPr>
                <w:rFonts w:ascii="Arial" w:eastAsia="Times New Roman" w:hAnsi="Arial" w:cs="Arial"/>
                <w:bCs/>
                <w:sz w:val="24"/>
                <w:szCs w:val="24"/>
                <w:lang w:val="en-GB" w:eastAsia="en-GB"/>
              </w:rPr>
              <w:t>Senior Leadership Team Link</w:t>
            </w:r>
            <w:r w:rsidR="00E2721F" w:rsidRPr="00E2721F">
              <w:rPr>
                <w:rFonts w:ascii="Arial" w:eastAsia="Times New Roman" w:hAnsi="Arial" w:cs="Arial"/>
                <w:bCs/>
                <w:sz w:val="24"/>
                <w:szCs w:val="24"/>
                <w:lang w:val="en-GB" w:eastAsia="en-GB"/>
              </w:rPr>
              <w:t xml:space="preserve"> </w:t>
            </w:r>
          </w:p>
        </w:tc>
      </w:tr>
      <w:tr w:rsidR="00E2721F" w:rsidRPr="00E2721F" w:rsidTr="00E6488B">
        <w:trPr>
          <w:jc w:val="center"/>
        </w:trPr>
        <w:tc>
          <w:tcPr>
            <w:tcW w:w="2268" w:type="dxa"/>
            <w:tcBorders>
              <w:top w:val="thinThickMediumGap" w:sz="24" w:space="0" w:color="auto"/>
              <w:left w:val="thinThickMediumGap" w:sz="24" w:space="0" w:color="auto"/>
              <w:bottom w:val="thinThickMediumGap" w:sz="24" w:space="0" w:color="auto"/>
              <w:right w:val="thinThickMediumGap" w:sz="24" w:space="0" w:color="auto"/>
            </w:tcBorders>
          </w:tcPr>
          <w:p w:rsidR="00E2721F" w:rsidRPr="00E2721F" w:rsidRDefault="00E2721F" w:rsidP="00E2721F">
            <w:pPr>
              <w:widowControl/>
              <w:rPr>
                <w:rFonts w:ascii="Arial" w:eastAsia="Times New Roman" w:hAnsi="Arial" w:cs="Arial"/>
                <w:b/>
                <w:bCs/>
                <w:sz w:val="24"/>
                <w:szCs w:val="24"/>
                <w:lang w:val="en-GB" w:eastAsia="en-GB"/>
              </w:rPr>
            </w:pPr>
            <w:r w:rsidRPr="00E2721F">
              <w:rPr>
                <w:rFonts w:ascii="Arial" w:eastAsia="Times New Roman" w:hAnsi="Arial" w:cs="Arial"/>
                <w:b/>
                <w:bCs/>
                <w:sz w:val="24"/>
                <w:szCs w:val="24"/>
                <w:lang w:val="en-GB" w:eastAsia="en-GB"/>
              </w:rPr>
              <w:t xml:space="preserve">Contract </w:t>
            </w:r>
          </w:p>
        </w:tc>
        <w:tc>
          <w:tcPr>
            <w:tcW w:w="5063" w:type="dxa"/>
            <w:tcBorders>
              <w:top w:val="thinThickMediumGap" w:sz="24" w:space="0" w:color="auto"/>
              <w:left w:val="thinThickMediumGap" w:sz="24" w:space="0" w:color="auto"/>
              <w:bottom w:val="thinThickMediumGap" w:sz="24" w:space="0" w:color="auto"/>
              <w:right w:val="thinThickMediumGap" w:sz="24" w:space="0" w:color="auto"/>
            </w:tcBorders>
          </w:tcPr>
          <w:p w:rsidR="00E2721F" w:rsidRPr="00E2721F" w:rsidRDefault="005B474F" w:rsidP="00866990">
            <w:pPr>
              <w:widowControl/>
              <w:rPr>
                <w:rFonts w:ascii="Arial" w:eastAsia="Times New Roman" w:hAnsi="Arial" w:cs="Arial"/>
                <w:bCs/>
                <w:sz w:val="24"/>
                <w:szCs w:val="24"/>
                <w:lang w:val="en-GB" w:eastAsia="en-GB"/>
              </w:rPr>
            </w:pPr>
            <w:r>
              <w:rPr>
                <w:rFonts w:ascii="Arial" w:eastAsia="Times New Roman" w:hAnsi="Arial" w:cs="Arial"/>
                <w:bCs/>
                <w:sz w:val="24"/>
                <w:szCs w:val="24"/>
                <w:lang w:val="en-GB" w:eastAsia="en-GB"/>
              </w:rPr>
              <w:t xml:space="preserve">Temporary </w:t>
            </w:r>
            <w:r w:rsidR="00E6488B">
              <w:rPr>
                <w:rFonts w:ascii="Arial" w:eastAsia="Times New Roman" w:hAnsi="Arial" w:cs="Arial"/>
                <w:bCs/>
                <w:sz w:val="24"/>
                <w:szCs w:val="24"/>
                <w:lang w:val="en-GB" w:eastAsia="en-GB"/>
              </w:rPr>
              <w:t xml:space="preserve">September 2017 – </w:t>
            </w:r>
            <w:r w:rsidR="00FD7327">
              <w:rPr>
                <w:rFonts w:ascii="Arial" w:eastAsia="Times New Roman" w:hAnsi="Arial" w:cs="Arial"/>
                <w:bCs/>
                <w:sz w:val="24"/>
                <w:szCs w:val="24"/>
                <w:lang w:val="en-GB" w:eastAsia="en-GB"/>
              </w:rPr>
              <w:t>July 2019</w:t>
            </w:r>
          </w:p>
        </w:tc>
      </w:tr>
    </w:tbl>
    <w:p w:rsidR="00DB473A" w:rsidRDefault="00DB473A" w:rsidP="00E2721F">
      <w:pPr>
        <w:spacing w:before="3"/>
        <w:jc w:val="center"/>
        <w:rPr>
          <w:rFonts w:ascii="Times New Roman" w:eastAsia="Times New Roman" w:hAnsi="Times New Roman" w:cs="Times New Roman"/>
          <w:sz w:val="19"/>
          <w:szCs w:val="19"/>
        </w:rPr>
      </w:pPr>
    </w:p>
    <w:p w:rsidR="00DB473A" w:rsidRDefault="00DB473A">
      <w:pPr>
        <w:rPr>
          <w:rFonts w:ascii="Arial" w:eastAsia="Arial" w:hAnsi="Arial" w:cs="Arial"/>
          <w:sz w:val="20"/>
          <w:szCs w:val="20"/>
        </w:rPr>
      </w:pPr>
    </w:p>
    <w:p w:rsidR="00DB473A" w:rsidRDefault="00DB473A">
      <w:pPr>
        <w:spacing w:before="3"/>
        <w:rPr>
          <w:rFonts w:ascii="Arial" w:eastAsia="Arial" w:hAnsi="Arial" w:cs="Arial"/>
          <w:sz w:val="15"/>
          <w:szCs w:val="15"/>
        </w:rPr>
      </w:pPr>
    </w:p>
    <w:p w:rsidR="00E2721F" w:rsidRPr="00E2721F" w:rsidRDefault="00E2721F" w:rsidP="00E2721F">
      <w:pPr>
        <w:widowControl/>
        <w:ind w:left="993" w:right="1183"/>
        <w:jc w:val="both"/>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 xml:space="preserve">The </w:t>
      </w:r>
      <w:r w:rsidR="004C3F24">
        <w:rPr>
          <w:rFonts w:ascii="Tahoma" w:eastAsia="Times New Roman" w:hAnsi="Tahoma" w:cs="Tahoma"/>
          <w:sz w:val="24"/>
          <w:szCs w:val="24"/>
          <w:lang w:val="en-GB" w:eastAsia="en-GB"/>
        </w:rPr>
        <w:t>main</w:t>
      </w:r>
      <w:r w:rsidRPr="00E2721F">
        <w:rPr>
          <w:rFonts w:ascii="Tahoma" w:eastAsia="Times New Roman" w:hAnsi="Tahoma" w:cs="Tahoma"/>
          <w:sz w:val="24"/>
          <w:szCs w:val="24"/>
          <w:lang w:val="en-GB" w:eastAsia="en-GB"/>
        </w:rPr>
        <w:t xml:space="preserve"> purpose is to deliver education in ways which ensure that our students learn successfully and enjoy their learning. This involves far more than the transmission of knowledge and skills.</w:t>
      </w:r>
      <w:r w:rsidR="009C0307">
        <w:rPr>
          <w:rFonts w:ascii="Tahoma" w:eastAsia="Times New Roman" w:hAnsi="Tahoma" w:cs="Tahoma"/>
          <w:sz w:val="24"/>
          <w:szCs w:val="24"/>
          <w:lang w:val="en-GB" w:eastAsia="en-GB"/>
        </w:rPr>
        <w:t xml:space="preserve">  It requires a solid teacher/pupil relationship and </w:t>
      </w:r>
      <w:r w:rsidR="004C3F24">
        <w:rPr>
          <w:rFonts w:ascii="Tahoma" w:eastAsia="Times New Roman" w:hAnsi="Tahoma" w:cs="Tahoma"/>
          <w:sz w:val="24"/>
          <w:szCs w:val="24"/>
          <w:lang w:val="en-GB" w:eastAsia="en-GB"/>
        </w:rPr>
        <w:t>for</w:t>
      </w:r>
      <w:r w:rsidR="009C0307">
        <w:rPr>
          <w:rFonts w:ascii="Tahoma" w:eastAsia="Times New Roman" w:hAnsi="Tahoma" w:cs="Tahoma"/>
          <w:sz w:val="24"/>
          <w:szCs w:val="24"/>
          <w:lang w:val="en-GB" w:eastAsia="en-GB"/>
        </w:rPr>
        <w:t xml:space="preserve"> teachers to create the conditions in which learning can flourish.</w:t>
      </w:r>
      <w:r w:rsidR="00FD34AA">
        <w:rPr>
          <w:rFonts w:ascii="Tahoma" w:eastAsia="Times New Roman" w:hAnsi="Tahoma" w:cs="Tahoma"/>
          <w:sz w:val="24"/>
          <w:szCs w:val="24"/>
          <w:lang w:val="en-GB" w:eastAsia="en-GB"/>
        </w:rPr>
        <w:t xml:space="preserve">  We pride ourselves on the individualised support and curriculum for our pupils and a successful candidate would need to contribute to this within the department.  </w:t>
      </w:r>
    </w:p>
    <w:p w:rsidR="00E2721F" w:rsidRPr="00E2721F" w:rsidRDefault="00E2721F" w:rsidP="00E2721F">
      <w:pPr>
        <w:widowControl/>
        <w:ind w:left="993" w:right="1183"/>
        <w:jc w:val="both"/>
        <w:rPr>
          <w:rFonts w:ascii="Tahoma" w:eastAsia="Times New Roman" w:hAnsi="Tahoma" w:cs="Tahoma"/>
          <w:sz w:val="24"/>
          <w:szCs w:val="24"/>
          <w:lang w:val="en-GB" w:eastAsia="en-GB"/>
        </w:rPr>
      </w:pPr>
    </w:p>
    <w:p w:rsidR="00E2721F" w:rsidRPr="00E2721F" w:rsidRDefault="00E2721F" w:rsidP="00E2721F">
      <w:pPr>
        <w:widowControl/>
        <w:ind w:left="993" w:right="1183"/>
        <w:jc w:val="both"/>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This job description sets out the general expectations which our school has of its teaching staff. It is recognised that many staff will seek to contribute in ways which exceed the requirements of this document. Such contributions will always be welcomed and encouraged and it is school policy to enable all staff to participate as fully as possible in the development and improvement of the school.</w:t>
      </w:r>
    </w:p>
    <w:p w:rsidR="00E2721F" w:rsidRPr="00E2721F" w:rsidRDefault="00E2721F" w:rsidP="00E2721F">
      <w:pPr>
        <w:widowControl/>
        <w:ind w:left="993" w:right="1183"/>
        <w:jc w:val="both"/>
        <w:rPr>
          <w:rFonts w:ascii="Tahoma" w:eastAsia="Times New Roman" w:hAnsi="Tahoma" w:cs="Tahoma"/>
          <w:b/>
          <w:bCs/>
          <w:sz w:val="24"/>
          <w:szCs w:val="24"/>
          <w:lang w:val="en-GB" w:eastAsia="en-GB"/>
        </w:rPr>
      </w:pPr>
    </w:p>
    <w:p w:rsidR="00E2721F" w:rsidRPr="00E2721F" w:rsidRDefault="00E2721F" w:rsidP="00E2721F">
      <w:pPr>
        <w:widowControl/>
        <w:ind w:left="993" w:right="1183"/>
        <w:jc w:val="both"/>
        <w:rPr>
          <w:rFonts w:ascii="Tahoma" w:eastAsia="Times New Roman" w:hAnsi="Tahoma" w:cs="Tahoma"/>
          <w:b/>
          <w:bCs/>
          <w:sz w:val="24"/>
          <w:szCs w:val="24"/>
          <w:lang w:val="en-GB" w:eastAsia="en-GB"/>
        </w:rPr>
      </w:pPr>
      <w:r w:rsidRPr="00E2721F">
        <w:rPr>
          <w:rFonts w:ascii="Tahoma" w:eastAsia="Times New Roman" w:hAnsi="Tahoma" w:cs="Tahoma"/>
          <w:b/>
          <w:bCs/>
          <w:sz w:val="24"/>
          <w:szCs w:val="24"/>
          <w:lang w:val="en-GB" w:eastAsia="en-GB"/>
        </w:rPr>
        <w:t>PURPOSE OF THE POST:</w:t>
      </w:r>
    </w:p>
    <w:p w:rsidR="00E2721F" w:rsidRPr="00E2721F" w:rsidRDefault="00E2721F" w:rsidP="00E2721F">
      <w:pPr>
        <w:widowControl/>
        <w:ind w:left="993" w:right="1183"/>
        <w:jc w:val="both"/>
        <w:rPr>
          <w:rFonts w:ascii="Tahoma" w:eastAsia="Times New Roman" w:hAnsi="Tahoma" w:cs="Tahoma"/>
          <w:sz w:val="24"/>
          <w:szCs w:val="24"/>
          <w:u w:val="single"/>
          <w:lang w:val="en-GB" w:eastAsia="en-GB"/>
        </w:rPr>
      </w:pPr>
    </w:p>
    <w:p w:rsidR="00E2721F" w:rsidRPr="00E2721F" w:rsidRDefault="00E2721F" w:rsidP="00E2721F">
      <w:pPr>
        <w:widowControl/>
        <w:numPr>
          <w:ilvl w:val="0"/>
          <w:numId w:val="2"/>
        </w:numPr>
        <w:tabs>
          <w:tab w:val="left" w:pos="-720"/>
        </w:tabs>
        <w:suppressAutoHyphens/>
        <w:spacing w:after="120"/>
        <w:ind w:left="993" w:right="1183"/>
        <w:jc w:val="both"/>
        <w:rPr>
          <w:rFonts w:ascii="Tahoma" w:eastAsia="Times New Roman" w:hAnsi="Tahoma" w:cs="Tahoma"/>
          <w:spacing w:val="-2"/>
          <w:sz w:val="24"/>
          <w:szCs w:val="24"/>
          <w:lang w:val="en-GB" w:eastAsia="en-GB"/>
        </w:rPr>
      </w:pPr>
      <w:r w:rsidRPr="00E2721F">
        <w:rPr>
          <w:rFonts w:ascii="Tahoma" w:eastAsia="Times New Roman" w:hAnsi="Tahoma" w:cs="Tahoma"/>
          <w:spacing w:val="-2"/>
          <w:sz w:val="24"/>
          <w:szCs w:val="24"/>
          <w:lang w:val="en-GB" w:eastAsia="en-GB"/>
        </w:rPr>
        <w:t xml:space="preserve">To implement and deliver an appropriately broad, balanced, relevant and differentiated </w:t>
      </w:r>
      <w:r w:rsidR="00E86FE5">
        <w:rPr>
          <w:rFonts w:ascii="Arial" w:eastAsia="Times New Roman" w:hAnsi="Arial" w:cs="Arial"/>
          <w:sz w:val="24"/>
          <w:szCs w:val="24"/>
          <w:lang w:val="en-GB" w:eastAsia="en-GB"/>
        </w:rPr>
        <w:t xml:space="preserve">Computer Science </w:t>
      </w:r>
      <w:r w:rsidRPr="00E2721F">
        <w:rPr>
          <w:rFonts w:ascii="Tahoma" w:eastAsia="Times New Roman" w:hAnsi="Tahoma" w:cs="Tahoma"/>
          <w:spacing w:val="-2"/>
          <w:sz w:val="24"/>
          <w:szCs w:val="24"/>
          <w:lang w:val="en-GB" w:eastAsia="en-GB"/>
        </w:rPr>
        <w:t>curriculum for students.</w:t>
      </w:r>
    </w:p>
    <w:p w:rsidR="00866990" w:rsidRPr="00E2721F" w:rsidRDefault="00E2721F" w:rsidP="00E2721F">
      <w:pPr>
        <w:widowControl/>
        <w:numPr>
          <w:ilvl w:val="0"/>
          <w:numId w:val="2"/>
        </w:numPr>
        <w:tabs>
          <w:tab w:val="left" w:pos="-720"/>
        </w:tabs>
        <w:suppressAutoHyphens/>
        <w:spacing w:after="120"/>
        <w:ind w:left="993" w:right="1183"/>
        <w:jc w:val="both"/>
        <w:rPr>
          <w:rFonts w:ascii="Tahoma" w:eastAsia="Times New Roman" w:hAnsi="Tahoma" w:cs="Tahoma"/>
          <w:spacing w:val="-2"/>
          <w:sz w:val="24"/>
          <w:szCs w:val="24"/>
          <w:lang w:val="en-GB" w:eastAsia="en-GB"/>
        </w:rPr>
      </w:pPr>
      <w:r w:rsidRPr="00E2721F">
        <w:rPr>
          <w:rFonts w:ascii="Tahoma" w:eastAsia="Times New Roman" w:hAnsi="Tahoma" w:cs="Tahoma"/>
          <w:spacing w:val="-2"/>
          <w:sz w:val="24"/>
          <w:szCs w:val="24"/>
          <w:lang w:val="en-GB" w:eastAsia="en-GB"/>
        </w:rPr>
        <w:t xml:space="preserve">To be able to teach </w:t>
      </w:r>
      <w:r w:rsidR="00E86FE5">
        <w:rPr>
          <w:rFonts w:ascii="Tahoma" w:eastAsia="Times New Roman" w:hAnsi="Tahoma" w:cs="Tahoma"/>
          <w:spacing w:val="-2"/>
          <w:sz w:val="24"/>
          <w:szCs w:val="24"/>
          <w:lang w:val="en-GB" w:eastAsia="en-GB"/>
        </w:rPr>
        <w:t>Computer Science</w:t>
      </w:r>
      <w:r w:rsidRPr="00E2721F">
        <w:rPr>
          <w:rFonts w:ascii="Tahoma" w:eastAsia="Times New Roman" w:hAnsi="Tahoma" w:cs="Tahoma"/>
          <w:spacing w:val="-2"/>
          <w:sz w:val="24"/>
          <w:szCs w:val="24"/>
          <w:lang w:val="en-GB" w:eastAsia="en-GB"/>
        </w:rPr>
        <w:t xml:space="preserve"> across the 11-16 age and ability range.</w:t>
      </w:r>
      <w:r w:rsidR="00866990" w:rsidRPr="00E2721F">
        <w:rPr>
          <w:rFonts w:ascii="Tahoma" w:eastAsia="Times New Roman" w:hAnsi="Tahoma" w:cs="Tahoma"/>
          <w:spacing w:val="-2"/>
          <w:sz w:val="24"/>
          <w:szCs w:val="24"/>
          <w:lang w:val="en-GB" w:eastAsia="en-GB"/>
        </w:rPr>
        <w:t xml:space="preserve"> </w:t>
      </w:r>
    </w:p>
    <w:p w:rsidR="00E2721F" w:rsidRPr="00E2721F" w:rsidRDefault="00E2721F" w:rsidP="00E2721F">
      <w:pPr>
        <w:widowControl/>
        <w:numPr>
          <w:ilvl w:val="0"/>
          <w:numId w:val="2"/>
        </w:numPr>
        <w:spacing w:after="120"/>
        <w:ind w:left="993" w:right="1183"/>
        <w:jc w:val="both"/>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To plan and prepare lessons.</w:t>
      </w:r>
    </w:p>
    <w:p w:rsidR="00E2721F" w:rsidRPr="00E2721F" w:rsidRDefault="00E2721F" w:rsidP="00E2721F">
      <w:pPr>
        <w:widowControl/>
        <w:numPr>
          <w:ilvl w:val="0"/>
          <w:numId w:val="2"/>
        </w:numPr>
        <w:tabs>
          <w:tab w:val="left" w:pos="-720"/>
        </w:tabs>
        <w:suppressAutoHyphens/>
        <w:spacing w:after="120"/>
        <w:ind w:left="993" w:right="1183"/>
        <w:jc w:val="both"/>
        <w:rPr>
          <w:rFonts w:ascii="Tahoma" w:eastAsia="Times New Roman" w:hAnsi="Tahoma" w:cs="Tahoma"/>
          <w:spacing w:val="-2"/>
          <w:sz w:val="24"/>
          <w:szCs w:val="24"/>
          <w:lang w:val="en-GB" w:eastAsia="en-GB"/>
        </w:rPr>
      </w:pPr>
      <w:r w:rsidRPr="00E2721F">
        <w:rPr>
          <w:rFonts w:ascii="Tahoma" w:eastAsia="Times New Roman" w:hAnsi="Tahoma" w:cs="Tahoma"/>
          <w:spacing w:val="-2"/>
          <w:sz w:val="24"/>
          <w:szCs w:val="24"/>
          <w:lang w:val="en-GB" w:eastAsia="en-GB"/>
        </w:rPr>
        <w:t>To monitor and support the overall progress and development of students as a teacher or Form Tutor.</w:t>
      </w:r>
    </w:p>
    <w:p w:rsidR="00E2721F" w:rsidRPr="00E2721F" w:rsidRDefault="00E2721F" w:rsidP="00E2721F">
      <w:pPr>
        <w:widowControl/>
        <w:numPr>
          <w:ilvl w:val="0"/>
          <w:numId w:val="2"/>
        </w:numPr>
        <w:tabs>
          <w:tab w:val="left" w:pos="-720"/>
        </w:tabs>
        <w:suppressAutoHyphens/>
        <w:spacing w:after="120"/>
        <w:ind w:left="993" w:right="1183"/>
        <w:jc w:val="both"/>
        <w:rPr>
          <w:rFonts w:ascii="Tahoma" w:eastAsia="Times New Roman" w:hAnsi="Tahoma" w:cs="Tahoma"/>
          <w:spacing w:val="-2"/>
          <w:sz w:val="24"/>
          <w:szCs w:val="24"/>
          <w:lang w:val="en-GB" w:eastAsia="en-GB"/>
        </w:rPr>
      </w:pPr>
      <w:r w:rsidRPr="00E2721F">
        <w:rPr>
          <w:rFonts w:ascii="Tahoma" w:eastAsia="Times New Roman" w:hAnsi="Tahoma" w:cs="Tahoma"/>
          <w:spacing w:val="-2"/>
          <w:sz w:val="24"/>
          <w:szCs w:val="24"/>
          <w:lang w:val="en-GB" w:eastAsia="en-GB"/>
        </w:rPr>
        <w:t>To facilitate and encourage a learning experience which provides students with the opportunity to achieve their individual potential.</w:t>
      </w:r>
    </w:p>
    <w:p w:rsidR="00E2721F" w:rsidRPr="00E2721F" w:rsidRDefault="00E2721F" w:rsidP="00E2721F">
      <w:pPr>
        <w:widowControl/>
        <w:numPr>
          <w:ilvl w:val="0"/>
          <w:numId w:val="2"/>
        </w:numPr>
        <w:tabs>
          <w:tab w:val="left" w:pos="-720"/>
        </w:tabs>
        <w:suppressAutoHyphens/>
        <w:spacing w:after="120"/>
        <w:ind w:left="993" w:right="1183"/>
        <w:jc w:val="both"/>
        <w:rPr>
          <w:rFonts w:ascii="Tahoma" w:eastAsia="Times New Roman" w:hAnsi="Tahoma" w:cs="Tahoma"/>
          <w:spacing w:val="-2"/>
          <w:sz w:val="24"/>
          <w:szCs w:val="24"/>
          <w:lang w:val="en-GB" w:eastAsia="en-GB"/>
        </w:rPr>
      </w:pPr>
      <w:r w:rsidRPr="00E2721F">
        <w:rPr>
          <w:rFonts w:ascii="Tahoma" w:eastAsia="Times New Roman" w:hAnsi="Tahoma" w:cs="Tahoma"/>
          <w:spacing w:val="-2"/>
          <w:sz w:val="24"/>
          <w:szCs w:val="24"/>
          <w:lang w:val="en-GB" w:eastAsia="en-GB"/>
        </w:rPr>
        <w:t>To contribute to raising standards of student attainment.</w:t>
      </w:r>
    </w:p>
    <w:p w:rsidR="00E2721F" w:rsidRPr="00E2721F" w:rsidRDefault="00E2721F" w:rsidP="00E2721F">
      <w:pPr>
        <w:widowControl/>
        <w:numPr>
          <w:ilvl w:val="0"/>
          <w:numId w:val="2"/>
        </w:numPr>
        <w:ind w:left="993" w:right="1183"/>
        <w:jc w:val="both"/>
        <w:rPr>
          <w:rFonts w:ascii="Tahoma" w:eastAsia="Times New Roman" w:hAnsi="Tahoma" w:cs="Tahoma"/>
          <w:spacing w:val="-2"/>
          <w:sz w:val="24"/>
          <w:szCs w:val="24"/>
          <w:lang w:val="en-GB" w:eastAsia="en-GB"/>
        </w:rPr>
      </w:pPr>
      <w:r w:rsidRPr="00E2721F">
        <w:rPr>
          <w:rFonts w:ascii="Tahoma" w:eastAsia="Times New Roman" w:hAnsi="Tahoma" w:cs="Tahoma"/>
          <w:spacing w:val="-2"/>
          <w:sz w:val="24"/>
          <w:szCs w:val="24"/>
          <w:lang w:val="en-GB" w:eastAsia="en-GB"/>
        </w:rPr>
        <w:t>To share and support the school’s responsibility to provide and monitor opportunities for personal and academic growth.</w:t>
      </w:r>
    </w:p>
    <w:p w:rsidR="00E2721F" w:rsidRPr="00E2721F" w:rsidRDefault="00E2721F" w:rsidP="00E2721F">
      <w:pPr>
        <w:widowControl/>
        <w:ind w:left="993" w:right="1183"/>
        <w:jc w:val="both"/>
        <w:rPr>
          <w:rFonts w:ascii="Tahoma" w:eastAsia="Times New Roman" w:hAnsi="Tahoma" w:cs="Tahoma"/>
          <w:spacing w:val="-2"/>
          <w:sz w:val="24"/>
          <w:szCs w:val="24"/>
          <w:lang w:val="en-GB" w:eastAsia="en-GB"/>
        </w:rPr>
      </w:pPr>
    </w:p>
    <w:p w:rsidR="00E2721F" w:rsidRPr="00E2721F" w:rsidRDefault="00E2721F" w:rsidP="00E86FE5">
      <w:pPr>
        <w:widowControl/>
        <w:ind w:right="1183"/>
        <w:jc w:val="both"/>
        <w:rPr>
          <w:rFonts w:ascii="Tahoma" w:eastAsia="Times New Roman" w:hAnsi="Tahoma" w:cs="Tahoma"/>
          <w:sz w:val="24"/>
          <w:szCs w:val="24"/>
          <w:lang w:val="en-GB" w:eastAsia="en-GB"/>
        </w:rPr>
      </w:pPr>
    </w:p>
    <w:p w:rsidR="00E2721F" w:rsidRPr="00E2721F" w:rsidRDefault="00E2721F" w:rsidP="00E2721F">
      <w:pPr>
        <w:widowControl/>
        <w:spacing w:line="360" w:lineRule="auto"/>
        <w:ind w:left="993" w:right="1183"/>
        <w:jc w:val="both"/>
        <w:rPr>
          <w:rFonts w:ascii="Tahoma" w:eastAsia="Times New Roman" w:hAnsi="Tahoma" w:cs="Tahoma"/>
          <w:b/>
          <w:bCs/>
          <w:sz w:val="24"/>
          <w:szCs w:val="24"/>
          <w:lang w:val="en-GB" w:eastAsia="en-GB"/>
        </w:rPr>
      </w:pPr>
    </w:p>
    <w:p w:rsidR="00E2721F" w:rsidRPr="00E2721F" w:rsidRDefault="00E2721F" w:rsidP="00E2721F">
      <w:pPr>
        <w:widowControl/>
        <w:spacing w:line="360" w:lineRule="auto"/>
        <w:ind w:left="993" w:right="1183"/>
        <w:jc w:val="both"/>
        <w:rPr>
          <w:rFonts w:ascii="Tahoma" w:eastAsia="Times New Roman" w:hAnsi="Tahoma" w:cs="Tahoma"/>
          <w:b/>
          <w:sz w:val="24"/>
          <w:szCs w:val="24"/>
          <w:u w:val="single"/>
          <w:lang w:val="en-GB" w:eastAsia="en-GB"/>
        </w:rPr>
      </w:pPr>
      <w:r w:rsidRPr="00E2721F">
        <w:rPr>
          <w:rFonts w:ascii="Tahoma" w:eastAsia="Times New Roman" w:hAnsi="Tahoma" w:cs="Tahoma"/>
          <w:b/>
          <w:bCs/>
          <w:sz w:val="24"/>
          <w:szCs w:val="24"/>
          <w:lang w:val="en-GB" w:eastAsia="en-GB"/>
        </w:rPr>
        <w:t>TEACHING:</w:t>
      </w:r>
    </w:p>
    <w:p w:rsidR="00E2721F" w:rsidRPr="00E2721F" w:rsidRDefault="00E2721F" w:rsidP="00E2721F">
      <w:pPr>
        <w:widowControl/>
        <w:numPr>
          <w:ilvl w:val="0"/>
          <w:numId w:val="3"/>
        </w:numPr>
        <w:tabs>
          <w:tab w:val="clear" w:pos="360"/>
        </w:tabs>
        <w:autoSpaceDE w:val="0"/>
        <w:autoSpaceDN w:val="0"/>
        <w:adjustRightInd w:val="0"/>
        <w:spacing w:after="120" w:line="284" w:lineRule="exact"/>
        <w:ind w:left="993" w:right="1183" w:hanging="425"/>
        <w:rPr>
          <w:rFonts w:ascii="Tahoma" w:eastAsia="Times New Roman" w:hAnsi="Tahoma" w:cs="Tahoma"/>
          <w:bCs/>
          <w:sz w:val="24"/>
          <w:szCs w:val="24"/>
          <w:lang w:val="en-GB" w:eastAsia="en-GB"/>
        </w:rPr>
      </w:pPr>
      <w:r w:rsidRPr="00E2721F">
        <w:rPr>
          <w:rFonts w:ascii="Tahoma" w:eastAsia="Times New Roman" w:hAnsi="Tahoma" w:cs="Tahoma"/>
          <w:bCs/>
          <w:sz w:val="24"/>
          <w:szCs w:val="24"/>
          <w:lang w:val="en-GB" w:eastAsia="en-GB"/>
        </w:rPr>
        <w:t>To undertake an appropriate programme of teaching in accordance with the duties of a standard scale teacher.</w:t>
      </w:r>
    </w:p>
    <w:p w:rsidR="00E2721F" w:rsidRPr="00E2721F" w:rsidRDefault="00E2721F" w:rsidP="00E2721F">
      <w:pPr>
        <w:widowControl/>
        <w:numPr>
          <w:ilvl w:val="0"/>
          <w:numId w:val="3"/>
        </w:numPr>
        <w:ind w:left="993" w:right="1183"/>
        <w:jc w:val="both"/>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To carry out the professional duties of a teacher as provided for in the School Teachers’ Pay and Conditions Document.</w:t>
      </w:r>
    </w:p>
    <w:p w:rsidR="00E2721F" w:rsidRPr="00E2721F" w:rsidRDefault="00E2721F" w:rsidP="00E2721F">
      <w:pPr>
        <w:widowControl/>
        <w:ind w:left="993" w:right="1183"/>
        <w:jc w:val="both"/>
        <w:rPr>
          <w:rFonts w:ascii="Tahoma" w:eastAsia="Times New Roman" w:hAnsi="Tahoma" w:cs="Tahoma"/>
          <w:sz w:val="24"/>
          <w:szCs w:val="24"/>
          <w:lang w:val="en-GB" w:eastAsia="en-GB"/>
        </w:rPr>
      </w:pPr>
    </w:p>
    <w:p w:rsidR="00E2721F" w:rsidRPr="00E2721F" w:rsidRDefault="00E2721F" w:rsidP="00E2721F">
      <w:pPr>
        <w:widowControl/>
        <w:numPr>
          <w:ilvl w:val="0"/>
          <w:numId w:val="3"/>
        </w:numPr>
        <w:tabs>
          <w:tab w:val="clear" w:pos="360"/>
        </w:tabs>
        <w:autoSpaceDE w:val="0"/>
        <w:autoSpaceDN w:val="0"/>
        <w:adjustRightInd w:val="0"/>
        <w:spacing w:after="120" w:line="284" w:lineRule="exact"/>
        <w:ind w:left="993" w:right="1183" w:hanging="425"/>
        <w:rPr>
          <w:rFonts w:ascii="Tahoma" w:eastAsia="Times New Roman" w:hAnsi="Tahoma" w:cs="Tahoma"/>
          <w:bCs/>
          <w:sz w:val="24"/>
          <w:szCs w:val="24"/>
          <w:lang w:val="en-GB" w:eastAsia="en-GB"/>
        </w:rPr>
      </w:pPr>
      <w:r w:rsidRPr="00E2721F">
        <w:rPr>
          <w:rFonts w:ascii="Tahoma" w:eastAsia="Times New Roman" w:hAnsi="Tahoma" w:cs="Tahoma"/>
          <w:bCs/>
          <w:sz w:val="24"/>
          <w:szCs w:val="24"/>
          <w:lang w:val="en-GB" w:eastAsia="en-GB"/>
        </w:rPr>
        <w:t>Post threshold teachers must meet the post-threshold standards as well as the core standards.</w:t>
      </w:r>
    </w:p>
    <w:p w:rsidR="00E2721F" w:rsidRPr="00E2721F" w:rsidRDefault="00E2721F" w:rsidP="00E2721F">
      <w:pPr>
        <w:widowControl/>
        <w:numPr>
          <w:ilvl w:val="0"/>
          <w:numId w:val="3"/>
        </w:numPr>
        <w:tabs>
          <w:tab w:val="clear" w:pos="360"/>
        </w:tabs>
        <w:ind w:left="993" w:right="1183" w:hanging="425"/>
        <w:jc w:val="both"/>
        <w:rPr>
          <w:rFonts w:ascii="Tahoma" w:eastAsia="Times New Roman" w:hAnsi="Tahoma" w:cs="Tahoma"/>
          <w:sz w:val="24"/>
          <w:szCs w:val="24"/>
          <w:lang w:val="en-GB" w:eastAsia="en-GB"/>
        </w:rPr>
      </w:pPr>
      <w:r w:rsidRPr="00E2721F">
        <w:rPr>
          <w:rFonts w:ascii="Tahoma" w:eastAsia="Times New Roman" w:hAnsi="Tahoma" w:cs="Tahoma"/>
          <w:bCs/>
          <w:sz w:val="24"/>
          <w:szCs w:val="24"/>
          <w:lang w:val="en-GB" w:eastAsia="en-GB"/>
        </w:rPr>
        <w:t>To implement the Behaviour Management system, so that effective learning can take place.</w:t>
      </w:r>
    </w:p>
    <w:p w:rsidR="00E2721F" w:rsidRPr="00E2721F" w:rsidRDefault="00E2721F" w:rsidP="00E2721F">
      <w:pPr>
        <w:widowControl/>
        <w:ind w:left="993" w:right="1183"/>
        <w:jc w:val="both"/>
        <w:rPr>
          <w:rFonts w:ascii="Tahoma" w:eastAsia="Times New Roman" w:hAnsi="Tahoma" w:cs="Tahoma"/>
          <w:sz w:val="24"/>
          <w:szCs w:val="24"/>
          <w:lang w:val="en-GB" w:eastAsia="en-GB"/>
        </w:rPr>
      </w:pPr>
    </w:p>
    <w:p w:rsidR="00E2721F" w:rsidRPr="00E2721F" w:rsidRDefault="00E2721F" w:rsidP="00E2721F">
      <w:pPr>
        <w:widowControl/>
        <w:ind w:left="993" w:right="1183"/>
        <w:rPr>
          <w:rFonts w:ascii="Tahoma" w:eastAsia="Times New Roman" w:hAnsi="Tahoma" w:cs="Tahoma"/>
          <w:b/>
          <w:bCs/>
          <w:sz w:val="24"/>
          <w:szCs w:val="24"/>
          <w:lang w:val="en-GB" w:eastAsia="en-GB"/>
        </w:rPr>
      </w:pPr>
      <w:r w:rsidRPr="00E2721F">
        <w:rPr>
          <w:rFonts w:ascii="Tahoma" w:eastAsia="Times New Roman" w:hAnsi="Tahoma" w:cs="Tahoma"/>
          <w:b/>
          <w:bCs/>
          <w:sz w:val="24"/>
          <w:szCs w:val="24"/>
          <w:lang w:val="en-GB" w:eastAsia="en-GB"/>
        </w:rPr>
        <w:t>EXERCISE OF OTHER PARTICULAR AND PROFESSIONAL DUTIES:</w:t>
      </w:r>
    </w:p>
    <w:p w:rsidR="00E2721F" w:rsidRPr="00E2721F" w:rsidRDefault="00E2721F" w:rsidP="00E2721F">
      <w:pPr>
        <w:widowControl/>
        <w:ind w:left="993" w:right="1183"/>
        <w:rPr>
          <w:rFonts w:ascii="Tahoma" w:eastAsia="Times New Roman" w:hAnsi="Tahoma" w:cs="Tahoma"/>
          <w:b/>
          <w:bCs/>
          <w:sz w:val="24"/>
          <w:szCs w:val="24"/>
          <w:lang w:val="en-GB" w:eastAsia="en-GB"/>
        </w:rPr>
      </w:pPr>
    </w:p>
    <w:p w:rsidR="00E2721F" w:rsidRPr="00E2721F" w:rsidRDefault="00E2721F" w:rsidP="00E2721F">
      <w:pPr>
        <w:widowControl/>
        <w:numPr>
          <w:ilvl w:val="0"/>
          <w:numId w:val="8"/>
        </w:numPr>
        <w:spacing w:after="120"/>
        <w:ind w:left="993" w:right="1183"/>
        <w:jc w:val="both"/>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 xml:space="preserve">To assist in the delivery of appropriate syllabuses, resources, schemes of work, marking policies and teaching strategies in </w:t>
      </w:r>
      <w:r w:rsidR="00E86FE5">
        <w:rPr>
          <w:rFonts w:ascii="Arial" w:eastAsia="Times New Roman" w:hAnsi="Arial" w:cs="Arial"/>
          <w:sz w:val="24"/>
          <w:szCs w:val="24"/>
          <w:lang w:val="en-GB" w:eastAsia="en-GB"/>
        </w:rPr>
        <w:t>Computer Science</w:t>
      </w:r>
      <w:r w:rsidRPr="00E2721F">
        <w:rPr>
          <w:rFonts w:ascii="Arial" w:eastAsia="Times New Roman" w:hAnsi="Arial" w:cs="Arial"/>
          <w:sz w:val="24"/>
          <w:szCs w:val="24"/>
          <w:lang w:val="en-GB" w:eastAsia="en-GB"/>
        </w:rPr>
        <w:t>.</w:t>
      </w:r>
    </w:p>
    <w:p w:rsidR="00E2721F" w:rsidRPr="00E2721F" w:rsidRDefault="00E2721F" w:rsidP="00E2721F">
      <w:pPr>
        <w:widowControl/>
        <w:numPr>
          <w:ilvl w:val="0"/>
          <w:numId w:val="4"/>
        </w:numPr>
        <w:tabs>
          <w:tab w:val="left" w:pos="2340"/>
        </w:tabs>
        <w:autoSpaceDE w:val="0"/>
        <w:autoSpaceDN w:val="0"/>
        <w:adjustRightInd w:val="0"/>
        <w:spacing w:after="120" w:line="284" w:lineRule="exact"/>
        <w:ind w:left="993" w:right="1183" w:hanging="357"/>
        <w:jc w:val="both"/>
        <w:rPr>
          <w:rFonts w:ascii="Tahoma" w:eastAsia="Times New Roman" w:hAnsi="Tahoma" w:cs="Tahoma"/>
          <w:bCs/>
          <w:sz w:val="24"/>
          <w:szCs w:val="24"/>
          <w:lang w:val="en-GB" w:eastAsia="en-GB"/>
        </w:rPr>
      </w:pPr>
      <w:r w:rsidRPr="00E2721F">
        <w:rPr>
          <w:rFonts w:ascii="Tahoma" w:eastAsia="Times New Roman" w:hAnsi="Tahoma" w:cs="Tahoma"/>
          <w:sz w:val="24"/>
          <w:szCs w:val="24"/>
          <w:lang w:val="en-GB" w:eastAsia="en-GB"/>
        </w:rPr>
        <w:t>To contribute to the whole school’s planning activities.</w:t>
      </w:r>
    </w:p>
    <w:p w:rsidR="00E2721F" w:rsidRPr="00E2721F" w:rsidRDefault="00E2721F" w:rsidP="00E2721F">
      <w:pPr>
        <w:widowControl/>
        <w:numPr>
          <w:ilvl w:val="0"/>
          <w:numId w:val="4"/>
        </w:numPr>
        <w:tabs>
          <w:tab w:val="left" w:pos="2340"/>
        </w:tabs>
        <w:autoSpaceDE w:val="0"/>
        <w:autoSpaceDN w:val="0"/>
        <w:adjustRightInd w:val="0"/>
        <w:spacing w:after="120" w:line="284" w:lineRule="exact"/>
        <w:ind w:left="993" w:right="1183" w:hanging="357"/>
        <w:jc w:val="both"/>
        <w:rPr>
          <w:rFonts w:ascii="Tahoma" w:eastAsia="Times New Roman" w:hAnsi="Tahoma" w:cs="Tahoma"/>
          <w:bCs/>
          <w:sz w:val="24"/>
          <w:szCs w:val="24"/>
          <w:lang w:val="en-GB" w:eastAsia="en-GB"/>
        </w:rPr>
      </w:pPr>
      <w:r w:rsidRPr="00E2721F">
        <w:rPr>
          <w:rFonts w:ascii="Tahoma" w:eastAsia="Times New Roman" w:hAnsi="Tahoma" w:cs="Tahoma"/>
          <w:sz w:val="24"/>
          <w:szCs w:val="24"/>
          <w:lang w:val="en-GB" w:eastAsia="en-GB"/>
        </w:rPr>
        <w:t>To complete the relevant documentation to assist in the tracking of students and use information to inform teaching and learning.</w:t>
      </w:r>
    </w:p>
    <w:p w:rsidR="00E2721F" w:rsidRPr="00E2721F" w:rsidRDefault="00E2721F" w:rsidP="00E2721F">
      <w:pPr>
        <w:widowControl/>
        <w:numPr>
          <w:ilvl w:val="0"/>
          <w:numId w:val="4"/>
        </w:numPr>
        <w:autoSpaceDE w:val="0"/>
        <w:autoSpaceDN w:val="0"/>
        <w:adjustRightInd w:val="0"/>
        <w:spacing w:after="120" w:line="284" w:lineRule="exact"/>
        <w:ind w:left="993" w:right="1183" w:hanging="357"/>
        <w:jc w:val="both"/>
        <w:rPr>
          <w:rFonts w:ascii="Tahoma" w:eastAsia="Times New Roman" w:hAnsi="Tahoma" w:cs="Tahoma"/>
          <w:bCs/>
          <w:sz w:val="24"/>
          <w:szCs w:val="24"/>
          <w:lang w:val="en-GB" w:eastAsia="en-GB"/>
        </w:rPr>
      </w:pPr>
      <w:r w:rsidRPr="00E2721F">
        <w:rPr>
          <w:rFonts w:ascii="Tahoma" w:eastAsia="Times New Roman" w:hAnsi="Tahoma" w:cs="Tahoma"/>
          <w:sz w:val="24"/>
          <w:szCs w:val="24"/>
          <w:lang w:val="en-GB" w:eastAsia="en-GB"/>
        </w:rPr>
        <w:t>To deliver an appropriate curriculum providing a range of teaching that complements the Subject Development Plan (SDP).</w:t>
      </w:r>
    </w:p>
    <w:p w:rsidR="00E2721F" w:rsidRPr="00E2721F" w:rsidRDefault="00E2721F" w:rsidP="00E2721F">
      <w:pPr>
        <w:widowControl/>
        <w:numPr>
          <w:ilvl w:val="0"/>
          <w:numId w:val="4"/>
        </w:numPr>
        <w:tabs>
          <w:tab w:val="left" w:pos="360"/>
        </w:tabs>
        <w:autoSpaceDE w:val="0"/>
        <w:autoSpaceDN w:val="0"/>
        <w:adjustRightInd w:val="0"/>
        <w:spacing w:after="120" w:line="284" w:lineRule="exact"/>
        <w:ind w:left="993" w:right="1183" w:hanging="357"/>
        <w:jc w:val="both"/>
        <w:rPr>
          <w:rFonts w:ascii="Tahoma" w:eastAsia="Times New Roman" w:hAnsi="Tahoma" w:cs="Tahoma"/>
          <w:bCs/>
          <w:sz w:val="24"/>
          <w:szCs w:val="24"/>
          <w:lang w:val="en-GB" w:eastAsia="en-GB"/>
        </w:rPr>
      </w:pPr>
      <w:r w:rsidRPr="00E2721F">
        <w:rPr>
          <w:rFonts w:ascii="Tahoma" w:eastAsia="Times New Roman" w:hAnsi="Tahoma" w:cs="Tahoma"/>
          <w:sz w:val="24"/>
          <w:szCs w:val="24"/>
          <w:lang w:val="en-GB" w:eastAsia="en-GB"/>
        </w:rPr>
        <w:t xml:space="preserve">To assist in the process of curriculum development. </w:t>
      </w:r>
    </w:p>
    <w:p w:rsidR="00E2721F" w:rsidRPr="00E2721F" w:rsidRDefault="00E2721F" w:rsidP="00E2721F">
      <w:pPr>
        <w:widowControl/>
        <w:numPr>
          <w:ilvl w:val="0"/>
          <w:numId w:val="7"/>
        </w:numPr>
        <w:spacing w:after="120"/>
        <w:ind w:left="993" w:right="1183"/>
        <w:jc w:val="both"/>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 xml:space="preserve">To take part in the school’s CPD programme. </w:t>
      </w:r>
    </w:p>
    <w:p w:rsidR="00E2721F" w:rsidRPr="00E2721F" w:rsidRDefault="00E2721F" w:rsidP="00E2721F">
      <w:pPr>
        <w:widowControl/>
        <w:numPr>
          <w:ilvl w:val="0"/>
          <w:numId w:val="7"/>
        </w:numPr>
        <w:spacing w:after="120"/>
        <w:ind w:left="993" w:right="1183"/>
        <w:jc w:val="both"/>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To continue personal development in the relevant areas including subject knowledge and teaching methods.</w:t>
      </w:r>
    </w:p>
    <w:p w:rsidR="00E2721F" w:rsidRPr="00E2721F" w:rsidRDefault="00E2721F" w:rsidP="00E2721F">
      <w:pPr>
        <w:widowControl/>
        <w:numPr>
          <w:ilvl w:val="0"/>
          <w:numId w:val="7"/>
        </w:numPr>
        <w:spacing w:after="120"/>
        <w:ind w:left="993" w:right="1183"/>
        <w:jc w:val="both"/>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To engage actively in the Appraisal Review process.</w:t>
      </w:r>
    </w:p>
    <w:p w:rsidR="00E2721F" w:rsidRPr="00E2721F" w:rsidRDefault="00E2721F" w:rsidP="00E2721F">
      <w:pPr>
        <w:widowControl/>
        <w:numPr>
          <w:ilvl w:val="0"/>
          <w:numId w:val="7"/>
        </w:numPr>
        <w:spacing w:after="120"/>
        <w:ind w:left="993" w:right="1183"/>
        <w:jc w:val="both"/>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To ensure the effective/efficient deployment of classroom support</w:t>
      </w:r>
    </w:p>
    <w:p w:rsidR="00E2721F" w:rsidRPr="00E2721F" w:rsidRDefault="00E2721F" w:rsidP="00E2721F">
      <w:pPr>
        <w:widowControl/>
        <w:numPr>
          <w:ilvl w:val="0"/>
          <w:numId w:val="6"/>
        </w:numPr>
        <w:spacing w:after="120"/>
        <w:ind w:left="993" w:right="1183"/>
        <w:jc w:val="both"/>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To review methods of teaching and programmes of work.</w:t>
      </w:r>
    </w:p>
    <w:p w:rsidR="00E2721F" w:rsidRPr="00E2721F" w:rsidRDefault="00E2721F" w:rsidP="00E2721F">
      <w:pPr>
        <w:widowControl/>
        <w:numPr>
          <w:ilvl w:val="0"/>
          <w:numId w:val="4"/>
        </w:numPr>
        <w:tabs>
          <w:tab w:val="left" w:pos="360"/>
        </w:tabs>
        <w:autoSpaceDE w:val="0"/>
        <w:autoSpaceDN w:val="0"/>
        <w:adjustRightInd w:val="0"/>
        <w:spacing w:after="120" w:line="284" w:lineRule="exact"/>
        <w:ind w:left="993" w:right="1183" w:hanging="357"/>
        <w:jc w:val="both"/>
        <w:rPr>
          <w:rFonts w:ascii="Tahoma" w:eastAsia="Times New Roman" w:hAnsi="Tahoma" w:cs="Tahoma"/>
          <w:bCs/>
          <w:sz w:val="24"/>
          <w:szCs w:val="24"/>
          <w:lang w:val="en-GB" w:eastAsia="en-GB"/>
        </w:rPr>
      </w:pPr>
      <w:r w:rsidRPr="00E2721F">
        <w:rPr>
          <w:rFonts w:ascii="Tahoma" w:eastAsia="Times New Roman" w:hAnsi="Tahoma" w:cs="Tahoma"/>
          <w:sz w:val="24"/>
          <w:szCs w:val="24"/>
          <w:lang w:val="en-GB" w:eastAsia="en-GB"/>
        </w:rPr>
        <w:t>To take part, as may be required, in the review and development of activities relating to the curriculum, organisation and pastoral functions of the school.</w:t>
      </w:r>
    </w:p>
    <w:p w:rsidR="00E2721F" w:rsidRPr="00E2721F" w:rsidRDefault="00E2721F" w:rsidP="00E2721F">
      <w:pPr>
        <w:widowControl/>
        <w:numPr>
          <w:ilvl w:val="0"/>
          <w:numId w:val="5"/>
        </w:numPr>
        <w:spacing w:after="120"/>
        <w:ind w:left="993" w:right="1183"/>
        <w:jc w:val="both"/>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To maintain appropriate records and to provide relevant accurate and up-to-date information for school data systems, registers, etc.</w:t>
      </w:r>
    </w:p>
    <w:p w:rsidR="00E2721F" w:rsidRPr="00E2721F" w:rsidRDefault="00E2721F" w:rsidP="00E2721F">
      <w:pPr>
        <w:widowControl/>
        <w:numPr>
          <w:ilvl w:val="0"/>
          <w:numId w:val="9"/>
        </w:numPr>
        <w:spacing w:after="120"/>
        <w:ind w:left="993" w:right="1183"/>
        <w:jc w:val="both"/>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To communicate effectively with the parents of students as appropriate.</w:t>
      </w:r>
    </w:p>
    <w:p w:rsidR="00E2721F" w:rsidRPr="00E2721F" w:rsidRDefault="00E2721F" w:rsidP="00E2721F">
      <w:pPr>
        <w:widowControl/>
        <w:numPr>
          <w:ilvl w:val="0"/>
          <w:numId w:val="4"/>
        </w:numPr>
        <w:autoSpaceDE w:val="0"/>
        <w:autoSpaceDN w:val="0"/>
        <w:adjustRightInd w:val="0"/>
        <w:spacing w:after="120" w:line="284" w:lineRule="exact"/>
        <w:ind w:left="993" w:right="1183" w:hanging="357"/>
        <w:jc w:val="both"/>
        <w:rPr>
          <w:rFonts w:ascii="Tahoma" w:eastAsia="Times New Roman" w:hAnsi="Tahoma" w:cs="Tahoma"/>
          <w:bCs/>
          <w:sz w:val="24"/>
          <w:szCs w:val="24"/>
          <w:lang w:val="en-GB" w:eastAsia="en-GB"/>
        </w:rPr>
      </w:pPr>
      <w:r w:rsidRPr="00E2721F">
        <w:rPr>
          <w:rFonts w:ascii="Tahoma" w:eastAsia="Times New Roman" w:hAnsi="Tahoma" w:cs="Tahoma"/>
          <w:sz w:val="24"/>
          <w:szCs w:val="24"/>
          <w:lang w:val="en-GB" w:eastAsia="en-GB"/>
        </w:rPr>
        <w:t>To follow agreed policies for communications in the school.</w:t>
      </w:r>
    </w:p>
    <w:p w:rsidR="00E2721F" w:rsidRPr="00E2721F" w:rsidRDefault="00E2721F" w:rsidP="00E2721F">
      <w:pPr>
        <w:widowControl/>
        <w:numPr>
          <w:ilvl w:val="0"/>
          <w:numId w:val="4"/>
        </w:numPr>
        <w:tabs>
          <w:tab w:val="left" w:pos="360"/>
        </w:tabs>
        <w:autoSpaceDE w:val="0"/>
        <w:autoSpaceDN w:val="0"/>
        <w:adjustRightInd w:val="0"/>
        <w:spacing w:after="120" w:line="284" w:lineRule="exact"/>
        <w:ind w:left="993" w:right="1183" w:hanging="357"/>
        <w:jc w:val="both"/>
        <w:rPr>
          <w:rFonts w:ascii="Tahoma" w:eastAsia="Times New Roman" w:hAnsi="Tahoma" w:cs="Tahoma"/>
          <w:bCs/>
          <w:sz w:val="24"/>
          <w:szCs w:val="24"/>
          <w:lang w:val="en-GB" w:eastAsia="en-GB"/>
        </w:rPr>
      </w:pPr>
      <w:r w:rsidRPr="00E2721F">
        <w:rPr>
          <w:rFonts w:ascii="Tahoma" w:eastAsia="Times New Roman" w:hAnsi="Tahoma" w:cs="Tahoma"/>
          <w:sz w:val="24"/>
          <w:szCs w:val="24"/>
          <w:lang w:val="en-GB" w:eastAsia="en-GB"/>
        </w:rPr>
        <w:t>To contribute to the development of effective subject links with partner schools.</w:t>
      </w:r>
    </w:p>
    <w:p w:rsidR="00E2721F" w:rsidRPr="00E2721F" w:rsidRDefault="00E2721F" w:rsidP="00E2721F">
      <w:pPr>
        <w:widowControl/>
        <w:numPr>
          <w:ilvl w:val="0"/>
          <w:numId w:val="10"/>
        </w:numPr>
        <w:spacing w:after="120"/>
        <w:ind w:left="993" w:right="1183"/>
        <w:jc w:val="both"/>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To assist the Subject Team Leader to identify resource needs and to contribute to the efficient/effective use of physical resources.</w:t>
      </w:r>
    </w:p>
    <w:p w:rsidR="00E2721F" w:rsidRPr="00E2721F" w:rsidRDefault="00E2721F" w:rsidP="00E2721F">
      <w:pPr>
        <w:widowControl/>
        <w:numPr>
          <w:ilvl w:val="0"/>
          <w:numId w:val="4"/>
        </w:numPr>
        <w:tabs>
          <w:tab w:val="left" w:pos="360"/>
        </w:tabs>
        <w:autoSpaceDE w:val="0"/>
        <w:autoSpaceDN w:val="0"/>
        <w:adjustRightInd w:val="0"/>
        <w:spacing w:after="120" w:line="284" w:lineRule="exact"/>
        <w:ind w:left="993" w:right="1183" w:hanging="357"/>
        <w:jc w:val="both"/>
        <w:rPr>
          <w:rFonts w:ascii="Tahoma" w:eastAsia="Times New Roman" w:hAnsi="Tahoma" w:cs="Tahoma"/>
          <w:bCs/>
          <w:sz w:val="24"/>
          <w:szCs w:val="24"/>
          <w:lang w:val="en-GB" w:eastAsia="en-GB"/>
        </w:rPr>
      </w:pPr>
      <w:r w:rsidRPr="00E2721F">
        <w:rPr>
          <w:rFonts w:ascii="Tahoma" w:eastAsia="Times New Roman" w:hAnsi="Tahoma" w:cs="Tahoma"/>
          <w:sz w:val="24"/>
          <w:szCs w:val="24"/>
          <w:lang w:val="en-GB" w:eastAsia="en-GB"/>
        </w:rPr>
        <w:lastRenderedPageBreak/>
        <w:t>To co-operate with other staff to ensure a sharing and effective usage of resources to the benefit of the School, department and the students.</w:t>
      </w:r>
    </w:p>
    <w:p w:rsidR="00E2721F" w:rsidRPr="00E2721F" w:rsidRDefault="00E2721F" w:rsidP="00E2721F">
      <w:pPr>
        <w:widowControl/>
        <w:numPr>
          <w:ilvl w:val="0"/>
          <w:numId w:val="11"/>
        </w:numPr>
        <w:spacing w:after="120"/>
        <w:ind w:left="993" w:right="1183"/>
        <w:jc w:val="both"/>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To promote the general progress and well-being of individual students and of the Form Group as a whole.</w:t>
      </w:r>
    </w:p>
    <w:p w:rsidR="00E2721F" w:rsidRPr="00E2721F" w:rsidRDefault="00E2721F" w:rsidP="00E2721F">
      <w:pPr>
        <w:widowControl/>
        <w:numPr>
          <w:ilvl w:val="0"/>
          <w:numId w:val="11"/>
        </w:numPr>
        <w:spacing w:after="120"/>
        <w:ind w:left="993" w:right="1183"/>
        <w:jc w:val="both"/>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To liaise with a Year Manager to ensure the implementation of the school’s Pastoral System.</w:t>
      </w:r>
    </w:p>
    <w:p w:rsidR="00E2721F" w:rsidRPr="00E2721F" w:rsidRDefault="00E2721F" w:rsidP="00E2721F">
      <w:pPr>
        <w:widowControl/>
        <w:numPr>
          <w:ilvl w:val="0"/>
          <w:numId w:val="4"/>
        </w:numPr>
        <w:spacing w:after="120"/>
        <w:ind w:left="993" w:right="1183"/>
        <w:jc w:val="both"/>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To register students, accompany them to assemblies, encourage their full attendance at all lessons and their participation in other aspects of school life.</w:t>
      </w:r>
    </w:p>
    <w:p w:rsidR="00E2721F" w:rsidRPr="00E2721F" w:rsidRDefault="00E2721F" w:rsidP="00E2721F">
      <w:pPr>
        <w:widowControl/>
        <w:numPr>
          <w:ilvl w:val="0"/>
          <w:numId w:val="4"/>
        </w:numPr>
        <w:spacing w:after="120"/>
        <w:ind w:left="993" w:right="1183"/>
        <w:jc w:val="both"/>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To evaluate and monitor the progress of students and updating student records as may be required.</w:t>
      </w:r>
    </w:p>
    <w:p w:rsidR="00E2721F" w:rsidRPr="00E2721F" w:rsidRDefault="00E2721F" w:rsidP="00E2721F">
      <w:pPr>
        <w:widowControl/>
        <w:numPr>
          <w:ilvl w:val="0"/>
          <w:numId w:val="4"/>
        </w:numPr>
        <w:spacing w:after="120"/>
        <w:ind w:left="993" w:right="1183"/>
        <w:jc w:val="both"/>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To contribute to the preparation of Action Plans and progress files and other reports.</w:t>
      </w:r>
    </w:p>
    <w:p w:rsidR="00E2721F" w:rsidRPr="00E2721F" w:rsidRDefault="00E2721F" w:rsidP="00E2721F">
      <w:pPr>
        <w:widowControl/>
        <w:numPr>
          <w:ilvl w:val="0"/>
          <w:numId w:val="4"/>
        </w:numPr>
        <w:spacing w:after="120"/>
        <w:ind w:left="993" w:right="1183"/>
        <w:jc w:val="both"/>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To alert the appropriate staff to problems experienced by students and to make recommendations as to how these may be resolved.</w:t>
      </w:r>
    </w:p>
    <w:p w:rsidR="00E2721F" w:rsidRPr="00E2721F" w:rsidRDefault="00A33520" w:rsidP="00E2721F">
      <w:pPr>
        <w:widowControl/>
        <w:numPr>
          <w:ilvl w:val="0"/>
          <w:numId w:val="4"/>
        </w:numPr>
        <w:ind w:left="993" w:right="1183"/>
        <w:jc w:val="both"/>
        <w:rPr>
          <w:rFonts w:ascii="Tahoma" w:eastAsia="Times New Roman" w:hAnsi="Tahoma" w:cs="Tahoma"/>
          <w:sz w:val="24"/>
          <w:szCs w:val="24"/>
          <w:lang w:val="en-GB" w:eastAsia="en-GB"/>
        </w:rPr>
      </w:pPr>
      <w:r>
        <w:rPr>
          <w:rFonts w:ascii="Tahoma" w:eastAsia="Times New Roman" w:hAnsi="Tahoma" w:cs="Tahoma"/>
          <w:sz w:val="24"/>
          <w:szCs w:val="24"/>
          <w:lang w:val="en-GB" w:eastAsia="en-GB"/>
        </w:rPr>
        <w:t>To contribute to PSH</w:t>
      </w:r>
      <w:r w:rsidR="00E2721F" w:rsidRPr="00E2721F">
        <w:rPr>
          <w:rFonts w:ascii="Tahoma" w:eastAsia="Times New Roman" w:hAnsi="Tahoma" w:cs="Tahoma"/>
          <w:sz w:val="24"/>
          <w:szCs w:val="24"/>
          <w:lang w:val="en-GB" w:eastAsia="en-GB"/>
        </w:rPr>
        <w:t>E and citizenship and enterprise according to school policy.</w:t>
      </w:r>
    </w:p>
    <w:p w:rsidR="00E2721F" w:rsidRPr="00E2721F" w:rsidRDefault="00E2721F" w:rsidP="00E2721F">
      <w:pPr>
        <w:widowControl/>
        <w:ind w:left="993" w:right="1183"/>
        <w:rPr>
          <w:rFonts w:ascii="Tahoma" w:eastAsia="Times New Roman" w:hAnsi="Tahoma" w:cs="Tahoma"/>
          <w:sz w:val="24"/>
          <w:szCs w:val="24"/>
          <w:lang w:val="en-GB" w:eastAsia="en-GB"/>
        </w:rPr>
      </w:pPr>
    </w:p>
    <w:p w:rsidR="00E2721F" w:rsidRPr="00E2721F" w:rsidRDefault="00E2721F" w:rsidP="00E2721F">
      <w:pPr>
        <w:widowControl/>
        <w:ind w:left="993" w:right="1183"/>
        <w:rPr>
          <w:rFonts w:ascii="Tahoma" w:eastAsia="Times New Roman" w:hAnsi="Tahoma" w:cs="Tahoma"/>
          <w:b/>
          <w:bCs/>
          <w:sz w:val="24"/>
          <w:szCs w:val="24"/>
          <w:lang w:val="en-GB" w:eastAsia="en-GB"/>
        </w:rPr>
      </w:pPr>
      <w:r w:rsidRPr="00E2721F">
        <w:rPr>
          <w:rFonts w:ascii="Tahoma" w:eastAsia="Times New Roman" w:hAnsi="Tahoma" w:cs="Tahoma"/>
          <w:b/>
          <w:bCs/>
          <w:sz w:val="24"/>
          <w:szCs w:val="24"/>
          <w:lang w:val="en-GB" w:eastAsia="en-GB"/>
        </w:rPr>
        <w:t>FURTHER INFORMATION AND EXPECTATIONS:</w:t>
      </w:r>
    </w:p>
    <w:p w:rsidR="00E2721F" w:rsidRPr="00E2721F" w:rsidRDefault="00E2721F" w:rsidP="00E2721F">
      <w:pPr>
        <w:widowControl/>
        <w:ind w:left="993" w:right="1183"/>
        <w:rPr>
          <w:rFonts w:ascii="Tahoma" w:eastAsia="Times New Roman" w:hAnsi="Tahoma" w:cs="Tahoma"/>
          <w:b/>
          <w:bCs/>
          <w:sz w:val="24"/>
          <w:szCs w:val="24"/>
          <w:lang w:val="en-GB" w:eastAsia="en-GB"/>
        </w:rPr>
      </w:pPr>
    </w:p>
    <w:p w:rsidR="00E2721F" w:rsidRPr="00E2721F" w:rsidRDefault="00E2721F" w:rsidP="00E2721F">
      <w:pPr>
        <w:widowControl/>
        <w:numPr>
          <w:ilvl w:val="0"/>
          <w:numId w:val="12"/>
        </w:numPr>
        <w:spacing w:after="120"/>
        <w:ind w:left="993" w:right="1183" w:hanging="357"/>
        <w:jc w:val="both"/>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Whilst every effort has been made to explain the main duties and responsibilities of the post, each individual task undertaken may not be identified.</w:t>
      </w:r>
    </w:p>
    <w:p w:rsidR="00E2721F" w:rsidRPr="00E2721F" w:rsidRDefault="00E2721F" w:rsidP="00E2721F">
      <w:pPr>
        <w:widowControl/>
        <w:numPr>
          <w:ilvl w:val="0"/>
          <w:numId w:val="12"/>
        </w:numPr>
        <w:spacing w:after="120"/>
        <w:ind w:left="993" w:right="1183" w:hanging="357"/>
        <w:jc w:val="both"/>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Employees will be expected to comply with any reasonable request from a manager to undertake work of a similar level that is not specified in this job description.</w:t>
      </w:r>
    </w:p>
    <w:p w:rsidR="00E2721F" w:rsidRPr="00E2721F" w:rsidRDefault="00E2721F" w:rsidP="00E2721F">
      <w:pPr>
        <w:widowControl/>
        <w:numPr>
          <w:ilvl w:val="0"/>
          <w:numId w:val="12"/>
        </w:numPr>
        <w:spacing w:after="120"/>
        <w:ind w:left="993" w:right="1183" w:hanging="357"/>
        <w:jc w:val="both"/>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Employees are expected to be courteous to colleagues and provide a welcoming environment to visitors and telephone callers.</w:t>
      </w:r>
    </w:p>
    <w:p w:rsidR="00E2721F" w:rsidRPr="00E2721F" w:rsidRDefault="00E2721F" w:rsidP="00E2721F">
      <w:pPr>
        <w:widowControl/>
        <w:numPr>
          <w:ilvl w:val="0"/>
          <w:numId w:val="12"/>
        </w:numPr>
        <w:spacing w:after="120"/>
        <w:ind w:left="993" w:right="1183" w:hanging="357"/>
        <w:jc w:val="both"/>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E2721F" w:rsidRPr="00E2721F" w:rsidRDefault="00E2721F" w:rsidP="00E2721F">
      <w:pPr>
        <w:widowControl/>
        <w:numPr>
          <w:ilvl w:val="0"/>
          <w:numId w:val="12"/>
        </w:numPr>
        <w:ind w:left="993" w:right="1183"/>
        <w:jc w:val="both"/>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As part of your wider duties and responsibilities you are required to promote and actively support the School’s/LA’s responsibilities towards 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w:t>
      </w:r>
    </w:p>
    <w:p w:rsidR="00E2721F" w:rsidRPr="00E2721F" w:rsidRDefault="00E2721F" w:rsidP="00E2721F">
      <w:pPr>
        <w:widowControl/>
        <w:ind w:left="993" w:right="1183"/>
        <w:rPr>
          <w:rFonts w:ascii="Tahoma" w:eastAsia="Times New Roman" w:hAnsi="Tahoma" w:cs="Tahoma"/>
          <w:sz w:val="24"/>
          <w:szCs w:val="24"/>
          <w:lang w:val="en-GB" w:eastAsia="en-GB"/>
        </w:rPr>
      </w:pPr>
      <w:r w:rsidRPr="00E2721F">
        <w:rPr>
          <w:rFonts w:ascii="Tahoma" w:eastAsia="Times New Roman" w:hAnsi="Tahoma" w:cs="Tahoma"/>
          <w:sz w:val="24"/>
          <w:szCs w:val="24"/>
          <w:lang w:val="en-GB" w:eastAsia="en-GB"/>
        </w:rPr>
        <w:t xml:space="preserve">  </w:t>
      </w:r>
    </w:p>
    <w:p w:rsidR="00E2721F" w:rsidRPr="00E2721F" w:rsidRDefault="00E2721F" w:rsidP="00E2721F">
      <w:pPr>
        <w:widowControl/>
        <w:ind w:left="993" w:right="1183"/>
        <w:rPr>
          <w:rFonts w:ascii="Tahoma" w:eastAsia="Times New Roman" w:hAnsi="Tahoma" w:cs="Tahoma"/>
          <w:b/>
          <w:sz w:val="24"/>
          <w:szCs w:val="24"/>
          <w:lang w:val="en-GB" w:eastAsia="en-GB"/>
        </w:rPr>
      </w:pPr>
      <w:r w:rsidRPr="00E2721F">
        <w:rPr>
          <w:rFonts w:ascii="Tahoma" w:eastAsia="Times New Roman" w:hAnsi="Tahoma" w:cs="Tahoma"/>
          <w:b/>
          <w:sz w:val="24"/>
          <w:szCs w:val="24"/>
          <w:lang w:val="en-GB" w:eastAsia="en-GB"/>
        </w:rPr>
        <w:t>Howard Kemp</w:t>
      </w:r>
    </w:p>
    <w:p w:rsidR="00E2721F" w:rsidRPr="00E2721F" w:rsidRDefault="00E2721F" w:rsidP="00E2721F">
      <w:pPr>
        <w:widowControl/>
        <w:ind w:left="993" w:right="1183"/>
        <w:rPr>
          <w:rFonts w:ascii="Tahoma" w:eastAsia="Times New Roman" w:hAnsi="Tahoma" w:cs="Tahoma"/>
          <w:b/>
          <w:sz w:val="24"/>
          <w:szCs w:val="24"/>
          <w:lang w:val="en-GB" w:eastAsia="en-GB"/>
        </w:rPr>
      </w:pPr>
      <w:r w:rsidRPr="00E2721F">
        <w:rPr>
          <w:rFonts w:ascii="Tahoma" w:eastAsia="Times New Roman" w:hAnsi="Tahoma" w:cs="Tahoma"/>
          <w:b/>
          <w:sz w:val="24"/>
          <w:szCs w:val="24"/>
          <w:lang w:val="en-GB" w:eastAsia="en-GB"/>
        </w:rPr>
        <w:t xml:space="preserve">Headteacher </w:t>
      </w:r>
    </w:p>
    <w:p w:rsidR="00DB473A" w:rsidRDefault="00DB473A" w:rsidP="00E2721F">
      <w:pPr>
        <w:spacing w:line="200" w:lineRule="atLeast"/>
        <w:ind w:left="709" w:right="1183"/>
        <w:rPr>
          <w:rFonts w:ascii="Arial" w:eastAsia="Arial" w:hAnsi="Arial" w:cs="Arial"/>
          <w:sz w:val="25"/>
          <w:szCs w:val="25"/>
        </w:rPr>
      </w:pPr>
    </w:p>
    <w:sectPr w:rsidR="00DB473A" w:rsidSect="00E2721F">
      <w:footerReference w:type="default" r:id="rId9"/>
      <w:type w:val="continuous"/>
      <w:pgSz w:w="12240" w:h="15840"/>
      <w:pgMar w:top="1360" w:right="0" w:bottom="1700" w:left="0" w:header="345" w:footer="15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92E" w:rsidRDefault="00ED792E">
      <w:r>
        <w:separator/>
      </w:r>
    </w:p>
  </w:endnote>
  <w:endnote w:type="continuationSeparator" w:id="0">
    <w:p w:rsidR="00ED792E" w:rsidRDefault="00ED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07" w:rsidRDefault="009C030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92E" w:rsidRDefault="00ED792E">
      <w:r>
        <w:separator/>
      </w:r>
    </w:p>
  </w:footnote>
  <w:footnote w:type="continuationSeparator" w:id="0">
    <w:p w:rsidR="00ED792E" w:rsidRDefault="00ED7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B75EAC"/>
    <w:multiLevelType w:val="hybridMultilevel"/>
    <w:tmpl w:val="FD182C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3851902"/>
    <w:multiLevelType w:val="hybridMultilevel"/>
    <w:tmpl w:val="384AB9A8"/>
    <w:lvl w:ilvl="0" w:tplc="E72C33EC">
      <w:start w:val="1"/>
      <w:numFmt w:val="decimal"/>
      <w:lvlText w:val="%1."/>
      <w:lvlJc w:val="left"/>
      <w:pPr>
        <w:ind w:left="2880" w:hanging="360"/>
      </w:pPr>
      <w:rPr>
        <w:rFonts w:ascii="Arial" w:eastAsia="Arial" w:hAnsi="Arial" w:hint="default"/>
        <w:sz w:val="24"/>
        <w:szCs w:val="24"/>
      </w:rPr>
    </w:lvl>
    <w:lvl w:ilvl="1" w:tplc="34260318">
      <w:start w:val="1"/>
      <w:numFmt w:val="bullet"/>
      <w:lvlText w:val="•"/>
      <w:lvlJc w:val="left"/>
      <w:pPr>
        <w:ind w:left="3816" w:hanging="360"/>
      </w:pPr>
      <w:rPr>
        <w:rFonts w:hint="default"/>
      </w:rPr>
    </w:lvl>
    <w:lvl w:ilvl="2" w:tplc="F10E536A">
      <w:start w:val="1"/>
      <w:numFmt w:val="bullet"/>
      <w:lvlText w:val="•"/>
      <w:lvlJc w:val="left"/>
      <w:pPr>
        <w:ind w:left="4752" w:hanging="360"/>
      </w:pPr>
      <w:rPr>
        <w:rFonts w:hint="default"/>
      </w:rPr>
    </w:lvl>
    <w:lvl w:ilvl="3" w:tplc="75445412">
      <w:start w:val="1"/>
      <w:numFmt w:val="bullet"/>
      <w:lvlText w:val="•"/>
      <w:lvlJc w:val="left"/>
      <w:pPr>
        <w:ind w:left="5688" w:hanging="360"/>
      </w:pPr>
      <w:rPr>
        <w:rFonts w:hint="default"/>
      </w:rPr>
    </w:lvl>
    <w:lvl w:ilvl="4" w:tplc="CFB61BDA">
      <w:start w:val="1"/>
      <w:numFmt w:val="bullet"/>
      <w:lvlText w:val="•"/>
      <w:lvlJc w:val="left"/>
      <w:pPr>
        <w:ind w:left="6624" w:hanging="360"/>
      </w:pPr>
      <w:rPr>
        <w:rFonts w:hint="default"/>
      </w:rPr>
    </w:lvl>
    <w:lvl w:ilvl="5" w:tplc="EF6246EA">
      <w:start w:val="1"/>
      <w:numFmt w:val="bullet"/>
      <w:lvlText w:val="•"/>
      <w:lvlJc w:val="left"/>
      <w:pPr>
        <w:ind w:left="7560" w:hanging="360"/>
      </w:pPr>
      <w:rPr>
        <w:rFonts w:hint="default"/>
      </w:rPr>
    </w:lvl>
    <w:lvl w:ilvl="6" w:tplc="EEC229D8">
      <w:start w:val="1"/>
      <w:numFmt w:val="bullet"/>
      <w:lvlText w:val="•"/>
      <w:lvlJc w:val="left"/>
      <w:pPr>
        <w:ind w:left="8496" w:hanging="360"/>
      </w:pPr>
      <w:rPr>
        <w:rFonts w:hint="default"/>
      </w:rPr>
    </w:lvl>
    <w:lvl w:ilvl="7" w:tplc="A6185BD0">
      <w:start w:val="1"/>
      <w:numFmt w:val="bullet"/>
      <w:lvlText w:val="•"/>
      <w:lvlJc w:val="left"/>
      <w:pPr>
        <w:ind w:left="9432" w:hanging="360"/>
      </w:pPr>
      <w:rPr>
        <w:rFonts w:hint="default"/>
      </w:rPr>
    </w:lvl>
    <w:lvl w:ilvl="8" w:tplc="AA1456F4">
      <w:start w:val="1"/>
      <w:numFmt w:val="bullet"/>
      <w:lvlText w:val="•"/>
      <w:lvlJc w:val="left"/>
      <w:pPr>
        <w:ind w:left="10368" w:hanging="360"/>
      </w:pPr>
      <w:rPr>
        <w:rFonts w:hint="default"/>
      </w:rPr>
    </w:lvl>
  </w:abstractNum>
  <w:abstractNum w:abstractNumId="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689E4F96"/>
    <w:multiLevelType w:val="hybridMultilevel"/>
    <w:tmpl w:val="6AFEFB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8"/>
  </w:num>
  <w:num w:numId="5">
    <w:abstractNumId w:val="3"/>
  </w:num>
  <w:num w:numId="6">
    <w:abstractNumId w:val="1"/>
  </w:num>
  <w:num w:numId="7">
    <w:abstractNumId w:val="0"/>
  </w:num>
  <w:num w:numId="8">
    <w:abstractNumId w:val="7"/>
  </w:num>
  <w:num w:numId="9">
    <w:abstractNumId w:val="10"/>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3A"/>
    <w:rsid w:val="00055F22"/>
    <w:rsid w:val="00160137"/>
    <w:rsid w:val="001A712F"/>
    <w:rsid w:val="002B4FBA"/>
    <w:rsid w:val="00311341"/>
    <w:rsid w:val="003229A9"/>
    <w:rsid w:val="003D7958"/>
    <w:rsid w:val="004C3F24"/>
    <w:rsid w:val="005B474F"/>
    <w:rsid w:val="005B4D8C"/>
    <w:rsid w:val="006F5069"/>
    <w:rsid w:val="00746E76"/>
    <w:rsid w:val="0084210A"/>
    <w:rsid w:val="00866990"/>
    <w:rsid w:val="00975685"/>
    <w:rsid w:val="009C0307"/>
    <w:rsid w:val="00A33520"/>
    <w:rsid w:val="00AB4543"/>
    <w:rsid w:val="00AE5AEF"/>
    <w:rsid w:val="00B97BA8"/>
    <w:rsid w:val="00DA6877"/>
    <w:rsid w:val="00DB473A"/>
    <w:rsid w:val="00E2721F"/>
    <w:rsid w:val="00E6488B"/>
    <w:rsid w:val="00E86FE5"/>
    <w:rsid w:val="00ED792E"/>
    <w:rsid w:val="00FD34AA"/>
    <w:rsid w:val="00FD73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294F87-C345-4731-93BC-267C12E1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80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E272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5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5685"/>
    <w:rPr>
      <w:rFonts w:ascii="Tahoma" w:hAnsi="Tahoma" w:cs="Tahoma"/>
      <w:sz w:val="16"/>
      <w:szCs w:val="16"/>
    </w:rPr>
  </w:style>
  <w:style w:type="character" w:customStyle="1" w:styleId="BalloonTextChar">
    <w:name w:val="Balloon Text Char"/>
    <w:basedOn w:val="DefaultParagraphFont"/>
    <w:link w:val="BalloonText"/>
    <w:uiPriority w:val="99"/>
    <w:semiHidden/>
    <w:rsid w:val="00975685"/>
    <w:rPr>
      <w:rFonts w:ascii="Tahoma" w:hAnsi="Tahoma" w:cs="Tahoma"/>
      <w:sz w:val="16"/>
      <w:szCs w:val="16"/>
    </w:rPr>
  </w:style>
  <w:style w:type="paragraph" w:styleId="Header">
    <w:name w:val="header"/>
    <w:basedOn w:val="Normal"/>
    <w:link w:val="HeaderChar"/>
    <w:uiPriority w:val="99"/>
    <w:unhideWhenUsed/>
    <w:rsid w:val="00975685"/>
    <w:pPr>
      <w:tabs>
        <w:tab w:val="center" w:pos="4513"/>
        <w:tab w:val="right" w:pos="9026"/>
      </w:tabs>
    </w:pPr>
  </w:style>
  <w:style w:type="character" w:customStyle="1" w:styleId="HeaderChar">
    <w:name w:val="Header Char"/>
    <w:basedOn w:val="DefaultParagraphFont"/>
    <w:link w:val="Header"/>
    <w:uiPriority w:val="99"/>
    <w:rsid w:val="00975685"/>
  </w:style>
  <w:style w:type="paragraph" w:styleId="Footer">
    <w:name w:val="footer"/>
    <w:basedOn w:val="Normal"/>
    <w:link w:val="FooterChar"/>
    <w:uiPriority w:val="99"/>
    <w:unhideWhenUsed/>
    <w:rsid w:val="00975685"/>
    <w:pPr>
      <w:tabs>
        <w:tab w:val="center" w:pos="4513"/>
        <w:tab w:val="right" w:pos="9026"/>
      </w:tabs>
    </w:pPr>
  </w:style>
  <w:style w:type="character" w:customStyle="1" w:styleId="FooterChar">
    <w:name w:val="Footer Char"/>
    <w:basedOn w:val="DefaultParagraphFont"/>
    <w:link w:val="Footer"/>
    <w:uiPriority w:val="99"/>
    <w:rsid w:val="00975685"/>
  </w:style>
  <w:style w:type="character" w:customStyle="1" w:styleId="Heading3Char">
    <w:name w:val="Heading 3 Char"/>
    <w:basedOn w:val="DefaultParagraphFont"/>
    <w:link w:val="Heading3"/>
    <w:uiPriority w:val="9"/>
    <w:semiHidden/>
    <w:rsid w:val="00E2721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823DA-68BA-4F46-B962-93DC9654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Brailey, Conor</cp:lastModifiedBy>
  <cp:revision>2</cp:revision>
  <cp:lastPrinted>2015-03-04T13:00:00Z</cp:lastPrinted>
  <dcterms:created xsi:type="dcterms:W3CDTF">2017-09-13T11:02:00Z</dcterms:created>
  <dcterms:modified xsi:type="dcterms:W3CDTF">2017-09-13T11:02:00Z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2015-01-23T00:00:00Z</vt:filetime>
  </property>
  <property fmtid="{D5CDD505-2E9C-101B-9397-08002B2CF9AE}" pid="3" name="LastSaved">
    <vt:filetime>2015-01-23T00:00:00Z</vt:filetime>
  </property>
</Properties>
</file>