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DF2" w:rsidRPr="005B3E22" w:rsidRDefault="00234DF2" w:rsidP="00234DF2">
      <w:pPr>
        <w:rPr>
          <w:rFonts w:asciiTheme="majorHAnsi" w:hAnsiTheme="majorHAnsi"/>
          <w:color w:val="FF0000"/>
          <w:sz w:val="48"/>
          <w:szCs w:val="48"/>
        </w:rPr>
      </w:pPr>
      <w:bookmarkStart w:id="0" w:name="_GoBack"/>
      <w:bookmarkEnd w:id="0"/>
      <w:r w:rsidRPr="005B3E22">
        <w:rPr>
          <w:rFonts w:asciiTheme="majorHAnsi" w:hAnsiTheme="majorHAnsi" w:cs="Arial"/>
          <w:noProof/>
          <w:color w:val="FF0000"/>
          <w:sz w:val="48"/>
          <w:szCs w:val="48"/>
          <w:lang w:eastAsia="en-GB"/>
        </w:rPr>
        <w:drawing>
          <wp:anchor distT="0" distB="0" distL="114300" distR="114300" simplePos="0" relativeHeight="251659264" behindDoc="0" locked="0" layoutInCell="1" allowOverlap="1" wp14:anchorId="73DF5234" wp14:editId="596180B6">
            <wp:simplePos x="0" y="0"/>
            <wp:positionH relativeFrom="column">
              <wp:posOffset>3927475</wp:posOffset>
            </wp:positionH>
            <wp:positionV relativeFrom="paragraph">
              <wp:posOffset>-129540</wp:posOffset>
            </wp:positionV>
            <wp:extent cx="1884680" cy="1795145"/>
            <wp:effectExtent l="0" t="0" r="1270" b="0"/>
            <wp:wrapSquare wrapText="bothSides"/>
            <wp:docPr id="1" name="Picture 1" descr="The 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hire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4680" cy="179514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383048">
        <w:rPr>
          <w:rFonts w:asciiTheme="majorHAnsi" w:hAnsiTheme="majorHAnsi"/>
          <w:color w:val="FF0000"/>
          <w:sz w:val="48"/>
          <w:szCs w:val="48"/>
        </w:rPr>
        <w:t>Information for Prospective C</w:t>
      </w:r>
      <w:r w:rsidRPr="005B3E22">
        <w:rPr>
          <w:rFonts w:asciiTheme="majorHAnsi" w:hAnsiTheme="majorHAnsi"/>
          <w:color w:val="FF0000"/>
          <w:sz w:val="48"/>
          <w:szCs w:val="48"/>
        </w:rPr>
        <w:t>andidates.</w:t>
      </w:r>
      <w:proofErr w:type="gramEnd"/>
    </w:p>
    <w:p w:rsidR="00234DF2" w:rsidRDefault="00234DF2" w:rsidP="00234DF2">
      <w:pPr>
        <w:rPr>
          <w:rFonts w:asciiTheme="majorHAnsi" w:hAnsiTheme="majorHAnsi"/>
          <w:color w:val="FF0000"/>
          <w:sz w:val="48"/>
          <w:szCs w:val="48"/>
        </w:rPr>
      </w:pPr>
    </w:p>
    <w:p w:rsidR="00234DF2" w:rsidRPr="005B3E22" w:rsidRDefault="00234DF2" w:rsidP="00234DF2">
      <w:pPr>
        <w:rPr>
          <w:sz w:val="48"/>
          <w:szCs w:val="48"/>
        </w:rPr>
      </w:pPr>
      <w:r w:rsidRPr="005B3E22">
        <w:rPr>
          <w:rFonts w:asciiTheme="majorHAnsi" w:hAnsiTheme="majorHAnsi"/>
          <w:color w:val="FF0000"/>
          <w:sz w:val="48"/>
          <w:szCs w:val="48"/>
        </w:rPr>
        <w:t>Our Future</w:t>
      </w:r>
    </w:p>
    <w:p w:rsidR="00234DF2" w:rsidRPr="008C4684" w:rsidRDefault="00234DF2" w:rsidP="00234DF2">
      <w:pPr>
        <w:rPr>
          <w:sz w:val="48"/>
          <w:szCs w:val="48"/>
        </w:rPr>
      </w:pPr>
      <w:r w:rsidRPr="004C7F7D">
        <w:t xml:space="preserve">Education is ever changing, evolving to meet our ever changing society. Children need and deserve an education that is right for them. </w:t>
      </w:r>
    </w:p>
    <w:p w:rsidR="00234DF2" w:rsidRDefault="00234DF2" w:rsidP="00234DF2">
      <w:pPr>
        <w:rPr>
          <w:sz w:val="20"/>
          <w:szCs w:val="20"/>
        </w:rPr>
      </w:pPr>
      <w:r w:rsidRPr="004C7F7D">
        <w:t xml:space="preserve">At the Shire Multi Academy </w:t>
      </w:r>
      <w:r>
        <w:t>T</w:t>
      </w:r>
      <w:r w:rsidRPr="004C7F7D">
        <w:t>rust our ethos is simple. We put children first; we provide them with opportunities and experiences via which they can excel</w:t>
      </w:r>
      <w:r>
        <w:t xml:space="preserve"> creating a Trust-</w:t>
      </w:r>
      <w:r w:rsidRPr="004C7F7D">
        <w:t>wide learning culture where children thrive.</w:t>
      </w:r>
    </w:p>
    <w:p w:rsidR="00234DF2" w:rsidRDefault="00234DF2" w:rsidP="00234DF2">
      <w:r>
        <w:t>The Trust recognises that our future lies in creating a collaboration of autonomous schools that meet the needs of all pupils, where academies will be actively encouraged to ensure that their operations meet the specific needs of the community to which they belong.</w:t>
      </w:r>
      <w:r w:rsidRPr="001E5E19">
        <w:t xml:space="preserve"> </w:t>
      </w:r>
    </w:p>
    <w:p w:rsidR="00234DF2" w:rsidRPr="005341D0" w:rsidRDefault="00234DF2" w:rsidP="00234DF2">
      <w:r w:rsidRPr="005341D0">
        <w:t>With these principles in mind the Shire Trust will:</w:t>
      </w:r>
    </w:p>
    <w:p w:rsidR="00234DF2" w:rsidRPr="005341D0" w:rsidRDefault="00234DF2" w:rsidP="00234DF2">
      <w:pPr>
        <w:pStyle w:val="ListParagraph"/>
        <w:numPr>
          <w:ilvl w:val="0"/>
          <w:numId w:val="1"/>
        </w:numPr>
      </w:pPr>
      <w:r>
        <w:t>p</w:t>
      </w:r>
      <w:r w:rsidRPr="005341D0">
        <w:t>romote excellence for all pupils</w:t>
      </w:r>
      <w:r>
        <w:t>,</w:t>
      </w:r>
    </w:p>
    <w:p w:rsidR="00234DF2" w:rsidRPr="005341D0" w:rsidRDefault="00234DF2" w:rsidP="00234DF2">
      <w:pPr>
        <w:pStyle w:val="ListParagraph"/>
      </w:pPr>
    </w:p>
    <w:p w:rsidR="00234DF2" w:rsidRPr="005341D0" w:rsidRDefault="00234DF2" w:rsidP="00234DF2">
      <w:pPr>
        <w:pStyle w:val="ListParagraph"/>
        <w:numPr>
          <w:ilvl w:val="0"/>
          <w:numId w:val="1"/>
        </w:numPr>
      </w:pPr>
      <w:r>
        <w:t>a</w:t>
      </w:r>
      <w:r w:rsidRPr="005341D0">
        <w:t>ctively encourage shared working, adopting common approaches where it is in</w:t>
      </w:r>
      <w:r>
        <w:t xml:space="preserve"> the best interest of pupils,</w:t>
      </w:r>
    </w:p>
    <w:p w:rsidR="00234DF2" w:rsidRPr="005341D0" w:rsidRDefault="00234DF2" w:rsidP="00234DF2">
      <w:pPr>
        <w:pStyle w:val="ListParagraph"/>
      </w:pPr>
    </w:p>
    <w:p w:rsidR="00234DF2" w:rsidRPr="005341D0" w:rsidRDefault="00234DF2" w:rsidP="00234DF2">
      <w:pPr>
        <w:pStyle w:val="ListParagraph"/>
        <w:numPr>
          <w:ilvl w:val="0"/>
          <w:numId w:val="1"/>
        </w:numPr>
      </w:pPr>
      <w:r>
        <w:t>e</w:t>
      </w:r>
      <w:r w:rsidRPr="005341D0">
        <w:t>stablish robust system</w:t>
      </w:r>
      <w:r>
        <w:t>s of accountability,</w:t>
      </w:r>
    </w:p>
    <w:p w:rsidR="00234DF2" w:rsidRPr="005341D0" w:rsidRDefault="00234DF2" w:rsidP="00234DF2">
      <w:pPr>
        <w:pStyle w:val="ListParagraph"/>
      </w:pPr>
    </w:p>
    <w:p w:rsidR="00234DF2" w:rsidRPr="005341D0" w:rsidRDefault="00234DF2" w:rsidP="00234DF2">
      <w:pPr>
        <w:pStyle w:val="ListParagraph"/>
        <w:numPr>
          <w:ilvl w:val="0"/>
          <w:numId w:val="1"/>
        </w:numPr>
      </w:pPr>
      <w:r>
        <w:t>d</w:t>
      </w:r>
      <w:r w:rsidRPr="005341D0">
        <w:t xml:space="preserve">elegate decision making to the individual academy, </w:t>
      </w:r>
      <w:r>
        <w:t>providing this proves effective,</w:t>
      </w:r>
    </w:p>
    <w:p w:rsidR="00234DF2" w:rsidRPr="005341D0" w:rsidRDefault="00234DF2" w:rsidP="00234DF2">
      <w:pPr>
        <w:pStyle w:val="ListParagraph"/>
      </w:pPr>
    </w:p>
    <w:p w:rsidR="00234DF2" w:rsidRPr="005341D0" w:rsidRDefault="00234DF2" w:rsidP="00234DF2">
      <w:pPr>
        <w:pStyle w:val="ListParagraph"/>
        <w:numPr>
          <w:ilvl w:val="0"/>
          <w:numId w:val="1"/>
        </w:numPr>
      </w:pPr>
      <w:proofErr w:type="gramStart"/>
      <w:r>
        <w:t>p</w:t>
      </w:r>
      <w:r w:rsidRPr="005341D0">
        <w:t>ro</w:t>
      </w:r>
      <w:r>
        <w:t>vide</w:t>
      </w:r>
      <w:proofErr w:type="gramEnd"/>
      <w:r>
        <w:t xml:space="preserve"> effective support and </w:t>
      </w:r>
      <w:r w:rsidRPr="005341D0">
        <w:t>intervention in academies where required.</w:t>
      </w:r>
    </w:p>
    <w:p w:rsidR="005B3E22" w:rsidRDefault="005B3E22" w:rsidP="00234DF2">
      <w:pPr>
        <w:rPr>
          <w:rFonts w:asciiTheme="majorHAnsi" w:hAnsiTheme="majorHAnsi"/>
          <w:color w:val="FF0000"/>
          <w:sz w:val="48"/>
          <w:szCs w:val="48"/>
        </w:rPr>
      </w:pPr>
    </w:p>
    <w:p w:rsidR="00234DF2" w:rsidRPr="005B3E22" w:rsidRDefault="00234DF2" w:rsidP="00234DF2">
      <w:pPr>
        <w:rPr>
          <w:rFonts w:asciiTheme="majorHAnsi" w:hAnsiTheme="majorHAnsi"/>
          <w:color w:val="FF0000"/>
          <w:sz w:val="48"/>
          <w:szCs w:val="48"/>
        </w:rPr>
      </w:pPr>
      <w:r w:rsidRPr="005B3E22">
        <w:rPr>
          <w:rFonts w:asciiTheme="majorHAnsi" w:hAnsiTheme="majorHAnsi"/>
          <w:color w:val="FF0000"/>
          <w:sz w:val="48"/>
          <w:szCs w:val="48"/>
        </w:rPr>
        <w:t xml:space="preserve">Our Vision </w:t>
      </w:r>
    </w:p>
    <w:p w:rsidR="00234DF2" w:rsidRPr="001E5E19" w:rsidRDefault="00234DF2" w:rsidP="00234DF2">
      <w:r>
        <w:t>We believe in Leaders Leading. We believe in Teachers Teaching. We believe in Children L</w:t>
      </w:r>
      <w:r w:rsidRPr="001E5E19">
        <w:t xml:space="preserve">earning. </w:t>
      </w:r>
    </w:p>
    <w:p w:rsidR="00234DF2" w:rsidRDefault="00234DF2" w:rsidP="00234DF2">
      <w:r>
        <w:t xml:space="preserve">Our Trust aims for all its schools to </w:t>
      </w:r>
      <w:r w:rsidRPr="005341D0">
        <w:rPr>
          <w:b/>
        </w:rPr>
        <w:t>collaborate</w:t>
      </w:r>
      <w:r>
        <w:t xml:space="preserve"> sharing expertise and skills. We listen to, value and strategically utilise the experience and practice of all. We embrace each other’s strengths and openly support each other’s developments. Learning together makes us stronger.</w:t>
      </w:r>
    </w:p>
    <w:p w:rsidR="00234DF2" w:rsidRDefault="00234DF2" w:rsidP="00234DF2">
      <w:r>
        <w:t xml:space="preserve">Our Trust aims for </w:t>
      </w:r>
      <w:r w:rsidRPr="005341D0">
        <w:rPr>
          <w:b/>
        </w:rPr>
        <w:t>inclusivity</w:t>
      </w:r>
      <w:r>
        <w:t>. We know that success in modern Britain depends upon respecting, understanding and celebrating difference. We welcome all. We endeavour to improve the lives and life chances for our children and their families. As a Trust we nurture, celebrate achievement and recognise success in order that all our children become confident citizens of the future.</w:t>
      </w:r>
    </w:p>
    <w:p w:rsidR="00234DF2" w:rsidRDefault="00234DF2" w:rsidP="00234DF2">
      <w:r>
        <w:lastRenderedPageBreak/>
        <w:t xml:space="preserve">As a Trust we </w:t>
      </w:r>
      <w:r w:rsidRPr="005341D0">
        <w:rPr>
          <w:b/>
        </w:rPr>
        <w:t>innovate</w:t>
      </w:r>
      <w:r>
        <w:t>. In the fast paced world of education in the 21</w:t>
      </w:r>
      <w:r w:rsidRPr="00055EF5">
        <w:rPr>
          <w:vertAlign w:val="superscript"/>
        </w:rPr>
        <w:t>st</w:t>
      </w:r>
      <w:r>
        <w:t xml:space="preserve"> century we welcome challenge and provide an environment that encourages staff reflection and debate about the way they teach. We want our schools to create a climate in which teachers are motivated and trusted to take risks, to be inventive, to ‘think out of the box’ in ways that suit the uniqueness of our schools.</w:t>
      </w:r>
    </w:p>
    <w:p w:rsidR="00234DF2" w:rsidRDefault="00234DF2" w:rsidP="00234DF2">
      <w:r>
        <w:t xml:space="preserve">Our Trust has a culture amongst all stakeholders that makes it unequivocally clear there are no excuses for children not achieving high standards in their learning and behaviour. Rigorous quality assurance is ensured through strong governance and a framework of </w:t>
      </w:r>
      <w:r w:rsidRPr="005341D0">
        <w:rPr>
          <w:b/>
        </w:rPr>
        <w:t>accountability</w:t>
      </w:r>
      <w:r>
        <w:t xml:space="preserve"> and </w:t>
      </w:r>
      <w:r w:rsidRPr="005341D0">
        <w:rPr>
          <w:b/>
        </w:rPr>
        <w:t>responsibility</w:t>
      </w:r>
      <w:r>
        <w:t xml:space="preserve"> by all.</w:t>
      </w:r>
    </w:p>
    <w:p w:rsidR="00234DF2" w:rsidRDefault="00234DF2" w:rsidP="00234DF2">
      <w:r w:rsidRPr="002A77BF">
        <w:t xml:space="preserve">‘Learning to fly high’ is our motto. Our children engage with exciting learning journeys that provide a wealth of experiences fostering future </w:t>
      </w:r>
      <w:r w:rsidRPr="002A77BF">
        <w:rPr>
          <w:b/>
        </w:rPr>
        <w:t>aspirations</w:t>
      </w:r>
      <w:r w:rsidRPr="002A77BF">
        <w:t>. From jumping in puddles to playing a tuned instrument we aspire to be the best that we can be.</w:t>
      </w:r>
    </w:p>
    <w:p w:rsidR="00FD1FA9" w:rsidRDefault="009832E9"/>
    <w:p w:rsidR="00234DF2" w:rsidRPr="005B3E22" w:rsidRDefault="00234DF2" w:rsidP="00234DF2">
      <w:pPr>
        <w:pStyle w:val="Heading2"/>
        <w:rPr>
          <w:b/>
          <w:color w:val="FF0000"/>
          <w:sz w:val="48"/>
          <w:szCs w:val="48"/>
        </w:rPr>
      </w:pPr>
      <w:r w:rsidRPr="005B3E22">
        <w:rPr>
          <w:color w:val="FF0000"/>
          <w:sz w:val="48"/>
          <w:szCs w:val="48"/>
        </w:rPr>
        <w:t>The Role of Local Governing Bodies</w:t>
      </w:r>
    </w:p>
    <w:p w:rsidR="00234DF2" w:rsidRDefault="00234DF2" w:rsidP="00234DF2"/>
    <w:p w:rsidR="00234DF2" w:rsidRPr="00D865E2" w:rsidRDefault="00234DF2" w:rsidP="00234DF2">
      <w:r>
        <w:rPr>
          <w:lang w:val="en"/>
        </w:rPr>
        <w:t>The Local Governing B</w:t>
      </w:r>
      <w:r w:rsidRPr="00D865E2">
        <w:rPr>
          <w:lang w:val="en"/>
        </w:rPr>
        <w:t xml:space="preserve">odies provide support and challenge to Heads of School in ensuring every child makes good or better progress and that parents &amp; </w:t>
      </w:r>
      <w:proofErr w:type="spellStart"/>
      <w:r w:rsidRPr="00D865E2">
        <w:rPr>
          <w:lang w:val="en"/>
        </w:rPr>
        <w:t>carers</w:t>
      </w:r>
      <w:proofErr w:type="spellEnd"/>
      <w:r w:rsidRPr="00D865E2">
        <w:rPr>
          <w:lang w:val="en"/>
        </w:rPr>
        <w:t xml:space="preserve"> are fully involved in their child’s education. The Local Governors are active in supporting our schools they have a variety of experiences and perspectives and come from a range of backgrounds.</w:t>
      </w:r>
      <w:r>
        <w:t xml:space="preserve"> We value their expertise and input into making our academies successfully.</w:t>
      </w:r>
    </w:p>
    <w:p w:rsidR="00234DF2" w:rsidRDefault="00234DF2"/>
    <w:p w:rsidR="00234DF2" w:rsidRPr="005B3E22" w:rsidRDefault="00234DF2" w:rsidP="00234DF2">
      <w:pPr>
        <w:pStyle w:val="Heading2"/>
        <w:rPr>
          <w:b/>
          <w:color w:val="FF0000"/>
          <w:sz w:val="48"/>
          <w:szCs w:val="48"/>
        </w:rPr>
      </w:pPr>
      <w:r w:rsidRPr="005B3E22">
        <w:rPr>
          <w:color w:val="FF0000"/>
          <w:sz w:val="48"/>
          <w:szCs w:val="48"/>
        </w:rPr>
        <w:t>The Executive Leadership Group</w:t>
      </w:r>
    </w:p>
    <w:p w:rsidR="00234DF2" w:rsidRDefault="00234DF2" w:rsidP="00234DF2">
      <w:r>
        <w:br/>
        <w:t>The Trust operates an Executive Lead</w:t>
      </w:r>
      <w:r w:rsidR="002935A2">
        <w:t>ership Group (ELG). The ELG is</w:t>
      </w:r>
      <w:r>
        <w:t xml:space="preserve"> chaired by the </w:t>
      </w:r>
      <w:r w:rsidR="00C6758A">
        <w:t>Executive H</w:t>
      </w:r>
      <w:r>
        <w:t>eadteacher and is composed of the Finance Director, D</w:t>
      </w:r>
      <w:r w:rsidR="00383048">
        <w:t>irector of S</w:t>
      </w:r>
      <w:r>
        <w:t xml:space="preserve">trategic </w:t>
      </w:r>
      <w:r w:rsidR="00383048">
        <w:t>I</w:t>
      </w:r>
      <w:r>
        <w:t>mprovement</w:t>
      </w:r>
      <w:r w:rsidR="00383048">
        <w:t xml:space="preserve">, Director of School Improvement </w:t>
      </w:r>
      <w:r>
        <w:t>and the Heads of School</w:t>
      </w:r>
      <w:r w:rsidRPr="00BD7793">
        <w:t>. The goal</w:t>
      </w:r>
      <w:r>
        <w:t xml:space="preserve"> is to support the development and underpin the collaborative intentions of the trust. </w:t>
      </w:r>
    </w:p>
    <w:p w:rsidR="00234DF2" w:rsidRDefault="00234DF2" w:rsidP="00234DF2">
      <w:r>
        <w:t xml:space="preserve">The ELG will meet on a regular basis to consider and advise on the business of the Trust and the improvement of all Academies and any cross-trust initiatives. </w:t>
      </w:r>
    </w:p>
    <w:p w:rsidR="005B3E22" w:rsidRDefault="005B3E22" w:rsidP="00963DBF">
      <w:pPr>
        <w:rPr>
          <w:b/>
          <w:sz w:val="28"/>
          <w:szCs w:val="28"/>
        </w:rPr>
      </w:pPr>
    </w:p>
    <w:p w:rsidR="005B3E22" w:rsidRDefault="005B3E22" w:rsidP="00963DBF">
      <w:pPr>
        <w:rPr>
          <w:b/>
          <w:sz w:val="28"/>
          <w:szCs w:val="28"/>
        </w:rPr>
      </w:pPr>
    </w:p>
    <w:p w:rsidR="005B3E22" w:rsidRDefault="005B3E22" w:rsidP="00963DBF">
      <w:pPr>
        <w:rPr>
          <w:b/>
          <w:sz w:val="28"/>
          <w:szCs w:val="28"/>
        </w:rPr>
      </w:pPr>
    </w:p>
    <w:p w:rsidR="00963DBF" w:rsidRPr="00C6758A" w:rsidRDefault="00963DBF" w:rsidP="00C6758A">
      <w:pPr>
        <w:pStyle w:val="Heading2"/>
        <w:rPr>
          <w:color w:val="FF0000"/>
          <w:sz w:val="36"/>
          <w:szCs w:val="36"/>
        </w:rPr>
      </w:pPr>
      <w:r w:rsidRPr="00C6758A">
        <w:rPr>
          <w:color w:val="FF0000"/>
          <w:sz w:val="36"/>
          <w:szCs w:val="36"/>
        </w:rPr>
        <w:t>We hope that this information has given you an insight into our ethos, vision and how we work collaboratively across our school</w:t>
      </w:r>
      <w:r w:rsidR="00020E20" w:rsidRPr="00C6758A">
        <w:rPr>
          <w:color w:val="FF0000"/>
          <w:sz w:val="36"/>
          <w:szCs w:val="36"/>
        </w:rPr>
        <w:t>s</w:t>
      </w:r>
      <w:r w:rsidRPr="00C6758A">
        <w:rPr>
          <w:color w:val="FF0000"/>
          <w:sz w:val="36"/>
          <w:szCs w:val="36"/>
        </w:rPr>
        <w:t>. We look forward to your application if you feel you would like to join our team and make our vision a reality.</w:t>
      </w:r>
    </w:p>
    <w:p w:rsidR="00650B0D" w:rsidRDefault="00650B0D"/>
    <w:sectPr w:rsidR="00650B0D" w:rsidSect="005B3E22">
      <w:pgSz w:w="12240" w:h="15840"/>
      <w:pgMar w:top="720" w:right="720" w:bottom="720" w:left="720" w:header="720" w:footer="720" w:gutter="0"/>
      <w:pgBorders w:offsetFrom="page">
        <w:top w:val="single" w:sz="18" w:space="24" w:color="FF0000"/>
        <w:left w:val="single" w:sz="18" w:space="24" w:color="FF0000"/>
        <w:bottom w:val="single" w:sz="18" w:space="24" w:color="FF0000"/>
        <w:right w:val="single" w:sz="18"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84D59"/>
    <w:multiLevelType w:val="hybridMultilevel"/>
    <w:tmpl w:val="320E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DF2"/>
    <w:rsid w:val="00020E20"/>
    <w:rsid w:val="00234DF2"/>
    <w:rsid w:val="002935A2"/>
    <w:rsid w:val="00383048"/>
    <w:rsid w:val="005B3E22"/>
    <w:rsid w:val="00650B0D"/>
    <w:rsid w:val="00963DBF"/>
    <w:rsid w:val="009832E9"/>
    <w:rsid w:val="00B56D1C"/>
    <w:rsid w:val="00C6758A"/>
    <w:rsid w:val="00FB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F2"/>
    <w:rPr>
      <w:lang w:val="en-GB"/>
    </w:rPr>
  </w:style>
  <w:style w:type="paragraph" w:styleId="Heading2">
    <w:name w:val="heading 2"/>
    <w:basedOn w:val="Normal"/>
    <w:next w:val="Normal"/>
    <w:link w:val="Heading2Char"/>
    <w:uiPriority w:val="9"/>
    <w:unhideWhenUsed/>
    <w:qFormat/>
    <w:rsid w:val="00234DF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DF2"/>
    <w:pPr>
      <w:ind w:left="720"/>
      <w:contextualSpacing/>
    </w:pPr>
  </w:style>
  <w:style w:type="character" w:customStyle="1" w:styleId="Heading2Char">
    <w:name w:val="Heading 2 Char"/>
    <w:basedOn w:val="DefaultParagraphFont"/>
    <w:link w:val="Heading2"/>
    <w:uiPriority w:val="9"/>
    <w:rsid w:val="00234DF2"/>
    <w:rPr>
      <w:rFonts w:asciiTheme="majorHAnsi" w:eastAsiaTheme="majorEastAsia" w:hAnsiTheme="majorHAnsi" w:cstheme="majorBidi"/>
      <w:color w:val="365F91" w:themeColor="accent1" w:themeShade="BF"/>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F2"/>
    <w:rPr>
      <w:lang w:val="en-GB"/>
    </w:rPr>
  </w:style>
  <w:style w:type="paragraph" w:styleId="Heading2">
    <w:name w:val="heading 2"/>
    <w:basedOn w:val="Normal"/>
    <w:next w:val="Normal"/>
    <w:link w:val="Heading2Char"/>
    <w:uiPriority w:val="9"/>
    <w:unhideWhenUsed/>
    <w:qFormat/>
    <w:rsid w:val="00234DF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DF2"/>
    <w:pPr>
      <w:ind w:left="720"/>
      <w:contextualSpacing/>
    </w:pPr>
  </w:style>
  <w:style w:type="character" w:customStyle="1" w:styleId="Heading2Char">
    <w:name w:val="Heading 2 Char"/>
    <w:basedOn w:val="DefaultParagraphFont"/>
    <w:link w:val="Heading2"/>
    <w:uiPriority w:val="9"/>
    <w:rsid w:val="00234DF2"/>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3418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l.cook</dc:creator>
  <cp:lastModifiedBy>jb.hirst</cp:lastModifiedBy>
  <cp:revision>2</cp:revision>
  <cp:lastPrinted>2017-09-20T15:09:00Z</cp:lastPrinted>
  <dcterms:created xsi:type="dcterms:W3CDTF">2017-09-20T15:23:00Z</dcterms:created>
  <dcterms:modified xsi:type="dcterms:W3CDTF">2017-09-20T15:23:00Z</dcterms:modified>
</cp:coreProperties>
</file>