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E52" w:rsidRDefault="00CF48B5" w:rsidP="00CF48B5">
      <w:pPr>
        <w:jc w:val="center"/>
        <w:rPr>
          <w:u w:val="single"/>
        </w:rPr>
      </w:pPr>
      <w:r>
        <w:rPr>
          <w:u w:val="single"/>
        </w:rPr>
        <w:t>Person Specification</w:t>
      </w:r>
    </w:p>
    <w:tbl>
      <w:tblPr>
        <w:tblStyle w:val="TableGrid"/>
        <w:tblW w:w="14567" w:type="dxa"/>
        <w:tblLook w:val="04A0" w:firstRow="1" w:lastRow="0" w:firstColumn="1" w:lastColumn="0" w:noHBand="0" w:noVBand="1"/>
      </w:tblPr>
      <w:tblGrid>
        <w:gridCol w:w="2376"/>
        <w:gridCol w:w="6521"/>
        <w:gridCol w:w="5670"/>
      </w:tblGrid>
      <w:tr w:rsidR="00CF48B5" w:rsidTr="00CF48B5">
        <w:tc>
          <w:tcPr>
            <w:tcW w:w="2376" w:type="dxa"/>
          </w:tcPr>
          <w:p w:rsidR="00CF48B5" w:rsidRDefault="00CF48B5" w:rsidP="00CF48B5">
            <w:pPr>
              <w:jc w:val="center"/>
            </w:pPr>
          </w:p>
        </w:tc>
        <w:tc>
          <w:tcPr>
            <w:tcW w:w="6521" w:type="dxa"/>
          </w:tcPr>
          <w:p w:rsidR="00CF48B5" w:rsidRPr="00CF48B5" w:rsidRDefault="00CF48B5" w:rsidP="00CF48B5">
            <w:pPr>
              <w:jc w:val="center"/>
              <w:rPr>
                <w:b/>
              </w:rPr>
            </w:pPr>
            <w:r w:rsidRPr="00CF48B5">
              <w:rPr>
                <w:b/>
              </w:rPr>
              <w:t>Essential</w:t>
            </w:r>
          </w:p>
        </w:tc>
        <w:tc>
          <w:tcPr>
            <w:tcW w:w="5670" w:type="dxa"/>
          </w:tcPr>
          <w:p w:rsidR="00CF48B5" w:rsidRPr="00CF48B5" w:rsidRDefault="00CF48B5" w:rsidP="00CF48B5">
            <w:pPr>
              <w:jc w:val="center"/>
              <w:rPr>
                <w:b/>
              </w:rPr>
            </w:pPr>
            <w:r w:rsidRPr="00CF48B5">
              <w:rPr>
                <w:b/>
              </w:rPr>
              <w:t>Desirable</w:t>
            </w:r>
          </w:p>
        </w:tc>
      </w:tr>
      <w:tr w:rsidR="00CF48B5" w:rsidTr="00CF48B5">
        <w:tc>
          <w:tcPr>
            <w:tcW w:w="2376" w:type="dxa"/>
          </w:tcPr>
          <w:p w:rsidR="00CF48B5" w:rsidRPr="00CF48B5" w:rsidRDefault="00CF48B5" w:rsidP="00CF48B5">
            <w:pPr>
              <w:jc w:val="center"/>
              <w:rPr>
                <w:b/>
              </w:rPr>
            </w:pPr>
            <w:r w:rsidRPr="00CF48B5">
              <w:rPr>
                <w:b/>
              </w:rPr>
              <w:t>Qualifications</w:t>
            </w:r>
            <w:r w:rsidR="007935D0">
              <w:rPr>
                <w:b/>
              </w:rPr>
              <w:t xml:space="preserve"> &amp; Experience</w:t>
            </w:r>
          </w:p>
        </w:tc>
        <w:tc>
          <w:tcPr>
            <w:tcW w:w="6521" w:type="dxa"/>
          </w:tcPr>
          <w:p w:rsidR="00CF48B5" w:rsidRDefault="00CF48B5" w:rsidP="00AA32F7">
            <w:pPr>
              <w:pStyle w:val="ListParagraph"/>
              <w:numPr>
                <w:ilvl w:val="0"/>
                <w:numId w:val="8"/>
              </w:numPr>
              <w:jc w:val="center"/>
            </w:pPr>
            <w:r>
              <w:t>Qualified  Teacher Status (QTS)</w:t>
            </w:r>
          </w:p>
        </w:tc>
        <w:tc>
          <w:tcPr>
            <w:tcW w:w="5670" w:type="dxa"/>
          </w:tcPr>
          <w:p w:rsidR="007935D0" w:rsidRDefault="00AA32F7" w:rsidP="00E54E7A">
            <w:pPr>
              <w:pStyle w:val="ListParagraph"/>
              <w:numPr>
                <w:ilvl w:val="0"/>
                <w:numId w:val="8"/>
              </w:numPr>
            </w:pPr>
            <w:r>
              <w:t>Recent experience of teaching within the infant age range.</w:t>
            </w:r>
          </w:p>
        </w:tc>
      </w:tr>
      <w:tr w:rsidR="00CF48B5" w:rsidTr="00CF48B5">
        <w:tc>
          <w:tcPr>
            <w:tcW w:w="2376" w:type="dxa"/>
          </w:tcPr>
          <w:p w:rsidR="00CF48B5" w:rsidRPr="00CF48B5" w:rsidRDefault="00CF48B5" w:rsidP="00CF48B5">
            <w:pPr>
              <w:jc w:val="center"/>
              <w:rPr>
                <w:b/>
              </w:rPr>
            </w:pPr>
            <w:r>
              <w:rPr>
                <w:b/>
              </w:rPr>
              <w:t xml:space="preserve">Knowledge &amp; </w:t>
            </w:r>
            <w:r w:rsidRPr="00CF48B5">
              <w:rPr>
                <w:b/>
              </w:rPr>
              <w:t>Understanding</w:t>
            </w:r>
          </w:p>
        </w:tc>
        <w:tc>
          <w:tcPr>
            <w:tcW w:w="6521" w:type="dxa"/>
          </w:tcPr>
          <w:p w:rsidR="00CF48B5" w:rsidRPr="00AA32F7" w:rsidRDefault="00CF48B5" w:rsidP="00AA32F7">
            <w:pPr>
              <w:pStyle w:val="NoSpacing"/>
              <w:numPr>
                <w:ilvl w:val="0"/>
                <w:numId w:val="4"/>
              </w:num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Up to date knowledge of</w:t>
            </w:r>
            <w:r w:rsidR="00677287">
              <w:rPr>
                <w:rFonts w:cs="Arial"/>
                <w:sz w:val="24"/>
                <w:szCs w:val="24"/>
              </w:rPr>
              <w:t xml:space="preserve"> the revised</w:t>
            </w:r>
            <w:r w:rsidRPr="00AA32F7">
              <w:rPr>
                <w:rFonts w:cs="Arial"/>
                <w:sz w:val="24"/>
                <w:szCs w:val="24"/>
              </w:rPr>
              <w:t xml:space="preserve"> </w:t>
            </w:r>
            <w:r w:rsidR="00AA32F7">
              <w:rPr>
                <w:rFonts w:cs="Arial"/>
                <w:sz w:val="24"/>
                <w:szCs w:val="24"/>
              </w:rPr>
              <w:t xml:space="preserve">KS1 </w:t>
            </w:r>
            <w:r w:rsidRPr="00AA32F7">
              <w:rPr>
                <w:rFonts w:cs="Arial"/>
                <w:sz w:val="24"/>
                <w:szCs w:val="24"/>
              </w:rPr>
              <w:t>Primary Curriculum</w:t>
            </w:r>
          </w:p>
          <w:p w:rsidR="00CF48B5" w:rsidRDefault="00CF48B5" w:rsidP="00CF48B5">
            <w:pPr>
              <w:pStyle w:val="NoSpacing"/>
              <w:numPr>
                <w:ilvl w:val="0"/>
                <w:numId w:val="4"/>
              </w:num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Knowledge of how children learn and in addition </w:t>
            </w:r>
            <w:proofErr w:type="gramStart"/>
            <w:r>
              <w:rPr>
                <w:rFonts w:cs="Arial"/>
                <w:sz w:val="24"/>
                <w:szCs w:val="24"/>
              </w:rPr>
              <w:t>be</w:t>
            </w:r>
            <w:proofErr w:type="gramEnd"/>
            <w:r>
              <w:rPr>
                <w:rFonts w:cs="Arial"/>
                <w:sz w:val="24"/>
                <w:szCs w:val="24"/>
              </w:rPr>
              <w:t xml:space="preserve"> able to draw from a range of appropriate teaching strategies</w:t>
            </w:r>
            <w:r w:rsidR="00AA32F7">
              <w:rPr>
                <w:rFonts w:cs="Arial"/>
                <w:sz w:val="24"/>
                <w:szCs w:val="24"/>
              </w:rPr>
              <w:t>.</w:t>
            </w:r>
          </w:p>
          <w:p w:rsidR="00CF48B5" w:rsidRDefault="00CF48B5" w:rsidP="00CF48B5">
            <w:pPr>
              <w:pStyle w:val="NoSpacing"/>
              <w:numPr>
                <w:ilvl w:val="0"/>
                <w:numId w:val="4"/>
              </w:num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How to provide for the individual needs of all children including those with special educational needs and those who are more able, gifted and talented</w:t>
            </w:r>
          </w:p>
          <w:p w:rsidR="00CF48B5" w:rsidRDefault="00CF48B5" w:rsidP="00CF48B5">
            <w:pPr>
              <w:pStyle w:val="ListParagraph"/>
              <w:numPr>
                <w:ilvl w:val="0"/>
                <w:numId w:val="4"/>
              </w:numPr>
            </w:pPr>
            <w:r w:rsidRPr="00CF48B5">
              <w:rPr>
                <w:rFonts w:cs="Arial"/>
                <w:sz w:val="24"/>
                <w:szCs w:val="24"/>
              </w:rPr>
              <w:t>Kn</w:t>
            </w:r>
            <w:r>
              <w:rPr>
                <w:rFonts w:cs="Arial"/>
                <w:sz w:val="24"/>
                <w:szCs w:val="24"/>
              </w:rPr>
              <w:t xml:space="preserve">owledge of Child Protection and </w:t>
            </w:r>
            <w:r w:rsidRPr="00CF48B5">
              <w:rPr>
                <w:rFonts w:cs="Arial"/>
                <w:sz w:val="24"/>
                <w:szCs w:val="24"/>
              </w:rPr>
              <w:t>Safeguarding procedures</w:t>
            </w:r>
          </w:p>
        </w:tc>
        <w:tc>
          <w:tcPr>
            <w:tcW w:w="5670" w:type="dxa"/>
          </w:tcPr>
          <w:p w:rsidR="002566C0" w:rsidRDefault="002566C0" w:rsidP="002566C0">
            <w:pPr>
              <w:pStyle w:val="ListParagraph"/>
              <w:numPr>
                <w:ilvl w:val="0"/>
                <w:numId w:val="4"/>
              </w:numPr>
            </w:pPr>
            <w:r w:rsidRPr="002566C0">
              <w:t>Knowledge &amp; Understanding of the revised 2016 National Curriculum and Standard Testing.</w:t>
            </w:r>
          </w:p>
          <w:p w:rsidR="00AA32F7" w:rsidRDefault="00AA32F7" w:rsidP="00AA32F7">
            <w:pPr>
              <w:pStyle w:val="ListParagraph"/>
              <w:numPr>
                <w:ilvl w:val="0"/>
                <w:numId w:val="4"/>
              </w:numPr>
            </w:pPr>
            <w:r>
              <w:t>Knowledge &amp; Understanding of ‘Letters</w:t>
            </w:r>
            <w:r w:rsidR="002566C0">
              <w:t xml:space="preserve"> and Sounds’ phonics scheme</w:t>
            </w:r>
            <w:r>
              <w:t>.</w:t>
            </w:r>
          </w:p>
          <w:p w:rsidR="00AA32F7" w:rsidRDefault="00AA32F7" w:rsidP="00AA32F7">
            <w:pPr>
              <w:pStyle w:val="ListParagraph"/>
              <w:numPr>
                <w:ilvl w:val="0"/>
                <w:numId w:val="4"/>
              </w:numPr>
            </w:pPr>
            <w:r>
              <w:t>Knowledg</w:t>
            </w:r>
            <w:bookmarkStart w:id="0" w:name="_GoBack"/>
            <w:bookmarkEnd w:id="0"/>
            <w:r>
              <w:t xml:space="preserve">e &amp; Understanding of how to use </w:t>
            </w:r>
            <w:proofErr w:type="spellStart"/>
            <w:r>
              <w:t>Numicon</w:t>
            </w:r>
            <w:proofErr w:type="spellEnd"/>
            <w:r>
              <w:t xml:space="preserve"> resources to support the development of early number skills.</w:t>
            </w:r>
          </w:p>
          <w:p w:rsidR="00AA32F7" w:rsidRDefault="00AA32F7" w:rsidP="00AA32F7">
            <w:pPr>
              <w:pStyle w:val="ListParagraph"/>
              <w:numPr>
                <w:ilvl w:val="0"/>
                <w:numId w:val="4"/>
              </w:numPr>
            </w:pPr>
            <w:r>
              <w:t>Knowledge of the Year One phonics check</w:t>
            </w:r>
          </w:p>
          <w:p w:rsidR="000D7445" w:rsidRDefault="000D7445" w:rsidP="00AA32F7">
            <w:pPr>
              <w:pStyle w:val="ListParagraph"/>
              <w:ind w:left="360"/>
            </w:pPr>
          </w:p>
          <w:p w:rsidR="007935D0" w:rsidRDefault="007935D0" w:rsidP="007935D0">
            <w:pPr>
              <w:pStyle w:val="ListParagraph"/>
            </w:pPr>
          </w:p>
          <w:p w:rsidR="007935D0" w:rsidRDefault="007935D0" w:rsidP="007935D0">
            <w:pPr>
              <w:pStyle w:val="ListParagraph"/>
            </w:pPr>
          </w:p>
        </w:tc>
      </w:tr>
      <w:tr w:rsidR="00CF48B5" w:rsidTr="00CF48B5">
        <w:tc>
          <w:tcPr>
            <w:tcW w:w="2376" w:type="dxa"/>
          </w:tcPr>
          <w:p w:rsidR="00CF48B5" w:rsidRPr="00CF48B5" w:rsidRDefault="00CF48B5" w:rsidP="00CF48B5">
            <w:pPr>
              <w:jc w:val="center"/>
              <w:rPr>
                <w:b/>
              </w:rPr>
            </w:pPr>
            <w:r w:rsidRPr="00CF48B5">
              <w:rPr>
                <w:b/>
              </w:rPr>
              <w:t>Skills</w:t>
            </w:r>
          </w:p>
        </w:tc>
        <w:tc>
          <w:tcPr>
            <w:tcW w:w="6521" w:type="dxa"/>
          </w:tcPr>
          <w:p w:rsidR="00C74CFA" w:rsidRDefault="007935D0" w:rsidP="00677287">
            <w:pPr>
              <w:pStyle w:val="ListParagraph"/>
              <w:numPr>
                <w:ilvl w:val="0"/>
                <w:numId w:val="5"/>
              </w:numPr>
            </w:pPr>
            <w:r>
              <w:t>A proven-track record of teaching that is consistently good or better.</w:t>
            </w:r>
          </w:p>
          <w:p w:rsidR="00CF48B5" w:rsidRDefault="00CF48B5" w:rsidP="00CF48B5">
            <w:pPr>
              <w:pStyle w:val="ListParagraph"/>
              <w:numPr>
                <w:ilvl w:val="0"/>
                <w:numId w:val="5"/>
              </w:numPr>
            </w:pPr>
            <w:r>
              <w:t>Personal warmth and the ability to work as part of a team, relating well to colleagues, pupils and parents</w:t>
            </w:r>
          </w:p>
          <w:p w:rsidR="00CF48B5" w:rsidRDefault="00CF48B5" w:rsidP="00CF48B5">
            <w:pPr>
              <w:pStyle w:val="ListParagraph"/>
              <w:numPr>
                <w:ilvl w:val="0"/>
                <w:numId w:val="5"/>
              </w:numPr>
            </w:pPr>
            <w:r>
              <w:t>An ability to organise people, time and resources effectively</w:t>
            </w:r>
          </w:p>
          <w:p w:rsidR="00CF48B5" w:rsidRDefault="00CF48B5" w:rsidP="00CF48B5">
            <w:pPr>
              <w:pStyle w:val="ListParagraph"/>
              <w:numPr>
                <w:ilvl w:val="0"/>
                <w:numId w:val="5"/>
              </w:numPr>
            </w:pPr>
            <w:r>
              <w:t>Ability to measure and mark progress involving both formative and summative assessment to make secure judgements with regard to next steps</w:t>
            </w:r>
          </w:p>
          <w:p w:rsidR="00CF48B5" w:rsidRDefault="00CF48B5" w:rsidP="00CF48B5">
            <w:pPr>
              <w:pStyle w:val="ListParagraph"/>
              <w:numPr>
                <w:ilvl w:val="0"/>
                <w:numId w:val="5"/>
              </w:numPr>
            </w:pPr>
            <w:r>
              <w:t>An ability to demonstrate confidence in the use of ICT</w:t>
            </w:r>
          </w:p>
          <w:p w:rsidR="00CF48B5" w:rsidRDefault="002566C0" w:rsidP="00CF48B5">
            <w:pPr>
              <w:pStyle w:val="ListParagraph"/>
              <w:numPr>
                <w:ilvl w:val="0"/>
                <w:numId w:val="5"/>
              </w:numPr>
            </w:pPr>
            <w:r>
              <w:t>Excellent behaviour management</w:t>
            </w:r>
          </w:p>
          <w:p w:rsidR="00CF48B5" w:rsidRDefault="00CF48B5" w:rsidP="00CF48B5">
            <w:pPr>
              <w:pStyle w:val="ListParagraph"/>
              <w:numPr>
                <w:ilvl w:val="0"/>
                <w:numId w:val="5"/>
              </w:numPr>
            </w:pPr>
            <w:r>
              <w:t>An ability to reflect purposefully on the effectiveness of teaching, adapting and developing personal styles appropriately</w:t>
            </w:r>
          </w:p>
        </w:tc>
        <w:tc>
          <w:tcPr>
            <w:tcW w:w="5670" w:type="dxa"/>
          </w:tcPr>
          <w:p w:rsidR="00CF48B5" w:rsidRDefault="000D7445" w:rsidP="00E54E7A">
            <w:pPr>
              <w:pStyle w:val="ListParagraph"/>
              <w:numPr>
                <w:ilvl w:val="0"/>
                <w:numId w:val="5"/>
              </w:numPr>
            </w:pPr>
            <w:proofErr w:type="gramStart"/>
            <w:r>
              <w:t>Has examples</w:t>
            </w:r>
            <w:proofErr w:type="gramEnd"/>
            <w:r>
              <w:t xml:space="preserve"> of o</w:t>
            </w:r>
            <w:r w:rsidR="00C74CFA">
              <w:t>utstanding classroom practice</w:t>
            </w:r>
            <w:r w:rsidR="00E54E7A">
              <w:t>.</w:t>
            </w:r>
          </w:p>
          <w:p w:rsidR="000D7445" w:rsidRDefault="000D7445" w:rsidP="000D7445">
            <w:pPr>
              <w:pStyle w:val="ListParagraph"/>
            </w:pPr>
          </w:p>
        </w:tc>
      </w:tr>
      <w:tr w:rsidR="00CF48B5" w:rsidTr="00CF48B5">
        <w:tc>
          <w:tcPr>
            <w:tcW w:w="2376" w:type="dxa"/>
          </w:tcPr>
          <w:p w:rsidR="00CF48B5" w:rsidRPr="00CF48B5" w:rsidRDefault="007935D0" w:rsidP="00CF48B5">
            <w:pPr>
              <w:jc w:val="center"/>
              <w:rPr>
                <w:b/>
              </w:rPr>
            </w:pPr>
            <w:r>
              <w:rPr>
                <w:b/>
              </w:rPr>
              <w:t>Professional Development</w:t>
            </w:r>
          </w:p>
        </w:tc>
        <w:tc>
          <w:tcPr>
            <w:tcW w:w="6521" w:type="dxa"/>
          </w:tcPr>
          <w:p w:rsidR="007935D0" w:rsidRDefault="00CF48B5" w:rsidP="007935D0">
            <w:pPr>
              <w:pStyle w:val="ListParagraph"/>
              <w:numPr>
                <w:ilvl w:val="0"/>
                <w:numId w:val="5"/>
              </w:numPr>
            </w:pPr>
            <w:r>
              <w:t>A commitment to continued personal professional development</w:t>
            </w:r>
          </w:p>
        </w:tc>
        <w:tc>
          <w:tcPr>
            <w:tcW w:w="5670" w:type="dxa"/>
          </w:tcPr>
          <w:p w:rsidR="00CF48B5" w:rsidRDefault="00CF48B5" w:rsidP="00C74CFA">
            <w:pPr>
              <w:ind w:left="360"/>
            </w:pPr>
          </w:p>
        </w:tc>
      </w:tr>
    </w:tbl>
    <w:p w:rsidR="00CF48B5" w:rsidRPr="00CF48B5" w:rsidRDefault="00CF48B5" w:rsidP="00CF48B5">
      <w:pPr>
        <w:jc w:val="center"/>
      </w:pPr>
    </w:p>
    <w:sectPr w:rsidR="00CF48B5" w:rsidRPr="00CF48B5" w:rsidSect="00CF48B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43530"/>
    <w:multiLevelType w:val="hybridMultilevel"/>
    <w:tmpl w:val="53C03E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736211"/>
    <w:multiLevelType w:val="hybridMultilevel"/>
    <w:tmpl w:val="87F2C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24EC1"/>
    <w:multiLevelType w:val="hybridMultilevel"/>
    <w:tmpl w:val="24DC7666"/>
    <w:lvl w:ilvl="0" w:tplc="3B60367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536B8F"/>
    <w:multiLevelType w:val="hybridMultilevel"/>
    <w:tmpl w:val="5C8866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F67A99"/>
    <w:multiLevelType w:val="hybridMultilevel"/>
    <w:tmpl w:val="33ACB6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5B7B29"/>
    <w:multiLevelType w:val="hybridMultilevel"/>
    <w:tmpl w:val="9AE26018"/>
    <w:lvl w:ilvl="0" w:tplc="887C67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A2163A"/>
    <w:multiLevelType w:val="hybridMultilevel"/>
    <w:tmpl w:val="1B68D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8B5"/>
    <w:rsid w:val="000D7445"/>
    <w:rsid w:val="002566C0"/>
    <w:rsid w:val="00400C27"/>
    <w:rsid w:val="00605BC0"/>
    <w:rsid w:val="00677287"/>
    <w:rsid w:val="007935D0"/>
    <w:rsid w:val="00996CF4"/>
    <w:rsid w:val="00AA32F7"/>
    <w:rsid w:val="00C74CFA"/>
    <w:rsid w:val="00CF48B5"/>
    <w:rsid w:val="00E5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48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F48B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F48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48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F48B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F4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2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 Lakin</dc:creator>
  <cp:lastModifiedBy>Kerry Lakin</cp:lastModifiedBy>
  <cp:revision>3</cp:revision>
  <dcterms:created xsi:type="dcterms:W3CDTF">2017-05-15T15:34:00Z</dcterms:created>
  <dcterms:modified xsi:type="dcterms:W3CDTF">2017-09-24T19:50:00Z</dcterms:modified>
</cp:coreProperties>
</file>