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4E" w:rsidRPr="00872879" w:rsidRDefault="0029594E" w:rsidP="0029594E">
      <w:pPr>
        <w:jc w:val="center"/>
        <w:rPr>
          <w:rFonts w:cs="Arial"/>
          <w:b/>
          <w:sz w:val="22"/>
        </w:rPr>
      </w:pPr>
      <w:r w:rsidRPr="00872879">
        <w:rPr>
          <w:rFonts w:cs="Arial"/>
          <w:b/>
          <w:sz w:val="22"/>
        </w:rPr>
        <w:t>THE VIRTUAL SCHOOL</w:t>
      </w:r>
    </w:p>
    <w:p w:rsidR="0029594E" w:rsidRPr="00872879" w:rsidRDefault="00872879" w:rsidP="0029594E">
      <w:pPr>
        <w:jc w:val="center"/>
        <w:rPr>
          <w:rFonts w:cs="Arial"/>
          <w:b/>
          <w:sz w:val="22"/>
        </w:rPr>
      </w:pPr>
      <w:r w:rsidRPr="00872879">
        <w:rPr>
          <w:rFonts w:cs="Arial"/>
          <w:b/>
          <w:sz w:val="22"/>
        </w:rPr>
        <w:t xml:space="preserve">Further </w:t>
      </w:r>
      <w:r w:rsidR="00603512" w:rsidRPr="00872879">
        <w:rPr>
          <w:rFonts w:cs="Arial"/>
          <w:b/>
          <w:sz w:val="22"/>
        </w:rPr>
        <w:t>Information for Applicants</w:t>
      </w:r>
    </w:p>
    <w:p w:rsidR="0029594E" w:rsidRPr="00872879" w:rsidRDefault="0029594E" w:rsidP="0029594E">
      <w:pPr>
        <w:rPr>
          <w:rFonts w:cs="Arial"/>
          <w:b/>
          <w:sz w:val="22"/>
        </w:rPr>
      </w:pPr>
      <w:r w:rsidRPr="00872879">
        <w:rPr>
          <w:rFonts w:cs="Arial"/>
          <w:b/>
          <w:sz w:val="22"/>
        </w:rPr>
        <w:t>WHAT IS THE VIRTUAL SCHOOL</w:t>
      </w:r>
    </w:p>
    <w:p w:rsidR="0029594E" w:rsidRPr="00872879" w:rsidRDefault="0029594E" w:rsidP="0029594E">
      <w:pPr>
        <w:shd w:val="clear" w:color="auto" w:fill="FFFFFF"/>
        <w:spacing w:before="180" w:after="180" w:line="315" w:lineRule="atLeast"/>
        <w:textAlignment w:val="baseline"/>
        <w:rPr>
          <w:rFonts w:cs="Arial"/>
          <w:color w:val="000000"/>
          <w:sz w:val="22"/>
        </w:rPr>
      </w:pPr>
      <w:r w:rsidRPr="00872879">
        <w:rPr>
          <w:rFonts w:cs="Arial"/>
          <w:color w:val="000000"/>
          <w:sz w:val="22"/>
        </w:rPr>
        <w:t>Sometimes children cannot be looked after by their parents or relatives. When this happens the local authority steps in to act as parents and the child becomes "looked after".</w:t>
      </w:r>
    </w:p>
    <w:p w:rsidR="00047244" w:rsidRPr="00872879" w:rsidRDefault="0029594E" w:rsidP="0029594E">
      <w:pPr>
        <w:shd w:val="clear" w:color="auto" w:fill="FFFFFF"/>
        <w:spacing w:before="180" w:after="180" w:line="315" w:lineRule="atLeast"/>
        <w:textAlignment w:val="baseline"/>
        <w:rPr>
          <w:rFonts w:cs="Arial"/>
          <w:color w:val="231F20"/>
          <w:sz w:val="22"/>
        </w:rPr>
      </w:pPr>
      <w:r w:rsidRPr="00872879">
        <w:rPr>
          <w:rFonts w:cs="Arial"/>
          <w:color w:val="000000"/>
          <w:sz w:val="22"/>
        </w:rPr>
        <w:t>We aim to support all school-age children looked after by the London Borough of Sutton, including children who are being educated i</w:t>
      </w:r>
      <w:r w:rsidR="00FA27C6" w:rsidRPr="00872879">
        <w:rPr>
          <w:rFonts w:cs="Arial"/>
          <w:color w:val="000000"/>
          <w:sz w:val="22"/>
        </w:rPr>
        <w:t xml:space="preserve">n other local authority areas. </w:t>
      </w:r>
      <w:r w:rsidRPr="00872879">
        <w:rPr>
          <w:rFonts w:cs="Arial"/>
          <w:color w:val="000000"/>
          <w:sz w:val="22"/>
        </w:rPr>
        <w:t>Wherever possible we work with our Early Years providers to help ensure the needs of these children are also met.</w:t>
      </w:r>
      <w:r w:rsidR="0014007C" w:rsidRPr="00872879">
        <w:rPr>
          <w:rFonts w:cs="Arial"/>
          <w:color w:val="000000"/>
          <w:sz w:val="22"/>
        </w:rPr>
        <w:t xml:space="preserve">  </w:t>
      </w:r>
      <w:r w:rsidRPr="00872879">
        <w:rPr>
          <w:rFonts w:cs="Arial"/>
          <w:color w:val="000000"/>
          <w:sz w:val="22"/>
        </w:rPr>
        <w:t xml:space="preserve">We </w:t>
      </w:r>
      <w:r w:rsidR="00D34D91">
        <w:rPr>
          <w:rFonts w:cs="Arial"/>
          <w:color w:val="000000"/>
          <w:sz w:val="22"/>
        </w:rPr>
        <w:t xml:space="preserve">also work with our Leaving Care Team and </w:t>
      </w:r>
      <w:r w:rsidRPr="00872879">
        <w:rPr>
          <w:rFonts w:cs="Arial"/>
          <w:color w:val="000000"/>
          <w:sz w:val="22"/>
        </w:rPr>
        <w:t>local Post 16 providers to ensure support for children in care moving on to higher and further education.</w:t>
      </w:r>
      <w:r w:rsidR="00047244" w:rsidRPr="00872879">
        <w:rPr>
          <w:rFonts w:cs="Arial"/>
          <w:color w:val="000000"/>
          <w:sz w:val="22"/>
        </w:rPr>
        <w:t xml:space="preserve"> </w:t>
      </w:r>
      <w:r w:rsidRPr="00872879">
        <w:rPr>
          <w:rFonts w:cs="Arial"/>
          <w:color w:val="000000"/>
          <w:sz w:val="22"/>
        </w:rPr>
        <w:t xml:space="preserve"> We monitor the progress of all </w:t>
      </w:r>
      <w:r w:rsidR="00FA27C6" w:rsidRPr="00872879">
        <w:rPr>
          <w:rFonts w:cs="Arial"/>
          <w:color w:val="000000"/>
          <w:sz w:val="22"/>
        </w:rPr>
        <w:t xml:space="preserve">Sutton’s LAC </w:t>
      </w:r>
      <w:r w:rsidRPr="00872879">
        <w:rPr>
          <w:rFonts w:cs="Arial"/>
          <w:color w:val="000000"/>
          <w:sz w:val="22"/>
        </w:rPr>
        <w:t>and are there to provide additional support when it is needed.  While many children in care do very well at school, a significant number have had such major disruptions to their learning that they fall behind. This has a huge impact on their future life chances. The Virtual School aims to raise the profile of children in care, so that everything is done to ensure they have a successful education and achieve the best they can.</w:t>
      </w:r>
      <w:r w:rsidR="00047244" w:rsidRPr="00872879">
        <w:rPr>
          <w:rFonts w:cs="Arial"/>
          <w:color w:val="231F20"/>
          <w:sz w:val="22"/>
        </w:rPr>
        <w:t xml:space="preserve"> There are currently </w:t>
      </w:r>
      <w:r w:rsidR="00172340">
        <w:rPr>
          <w:rFonts w:cs="Arial"/>
          <w:color w:val="231F20"/>
          <w:sz w:val="22"/>
        </w:rPr>
        <w:t>2</w:t>
      </w:r>
      <w:r w:rsidR="0093050F">
        <w:rPr>
          <w:rFonts w:cs="Arial"/>
          <w:color w:val="231F20"/>
          <w:sz w:val="22"/>
        </w:rPr>
        <w:t>45</w:t>
      </w:r>
      <w:r w:rsidR="00047244" w:rsidRPr="00872879">
        <w:rPr>
          <w:rFonts w:cs="Arial"/>
          <w:color w:val="231F20"/>
          <w:sz w:val="22"/>
        </w:rPr>
        <w:t xml:space="preserve"> LAC </w:t>
      </w:r>
      <w:r w:rsidR="00172340">
        <w:rPr>
          <w:rFonts w:cs="Arial"/>
          <w:color w:val="231F20"/>
          <w:sz w:val="22"/>
        </w:rPr>
        <w:t>who are in Early Years</w:t>
      </w:r>
      <w:r w:rsidR="0093050F">
        <w:rPr>
          <w:rFonts w:cs="Arial"/>
          <w:color w:val="231F20"/>
          <w:sz w:val="22"/>
        </w:rPr>
        <w:t xml:space="preserve">, </w:t>
      </w:r>
      <w:r w:rsidR="00047244" w:rsidRPr="00872879">
        <w:rPr>
          <w:rFonts w:cs="Arial"/>
          <w:color w:val="231F20"/>
          <w:sz w:val="22"/>
        </w:rPr>
        <w:t>statutory school age</w:t>
      </w:r>
      <w:r w:rsidR="0093050F">
        <w:rPr>
          <w:rFonts w:cs="Arial"/>
          <w:color w:val="231F20"/>
          <w:sz w:val="22"/>
        </w:rPr>
        <w:t>, or 16-18</w:t>
      </w:r>
      <w:r w:rsidR="00047244" w:rsidRPr="00872879">
        <w:rPr>
          <w:rFonts w:cs="Arial"/>
          <w:color w:val="231F20"/>
          <w:sz w:val="22"/>
        </w:rPr>
        <w:t xml:space="preserve"> </w:t>
      </w:r>
      <w:r w:rsidR="00172340">
        <w:rPr>
          <w:rFonts w:cs="Arial"/>
          <w:color w:val="231F20"/>
          <w:sz w:val="22"/>
        </w:rPr>
        <w:t>and ‘</w:t>
      </w:r>
      <w:r w:rsidR="00047244" w:rsidRPr="00872879">
        <w:rPr>
          <w:rFonts w:cs="Arial"/>
          <w:color w:val="231F20"/>
          <w:sz w:val="22"/>
        </w:rPr>
        <w:t>on roll</w:t>
      </w:r>
      <w:r w:rsidR="00172340">
        <w:rPr>
          <w:rFonts w:cs="Arial"/>
          <w:color w:val="231F20"/>
          <w:sz w:val="22"/>
        </w:rPr>
        <w:t xml:space="preserve">’ with the </w:t>
      </w:r>
      <w:r w:rsidR="00047244" w:rsidRPr="00872879">
        <w:rPr>
          <w:rFonts w:cs="Arial"/>
          <w:color w:val="231F20"/>
          <w:sz w:val="22"/>
        </w:rPr>
        <w:t>Virtual School.</w:t>
      </w:r>
    </w:p>
    <w:p w:rsidR="009C5AB7" w:rsidRPr="00872879" w:rsidRDefault="009C5AB7" w:rsidP="0029594E">
      <w:pPr>
        <w:shd w:val="clear" w:color="auto" w:fill="FFFFFF"/>
        <w:spacing w:before="180" w:after="180" w:line="315" w:lineRule="atLeast"/>
        <w:textAlignment w:val="baseline"/>
        <w:rPr>
          <w:rFonts w:cs="Arial"/>
          <w:b/>
          <w:color w:val="231F20"/>
          <w:sz w:val="22"/>
        </w:rPr>
      </w:pPr>
      <w:r w:rsidRPr="00872879">
        <w:rPr>
          <w:rFonts w:cs="Arial"/>
          <w:b/>
          <w:color w:val="231F20"/>
          <w:sz w:val="22"/>
        </w:rPr>
        <w:t>WHERE THE VIRTUAL SCHOOL IS BASED</w:t>
      </w:r>
    </w:p>
    <w:p w:rsidR="00047244" w:rsidRPr="00872879" w:rsidRDefault="009C5AB7" w:rsidP="0029594E">
      <w:pPr>
        <w:shd w:val="clear" w:color="auto" w:fill="FFFFFF"/>
        <w:spacing w:before="180" w:after="180" w:line="315" w:lineRule="atLeast"/>
        <w:textAlignment w:val="baseline"/>
        <w:rPr>
          <w:rFonts w:cs="Arial"/>
          <w:color w:val="231F20"/>
          <w:sz w:val="22"/>
        </w:rPr>
      </w:pPr>
      <w:r w:rsidRPr="00872879">
        <w:rPr>
          <w:rFonts w:cs="Arial"/>
          <w:color w:val="231F20"/>
          <w:sz w:val="22"/>
        </w:rPr>
        <w:t xml:space="preserve">The Virtual School is based at </w:t>
      </w:r>
      <w:r w:rsidR="00172340">
        <w:rPr>
          <w:rFonts w:cs="Arial"/>
          <w:color w:val="231F20"/>
          <w:sz w:val="22"/>
        </w:rPr>
        <w:t xml:space="preserve">The Grove, </w:t>
      </w:r>
      <w:r w:rsidRPr="00872879">
        <w:rPr>
          <w:rFonts w:cs="Arial"/>
          <w:color w:val="231F20"/>
          <w:sz w:val="22"/>
        </w:rPr>
        <w:t xml:space="preserve">Carshalton Sutton SM5 </w:t>
      </w:r>
      <w:r w:rsidR="00172340">
        <w:rPr>
          <w:rFonts w:cs="Arial"/>
          <w:color w:val="231F20"/>
          <w:sz w:val="22"/>
        </w:rPr>
        <w:t xml:space="preserve">3AL as part of </w:t>
      </w:r>
      <w:proofErr w:type="spellStart"/>
      <w:r w:rsidR="00D34D91">
        <w:rPr>
          <w:rFonts w:cs="Arial"/>
          <w:color w:val="231F20"/>
          <w:sz w:val="22"/>
        </w:rPr>
        <w:t>Cognus</w:t>
      </w:r>
      <w:proofErr w:type="spellEnd"/>
      <w:r w:rsidR="007468DA">
        <w:rPr>
          <w:rFonts w:cs="Arial"/>
          <w:color w:val="231F20"/>
          <w:sz w:val="22"/>
        </w:rPr>
        <w:t xml:space="preserve"> Limited</w:t>
      </w:r>
      <w:r w:rsidR="00D34D91">
        <w:rPr>
          <w:rFonts w:cs="Arial"/>
          <w:color w:val="231F20"/>
          <w:sz w:val="22"/>
        </w:rPr>
        <w:t>, who deliver education impr</w:t>
      </w:r>
      <w:r w:rsidRPr="00872879">
        <w:rPr>
          <w:rFonts w:cs="Arial"/>
          <w:color w:val="231F20"/>
          <w:sz w:val="22"/>
        </w:rPr>
        <w:t xml:space="preserve">ovement and </w:t>
      </w:r>
      <w:r w:rsidR="00D34D91">
        <w:rPr>
          <w:rFonts w:cs="Arial"/>
          <w:color w:val="231F20"/>
          <w:sz w:val="22"/>
        </w:rPr>
        <w:t>s</w:t>
      </w:r>
      <w:r w:rsidRPr="00872879">
        <w:rPr>
          <w:rFonts w:cs="Arial"/>
          <w:color w:val="231F20"/>
          <w:sz w:val="22"/>
        </w:rPr>
        <w:t xml:space="preserve">upport </w:t>
      </w:r>
      <w:r w:rsidR="00D34D91">
        <w:rPr>
          <w:rFonts w:cs="Arial"/>
          <w:color w:val="231F20"/>
          <w:sz w:val="22"/>
        </w:rPr>
        <w:t>s</w:t>
      </w:r>
      <w:r w:rsidRPr="00872879">
        <w:rPr>
          <w:rFonts w:cs="Arial"/>
          <w:color w:val="231F20"/>
          <w:sz w:val="22"/>
        </w:rPr>
        <w:t>ervices</w:t>
      </w:r>
      <w:r w:rsidR="00D34D91">
        <w:rPr>
          <w:rFonts w:cs="Arial"/>
          <w:color w:val="231F20"/>
          <w:sz w:val="22"/>
        </w:rPr>
        <w:t xml:space="preserve"> on behalf of London Borough of Sutton</w:t>
      </w:r>
      <w:r w:rsidRPr="00872879">
        <w:rPr>
          <w:rFonts w:cs="Arial"/>
          <w:color w:val="231F20"/>
          <w:sz w:val="22"/>
        </w:rPr>
        <w:t>.</w:t>
      </w:r>
      <w:r w:rsidR="00172340">
        <w:rPr>
          <w:rFonts w:cs="Arial"/>
          <w:color w:val="231F20"/>
          <w:sz w:val="22"/>
        </w:rPr>
        <w:t xml:space="preserve"> </w:t>
      </w:r>
      <w:r w:rsidR="001B08B2">
        <w:rPr>
          <w:rFonts w:cs="Arial"/>
          <w:color w:val="231F20"/>
          <w:sz w:val="22"/>
        </w:rPr>
        <w:t xml:space="preserve"> Within </w:t>
      </w:r>
      <w:proofErr w:type="spellStart"/>
      <w:r w:rsidR="001B08B2">
        <w:rPr>
          <w:rFonts w:cs="Arial"/>
          <w:color w:val="231F20"/>
          <w:sz w:val="22"/>
        </w:rPr>
        <w:t>Cognus</w:t>
      </w:r>
      <w:proofErr w:type="spellEnd"/>
      <w:r w:rsidR="001B08B2">
        <w:rPr>
          <w:rFonts w:cs="Arial"/>
          <w:color w:val="231F20"/>
          <w:sz w:val="22"/>
        </w:rPr>
        <w:t xml:space="preserve">, the LAC Education Advisor will work across a multi-disciplinary service including Education Psychology, Speech and Language Therapy and a range of education focused services including Early Years and SEN services.  </w:t>
      </w:r>
    </w:p>
    <w:p w:rsidR="0029594E" w:rsidRPr="00872879" w:rsidRDefault="0029594E" w:rsidP="0029594E">
      <w:pPr>
        <w:rPr>
          <w:rFonts w:cs="Arial"/>
          <w:b/>
          <w:sz w:val="22"/>
        </w:rPr>
      </w:pPr>
      <w:r w:rsidRPr="00872879">
        <w:rPr>
          <w:rFonts w:cs="Arial"/>
          <w:b/>
          <w:sz w:val="22"/>
        </w:rPr>
        <w:t>AIMS OF THE VIRTUAL SCHOOL</w:t>
      </w:r>
    </w:p>
    <w:p w:rsidR="0029594E" w:rsidRPr="00872879" w:rsidRDefault="0029594E" w:rsidP="0029594E">
      <w:pPr>
        <w:rPr>
          <w:rFonts w:cs="Arial"/>
          <w:sz w:val="22"/>
        </w:rPr>
      </w:pPr>
      <w:r w:rsidRPr="00872879">
        <w:rPr>
          <w:rFonts w:cs="Arial"/>
          <w:sz w:val="22"/>
        </w:rPr>
        <w:t>The Virtual School exists to ensure that children in care have access to good quality education, providing them with i</w:t>
      </w:r>
      <w:r w:rsidR="00047244" w:rsidRPr="00872879">
        <w:rPr>
          <w:rFonts w:cs="Arial"/>
          <w:sz w:val="22"/>
        </w:rPr>
        <w:t>mproved life chances.  We work to ensure</w:t>
      </w:r>
      <w:r w:rsidRPr="00872879">
        <w:rPr>
          <w:rFonts w:cs="Arial"/>
          <w:sz w:val="22"/>
        </w:rPr>
        <w:t xml:space="preserve"> that every child in care will</w:t>
      </w:r>
    </w:p>
    <w:p w:rsidR="00047244" w:rsidRPr="00872879" w:rsidRDefault="0029594E" w:rsidP="00047244">
      <w:pPr>
        <w:numPr>
          <w:ilvl w:val="0"/>
          <w:numId w:val="1"/>
        </w:numPr>
        <w:shd w:val="clear" w:color="auto" w:fill="FFFFFF"/>
        <w:spacing w:before="100" w:beforeAutospacing="1" w:after="75" w:line="360" w:lineRule="atLeast"/>
        <w:ind w:left="225"/>
        <w:rPr>
          <w:rFonts w:cs="Arial"/>
          <w:color w:val="231F20"/>
          <w:sz w:val="22"/>
        </w:rPr>
      </w:pPr>
      <w:r w:rsidRPr="00872879">
        <w:rPr>
          <w:rFonts w:cs="Arial"/>
          <w:color w:val="231F20"/>
          <w:sz w:val="22"/>
        </w:rPr>
        <w:t>have a school place</w:t>
      </w:r>
    </w:p>
    <w:p w:rsidR="00BB3D91" w:rsidRPr="00872879" w:rsidRDefault="00047244" w:rsidP="00BB3D91">
      <w:pPr>
        <w:numPr>
          <w:ilvl w:val="0"/>
          <w:numId w:val="1"/>
        </w:numPr>
        <w:shd w:val="clear" w:color="auto" w:fill="FFFFFF"/>
        <w:spacing w:before="100" w:beforeAutospacing="1" w:after="75" w:line="360" w:lineRule="atLeast"/>
        <w:ind w:left="225"/>
        <w:rPr>
          <w:rFonts w:cs="Arial"/>
          <w:color w:val="231F20"/>
          <w:sz w:val="22"/>
        </w:rPr>
      </w:pPr>
      <w:r w:rsidRPr="00872879">
        <w:rPr>
          <w:rFonts w:cs="Arial"/>
          <w:color w:val="231F20"/>
          <w:sz w:val="22"/>
        </w:rPr>
        <w:t>maintain a high level of attendance</w:t>
      </w:r>
    </w:p>
    <w:p w:rsidR="00BB3D91" w:rsidRPr="00872879" w:rsidRDefault="00BB3D91" w:rsidP="00BB3D91">
      <w:pPr>
        <w:numPr>
          <w:ilvl w:val="0"/>
          <w:numId w:val="1"/>
        </w:numPr>
        <w:shd w:val="clear" w:color="auto" w:fill="FFFFFF"/>
        <w:spacing w:before="100" w:beforeAutospacing="1" w:after="75" w:line="360" w:lineRule="atLeast"/>
        <w:ind w:left="225"/>
        <w:rPr>
          <w:rFonts w:cs="Arial"/>
          <w:color w:val="231F20"/>
          <w:sz w:val="22"/>
        </w:rPr>
      </w:pPr>
      <w:r w:rsidRPr="00872879">
        <w:rPr>
          <w:rFonts w:cs="Arial"/>
          <w:color w:val="231F20"/>
          <w:sz w:val="22"/>
        </w:rPr>
        <w:t>are not excluded from school</w:t>
      </w:r>
    </w:p>
    <w:p w:rsidR="0029594E" w:rsidRPr="00872879" w:rsidRDefault="0029594E" w:rsidP="00BB3D91">
      <w:pPr>
        <w:numPr>
          <w:ilvl w:val="0"/>
          <w:numId w:val="1"/>
        </w:numPr>
        <w:shd w:val="clear" w:color="auto" w:fill="FFFFFF"/>
        <w:spacing w:before="100" w:beforeAutospacing="1" w:after="75" w:line="360" w:lineRule="atLeast"/>
        <w:ind w:left="225"/>
        <w:rPr>
          <w:rFonts w:cs="Arial"/>
          <w:color w:val="231F20"/>
          <w:sz w:val="22"/>
        </w:rPr>
      </w:pPr>
      <w:r w:rsidRPr="00872879">
        <w:rPr>
          <w:rFonts w:cs="Arial"/>
          <w:color w:val="231F20"/>
          <w:sz w:val="22"/>
        </w:rPr>
        <w:t xml:space="preserve">have a current </w:t>
      </w:r>
      <w:hyperlink r:id="rId7" w:anchor="whatispep" w:tooltip="FAQ about education" w:history="1">
        <w:r w:rsidRPr="00872879">
          <w:rPr>
            <w:rStyle w:val="Hyperlink"/>
            <w:rFonts w:cs="Arial"/>
            <w:color w:val="auto"/>
            <w:sz w:val="22"/>
          </w:rPr>
          <w:t>Personal Education Plan</w:t>
        </w:r>
      </w:hyperlink>
      <w:r w:rsidR="00FA27C6" w:rsidRPr="00872879">
        <w:rPr>
          <w:rFonts w:cs="Arial"/>
          <w:sz w:val="22"/>
        </w:rPr>
        <w:t>(PEP)</w:t>
      </w:r>
    </w:p>
    <w:p w:rsidR="0029594E" w:rsidRPr="00872879" w:rsidRDefault="0029594E" w:rsidP="0029594E">
      <w:pPr>
        <w:numPr>
          <w:ilvl w:val="0"/>
          <w:numId w:val="1"/>
        </w:numPr>
        <w:shd w:val="clear" w:color="auto" w:fill="FFFFFF"/>
        <w:spacing w:before="100" w:beforeAutospacing="1" w:after="75" w:line="360" w:lineRule="atLeast"/>
        <w:ind w:left="225"/>
        <w:rPr>
          <w:rFonts w:cs="Arial"/>
          <w:color w:val="231F20"/>
          <w:sz w:val="22"/>
        </w:rPr>
      </w:pPr>
      <w:r w:rsidRPr="00872879">
        <w:rPr>
          <w:rFonts w:cs="Arial"/>
          <w:color w:val="231F20"/>
          <w:sz w:val="22"/>
        </w:rPr>
        <w:t>attend a full time educational placement</w:t>
      </w:r>
    </w:p>
    <w:p w:rsidR="0029594E" w:rsidRPr="00872879" w:rsidRDefault="0029594E" w:rsidP="00BB3D91">
      <w:pPr>
        <w:numPr>
          <w:ilvl w:val="0"/>
          <w:numId w:val="1"/>
        </w:numPr>
        <w:shd w:val="clear" w:color="auto" w:fill="FFFFFF"/>
        <w:spacing w:before="100" w:beforeAutospacing="1" w:after="75" w:line="360" w:lineRule="atLeast"/>
        <w:ind w:left="225"/>
        <w:rPr>
          <w:rFonts w:cs="Arial"/>
          <w:color w:val="231F20"/>
          <w:sz w:val="22"/>
        </w:rPr>
      </w:pPr>
      <w:r w:rsidRPr="00872879">
        <w:rPr>
          <w:rFonts w:cs="Arial"/>
          <w:color w:val="231F20"/>
          <w:sz w:val="22"/>
        </w:rPr>
        <w:t>achieve their potential</w:t>
      </w:r>
    </w:p>
    <w:p w:rsidR="00872879" w:rsidRDefault="00872879" w:rsidP="0029594E">
      <w:pPr>
        <w:pStyle w:val="NormalWeb"/>
        <w:shd w:val="clear" w:color="auto" w:fill="FFFFFF"/>
        <w:rPr>
          <w:rFonts w:ascii="Arial" w:eastAsiaTheme="minorHAnsi" w:hAnsi="Arial" w:cs="Arial"/>
          <w:color w:val="231F20"/>
          <w:sz w:val="22"/>
          <w:szCs w:val="22"/>
          <w:lang w:eastAsia="en-US"/>
        </w:rPr>
      </w:pPr>
    </w:p>
    <w:p w:rsidR="0029594E" w:rsidRPr="00872879" w:rsidRDefault="0029594E" w:rsidP="0029594E">
      <w:pPr>
        <w:pStyle w:val="NormalWeb"/>
        <w:shd w:val="clear" w:color="auto" w:fill="FFFFFF"/>
        <w:rPr>
          <w:rFonts w:ascii="Arial" w:hAnsi="Arial" w:cs="Arial"/>
          <w:i/>
          <w:color w:val="231F20"/>
          <w:sz w:val="22"/>
          <w:szCs w:val="22"/>
        </w:rPr>
      </w:pPr>
      <w:r w:rsidRPr="00872879">
        <w:rPr>
          <w:rFonts w:ascii="Arial" w:hAnsi="Arial" w:cs="Arial"/>
          <w:i/>
          <w:color w:val="231F20"/>
          <w:sz w:val="22"/>
          <w:szCs w:val="22"/>
        </w:rPr>
        <w:t>It is our responsibility to:</w:t>
      </w:r>
    </w:p>
    <w:p w:rsidR="0029594E" w:rsidRPr="00872879" w:rsidRDefault="0029594E" w:rsidP="00872879">
      <w:pPr>
        <w:numPr>
          <w:ilvl w:val="0"/>
          <w:numId w:val="2"/>
        </w:numPr>
        <w:shd w:val="clear" w:color="auto" w:fill="FFFFFF"/>
        <w:spacing w:before="100" w:beforeAutospacing="1" w:after="75" w:line="360" w:lineRule="atLeast"/>
        <w:ind w:left="225"/>
        <w:rPr>
          <w:rFonts w:cs="Arial"/>
          <w:color w:val="231F20"/>
          <w:sz w:val="22"/>
        </w:rPr>
      </w:pPr>
      <w:r w:rsidRPr="00872879">
        <w:rPr>
          <w:rFonts w:cs="Arial"/>
          <w:color w:val="231F20"/>
          <w:sz w:val="22"/>
        </w:rPr>
        <w:t>promote the attainment of children in care</w:t>
      </w:r>
    </w:p>
    <w:p w:rsidR="0029594E" w:rsidRPr="00872879" w:rsidRDefault="0029594E" w:rsidP="0029594E">
      <w:pPr>
        <w:numPr>
          <w:ilvl w:val="0"/>
          <w:numId w:val="2"/>
        </w:numPr>
        <w:shd w:val="clear" w:color="auto" w:fill="FFFFFF"/>
        <w:spacing w:before="100" w:beforeAutospacing="1" w:after="75" w:line="360" w:lineRule="atLeast"/>
        <w:ind w:left="225"/>
        <w:rPr>
          <w:rFonts w:cs="Arial"/>
          <w:color w:val="231F20"/>
          <w:sz w:val="22"/>
        </w:rPr>
      </w:pPr>
      <w:r w:rsidRPr="00872879">
        <w:rPr>
          <w:rFonts w:cs="Arial"/>
          <w:color w:val="231F20"/>
          <w:sz w:val="22"/>
        </w:rPr>
        <w:t>raise awareness of the importance of education and lifelong learning with all people associated with children in care</w:t>
      </w:r>
    </w:p>
    <w:p w:rsidR="0029594E" w:rsidRPr="00872879" w:rsidRDefault="0029594E" w:rsidP="0029594E">
      <w:pPr>
        <w:numPr>
          <w:ilvl w:val="0"/>
          <w:numId w:val="2"/>
        </w:numPr>
        <w:shd w:val="clear" w:color="auto" w:fill="FFFFFF"/>
        <w:spacing w:before="100" w:beforeAutospacing="1" w:after="75" w:line="360" w:lineRule="atLeast"/>
        <w:ind w:left="225"/>
        <w:rPr>
          <w:rFonts w:cs="Arial"/>
          <w:color w:val="231F20"/>
          <w:sz w:val="22"/>
        </w:rPr>
      </w:pPr>
      <w:r w:rsidRPr="00872879">
        <w:rPr>
          <w:rFonts w:cs="Arial"/>
          <w:color w:val="231F20"/>
          <w:sz w:val="22"/>
        </w:rPr>
        <w:t>help create opportunities for children in care to achieve success in their educational careers</w:t>
      </w:r>
    </w:p>
    <w:p w:rsidR="008A1E83" w:rsidRPr="00872879" w:rsidRDefault="0029594E" w:rsidP="008A1E83">
      <w:pPr>
        <w:numPr>
          <w:ilvl w:val="0"/>
          <w:numId w:val="2"/>
        </w:numPr>
        <w:shd w:val="clear" w:color="auto" w:fill="FFFFFF"/>
        <w:spacing w:before="100" w:beforeAutospacing="1" w:after="75" w:line="360" w:lineRule="atLeast"/>
        <w:ind w:left="225"/>
        <w:rPr>
          <w:rFonts w:cs="Arial"/>
          <w:color w:val="231F20"/>
          <w:sz w:val="22"/>
        </w:rPr>
      </w:pPr>
      <w:r w:rsidRPr="00872879">
        <w:rPr>
          <w:rFonts w:cs="Arial"/>
          <w:color w:val="231F20"/>
          <w:sz w:val="22"/>
        </w:rPr>
        <w:lastRenderedPageBreak/>
        <w:t>work closely with all agencies to improve educational opportunities for children in care</w:t>
      </w:r>
      <w:r w:rsidRPr="00872879">
        <w:rPr>
          <w:rFonts w:cs="Arial"/>
          <w:color w:val="231F20"/>
          <w:sz w:val="22"/>
        </w:rPr>
        <w:br/>
      </w:r>
    </w:p>
    <w:p w:rsidR="00BB3D91" w:rsidRPr="00872879" w:rsidRDefault="0029594E" w:rsidP="008A1E83">
      <w:pPr>
        <w:shd w:val="clear" w:color="auto" w:fill="FFFFFF"/>
        <w:spacing w:before="100" w:beforeAutospacing="1" w:after="75" w:line="360" w:lineRule="atLeast"/>
        <w:rPr>
          <w:rFonts w:cs="Arial"/>
          <w:color w:val="231F20"/>
          <w:sz w:val="22"/>
        </w:rPr>
      </w:pPr>
      <w:r w:rsidRPr="00872879">
        <w:rPr>
          <w:rFonts w:cs="Arial"/>
          <w:color w:val="231F20"/>
          <w:sz w:val="22"/>
        </w:rPr>
        <w:br/>
      </w:r>
      <w:r w:rsidRPr="00872879">
        <w:rPr>
          <w:rFonts w:cs="Arial"/>
          <w:b/>
          <w:sz w:val="22"/>
        </w:rPr>
        <w:t>WHAT WE DO</w:t>
      </w:r>
    </w:p>
    <w:p w:rsidR="0029594E" w:rsidRPr="00872879" w:rsidRDefault="0029594E" w:rsidP="0029594E">
      <w:pPr>
        <w:pStyle w:val="ListParagraph"/>
        <w:numPr>
          <w:ilvl w:val="0"/>
          <w:numId w:val="4"/>
        </w:numPr>
        <w:spacing w:after="120" w:line="360" w:lineRule="auto"/>
        <w:rPr>
          <w:rFonts w:cs="Arial"/>
          <w:sz w:val="22"/>
        </w:rPr>
      </w:pPr>
      <w:r w:rsidRPr="00872879">
        <w:rPr>
          <w:rFonts w:cs="Arial"/>
          <w:sz w:val="22"/>
        </w:rPr>
        <w:t>Manage the Personal Education Plan Process</w:t>
      </w:r>
    </w:p>
    <w:p w:rsidR="00BB3D91" w:rsidRPr="00872879" w:rsidRDefault="00BB3D91" w:rsidP="0029594E">
      <w:pPr>
        <w:pStyle w:val="ListParagraph"/>
        <w:numPr>
          <w:ilvl w:val="0"/>
          <w:numId w:val="4"/>
        </w:numPr>
        <w:spacing w:after="120" w:line="360" w:lineRule="auto"/>
        <w:rPr>
          <w:rFonts w:cs="Arial"/>
          <w:sz w:val="22"/>
        </w:rPr>
      </w:pPr>
      <w:r w:rsidRPr="00872879">
        <w:rPr>
          <w:rFonts w:cs="Arial"/>
          <w:sz w:val="22"/>
        </w:rPr>
        <w:t>Manage the Pupil Premium Budget for the LA</w:t>
      </w:r>
    </w:p>
    <w:p w:rsidR="0029594E" w:rsidRPr="00872879" w:rsidRDefault="0029594E" w:rsidP="0029594E">
      <w:pPr>
        <w:pStyle w:val="ListParagraph"/>
        <w:numPr>
          <w:ilvl w:val="0"/>
          <w:numId w:val="4"/>
        </w:numPr>
        <w:spacing w:before="100" w:beforeAutospacing="1" w:after="120" w:line="360" w:lineRule="auto"/>
        <w:rPr>
          <w:rFonts w:cs="Arial"/>
          <w:sz w:val="22"/>
        </w:rPr>
      </w:pPr>
      <w:r w:rsidRPr="00872879">
        <w:rPr>
          <w:rFonts w:cs="Arial"/>
          <w:sz w:val="22"/>
        </w:rPr>
        <w:t>Run training for Social Workers</w:t>
      </w:r>
    </w:p>
    <w:p w:rsidR="0029594E" w:rsidRPr="00872879" w:rsidRDefault="0029594E" w:rsidP="0029594E">
      <w:pPr>
        <w:pStyle w:val="ListParagraph"/>
        <w:numPr>
          <w:ilvl w:val="0"/>
          <w:numId w:val="4"/>
        </w:numPr>
        <w:spacing w:after="240" w:line="360" w:lineRule="auto"/>
        <w:rPr>
          <w:rFonts w:cs="Arial"/>
          <w:sz w:val="22"/>
        </w:rPr>
      </w:pPr>
      <w:r w:rsidRPr="00872879">
        <w:rPr>
          <w:rFonts w:cs="Arial"/>
          <w:sz w:val="22"/>
        </w:rPr>
        <w:t>Attend Personal Education Plan meetings as needed</w:t>
      </w:r>
    </w:p>
    <w:p w:rsidR="0029594E" w:rsidRPr="00872879" w:rsidRDefault="00FA27C6" w:rsidP="0029594E">
      <w:pPr>
        <w:pStyle w:val="ListParagraph"/>
        <w:numPr>
          <w:ilvl w:val="0"/>
          <w:numId w:val="4"/>
        </w:numPr>
        <w:spacing w:after="240" w:line="360" w:lineRule="auto"/>
        <w:rPr>
          <w:rFonts w:cs="Arial"/>
          <w:sz w:val="22"/>
        </w:rPr>
      </w:pPr>
      <w:r w:rsidRPr="00872879">
        <w:rPr>
          <w:rFonts w:cs="Arial"/>
          <w:sz w:val="22"/>
        </w:rPr>
        <w:t xml:space="preserve">Run training for schools’ Designated Teachers </w:t>
      </w:r>
    </w:p>
    <w:p w:rsidR="0029594E" w:rsidRPr="00872879" w:rsidRDefault="00F57B7F" w:rsidP="0029594E">
      <w:pPr>
        <w:pStyle w:val="ListParagraph"/>
        <w:numPr>
          <w:ilvl w:val="0"/>
          <w:numId w:val="4"/>
        </w:numPr>
        <w:spacing w:after="240" w:line="360" w:lineRule="auto"/>
        <w:rPr>
          <w:rFonts w:cs="Arial"/>
          <w:sz w:val="22"/>
        </w:rPr>
      </w:pPr>
      <w:r w:rsidRPr="00872879">
        <w:rPr>
          <w:rFonts w:cs="Arial"/>
          <w:sz w:val="22"/>
        </w:rPr>
        <w:t>Gather and maintain</w:t>
      </w:r>
      <w:r w:rsidR="0029594E" w:rsidRPr="00872879">
        <w:rPr>
          <w:rFonts w:cs="Arial"/>
          <w:sz w:val="22"/>
        </w:rPr>
        <w:t xml:space="preserve"> data on looked after children</w:t>
      </w:r>
    </w:p>
    <w:p w:rsidR="0029594E" w:rsidRPr="00872879" w:rsidRDefault="0029594E" w:rsidP="0029594E">
      <w:pPr>
        <w:pStyle w:val="ListParagraph"/>
        <w:numPr>
          <w:ilvl w:val="0"/>
          <w:numId w:val="4"/>
        </w:numPr>
        <w:spacing w:after="240" w:line="360" w:lineRule="auto"/>
        <w:rPr>
          <w:rFonts w:cs="Arial"/>
          <w:sz w:val="22"/>
        </w:rPr>
      </w:pPr>
      <w:r w:rsidRPr="00872879">
        <w:rPr>
          <w:rFonts w:cs="Arial"/>
          <w:sz w:val="22"/>
        </w:rPr>
        <w:t>Attend relevant professionals meetings</w:t>
      </w:r>
    </w:p>
    <w:p w:rsidR="0029594E" w:rsidRPr="00872879" w:rsidRDefault="0029594E" w:rsidP="0029594E">
      <w:pPr>
        <w:pStyle w:val="ListParagraph"/>
        <w:numPr>
          <w:ilvl w:val="0"/>
          <w:numId w:val="4"/>
        </w:numPr>
        <w:spacing w:after="240" w:line="360" w:lineRule="auto"/>
        <w:rPr>
          <w:rFonts w:cs="Arial"/>
          <w:sz w:val="22"/>
        </w:rPr>
      </w:pPr>
      <w:r w:rsidRPr="00872879">
        <w:rPr>
          <w:rFonts w:cs="Arial"/>
          <w:sz w:val="22"/>
        </w:rPr>
        <w:t>Help run training for carers</w:t>
      </w:r>
    </w:p>
    <w:p w:rsidR="0029594E" w:rsidRPr="00872879" w:rsidRDefault="0029594E" w:rsidP="0029594E">
      <w:pPr>
        <w:rPr>
          <w:rFonts w:cs="Arial"/>
          <w:b/>
          <w:sz w:val="22"/>
        </w:rPr>
      </w:pPr>
      <w:r w:rsidRPr="00872879">
        <w:rPr>
          <w:rFonts w:cs="Arial"/>
          <w:b/>
          <w:sz w:val="22"/>
        </w:rPr>
        <w:t>VIRTUAL SCHOOL HEAD</w:t>
      </w:r>
    </w:p>
    <w:p w:rsidR="00294AE8" w:rsidRPr="00872879" w:rsidRDefault="0029594E" w:rsidP="0029594E">
      <w:pPr>
        <w:pStyle w:val="NormalWeb"/>
        <w:shd w:val="clear" w:color="auto" w:fill="FFFFFF"/>
        <w:rPr>
          <w:rFonts w:ascii="Arial" w:hAnsi="Arial" w:cs="Arial"/>
          <w:color w:val="231F20"/>
          <w:sz w:val="22"/>
          <w:szCs w:val="22"/>
        </w:rPr>
      </w:pPr>
      <w:r w:rsidRPr="00872879">
        <w:rPr>
          <w:rFonts w:ascii="Arial" w:hAnsi="Arial" w:cs="Arial"/>
          <w:color w:val="231F20"/>
          <w:sz w:val="22"/>
          <w:szCs w:val="22"/>
        </w:rPr>
        <w:t xml:space="preserve">The Virtual School Head is a post established by the government to promote the education of all </w:t>
      </w:r>
      <w:hyperlink r:id="rId8" w:anchor="section20" w:tooltip="FAQ about education" w:history="1">
        <w:r w:rsidRPr="00872879">
          <w:rPr>
            <w:rStyle w:val="Hyperlink"/>
            <w:rFonts w:ascii="Arial" w:hAnsi="Arial" w:cs="Arial"/>
            <w:color w:val="auto"/>
            <w:sz w:val="22"/>
            <w:szCs w:val="22"/>
          </w:rPr>
          <w:t>children in the care</w:t>
        </w:r>
      </w:hyperlink>
      <w:r w:rsidRPr="00872879">
        <w:rPr>
          <w:rFonts w:ascii="Arial" w:hAnsi="Arial" w:cs="Arial"/>
          <w:sz w:val="22"/>
          <w:szCs w:val="22"/>
        </w:rPr>
        <w:t xml:space="preserve"> of </w:t>
      </w:r>
      <w:r w:rsidR="00F57B7F" w:rsidRPr="00872879">
        <w:rPr>
          <w:rFonts w:ascii="Arial" w:hAnsi="Arial" w:cs="Arial"/>
          <w:sz w:val="22"/>
          <w:szCs w:val="22"/>
        </w:rPr>
        <w:t xml:space="preserve">a Local Authority. </w:t>
      </w:r>
      <w:r w:rsidR="00294AE8" w:rsidRPr="00872879">
        <w:rPr>
          <w:rFonts w:ascii="Arial" w:hAnsi="Arial" w:cs="Arial"/>
          <w:color w:val="231F20"/>
          <w:sz w:val="22"/>
          <w:szCs w:val="22"/>
        </w:rPr>
        <w:t>It places</w:t>
      </w:r>
      <w:r w:rsidRPr="00872879">
        <w:rPr>
          <w:rFonts w:ascii="Arial" w:hAnsi="Arial" w:cs="Arial"/>
          <w:color w:val="231F20"/>
          <w:sz w:val="22"/>
          <w:szCs w:val="22"/>
        </w:rPr>
        <w:t xml:space="preserve"> responsibilities on the </w:t>
      </w:r>
      <w:r w:rsidR="00F57B7F" w:rsidRPr="00872879">
        <w:rPr>
          <w:rFonts w:ascii="Arial" w:hAnsi="Arial" w:cs="Arial"/>
          <w:color w:val="231F20"/>
          <w:sz w:val="22"/>
          <w:szCs w:val="22"/>
        </w:rPr>
        <w:t xml:space="preserve">London Borough of Sutton </w:t>
      </w:r>
      <w:r w:rsidRPr="00872879">
        <w:rPr>
          <w:rFonts w:ascii="Arial" w:hAnsi="Arial" w:cs="Arial"/>
          <w:color w:val="231F20"/>
          <w:sz w:val="22"/>
          <w:szCs w:val="22"/>
        </w:rPr>
        <w:t xml:space="preserve">to improve the standards reached by its children in care. It aims to do this by supporting and challenging all agencies to re-think their current policies and strategies in relation to this very vulnerable group.  </w:t>
      </w:r>
      <w:r w:rsidR="00F57B7F" w:rsidRPr="00872879">
        <w:rPr>
          <w:rFonts w:ascii="Arial" w:hAnsi="Arial" w:cs="Arial"/>
          <w:color w:val="231F20"/>
          <w:sz w:val="22"/>
          <w:szCs w:val="22"/>
        </w:rPr>
        <w:t>The Virtual Head must have</w:t>
      </w:r>
      <w:r w:rsidRPr="00872879">
        <w:rPr>
          <w:rFonts w:ascii="Arial" w:hAnsi="Arial" w:cs="Arial"/>
          <w:color w:val="231F20"/>
          <w:sz w:val="22"/>
          <w:szCs w:val="22"/>
        </w:rPr>
        <w:t xml:space="preserve"> the ability to be involved across </w:t>
      </w:r>
      <w:r w:rsidR="00F57B7F" w:rsidRPr="00872879">
        <w:rPr>
          <w:rFonts w:ascii="Arial" w:hAnsi="Arial" w:cs="Arial"/>
          <w:color w:val="231F20"/>
          <w:sz w:val="22"/>
          <w:szCs w:val="22"/>
        </w:rPr>
        <w:t xml:space="preserve">LA </w:t>
      </w:r>
      <w:r w:rsidRPr="00872879">
        <w:rPr>
          <w:rFonts w:ascii="Arial" w:hAnsi="Arial" w:cs="Arial"/>
          <w:color w:val="231F20"/>
          <w:sz w:val="22"/>
          <w:szCs w:val="22"/>
        </w:rPr>
        <w:t>directorates to address the problems of groups working in isolation and effectively bring about necessary changes</w:t>
      </w:r>
      <w:r w:rsidR="00294AE8" w:rsidRPr="00872879">
        <w:rPr>
          <w:rFonts w:ascii="Arial" w:hAnsi="Arial" w:cs="Arial"/>
          <w:color w:val="231F20"/>
          <w:sz w:val="22"/>
          <w:szCs w:val="22"/>
        </w:rPr>
        <w:t xml:space="preserve">. The Virtual School Head is also part of a pan-London network of Virtual </w:t>
      </w:r>
      <w:proofErr w:type="spellStart"/>
      <w:r w:rsidR="00294AE8" w:rsidRPr="00872879">
        <w:rPr>
          <w:rFonts w:ascii="Arial" w:hAnsi="Arial" w:cs="Arial"/>
          <w:color w:val="231F20"/>
          <w:sz w:val="22"/>
          <w:szCs w:val="22"/>
        </w:rPr>
        <w:t>Headteachers</w:t>
      </w:r>
      <w:proofErr w:type="spellEnd"/>
      <w:r w:rsidR="00294AE8" w:rsidRPr="00872879">
        <w:rPr>
          <w:rFonts w:ascii="Arial" w:hAnsi="Arial" w:cs="Arial"/>
          <w:color w:val="231F20"/>
          <w:sz w:val="22"/>
          <w:szCs w:val="22"/>
        </w:rPr>
        <w:t>.</w:t>
      </w:r>
      <w:r w:rsidR="008A1E83" w:rsidRPr="00872879">
        <w:rPr>
          <w:rFonts w:ascii="Arial" w:hAnsi="Arial" w:cs="Arial"/>
          <w:color w:val="231F20"/>
          <w:sz w:val="22"/>
          <w:szCs w:val="22"/>
        </w:rPr>
        <w:t xml:space="preserve"> </w:t>
      </w:r>
      <w:r w:rsidR="00294AE8" w:rsidRPr="00872879">
        <w:rPr>
          <w:rFonts w:ascii="Arial" w:hAnsi="Arial" w:cs="Arial"/>
          <w:color w:val="231F20"/>
          <w:sz w:val="22"/>
          <w:szCs w:val="22"/>
        </w:rPr>
        <w:t>The Virtual School Head</w:t>
      </w:r>
      <w:r w:rsidRPr="00872879">
        <w:rPr>
          <w:rFonts w:ascii="Arial" w:hAnsi="Arial" w:cs="Arial"/>
          <w:color w:val="231F20"/>
          <w:sz w:val="22"/>
          <w:szCs w:val="22"/>
        </w:rPr>
        <w:t xml:space="preserve"> </w:t>
      </w:r>
      <w:r w:rsidR="00172340">
        <w:rPr>
          <w:rFonts w:ascii="Arial" w:hAnsi="Arial" w:cs="Arial"/>
          <w:color w:val="231F20"/>
          <w:sz w:val="22"/>
          <w:szCs w:val="22"/>
        </w:rPr>
        <w:t>line manages the team of Ass</w:t>
      </w:r>
      <w:r w:rsidR="00294AE8" w:rsidRPr="00872879">
        <w:rPr>
          <w:rFonts w:ascii="Arial" w:hAnsi="Arial" w:cs="Arial"/>
          <w:sz w:val="22"/>
          <w:szCs w:val="22"/>
        </w:rPr>
        <w:t>essment and Quality Assurance Manager</w:t>
      </w:r>
      <w:r w:rsidR="00172340">
        <w:rPr>
          <w:rFonts w:ascii="Arial" w:hAnsi="Arial" w:cs="Arial"/>
          <w:sz w:val="22"/>
          <w:szCs w:val="22"/>
        </w:rPr>
        <w:t>s</w:t>
      </w:r>
      <w:r w:rsidR="00B80C8A">
        <w:rPr>
          <w:rFonts w:ascii="Arial" w:hAnsi="Arial" w:cs="Arial"/>
          <w:sz w:val="22"/>
          <w:szCs w:val="22"/>
        </w:rPr>
        <w:t xml:space="preserve">, LAC Education Advisors and the </w:t>
      </w:r>
      <w:r w:rsidR="00294AE8" w:rsidRPr="00872879">
        <w:rPr>
          <w:rFonts w:ascii="Arial" w:hAnsi="Arial" w:cs="Arial"/>
          <w:sz w:val="22"/>
          <w:szCs w:val="22"/>
        </w:rPr>
        <w:t xml:space="preserve">full time </w:t>
      </w:r>
      <w:r w:rsidR="00172340">
        <w:rPr>
          <w:rFonts w:ascii="Arial" w:hAnsi="Arial" w:cs="Arial"/>
          <w:sz w:val="22"/>
          <w:szCs w:val="22"/>
        </w:rPr>
        <w:t xml:space="preserve">Liaison Officer.  </w:t>
      </w:r>
    </w:p>
    <w:p w:rsidR="00B71181" w:rsidRPr="00872879" w:rsidRDefault="00B71181" w:rsidP="0029594E">
      <w:pPr>
        <w:pStyle w:val="NormalWeb"/>
        <w:shd w:val="clear" w:color="auto" w:fill="FFFFFF"/>
        <w:rPr>
          <w:rFonts w:ascii="Arial" w:hAnsi="Arial" w:cs="Arial"/>
          <w:color w:val="231F20"/>
          <w:sz w:val="22"/>
          <w:szCs w:val="22"/>
        </w:rPr>
      </w:pPr>
    </w:p>
    <w:p w:rsidR="0029594E" w:rsidRPr="00872879" w:rsidRDefault="00B80C8A" w:rsidP="0029594E">
      <w:pPr>
        <w:pStyle w:val="NormalWeb"/>
        <w:shd w:val="clear" w:color="auto" w:fill="FFFFFF"/>
        <w:rPr>
          <w:rFonts w:ascii="Arial" w:hAnsi="Arial" w:cs="Arial"/>
          <w:b/>
          <w:sz w:val="22"/>
          <w:szCs w:val="22"/>
        </w:rPr>
      </w:pPr>
      <w:r>
        <w:rPr>
          <w:rFonts w:ascii="Arial" w:hAnsi="Arial" w:cs="Arial"/>
          <w:b/>
          <w:sz w:val="22"/>
          <w:szCs w:val="22"/>
        </w:rPr>
        <w:t xml:space="preserve">LAC EDUCATION ADVISOR </w:t>
      </w:r>
      <w:r w:rsidR="00B71181" w:rsidRPr="00872879">
        <w:rPr>
          <w:rFonts w:ascii="Arial" w:hAnsi="Arial" w:cs="Arial"/>
          <w:b/>
          <w:sz w:val="22"/>
          <w:szCs w:val="22"/>
        </w:rPr>
        <w:t xml:space="preserve"> </w:t>
      </w:r>
    </w:p>
    <w:p w:rsidR="007F2DEF" w:rsidRDefault="00B71181" w:rsidP="0029594E">
      <w:pPr>
        <w:pStyle w:val="NormalWeb"/>
        <w:shd w:val="clear" w:color="auto" w:fill="FFFFFF"/>
        <w:rPr>
          <w:rFonts w:ascii="Arial" w:hAnsi="Arial" w:cs="Arial"/>
          <w:sz w:val="22"/>
          <w:szCs w:val="22"/>
        </w:rPr>
      </w:pPr>
      <w:r w:rsidRPr="00872879">
        <w:rPr>
          <w:rFonts w:ascii="Arial" w:hAnsi="Arial" w:cs="Arial"/>
          <w:sz w:val="22"/>
          <w:szCs w:val="22"/>
        </w:rPr>
        <w:t xml:space="preserve">The </w:t>
      </w:r>
      <w:r w:rsidR="00B80C8A">
        <w:rPr>
          <w:rFonts w:ascii="Arial" w:hAnsi="Arial" w:cs="Arial"/>
          <w:sz w:val="22"/>
          <w:szCs w:val="22"/>
        </w:rPr>
        <w:t xml:space="preserve">Looked </w:t>
      </w:r>
      <w:proofErr w:type="gramStart"/>
      <w:r w:rsidR="00B80C8A">
        <w:rPr>
          <w:rFonts w:ascii="Arial" w:hAnsi="Arial" w:cs="Arial"/>
          <w:sz w:val="22"/>
          <w:szCs w:val="22"/>
        </w:rPr>
        <w:t>After</w:t>
      </w:r>
      <w:proofErr w:type="gramEnd"/>
      <w:r w:rsidR="00B80C8A">
        <w:rPr>
          <w:rFonts w:ascii="Arial" w:hAnsi="Arial" w:cs="Arial"/>
          <w:sz w:val="22"/>
          <w:szCs w:val="22"/>
        </w:rPr>
        <w:t xml:space="preserve"> Children Education Advisor </w:t>
      </w:r>
      <w:r w:rsidR="00D34D91">
        <w:rPr>
          <w:rFonts w:ascii="Arial" w:hAnsi="Arial" w:cs="Arial"/>
          <w:sz w:val="22"/>
          <w:szCs w:val="22"/>
        </w:rPr>
        <w:t xml:space="preserve">has direct case management, </w:t>
      </w:r>
      <w:r w:rsidR="004C67D3" w:rsidRPr="00872879">
        <w:rPr>
          <w:rFonts w:ascii="Arial" w:hAnsi="Arial" w:cs="Arial"/>
          <w:sz w:val="22"/>
          <w:szCs w:val="22"/>
        </w:rPr>
        <w:t>decision making and organisation</w:t>
      </w:r>
      <w:r w:rsidR="00172340">
        <w:rPr>
          <w:rFonts w:ascii="Arial" w:hAnsi="Arial" w:cs="Arial"/>
          <w:sz w:val="22"/>
          <w:szCs w:val="22"/>
        </w:rPr>
        <w:t xml:space="preserve"> for a case load of Looked After Children.  </w:t>
      </w:r>
      <w:r w:rsidR="00862C51" w:rsidRPr="00872879">
        <w:rPr>
          <w:rFonts w:ascii="Arial" w:hAnsi="Arial" w:cs="Arial"/>
          <w:sz w:val="22"/>
          <w:szCs w:val="22"/>
        </w:rPr>
        <w:t xml:space="preserve">The </w:t>
      </w:r>
      <w:r w:rsidR="00B80C8A">
        <w:rPr>
          <w:rFonts w:ascii="Arial" w:hAnsi="Arial" w:cs="Arial"/>
          <w:sz w:val="22"/>
          <w:szCs w:val="22"/>
        </w:rPr>
        <w:t xml:space="preserve">LAC Education Advisor </w:t>
      </w:r>
      <w:r w:rsidR="00862C51" w:rsidRPr="00872879">
        <w:rPr>
          <w:rFonts w:ascii="Arial" w:hAnsi="Arial" w:cs="Arial"/>
          <w:sz w:val="22"/>
          <w:szCs w:val="22"/>
        </w:rPr>
        <w:t xml:space="preserve">will </w:t>
      </w:r>
      <w:r w:rsidR="00172340">
        <w:rPr>
          <w:rFonts w:ascii="Arial" w:hAnsi="Arial" w:cs="Arial"/>
          <w:sz w:val="22"/>
          <w:szCs w:val="22"/>
        </w:rPr>
        <w:t xml:space="preserve">coordinate PEP meetings, and will also </w:t>
      </w:r>
      <w:r w:rsidR="007F2DEF">
        <w:rPr>
          <w:rFonts w:ascii="Arial" w:hAnsi="Arial" w:cs="Arial"/>
          <w:sz w:val="22"/>
          <w:szCs w:val="22"/>
        </w:rPr>
        <w:t xml:space="preserve">provide advice, guidance and outreach to children and professionals associated with their caseload.  This may also involve acting as commissioner, to secure additional support for children using the LAC Pupil Premium.  </w:t>
      </w:r>
    </w:p>
    <w:p w:rsidR="00B71181" w:rsidRPr="00872879" w:rsidRDefault="00B71181" w:rsidP="0029594E">
      <w:pPr>
        <w:pStyle w:val="NormalWeb"/>
        <w:shd w:val="clear" w:color="auto" w:fill="FFFFFF"/>
        <w:rPr>
          <w:rFonts w:ascii="Arial" w:hAnsi="Arial" w:cs="Arial"/>
          <w:sz w:val="22"/>
          <w:szCs w:val="22"/>
        </w:rPr>
      </w:pPr>
    </w:p>
    <w:p w:rsidR="0029594E" w:rsidRPr="00872879" w:rsidRDefault="0029594E" w:rsidP="0029594E">
      <w:pPr>
        <w:rPr>
          <w:rFonts w:cs="Arial"/>
          <w:b/>
          <w:sz w:val="22"/>
        </w:rPr>
      </w:pPr>
      <w:r w:rsidRPr="00872879">
        <w:rPr>
          <w:rFonts w:cs="Arial"/>
          <w:b/>
          <w:sz w:val="22"/>
        </w:rPr>
        <w:t>PERSONAL EDUCATION PLAN</w:t>
      </w:r>
      <w:r w:rsidR="00047244" w:rsidRPr="00872879">
        <w:rPr>
          <w:rFonts w:cs="Arial"/>
          <w:b/>
          <w:sz w:val="22"/>
        </w:rPr>
        <w:t xml:space="preserve"> (PEP)</w:t>
      </w:r>
    </w:p>
    <w:p w:rsidR="0029594E" w:rsidRPr="00872879" w:rsidRDefault="0029594E" w:rsidP="0029594E">
      <w:pPr>
        <w:pStyle w:val="NormalWeb"/>
        <w:shd w:val="clear" w:color="auto" w:fill="FFFFFF"/>
        <w:rPr>
          <w:rFonts w:ascii="Arial" w:hAnsi="Arial" w:cs="Arial"/>
          <w:color w:val="231F20"/>
          <w:sz w:val="22"/>
          <w:szCs w:val="22"/>
        </w:rPr>
      </w:pPr>
      <w:r w:rsidRPr="00872879">
        <w:rPr>
          <w:rFonts w:ascii="Arial" w:hAnsi="Arial" w:cs="Arial"/>
          <w:color w:val="231F20"/>
          <w:sz w:val="22"/>
          <w:szCs w:val="22"/>
        </w:rPr>
        <w:t xml:space="preserve">The Personal Education Plan is a statutory requirement and all </w:t>
      </w:r>
      <w:hyperlink r:id="rId9" w:anchor="section20" w:tooltip="FAQ about education" w:history="1">
        <w:r w:rsidRPr="00872879">
          <w:rPr>
            <w:rStyle w:val="Hyperlink"/>
            <w:rFonts w:ascii="Arial" w:hAnsi="Arial" w:cs="Arial"/>
            <w:color w:val="auto"/>
            <w:sz w:val="22"/>
            <w:szCs w:val="22"/>
          </w:rPr>
          <w:t>children in care</w:t>
        </w:r>
      </w:hyperlink>
      <w:r w:rsidRPr="00872879">
        <w:rPr>
          <w:rFonts w:ascii="Arial" w:hAnsi="Arial" w:cs="Arial"/>
          <w:color w:val="231F20"/>
          <w:sz w:val="22"/>
          <w:szCs w:val="22"/>
        </w:rPr>
        <w:t xml:space="preserve"> </w:t>
      </w:r>
      <w:r w:rsidRPr="00872879">
        <w:rPr>
          <w:rStyle w:val="Strong"/>
          <w:rFonts w:ascii="Arial" w:hAnsi="Arial" w:cs="Arial"/>
          <w:color w:val="231F20"/>
          <w:sz w:val="22"/>
          <w:szCs w:val="22"/>
        </w:rPr>
        <w:t>must</w:t>
      </w:r>
      <w:r w:rsidRPr="00872879">
        <w:rPr>
          <w:rFonts w:ascii="Arial" w:hAnsi="Arial" w:cs="Arial"/>
          <w:color w:val="231F20"/>
          <w:sz w:val="22"/>
          <w:szCs w:val="22"/>
        </w:rPr>
        <w:t xml:space="preserve"> have </w:t>
      </w:r>
      <w:r w:rsidR="00047244" w:rsidRPr="00872879">
        <w:rPr>
          <w:rFonts w:ascii="Arial" w:hAnsi="Arial" w:cs="Arial"/>
          <w:color w:val="231F20"/>
          <w:sz w:val="22"/>
          <w:szCs w:val="22"/>
        </w:rPr>
        <w:t xml:space="preserve">a Personal Education Plan </w:t>
      </w:r>
      <w:r w:rsidRPr="00872879">
        <w:rPr>
          <w:rFonts w:ascii="Arial" w:hAnsi="Arial" w:cs="Arial"/>
          <w:color w:val="231F20"/>
          <w:sz w:val="22"/>
          <w:szCs w:val="22"/>
        </w:rPr>
        <w:t>as part of their care plan. The Care Plan is incomplete without a current PEP. The PEP should be initiated by the child’s social worker, in partnership with the designated teacher for LAC at the school.</w:t>
      </w:r>
      <w:r w:rsidR="00047244" w:rsidRPr="00872879">
        <w:rPr>
          <w:rFonts w:ascii="Arial" w:hAnsi="Arial" w:cs="Arial"/>
          <w:color w:val="231F20"/>
          <w:sz w:val="22"/>
          <w:szCs w:val="22"/>
        </w:rPr>
        <w:t xml:space="preserve"> The Virtual School ensures the PEP meetings take place and that the PEP is fit for purpose and designed to support the LAC in achieving and progressing well.</w:t>
      </w:r>
    </w:p>
    <w:p w:rsidR="00047244" w:rsidRDefault="00047244" w:rsidP="0029594E">
      <w:pPr>
        <w:pStyle w:val="NormalWeb"/>
        <w:shd w:val="clear" w:color="auto" w:fill="FFFFFF"/>
        <w:rPr>
          <w:rFonts w:ascii="Arial" w:hAnsi="Arial" w:cs="Arial"/>
          <w:b/>
          <w:color w:val="231F20"/>
          <w:sz w:val="22"/>
          <w:szCs w:val="22"/>
        </w:rPr>
      </w:pPr>
    </w:p>
    <w:p w:rsidR="00172340" w:rsidRDefault="00172340" w:rsidP="0029594E">
      <w:pPr>
        <w:pStyle w:val="NormalWeb"/>
        <w:shd w:val="clear" w:color="auto" w:fill="FFFFFF"/>
        <w:rPr>
          <w:rFonts w:ascii="Arial" w:hAnsi="Arial" w:cs="Arial"/>
          <w:b/>
          <w:color w:val="231F20"/>
          <w:sz w:val="22"/>
          <w:szCs w:val="22"/>
        </w:rPr>
      </w:pPr>
    </w:p>
    <w:p w:rsidR="00172340" w:rsidRDefault="00172340" w:rsidP="0029594E">
      <w:pPr>
        <w:pStyle w:val="NormalWeb"/>
        <w:shd w:val="clear" w:color="auto" w:fill="FFFFFF"/>
        <w:rPr>
          <w:rFonts w:ascii="Arial" w:hAnsi="Arial" w:cs="Arial"/>
          <w:b/>
          <w:color w:val="231F20"/>
          <w:sz w:val="22"/>
          <w:szCs w:val="22"/>
        </w:rPr>
      </w:pPr>
    </w:p>
    <w:p w:rsidR="007F2DEF" w:rsidRDefault="007F2DEF" w:rsidP="0029594E">
      <w:pPr>
        <w:pStyle w:val="NormalWeb"/>
        <w:shd w:val="clear" w:color="auto" w:fill="FFFFFF"/>
        <w:rPr>
          <w:rFonts w:ascii="Arial" w:hAnsi="Arial" w:cs="Arial"/>
          <w:b/>
          <w:color w:val="231F20"/>
          <w:sz w:val="22"/>
          <w:szCs w:val="22"/>
        </w:rPr>
      </w:pPr>
    </w:p>
    <w:p w:rsidR="007F2DEF" w:rsidRDefault="007F2DEF" w:rsidP="0029594E">
      <w:pPr>
        <w:pStyle w:val="NormalWeb"/>
        <w:shd w:val="clear" w:color="auto" w:fill="FFFFFF"/>
        <w:rPr>
          <w:rFonts w:ascii="Arial" w:hAnsi="Arial" w:cs="Arial"/>
          <w:b/>
          <w:color w:val="231F20"/>
          <w:sz w:val="22"/>
          <w:szCs w:val="22"/>
        </w:rPr>
      </w:pPr>
    </w:p>
    <w:p w:rsidR="00172340" w:rsidRPr="00872879" w:rsidRDefault="00172340" w:rsidP="0029594E">
      <w:pPr>
        <w:pStyle w:val="NormalWeb"/>
        <w:shd w:val="clear" w:color="auto" w:fill="FFFFFF"/>
        <w:rPr>
          <w:rFonts w:ascii="Arial" w:hAnsi="Arial" w:cs="Arial"/>
          <w:b/>
          <w:color w:val="231F20"/>
          <w:sz w:val="22"/>
          <w:szCs w:val="22"/>
        </w:rPr>
      </w:pPr>
    </w:p>
    <w:p w:rsidR="00047244" w:rsidRPr="00872879" w:rsidRDefault="00047244" w:rsidP="0029594E">
      <w:pPr>
        <w:pStyle w:val="NormalWeb"/>
        <w:shd w:val="clear" w:color="auto" w:fill="FFFFFF"/>
        <w:rPr>
          <w:rFonts w:ascii="Arial" w:hAnsi="Arial" w:cs="Arial"/>
          <w:b/>
          <w:color w:val="231F20"/>
          <w:sz w:val="22"/>
          <w:szCs w:val="22"/>
        </w:rPr>
      </w:pPr>
      <w:r w:rsidRPr="00872879">
        <w:rPr>
          <w:rFonts w:ascii="Arial" w:hAnsi="Arial" w:cs="Arial"/>
          <w:b/>
          <w:color w:val="231F20"/>
          <w:sz w:val="22"/>
          <w:szCs w:val="22"/>
        </w:rPr>
        <w:t>PUPIL PREMIUM (PP)</w:t>
      </w:r>
    </w:p>
    <w:p w:rsidR="00172340" w:rsidRDefault="00AA435E" w:rsidP="00B4593B">
      <w:pPr>
        <w:rPr>
          <w:rFonts w:cs="Arial"/>
          <w:bCs/>
          <w:sz w:val="22"/>
        </w:rPr>
      </w:pPr>
      <w:r w:rsidRPr="00872879">
        <w:rPr>
          <w:rFonts w:cs="Arial"/>
          <w:color w:val="231F20"/>
          <w:sz w:val="22"/>
        </w:rPr>
        <w:t xml:space="preserve">The Virtual School is responsible for </w:t>
      </w:r>
      <w:r w:rsidR="003E4B7B" w:rsidRPr="00872879">
        <w:rPr>
          <w:rFonts w:cs="Arial"/>
          <w:color w:val="231F20"/>
          <w:sz w:val="22"/>
        </w:rPr>
        <w:t xml:space="preserve">the Pupil Premium Budget for LAC and for </w:t>
      </w:r>
      <w:r w:rsidR="001D483E" w:rsidRPr="00872879">
        <w:rPr>
          <w:rFonts w:cs="Arial"/>
          <w:color w:val="231F20"/>
          <w:sz w:val="22"/>
        </w:rPr>
        <w:t xml:space="preserve">discussing with schools </w:t>
      </w:r>
      <w:r w:rsidR="00172340">
        <w:rPr>
          <w:rFonts w:cs="Arial"/>
          <w:color w:val="231F20"/>
          <w:sz w:val="22"/>
        </w:rPr>
        <w:t xml:space="preserve">and other professionals </w:t>
      </w:r>
      <w:r w:rsidR="001D483E" w:rsidRPr="00872879">
        <w:rPr>
          <w:rFonts w:cs="Arial"/>
          <w:color w:val="231F20"/>
          <w:sz w:val="22"/>
        </w:rPr>
        <w:t xml:space="preserve">how the PP is used </w:t>
      </w:r>
      <w:r w:rsidR="001D483E" w:rsidRPr="00872879">
        <w:rPr>
          <w:rFonts w:cs="Arial"/>
          <w:bCs/>
          <w:sz w:val="22"/>
        </w:rPr>
        <w:t xml:space="preserve">to the benefit of the looked after </w:t>
      </w:r>
      <w:r w:rsidR="003E4B7B" w:rsidRPr="00872879">
        <w:rPr>
          <w:rFonts w:cs="Arial"/>
          <w:bCs/>
          <w:sz w:val="22"/>
        </w:rPr>
        <w:t>children</w:t>
      </w:r>
      <w:r w:rsidR="001D483E" w:rsidRPr="00872879">
        <w:rPr>
          <w:rFonts w:cs="Arial"/>
          <w:bCs/>
          <w:sz w:val="22"/>
        </w:rPr>
        <w:t xml:space="preserve"> educational needs as described in their Personal Education Plan (PEP).</w:t>
      </w:r>
      <w:r w:rsidR="00172340">
        <w:rPr>
          <w:rFonts w:cs="Arial"/>
          <w:bCs/>
          <w:sz w:val="22"/>
        </w:rPr>
        <w:t xml:space="preserve">  Looked </w:t>
      </w:r>
      <w:proofErr w:type="gramStart"/>
      <w:r w:rsidR="00172340">
        <w:rPr>
          <w:rFonts w:cs="Arial"/>
          <w:bCs/>
          <w:sz w:val="22"/>
        </w:rPr>
        <w:t>After</w:t>
      </w:r>
      <w:proofErr w:type="gramEnd"/>
      <w:r w:rsidR="00172340">
        <w:rPr>
          <w:rFonts w:cs="Arial"/>
          <w:bCs/>
          <w:sz w:val="22"/>
        </w:rPr>
        <w:t xml:space="preserve"> Children are entitled to Pupil Premium of £1900.  </w:t>
      </w:r>
    </w:p>
    <w:p w:rsidR="00872879" w:rsidRPr="00872879" w:rsidRDefault="00872879" w:rsidP="00872879">
      <w:pPr>
        <w:pStyle w:val="Default"/>
      </w:pPr>
      <w:r w:rsidRPr="00872879">
        <w:rPr>
          <w:b/>
          <w:sz w:val="22"/>
          <w:szCs w:val="22"/>
        </w:rPr>
        <w:t>A CONVERSATION ABOUT THE POST</w:t>
      </w:r>
    </w:p>
    <w:p w:rsidR="00172340" w:rsidRDefault="00872879" w:rsidP="00872879">
      <w:pPr>
        <w:rPr>
          <w:rFonts w:cs="Arial"/>
          <w:sz w:val="22"/>
        </w:rPr>
      </w:pPr>
      <w:r w:rsidRPr="00872879">
        <w:rPr>
          <w:sz w:val="22"/>
        </w:rPr>
        <w:t xml:space="preserve">If you wish to have an informal conversation about this post before or after applying, please contact: </w:t>
      </w:r>
      <w:r w:rsidR="00172340">
        <w:rPr>
          <w:sz w:val="22"/>
        </w:rPr>
        <w:t xml:space="preserve">Rosemarie Zaubzer, Virtual School Head, </w:t>
      </w:r>
      <w:r w:rsidRPr="00872879">
        <w:rPr>
          <w:rFonts w:cs="Arial"/>
          <w:sz w:val="22"/>
        </w:rPr>
        <w:t xml:space="preserve">on </w:t>
      </w:r>
      <w:proofErr w:type="spellStart"/>
      <w:r w:rsidRPr="00872879">
        <w:rPr>
          <w:rFonts w:cs="Arial"/>
          <w:sz w:val="22"/>
        </w:rPr>
        <w:t>tel</w:t>
      </w:r>
      <w:proofErr w:type="spellEnd"/>
      <w:r w:rsidRPr="00872879">
        <w:rPr>
          <w:rFonts w:cs="Arial"/>
          <w:sz w:val="22"/>
        </w:rPr>
        <w:t>: 020 8</w:t>
      </w:r>
      <w:r w:rsidR="00172340">
        <w:rPr>
          <w:rFonts w:cs="Arial"/>
          <w:sz w:val="22"/>
        </w:rPr>
        <w:t xml:space="preserve">770 6740 </w:t>
      </w:r>
      <w:r w:rsidRPr="00872879">
        <w:rPr>
          <w:rFonts w:cs="Arial"/>
          <w:sz w:val="22"/>
        </w:rPr>
        <w:t xml:space="preserve">or email: </w:t>
      </w:r>
      <w:hyperlink r:id="rId10" w:history="1">
        <w:r w:rsidR="00172340" w:rsidRPr="00B742CC">
          <w:rPr>
            <w:rStyle w:val="Hyperlink"/>
            <w:rFonts w:cs="Arial"/>
            <w:sz w:val="22"/>
          </w:rPr>
          <w:t>rosemarie.zaubzer@sutton.gov.uk</w:t>
        </w:r>
      </w:hyperlink>
      <w:r w:rsidR="00172340">
        <w:rPr>
          <w:rFonts w:cs="Arial"/>
          <w:sz w:val="22"/>
        </w:rPr>
        <w:t xml:space="preserve"> </w:t>
      </w:r>
    </w:p>
    <w:p w:rsidR="00872879" w:rsidRPr="00872879" w:rsidRDefault="00872879" w:rsidP="00872879">
      <w:pPr>
        <w:rPr>
          <w:b/>
          <w:sz w:val="22"/>
        </w:rPr>
      </w:pPr>
      <w:r w:rsidRPr="00872879">
        <w:rPr>
          <w:b/>
          <w:sz w:val="22"/>
        </w:rPr>
        <w:t>INTERVIEW INFORMATION</w:t>
      </w:r>
    </w:p>
    <w:p w:rsidR="00872879" w:rsidRPr="007F2DEF" w:rsidRDefault="00756552" w:rsidP="00872879">
      <w:pPr>
        <w:rPr>
          <w:sz w:val="22"/>
        </w:rPr>
      </w:pPr>
      <w:r>
        <w:rPr>
          <w:sz w:val="22"/>
        </w:rPr>
        <w:t xml:space="preserve">Candidates will be shortlisted and successful candidates for interview notified by close of business on </w:t>
      </w:r>
      <w:r w:rsidRPr="00E94D48">
        <w:rPr>
          <w:b/>
          <w:sz w:val="22"/>
        </w:rPr>
        <w:t>Thursday 26</w:t>
      </w:r>
      <w:r w:rsidRPr="00E94D48">
        <w:rPr>
          <w:b/>
          <w:sz w:val="22"/>
          <w:vertAlign w:val="superscript"/>
        </w:rPr>
        <w:t>th</w:t>
      </w:r>
      <w:r w:rsidRPr="00E94D48">
        <w:rPr>
          <w:b/>
          <w:sz w:val="22"/>
        </w:rPr>
        <w:t xml:space="preserve"> October.</w:t>
      </w:r>
      <w:r>
        <w:rPr>
          <w:sz w:val="22"/>
        </w:rPr>
        <w:t xml:space="preserve">  </w:t>
      </w:r>
      <w:r w:rsidR="00872879" w:rsidRPr="00872879">
        <w:rPr>
          <w:sz w:val="22"/>
        </w:rPr>
        <w:t xml:space="preserve">The interviews for this </w:t>
      </w:r>
      <w:r w:rsidR="00872879" w:rsidRPr="007F2DEF">
        <w:rPr>
          <w:sz w:val="22"/>
        </w:rPr>
        <w:t xml:space="preserve">post will be held on </w:t>
      </w:r>
      <w:r w:rsidR="0031439F" w:rsidRPr="0031439F">
        <w:rPr>
          <w:b/>
          <w:sz w:val="22"/>
        </w:rPr>
        <w:t xml:space="preserve">Tuesday </w:t>
      </w:r>
      <w:r>
        <w:rPr>
          <w:b/>
          <w:sz w:val="22"/>
        </w:rPr>
        <w:t>3</w:t>
      </w:r>
      <w:r w:rsidR="0031439F" w:rsidRPr="0031439F">
        <w:rPr>
          <w:b/>
          <w:sz w:val="22"/>
        </w:rPr>
        <w:t>1</w:t>
      </w:r>
      <w:r w:rsidR="0031439F" w:rsidRPr="0031439F">
        <w:rPr>
          <w:b/>
          <w:sz w:val="22"/>
          <w:vertAlign w:val="superscript"/>
        </w:rPr>
        <w:t>st</w:t>
      </w:r>
      <w:r w:rsidR="0031439F" w:rsidRPr="0031439F">
        <w:rPr>
          <w:b/>
          <w:sz w:val="22"/>
        </w:rPr>
        <w:t xml:space="preserve"> </w:t>
      </w:r>
      <w:r>
        <w:rPr>
          <w:b/>
          <w:sz w:val="22"/>
        </w:rPr>
        <w:t>October</w:t>
      </w:r>
      <w:r w:rsidR="0031439F" w:rsidRPr="0031439F">
        <w:rPr>
          <w:b/>
          <w:sz w:val="22"/>
        </w:rPr>
        <w:t xml:space="preserve"> 2017  </w:t>
      </w:r>
      <w:r w:rsidR="007F2DEF" w:rsidRPr="0031439F">
        <w:rPr>
          <w:b/>
          <w:sz w:val="22"/>
        </w:rPr>
        <w:t xml:space="preserve"> </w:t>
      </w:r>
      <w:r w:rsidR="00172340" w:rsidRPr="0031439F">
        <w:rPr>
          <w:b/>
          <w:sz w:val="22"/>
        </w:rPr>
        <w:t xml:space="preserve"> </w:t>
      </w:r>
      <w:r w:rsidR="005F0B4A" w:rsidRPr="0031439F">
        <w:rPr>
          <w:b/>
          <w:sz w:val="22"/>
        </w:rPr>
        <w:t xml:space="preserve">                                                               </w:t>
      </w:r>
      <w:proofErr w:type="gramStart"/>
      <w:r w:rsidR="00872879" w:rsidRPr="007F2DEF">
        <w:rPr>
          <w:sz w:val="22"/>
        </w:rPr>
        <w:t>The</w:t>
      </w:r>
      <w:proofErr w:type="gramEnd"/>
      <w:r w:rsidR="00872879" w:rsidRPr="007F2DEF">
        <w:rPr>
          <w:sz w:val="22"/>
        </w:rPr>
        <w:t xml:space="preserve"> selection process will include a short presentation and an interview. </w:t>
      </w:r>
    </w:p>
    <w:p w:rsidR="00872879" w:rsidRPr="007F2DEF" w:rsidRDefault="00872879" w:rsidP="00872879">
      <w:pPr>
        <w:tabs>
          <w:tab w:val="left" w:pos="360"/>
        </w:tabs>
        <w:rPr>
          <w:b/>
          <w:sz w:val="22"/>
        </w:rPr>
      </w:pPr>
      <w:r w:rsidRPr="007F2DEF">
        <w:rPr>
          <w:b/>
          <w:sz w:val="22"/>
        </w:rPr>
        <w:t>SALARY</w:t>
      </w:r>
    </w:p>
    <w:p w:rsidR="00872879" w:rsidRPr="007F2DEF" w:rsidRDefault="00872879" w:rsidP="00872879">
      <w:pPr>
        <w:rPr>
          <w:sz w:val="22"/>
        </w:rPr>
      </w:pPr>
      <w:r w:rsidRPr="007F2DEF">
        <w:rPr>
          <w:sz w:val="22"/>
        </w:rPr>
        <w:t xml:space="preserve">The salary for this post is </w:t>
      </w:r>
      <w:proofErr w:type="spellStart"/>
      <w:r w:rsidRPr="007F2DEF">
        <w:rPr>
          <w:sz w:val="22"/>
        </w:rPr>
        <w:t>Soulbury</w:t>
      </w:r>
      <w:proofErr w:type="spellEnd"/>
      <w:r w:rsidRPr="007F2DEF">
        <w:rPr>
          <w:sz w:val="22"/>
        </w:rPr>
        <w:t xml:space="preserve"> </w:t>
      </w:r>
      <w:r w:rsidR="007F2DEF" w:rsidRPr="007F2DEF">
        <w:rPr>
          <w:sz w:val="22"/>
        </w:rPr>
        <w:t>2-4</w:t>
      </w:r>
      <w:r w:rsidR="00172340" w:rsidRPr="007F2DEF">
        <w:rPr>
          <w:sz w:val="22"/>
        </w:rPr>
        <w:t xml:space="preserve"> </w:t>
      </w:r>
      <w:r w:rsidRPr="007F2DEF">
        <w:rPr>
          <w:sz w:val="22"/>
        </w:rPr>
        <w:t xml:space="preserve">plus Outer London Weighting Allowance. The salary will therefore be: </w:t>
      </w:r>
      <w:r w:rsidRPr="007F2DEF">
        <w:rPr>
          <w:rFonts w:cs="Arial"/>
          <w:bCs/>
          <w:sz w:val="22"/>
        </w:rPr>
        <w:t>£</w:t>
      </w:r>
      <w:r w:rsidR="007F2DEF" w:rsidRPr="007F2DEF">
        <w:rPr>
          <w:rFonts w:cs="Arial"/>
          <w:bCs/>
          <w:sz w:val="22"/>
        </w:rPr>
        <w:t>3</w:t>
      </w:r>
      <w:r w:rsidR="007468DA">
        <w:rPr>
          <w:rFonts w:cs="Arial"/>
          <w:bCs/>
          <w:sz w:val="22"/>
        </w:rPr>
        <w:t xml:space="preserve">7, 299 - </w:t>
      </w:r>
      <w:r w:rsidR="007F2DEF" w:rsidRPr="007F2DEF">
        <w:rPr>
          <w:rFonts w:cs="Arial"/>
          <w:bCs/>
          <w:sz w:val="22"/>
        </w:rPr>
        <w:t xml:space="preserve">39, </w:t>
      </w:r>
      <w:r w:rsidR="007468DA">
        <w:rPr>
          <w:rFonts w:cs="Arial"/>
          <w:bCs/>
          <w:sz w:val="22"/>
        </w:rPr>
        <w:t>612</w:t>
      </w:r>
      <w:r w:rsidR="007F2DEF" w:rsidRPr="007F2DEF">
        <w:rPr>
          <w:rFonts w:cs="Arial"/>
          <w:bCs/>
          <w:sz w:val="22"/>
        </w:rPr>
        <w:t xml:space="preserve"> </w:t>
      </w:r>
      <w:r w:rsidRPr="007F2DEF">
        <w:rPr>
          <w:rFonts w:cs="Arial"/>
          <w:bCs/>
          <w:sz w:val="22"/>
        </w:rPr>
        <w:t>FTE.</w:t>
      </w:r>
      <w:r w:rsidR="007F2DEF" w:rsidRPr="007F2DEF">
        <w:rPr>
          <w:rFonts w:cs="Arial"/>
          <w:bCs/>
          <w:sz w:val="22"/>
        </w:rPr>
        <w:t xml:space="preserve"> </w:t>
      </w:r>
      <w:r w:rsidR="007468DA">
        <w:rPr>
          <w:rFonts w:cs="Arial"/>
          <w:bCs/>
          <w:sz w:val="22"/>
        </w:rPr>
        <w:t xml:space="preserve"> </w:t>
      </w:r>
      <w:r w:rsidRPr="007F2DEF">
        <w:rPr>
          <w:rFonts w:cs="Arial"/>
          <w:bCs/>
          <w:sz w:val="22"/>
        </w:rPr>
        <w:t>Sala</w:t>
      </w:r>
      <w:r w:rsidRPr="007F2DEF">
        <w:rPr>
          <w:sz w:val="22"/>
        </w:rPr>
        <w:t>ry is paid by Direct Bank Transfer on the last working day of the month.</w:t>
      </w:r>
      <w:r w:rsidR="007F2DEF" w:rsidRPr="007F2DEF">
        <w:rPr>
          <w:sz w:val="22"/>
        </w:rPr>
        <w:t xml:space="preserve">  As the post requires some travel, the cost of this is met by mileage or travel claims.  Some travel can be pre-booked and paid directly by the service.  </w:t>
      </w:r>
    </w:p>
    <w:p w:rsidR="00872879" w:rsidRPr="007F2DEF" w:rsidRDefault="00872879" w:rsidP="00872879">
      <w:pPr>
        <w:tabs>
          <w:tab w:val="left" w:pos="360"/>
        </w:tabs>
        <w:rPr>
          <w:b/>
          <w:sz w:val="22"/>
        </w:rPr>
      </w:pPr>
      <w:r w:rsidRPr="007F2DEF">
        <w:rPr>
          <w:b/>
          <w:sz w:val="22"/>
        </w:rPr>
        <w:t>HOURS OF WORK</w:t>
      </w:r>
    </w:p>
    <w:p w:rsidR="007F2DEF" w:rsidRPr="007F2DEF" w:rsidRDefault="00872879" w:rsidP="00872879">
      <w:pPr>
        <w:tabs>
          <w:tab w:val="left" w:pos="360"/>
        </w:tabs>
        <w:rPr>
          <w:sz w:val="22"/>
        </w:rPr>
      </w:pPr>
      <w:r w:rsidRPr="007F2DEF">
        <w:rPr>
          <w:sz w:val="22"/>
        </w:rPr>
        <w:t>The</w:t>
      </w:r>
      <w:r w:rsidR="00D34D91">
        <w:rPr>
          <w:sz w:val="22"/>
        </w:rPr>
        <w:t xml:space="preserve"> post/s are part-time and usual hours of work are from 9a.m.–5p.m, although some flexibility is required in line with the needs of the service and where additional travel arrangements may be required.  Some additional hours may be available </w:t>
      </w:r>
      <w:r w:rsidR="005F2286">
        <w:rPr>
          <w:sz w:val="22"/>
        </w:rPr>
        <w:t xml:space="preserve">during busy periods.  </w:t>
      </w:r>
      <w:r w:rsidR="007F2DEF" w:rsidRPr="007F2DEF">
        <w:rPr>
          <w:sz w:val="22"/>
        </w:rPr>
        <w:t xml:space="preserve">  </w:t>
      </w:r>
    </w:p>
    <w:p w:rsidR="00872879" w:rsidRPr="007F2DEF" w:rsidRDefault="00872879" w:rsidP="00872879">
      <w:pPr>
        <w:tabs>
          <w:tab w:val="left" w:pos="360"/>
        </w:tabs>
        <w:rPr>
          <w:sz w:val="22"/>
        </w:rPr>
      </w:pPr>
      <w:r w:rsidRPr="007F2DEF">
        <w:rPr>
          <w:b/>
          <w:sz w:val="22"/>
        </w:rPr>
        <w:t>PENSION</w:t>
      </w:r>
    </w:p>
    <w:p w:rsidR="00872879" w:rsidRPr="00872879" w:rsidRDefault="00872879" w:rsidP="00872879">
      <w:pPr>
        <w:rPr>
          <w:rFonts w:cs="Arial"/>
          <w:sz w:val="22"/>
        </w:rPr>
      </w:pPr>
      <w:r w:rsidRPr="007F2DEF">
        <w:rPr>
          <w:rFonts w:cs="Arial"/>
          <w:sz w:val="22"/>
        </w:rPr>
        <w:t>Under the Social Security Act 1986 you have the right to make</w:t>
      </w:r>
      <w:r w:rsidRPr="00872879">
        <w:rPr>
          <w:rFonts w:cs="Arial"/>
          <w:sz w:val="22"/>
        </w:rPr>
        <w:t xml:space="preserve"> your own pension arrangements.  On appointment, you will automatically become a member of the Local Government Pension Scheme. </w:t>
      </w:r>
      <w:r w:rsidRPr="00872879">
        <w:rPr>
          <w:sz w:val="22"/>
        </w:rPr>
        <w:t>You will be automatically included in that scheme unless you opt out.</w:t>
      </w:r>
      <w:r w:rsidRPr="00872879">
        <w:rPr>
          <w:rFonts w:cs="Arial"/>
          <w:sz w:val="22"/>
        </w:rPr>
        <w:t xml:space="preserve"> </w:t>
      </w:r>
    </w:p>
    <w:p w:rsidR="00872879" w:rsidRPr="00872879" w:rsidRDefault="00872879" w:rsidP="00872879">
      <w:pPr>
        <w:rPr>
          <w:b/>
          <w:sz w:val="22"/>
        </w:rPr>
      </w:pPr>
      <w:r w:rsidRPr="00872879">
        <w:rPr>
          <w:b/>
          <w:sz w:val="22"/>
        </w:rPr>
        <w:t>CONDITIONS OF APPOINTMENT</w:t>
      </w:r>
    </w:p>
    <w:p w:rsidR="00872879" w:rsidRPr="00872879" w:rsidRDefault="00872879" w:rsidP="00872879">
      <w:pPr>
        <w:rPr>
          <w:sz w:val="22"/>
        </w:rPr>
      </w:pPr>
      <w:r w:rsidRPr="00872879">
        <w:rPr>
          <w:sz w:val="22"/>
        </w:rPr>
        <w:t>Conditions of appointment are governed by the Regulations for Local Government</w:t>
      </w:r>
    </w:p>
    <w:p w:rsidR="00872879" w:rsidRPr="00872879" w:rsidRDefault="00872879" w:rsidP="00872879">
      <w:pPr>
        <w:rPr>
          <w:b/>
          <w:sz w:val="22"/>
        </w:rPr>
      </w:pPr>
      <w:r w:rsidRPr="00872879">
        <w:rPr>
          <w:b/>
          <w:sz w:val="22"/>
        </w:rPr>
        <w:t>EQUAL OPPORTUNITIES</w:t>
      </w:r>
    </w:p>
    <w:p w:rsidR="00872879" w:rsidRPr="00872879" w:rsidRDefault="00872879" w:rsidP="00872879">
      <w:pPr>
        <w:rPr>
          <w:sz w:val="22"/>
        </w:rPr>
      </w:pPr>
      <w:r w:rsidRPr="00872879">
        <w:rPr>
          <w:sz w:val="22"/>
        </w:rPr>
        <w:t xml:space="preserve">The </w:t>
      </w:r>
      <w:proofErr w:type="spellStart"/>
      <w:r w:rsidRPr="00872879">
        <w:rPr>
          <w:sz w:val="22"/>
        </w:rPr>
        <w:t>postholder</w:t>
      </w:r>
      <w:proofErr w:type="spellEnd"/>
      <w:r w:rsidRPr="00872879">
        <w:rPr>
          <w:sz w:val="22"/>
        </w:rPr>
        <w:t xml:space="preserve"> must at all times carry out her/his job responsibilities with due regard to the Council’s Equal Opportunities Policy.</w:t>
      </w:r>
    </w:p>
    <w:p w:rsidR="00872879" w:rsidRPr="00872879" w:rsidRDefault="00872879" w:rsidP="00872879">
      <w:pPr>
        <w:rPr>
          <w:b/>
          <w:sz w:val="22"/>
        </w:rPr>
      </w:pPr>
      <w:r w:rsidRPr="00872879">
        <w:rPr>
          <w:b/>
          <w:sz w:val="22"/>
        </w:rPr>
        <w:t>MEDICAL REPORT</w:t>
      </w:r>
    </w:p>
    <w:p w:rsidR="00872879" w:rsidRPr="00872879" w:rsidRDefault="00872879" w:rsidP="00872879">
      <w:pPr>
        <w:rPr>
          <w:sz w:val="22"/>
        </w:rPr>
      </w:pPr>
      <w:r w:rsidRPr="00872879">
        <w:rPr>
          <w:sz w:val="22"/>
        </w:rPr>
        <w:t>Appointment is subject to a satisfactory medical report.</w:t>
      </w:r>
    </w:p>
    <w:p w:rsidR="00872879" w:rsidRPr="00872879" w:rsidRDefault="00872879" w:rsidP="009A292B">
      <w:pPr>
        <w:pStyle w:val="Heading2"/>
        <w:overflowPunct/>
        <w:ind w:left="0" w:firstLine="0"/>
        <w:textAlignment w:val="auto"/>
        <w:rPr>
          <w:rFonts w:cs="Arial"/>
          <w:sz w:val="22"/>
          <w:szCs w:val="22"/>
        </w:rPr>
      </w:pPr>
      <w:r w:rsidRPr="00872879">
        <w:rPr>
          <w:rFonts w:cs="Arial"/>
          <w:sz w:val="22"/>
          <w:szCs w:val="22"/>
        </w:rPr>
        <w:t>CRIMINAL RECORD BUREAU CHECKS</w:t>
      </w:r>
    </w:p>
    <w:p w:rsidR="00872879" w:rsidRPr="00872879" w:rsidRDefault="00872879" w:rsidP="00872879">
      <w:pPr>
        <w:rPr>
          <w:sz w:val="22"/>
        </w:rPr>
      </w:pPr>
      <w:r w:rsidRPr="00872879">
        <w:rPr>
          <w:sz w:val="22"/>
        </w:rPr>
        <w:t xml:space="preserve">This post is exempt from the provisions of Section 4 (2) of the Rehabilitation of Offenders Act 1974 (Exceptions) Order 1975 and is therefore subject to a Criminal Records Check. </w:t>
      </w:r>
    </w:p>
    <w:p w:rsidR="00872879" w:rsidRPr="00872879" w:rsidRDefault="00872879" w:rsidP="00872879">
      <w:pPr>
        <w:rPr>
          <w:sz w:val="22"/>
        </w:rPr>
      </w:pPr>
      <w:r w:rsidRPr="00872879">
        <w:rPr>
          <w:sz w:val="22"/>
        </w:rPr>
        <w:lastRenderedPageBreak/>
        <w:t xml:space="preserve">Applicants are required to declare any convictions, cautions or bind-over even if they would for other purposes be regarded as spent. The disclosure of a criminal record, or other information, will not debar you from employment unless we consider that it makes you unsuitable for appointment in the post you have applied for.  In making this decision we will consider the nature of the offence(s), when it happened, what </w:t>
      </w:r>
      <w:proofErr w:type="spellStart"/>
      <w:r w:rsidRPr="00872879">
        <w:rPr>
          <w:sz w:val="22"/>
        </w:rPr>
        <w:t>age</w:t>
      </w:r>
      <w:proofErr w:type="spellEnd"/>
      <w:r w:rsidRPr="00872879">
        <w:rPr>
          <w:sz w:val="22"/>
        </w:rPr>
        <w:t xml:space="preserve"> you were when it was committed and its relevance to the post applied for having regard to any other relevant factors. In the event of employment any failure to disclose criminal convictions could result in dismissal or disciplinary action. Any information disclosed will remain confidential and will be considered only in relation to an application for positions to which the Order applies.</w:t>
      </w:r>
    </w:p>
    <w:p w:rsidR="00872879" w:rsidRPr="00872879" w:rsidRDefault="00872879" w:rsidP="00872879">
      <w:pPr>
        <w:rPr>
          <w:sz w:val="22"/>
        </w:rPr>
      </w:pPr>
      <w:r w:rsidRPr="00872879">
        <w:rPr>
          <w:rFonts w:cs="Arial"/>
          <w:b/>
          <w:i/>
          <w:sz w:val="22"/>
        </w:rPr>
        <w:t xml:space="preserve">In promoting equal opportunities, </w:t>
      </w:r>
      <w:proofErr w:type="spellStart"/>
      <w:r w:rsidR="00AA051E">
        <w:rPr>
          <w:rFonts w:cs="Arial"/>
          <w:b/>
          <w:i/>
          <w:sz w:val="22"/>
        </w:rPr>
        <w:t>Cognus</w:t>
      </w:r>
      <w:proofErr w:type="spellEnd"/>
      <w:r w:rsidR="00AA051E">
        <w:rPr>
          <w:rFonts w:cs="Arial"/>
          <w:b/>
          <w:i/>
          <w:sz w:val="22"/>
        </w:rPr>
        <w:t xml:space="preserve"> Limited </w:t>
      </w:r>
      <w:bookmarkStart w:id="0" w:name="_GoBack"/>
      <w:bookmarkEnd w:id="0"/>
      <w:r w:rsidRPr="00872879">
        <w:rPr>
          <w:rFonts w:cs="Arial"/>
          <w:b/>
          <w:i/>
          <w:sz w:val="22"/>
        </w:rPr>
        <w:t>welcomes applicants from all sections of the community and guarantees an interview to disabled people meeting the job requirements.</w:t>
      </w:r>
    </w:p>
    <w:p w:rsidR="001D483E" w:rsidRPr="00872879" w:rsidRDefault="001D483E" w:rsidP="0029594E">
      <w:pPr>
        <w:pStyle w:val="NormalWeb"/>
        <w:shd w:val="clear" w:color="auto" w:fill="FFFFFF"/>
        <w:rPr>
          <w:rFonts w:ascii="Arial" w:hAnsi="Arial" w:cs="Arial"/>
          <w:color w:val="231F20"/>
          <w:sz w:val="22"/>
          <w:szCs w:val="22"/>
        </w:rPr>
      </w:pPr>
    </w:p>
    <w:p w:rsidR="0029594E" w:rsidRPr="00872879" w:rsidRDefault="0029594E" w:rsidP="00047244">
      <w:pPr>
        <w:shd w:val="clear" w:color="auto" w:fill="FFFFFF"/>
        <w:spacing w:before="100" w:beforeAutospacing="1" w:after="75" w:line="360" w:lineRule="atLeast"/>
        <w:ind w:left="225"/>
        <w:rPr>
          <w:sz w:val="22"/>
        </w:rPr>
      </w:pPr>
      <w:r w:rsidRPr="00872879">
        <w:rPr>
          <w:rFonts w:cs="Arial"/>
          <w:color w:val="231F20"/>
          <w:sz w:val="22"/>
        </w:rPr>
        <w:br/>
      </w:r>
      <w:r w:rsidRPr="00872879">
        <w:rPr>
          <w:rFonts w:cs="Arial"/>
          <w:color w:val="231F20"/>
          <w:sz w:val="22"/>
        </w:rPr>
        <w:br/>
      </w:r>
    </w:p>
    <w:p w:rsidR="00086790" w:rsidRPr="00872879" w:rsidRDefault="00086790">
      <w:pPr>
        <w:rPr>
          <w:sz w:val="22"/>
        </w:rPr>
      </w:pPr>
    </w:p>
    <w:sectPr w:rsidR="00086790" w:rsidRPr="00872879" w:rsidSect="00872879">
      <w:footerReference w:type="default" r:id="rId11"/>
      <w:pgSz w:w="11906" w:h="16838"/>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A5" w:rsidRDefault="00B15DA5" w:rsidP="00872879">
      <w:pPr>
        <w:spacing w:after="0" w:line="240" w:lineRule="auto"/>
      </w:pPr>
      <w:r>
        <w:separator/>
      </w:r>
    </w:p>
  </w:endnote>
  <w:endnote w:type="continuationSeparator" w:id="0">
    <w:p w:rsidR="00B15DA5" w:rsidRDefault="00B15DA5" w:rsidP="0087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16047"/>
      <w:docPartObj>
        <w:docPartGallery w:val="Page Numbers (Bottom of Page)"/>
        <w:docPartUnique/>
      </w:docPartObj>
    </w:sdtPr>
    <w:sdtEndPr/>
    <w:sdtContent>
      <w:p w:rsidR="00872879" w:rsidRDefault="0054610B">
        <w:pPr>
          <w:pStyle w:val="Footer"/>
          <w:jc w:val="center"/>
        </w:pPr>
        <w:r>
          <w:fldChar w:fldCharType="begin"/>
        </w:r>
        <w:r>
          <w:instrText xml:space="preserve"> PAGE   \* MERGEFORMAT </w:instrText>
        </w:r>
        <w:r>
          <w:fldChar w:fldCharType="separate"/>
        </w:r>
        <w:r w:rsidR="00AA051E">
          <w:rPr>
            <w:noProof/>
          </w:rPr>
          <w:t>2</w:t>
        </w:r>
        <w:r>
          <w:rPr>
            <w:noProof/>
          </w:rPr>
          <w:fldChar w:fldCharType="end"/>
        </w:r>
      </w:p>
    </w:sdtContent>
  </w:sdt>
  <w:p w:rsidR="00872879" w:rsidRDefault="0087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A5" w:rsidRDefault="00B15DA5" w:rsidP="00872879">
      <w:pPr>
        <w:spacing w:after="0" w:line="240" w:lineRule="auto"/>
      </w:pPr>
      <w:r>
        <w:separator/>
      </w:r>
    </w:p>
  </w:footnote>
  <w:footnote w:type="continuationSeparator" w:id="0">
    <w:p w:rsidR="00B15DA5" w:rsidRDefault="00B15DA5" w:rsidP="00872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90A39"/>
    <w:multiLevelType w:val="multilevel"/>
    <w:tmpl w:val="A614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65992"/>
    <w:multiLevelType w:val="multilevel"/>
    <w:tmpl w:val="043AA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00304"/>
    <w:multiLevelType w:val="multilevel"/>
    <w:tmpl w:val="A614CA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EA45527"/>
    <w:multiLevelType w:val="multilevel"/>
    <w:tmpl w:val="27D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4E"/>
    <w:rsid w:val="00047244"/>
    <w:rsid w:val="00074325"/>
    <w:rsid w:val="00086790"/>
    <w:rsid w:val="0014007C"/>
    <w:rsid w:val="00172340"/>
    <w:rsid w:val="001B08B2"/>
    <w:rsid w:val="001D483E"/>
    <w:rsid w:val="00294AE8"/>
    <w:rsid w:val="0029594E"/>
    <w:rsid w:val="002E3D6A"/>
    <w:rsid w:val="0031439F"/>
    <w:rsid w:val="00321F28"/>
    <w:rsid w:val="003B4760"/>
    <w:rsid w:val="003E4B7B"/>
    <w:rsid w:val="004C67D3"/>
    <w:rsid w:val="0054610B"/>
    <w:rsid w:val="005F0B4A"/>
    <w:rsid w:val="005F2286"/>
    <w:rsid w:val="00603512"/>
    <w:rsid w:val="006B479E"/>
    <w:rsid w:val="007468DA"/>
    <w:rsid w:val="00756552"/>
    <w:rsid w:val="007F2DEF"/>
    <w:rsid w:val="00847FD3"/>
    <w:rsid w:val="00862C51"/>
    <w:rsid w:val="00872879"/>
    <w:rsid w:val="008A1E83"/>
    <w:rsid w:val="0093050F"/>
    <w:rsid w:val="00964C5B"/>
    <w:rsid w:val="009A292B"/>
    <w:rsid w:val="009C5AB7"/>
    <w:rsid w:val="00A92876"/>
    <w:rsid w:val="00AA051E"/>
    <w:rsid w:val="00AA435E"/>
    <w:rsid w:val="00B15DA5"/>
    <w:rsid w:val="00B4593B"/>
    <w:rsid w:val="00B71181"/>
    <w:rsid w:val="00B80C8A"/>
    <w:rsid w:val="00BB3D91"/>
    <w:rsid w:val="00CB78DC"/>
    <w:rsid w:val="00CC42C0"/>
    <w:rsid w:val="00D34D91"/>
    <w:rsid w:val="00E94D48"/>
    <w:rsid w:val="00F57B7F"/>
    <w:rsid w:val="00FA27C6"/>
    <w:rsid w:val="00FE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988F0-C35D-4C8D-992B-A085E8B5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4E"/>
  </w:style>
  <w:style w:type="paragraph" w:styleId="Heading2">
    <w:name w:val="heading 2"/>
    <w:basedOn w:val="Normal"/>
    <w:next w:val="Normal"/>
    <w:link w:val="Heading2Char"/>
    <w:qFormat/>
    <w:rsid w:val="00872879"/>
    <w:pPr>
      <w:keepNext/>
      <w:overflowPunct w:val="0"/>
      <w:autoSpaceDE w:val="0"/>
      <w:autoSpaceDN w:val="0"/>
      <w:adjustRightInd w:val="0"/>
      <w:spacing w:after="0" w:line="240" w:lineRule="auto"/>
      <w:ind w:left="720" w:hanging="720"/>
      <w:textAlignment w:val="baseline"/>
      <w:outlineLvl w:val="1"/>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94E"/>
    <w:pPr>
      <w:spacing w:after="0" w:line="36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29594E"/>
    <w:rPr>
      <w:strike w:val="0"/>
      <w:dstrike w:val="0"/>
      <w:color w:val="00829D"/>
      <w:u w:val="none"/>
      <w:effect w:val="none"/>
    </w:rPr>
  </w:style>
  <w:style w:type="paragraph" w:styleId="ListParagraph">
    <w:name w:val="List Paragraph"/>
    <w:basedOn w:val="Normal"/>
    <w:uiPriority w:val="34"/>
    <w:qFormat/>
    <w:rsid w:val="0029594E"/>
    <w:pPr>
      <w:ind w:left="720"/>
      <w:contextualSpacing/>
    </w:pPr>
  </w:style>
  <w:style w:type="character" w:styleId="Strong">
    <w:name w:val="Strong"/>
    <w:basedOn w:val="DefaultParagraphFont"/>
    <w:uiPriority w:val="22"/>
    <w:qFormat/>
    <w:rsid w:val="0029594E"/>
    <w:rPr>
      <w:b/>
      <w:bCs/>
    </w:rPr>
  </w:style>
  <w:style w:type="paragraph" w:customStyle="1" w:styleId="Default">
    <w:name w:val="Default"/>
    <w:rsid w:val="001D483E"/>
    <w:pPr>
      <w:autoSpaceDE w:val="0"/>
      <w:autoSpaceDN w:val="0"/>
      <w:adjustRightInd w:val="0"/>
      <w:spacing w:after="0" w:line="240" w:lineRule="auto"/>
    </w:pPr>
    <w:rPr>
      <w:rFonts w:cs="Arial"/>
      <w:color w:val="000000"/>
      <w:szCs w:val="24"/>
    </w:rPr>
  </w:style>
  <w:style w:type="character" w:customStyle="1" w:styleId="Heading2Char">
    <w:name w:val="Heading 2 Char"/>
    <w:basedOn w:val="DefaultParagraphFont"/>
    <w:link w:val="Heading2"/>
    <w:rsid w:val="00872879"/>
    <w:rPr>
      <w:rFonts w:eastAsia="Times New Roman" w:cs="Times New Roman"/>
      <w:b/>
      <w:szCs w:val="20"/>
      <w:lang w:eastAsia="en-GB"/>
    </w:rPr>
  </w:style>
  <w:style w:type="paragraph" w:styleId="Header">
    <w:name w:val="header"/>
    <w:basedOn w:val="Normal"/>
    <w:link w:val="HeaderChar"/>
    <w:uiPriority w:val="99"/>
    <w:semiHidden/>
    <w:unhideWhenUsed/>
    <w:rsid w:val="008728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2879"/>
  </w:style>
  <w:style w:type="paragraph" w:styleId="Footer">
    <w:name w:val="footer"/>
    <w:basedOn w:val="Normal"/>
    <w:link w:val="FooterChar"/>
    <w:uiPriority w:val="99"/>
    <w:unhideWhenUsed/>
    <w:rsid w:val="0087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index/children-families/childrensocialcare/children_in_care_services/hvs/hvs-faq.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ingey.gov.uk/index/children-families/childrensocialcare/children_in_care_services/hvs/hvs-faq.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semarie.zaubzer@sutton.gov.uk" TargetMode="External"/><Relationship Id="rId4" Type="http://schemas.openxmlformats.org/officeDocument/2006/relationships/webSettings" Target="webSettings.xml"/><Relationship Id="rId9" Type="http://schemas.openxmlformats.org/officeDocument/2006/relationships/hyperlink" Target="http://www.haringey.gov.uk/index/children-families/childrensocialcare/children_in_care_services/hvs/hvs-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jonathanstevens</dc:creator>
  <cp:keywords/>
  <dc:description/>
  <cp:lastModifiedBy>Rosemarie Zaubzer</cp:lastModifiedBy>
  <cp:revision>6</cp:revision>
  <dcterms:created xsi:type="dcterms:W3CDTF">2017-10-04T19:24:00Z</dcterms:created>
  <dcterms:modified xsi:type="dcterms:W3CDTF">2017-10-05T11:26:00Z</dcterms:modified>
</cp:coreProperties>
</file>