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867" w:rsidRDefault="00300867" w:rsidP="00E5623A">
      <w:pPr>
        <w:pStyle w:val="Heading1"/>
        <w:rPr>
          <w:rFonts w:ascii="Arial Black" w:hAnsi="Arial Black" w:cs="Arial"/>
          <w:color w:val="auto"/>
          <w:sz w:val="20"/>
          <w:szCs w:val="20"/>
        </w:rPr>
      </w:pPr>
      <w:r>
        <w:rPr>
          <w:rFonts w:ascii="Arial Black" w:hAnsi="Arial Black" w:cs="Arial"/>
          <w:noProof/>
          <w:color w:val="auto"/>
          <w:sz w:val="20"/>
          <w:szCs w:val="20"/>
          <w:lang w:val="en-US"/>
        </w:rPr>
        <w:drawing>
          <wp:inline distT="0" distB="0" distL="0" distR="0">
            <wp:extent cx="2251710" cy="1153901"/>
            <wp:effectExtent l="19050" t="0" r="0" b="0"/>
            <wp:docPr id="1" name="Picture 1" descr="\\Musnas04\mu59144$\My Documents\Logos\PDO Schoo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nas04\mu59144$\My Documents\Logos\PDO School New Logo.JPG"/>
                    <pic:cNvPicPr>
                      <a:picLocks noChangeAspect="1" noChangeArrowheads="1"/>
                    </pic:cNvPicPr>
                  </pic:nvPicPr>
                  <pic:blipFill>
                    <a:blip r:embed="rId7" cstate="print"/>
                    <a:srcRect/>
                    <a:stretch>
                      <a:fillRect/>
                    </a:stretch>
                  </pic:blipFill>
                  <pic:spPr bwMode="auto">
                    <a:xfrm>
                      <a:off x="0" y="0"/>
                      <a:ext cx="2251710" cy="1153901"/>
                    </a:xfrm>
                    <a:prstGeom prst="rect">
                      <a:avLst/>
                    </a:prstGeom>
                    <a:noFill/>
                    <a:ln w="9525">
                      <a:noFill/>
                      <a:miter lim="800000"/>
                      <a:headEnd/>
                      <a:tailEnd/>
                    </a:ln>
                  </pic:spPr>
                </pic:pic>
              </a:graphicData>
            </a:graphic>
          </wp:inline>
        </w:drawing>
      </w:r>
    </w:p>
    <w:p w:rsidR="00E5623A" w:rsidRPr="00481D4F" w:rsidRDefault="00300867" w:rsidP="00E5623A">
      <w:pPr>
        <w:pStyle w:val="Heading1"/>
        <w:rPr>
          <w:rFonts w:ascii="Arial Black" w:hAnsi="Arial Black" w:cs="Arial"/>
          <w:color w:val="auto"/>
          <w:sz w:val="20"/>
          <w:szCs w:val="20"/>
        </w:rPr>
      </w:pPr>
      <w:r>
        <w:rPr>
          <w:rFonts w:ascii="Arial Black" w:hAnsi="Arial Black" w:cs="Arial"/>
          <w:color w:val="auto"/>
          <w:sz w:val="20"/>
          <w:szCs w:val="20"/>
        </w:rPr>
        <w:t>J</w:t>
      </w:r>
      <w:r w:rsidR="00E5623A" w:rsidRPr="00481D4F">
        <w:rPr>
          <w:rFonts w:ascii="Arial Black" w:hAnsi="Arial Black" w:cs="Arial"/>
          <w:color w:val="auto"/>
          <w:sz w:val="20"/>
          <w:szCs w:val="20"/>
        </w:rPr>
        <w:t>ob Description</w:t>
      </w:r>
      <w:r w:rsidR="007A0934">
        <w:rPr>
          <w:rFonts w:ascii="Arial Black" w:hAnsi="Arial Black" w:cs="Arial"/>
          <w:color w:val="auto"/>
          <w:sz w:val="20"/>
          <w:szCs w:val="20"/>
        </w:rPr>
        <w:t xml:space="preserve"> and Person Specification</w:t>
      </w:r>
      <w:r w:rsidR="00E5623A" w:rsidRPr="00481D4F">
        <w:rPr>
          <w:rFonts w:ascii="Arial Black" w:hAnsi="Arial Black" w:cs="Arial"/>
          <w:color w:val="auto"/>
          <w:sz w:val="20"/>
          <w:szCs w:val="20"/>
        </w:rPr>
        <w:t xml:space="preserve">, </w:t>
      </w:r>
      <w:r w:rsidR="00D933F3">
        <w:rPr>
          <w:rFonts w:ascii="Arial Black" w:hAnsi="Arial Black" w:cs="Arial"/>
          <w:color w:val="auto"/>
          <w:sz w:val="20"/>
          <w:szCs w:val="20"/>
        </w:rPr>
        <w:t>H</w:t>
      </w:r>
      <w:r w:rsidR="00E5623A" w:rsidRPr="00481D4F">
        <w:rPr>
          <w:rFonts w:ascii="Arial Black" w:hAnsi="Arial Black" w:cs="Arial"/>
          <w:color w:val="auto"/>
          <w:sz w:val="20"/>
          <w:szCs w:val="20"/>
        </w:rPr>
        <w:t>ead</w:t>
      </w:r>
      <w:r w:rsidR="00D933F3">
        <w:rPr>
          <w:rFonts w:ascii="Arial Black" w:hAnsi="Arial Black" w:cs="Arial"/>
          <w:color w:val="auto"/>
          <w:sz w:val="20"/>
          <w:szCs w:val="20"/>
        </w:rPr>
        <w:t xml:space="preserve"> T</w:t>
      </w:r>
      <w:r w:rsidR="000F2288">
        <w:rPr>
          <w:rFonts w:ascii="Arial Black" w:hAnsi="Arial Black" w:cs="Arial"/>
          <w:color w:val="auto"/>
          <w:sz w:val="20"/>
          <w:szCs w:val="20"/>
        </w:rPr>
        <w:t>eacher</w:t>
      </w:r>
    </w:p>
    <w:p w:rsidR="00E5623A" w:rsidRDefault="00E5623A" w:rsidP="00E5623A">
      <w:pPr>
        <w:pStyle w:val="Heading2"/>
        <w:rPr>
          <w:rFonts w:ascii="Arial" w:hAnsi="Arial" w:cs="Arial"/>
          <w:sz w:val="20"/>
          <w:szCs w:val="20"/>
        </w:rPr>
      </w:pPr>
      <w:r w:rsidRPr="00E5623A">
        <w:rPr>
          <w:rFonts w:ascii="Arial" w:hAnsi="Arial" w:cs="Arial"/>
          <w:sz w:val="20"/>
          <w:szCs w:val="20"/>
        </w:rPr>
        <w:t xml:space="preserve">Job Purpose </w:t>
      </w:r>
      <w:r w:rsidR="007A0934">
        <w:rPr>
          <w:rFonts w:ascii="Arial" w:hAnsi="Arial" w:cs="Arial"/>
          <w:sz w:val="20"/>
          <w:szCs w:val="20"/>
        </w:rPr>
        <w:t>and Context:</w:t>
      </w:r>
    </w:p>
    <w:p w:rsidR="000A1496" w:rsidRPr="000A1496" w:rsidRDefault="000A1496" w:rsidP="00E5623A">
      <w:pPr>
        <w:pStyle w:val="Heading2"/>
        <w:rPr>
          <w:rFonts w:asciiTheme="minorHAnsi" w:hAnsiTheme="minorHAnsi" w:cstheme="minorHAnsi"/>
          <w:sz w:val="22"/>
          <w:szCs w:val="22"/>
        </w:rPr>
      </w:pPr>
      <w:r w:rsidRPr="000A1496">
        <w:rPr>
          <w:rFonts w:asciiTheme="minorHAnsi" w:hAnsiTheme="minorHAnsi" w:cstheme="minorHAnsi"/>
          <w:sz w:val="22"/>
          <w:szCs w:val="22"/>
        </w:rPr>
        <w:t>The Head Teacher of PDO School is expected to lead and secure the achievement and maintenance of the school’s vision and mission to:</w:t>
      </w:r>
    </w:p>
    <w:p w:rsidR="000A1496" w:rsidRPr="000A1496" w:rsidRDefault="000A1496" w:rsidP="00E5623A">
      <w:pPr>
        <w:pStyle w:val="Heading2"/>
        <w:rPr>
          <w:rFonts w:asciiTheme="minorHAnsi" w:hAnsiTheme="minorHAnsi" w:cstheme="minorHAnsi"/>
          <w:b w:val="0"/>
          <w:bCs w:val="0"/>
          <w:i/>
          <w:sz w:val="22"/>
          <w:szCs w:val="22"/>
        </w:rPr>
      </w:pPr>
      <w:r w:rsidRPr="000A1496">
        <w:rPr>
          <w:rFonts w:asciiTheme="minorHAnsi" w:hAnsiTheme="minorHAnsi" w:cstheme="minorHAnsi"/>
          <w:b w:val="0"/>
          <w:i/>
          <w:sz w:val="22"/>
          <w:szCs w:val="22"/>
        </w:rPr>
        <w:t>“</w:t>
      </w:r>
      <w:r w:rsidRPr="000A1496">
        <w:rPr>
          <w:rFonts w:asciiTheme="minorHAnsi" w:hAnsiTheme="minorHAnsi" w:cstheme="minorHAnsi"/>
          <w:b w:val="0"/>
          <w:bCs w:val="0"/>
          <w:i/>
          <w:sz w:val="22"/>
          <w:szCs w:val="22"/>
        </w:rPr>
        <w:t>Be the international school of first choice in Oman.”</w:t>
      </w:r>
    </w:p>
    <w:p w:rsidR="000A1496" w:rsidRPr="000A1496" w:rsidRDefault="000A1496" w:rsidP="00E5623A">
      <w:pPr>
        <w:pStyle w:val="Heading2"/>
        <w:rPr>
          <w:rFonts w:asciiTheme="minorHAnsi" w:hAnsiTheme="minorHAnsi" w:cstheme="minorHAnsi"/>
          <w:b w:val="0"/>
          <w:bCs w:val="0"/>
          <w:i/>
          <w:sz w:val="22"/>
          <w:szCs w:val="22"/>
        </w:rPr>
      </w:pPr>
      <w:r w:rsidRPr="000A1496">
        <w:rPr>
          <w:rFonts w:asciiTheme="minorHAnsi" w:hAnsiTheme="minorHAnsi" w:cstheme="minorHAnsi"/>
          <w:b w:val="0"/>
          <w:bCs w:val="0"/>
          <w:i/>
          <w:sz w:val="22"/>
          <w:szCs w:val="22"/>
        </w:rPr>
        <w:t>“To foster a Passion for Learning by providing all children with a nurturing yet challenging environment in which, they strive to r each for their full potential”</w:t>
      </w:r>
    </w:p>
    <w:p w:rsidR="007A0934" w:rsidRDefault="00E5623A" w:rsidP="00E5623A">
      <w:pPr>
        <w:pStyle w:val="Heading2"/>
        <w:rPr>
          <w:rFonts w:asciiTheme="minorHAnsi" w:hAnsiTheme="minorHAnsi" w:cstheme="minorHAnsi"/>
          <w:sz w:val="22"/>
          <w:szCs w:val="22"/>
        </w:rPr>
      </w:pPr>
      <w:r w:rsidRPr="007A0934">
        <w:rPr>
          <w:rFonts w:asciiTheme="minorHAnsi" w:hAnsiTheme="minorHAnsi" w:cstheme="minorHAnsi"/>
          <w:sz w:val="22"/>
          <w:szCs w:val="22"/>
        </w:rPr>
        <w:t>Shell and its affiliates operate primary schools in various locations worldwide. Shell</w:t>
      </w:r>
      <w:r w:rsidR="007A0934">
        <w:rPr>
          <w:rFonts w:asciiTheme="minorHAnsi" w:hAnsiTheme="minorHAnsi" w:cstheme="minorHAnsi"/>
          <w:sz w:val="22"/>
          <w:szCs w:val="22"/>
        </w:rPr>
        <w:t xml:space="preserve"> and Shell affiliated</w:t>
      </w:r>
      <w:r w:rsidRPr="007A0934">
        <w:rPr>
          <w:rFonts w:asciiTheme="minorHAnsi" w:hAnsiTheme="minorHAnsi" w:cstheme="minorHAnsi"/>
          <w:sz w:val="22"/>
          <w:szCs w:val="22"/>
        </w:rPr>
        <w:t xml:space="preserve"> schools significantly contribute to the employee value proposition of expatriate workers by providing high quality, international, education. </w:t>
      </w:r>
    </w:p>
    <w:p w:rsidR="00E5623A" w:rsidRDefault="00E5623A" w:rsidP="00E5623A">
      <w:pPr>
        <w:pStyle w:val="Heading2"/>
        <w:rPr>
          <w:rFonts w:asciiTheme="minorHAnsi" w:hAnsiTheme="minorHAnsi" w:cstheme="minorHAnsi"/>
          <w:b w:val="0"/>
          <w:bCs w:val="0"/>
          <w:sz w:val="22"/>
          <w:szCs w:val="22"/>
        </w:rPr>
      </w:pPr>
      <w:r w:rsidRPr="007A0934">
        <w:rPr>
          <w:rFonts w:asciiTheme="minorHAnsi" w:hAnsiTheme="minorHAnsi" w:cstheme="minorHAnsi"/>
          <w:sz w:val="22"/>
          <w:szCs w:val="22"/>
        </w:rPr>
        <w:t xml:space="preserve">To support the business in achieving its goal the </w:t>
      </w:r>
      <w:r w:rsidR="00D933F3" w:rsidRPr="007A0934">
        <w:rPr>
          <w:rFonts w:asciiTheme="minorHAnsi" w:hAnsiTheme="minorHAnsi" w:cstheme="minorHAnsi"/>
          <w:sz w:val="22"/>
          <w:szCs w:val="22"/>
        </w:rPr>
        <w:t>H</w:t>
      </w:r>
      <w:r w:rsidRPr="007A0934">
        <w:rPr>
          <w:rFonts w:asciiTheme="minorHAnsi" w:hAnsiTheme="minorHAnsi" w:cstheme="minorHAnsi"/>
          <w:sz w:val="22"/>
          <w:szCs w:val="22"/>
        </w:rPr>
        <w:t>ead</w:t>
      </w:r>
      <w:r w:rsidR="00D933F3" w:rsidRPr="007A0934">
        <w:rPr>
          <w:rFonts w:asciiTheme="minorHAnsi" w:hAnsiTheme="minorHAnsi" w:cstheme="minorHAnsi"/>
          <w:sz w:val="22"/>
          <w:szCs w:val="22"/>
        </w:rPr>
        <w:t xml:space="preserve"> T</w:t>
      </w:r>
      <w:r w:rsidRPr="007A0934">
        <w:rPr>
          <w:rFonts w:asciiTheme="minorHAnsi" w:hAnsiTheme="minorHAnsi" w:cstheme="minorHAnsi"/>
          <w:sz w:val="22"/>
          <w:szCs w:val="22"/>
        </w:rPr>
        <w:t>eacher should lead and contribute towards the fulfillment of the Shell vision statement</w:t>
      </w:r>
      <w:proofErr w:type="gramStart"/>
      <w:r w:rsidRPr="007A0934">
        <w:rPr>
          <w:rFonts w:asciiTheme="minorHAnsi" w:hAnsiTheme="minorHAnsi" w:cstheme="minorHAnsi"/>
          <w:sz w:val="22"/>
          <w:szCs w:val="22"/>
        </w:rPr>
        <w:t>:</w:t>
      </w:r>
      <w:proofErr w:type="gramEnd"/>
      <w:r w:rsidRPr="007A0934">
        <w:rPr>
          <w:rFonts w:asciiTheme="minorHAnsi" w:hAnsiTheme="minorHAnsi" w:cstheme="minorHAnsi"/>
          <w:sz w:val="22"/>
          <w:szCs w:val="22"/>
        </w:rPr>
        <w:br/>
      </w:r>
      <w:r w:rsidRPr="007A0934">
        <w:rPr>
          <w:rFonts w:asciiTheme="minorHAnsi" w:hAnsiTheme="minorHAnsi" w:cstheme="minorHAnsi"/>
          <w:sz w:val="22"/>
          <w:szCs w:val="22"/>
        </w:rPr>
        <w:br/>
      </w:r>
      <w:r w:rsidRPr="007A0934">
        <w:rPr>
          <w:rFonts w:asciiTheme="minorHAnsi" w:hAnsiTheme="minorHAnsi" w:cstheme="minorHAnsi"/>
          <w:b w:val="0"/>
          <w:bCs w:val="0"/>
          <w:sz w:val="22"/>
          <w:szCs w:val="22"/>
        </w:rPr>
        <w:t>‘</w:t>
      </w:r>
      <w:r w:rsidR="00673243" w:rsidRPr="007A0934">
        <w:rPr>
          <w:rFonts w:asciiTheme="minorHAnsi" w:hAnsiTheme="minorHAnsi" w:cstheme="minorHAnsi"/>
          <w:b w:val="0"/>
          <w:bCs w:val="0"/>
          <w:i/>
          <w:sz w:val="22"/>
          <w:szCs w:val="22"/>
        </w:rPr>
        <w:t>Shell schools will through excellent teaching and organization, maximize children’s learning in a way which enables them to achieve high social, personal and academic standards, enjoy learning, adapt to other education systems and develop both a national and an international perspective</w:t>
      </w:r>
      <w:r w:rsidRPr="007A0934">
        <w:rPr>
          <w:rFonts w:asciiTheme="minorHAnsi" w:hAnsiTheme="minorHAnsi" w:cstheme="minorHAnsi"/>
          <w:b w:val="0"/>
          <w:bCs w:val="0"/>
          <w:sz w:val="22"/>
          <w:szCs w:val="22"/>
        </w:rPr>
        <w:t xml:space="preserve">’ </w:t>
      </w:r>
    </w:p>
    <w:p w:rsidR="00E5623A" w:rsidRPr="00E5623A" w:rsidRDefault="00D933F3" w:rsidP="00E5623A">
      <w:pPr>
        <w:pStyle w:val="Heading3"/>
        <w:rPr>
          <w:rFonts w:ascii="Arial" w:hAnsi="Arial" w:cs="Arial"/>
          <w:color w:val="auto"/>
          <w:sz w:val="20"/>
          <w:szCs w:val="20"/>
        </w:rPr>
      </w:pPr>
      <w:r>
        <w:rPr>
          <w:rFonts w:ascii="Arial" w:hAnsi="Arial" w:cs="Arial"/>
          <w:color w:val="auto"/>
          <w:sz w:val="20"/>
          <w:szCs w:val="20"/>
        </w:rPr>
        <w:t>T</w:t>
      </w:r>
      <w:r w:rsidR="00E5623A" w:rsidRPr="00E5623A">
        <w:rPr>
          <w:rFonts w:ascii="Arial" w:hAnsi="Arial" w:cs="Arial"/>
          <w:color w:val="auto"/>
          <w:sz w:val="20"/>
          <w:szCs w:val="20"/>
        </w:rPr>
        <w:t>here are a number of competencies required to fulfil the position</w:t>
      </w:r>
      <w:r>
        <w:rPr>
          <w:rFonts w:ascii="Arial" w:hAnsi="Arial" w:cs="Arial"/>
          <w:color w:val="auto"/>
          <w:sz w:val="20"/>
          <w:szCs w:val="20"/>
        </w:rPr>
        <w:t>:</w:t>
      </w:r>
    </w:p>
    <w:p w:rsidR="00E5623A" w:rsidRPr="00E5623A" w:rsidRDefault="00E5623A" w:rsidP="00E5623A">
      <w:pPr>
        <w:pStyle w:val="Heading3"/>
        <w:rPr>
          <w:rFonts w:ascii="Arial" w:hAnsi="Arial" w:cs="Arial"/>
          <w:color w:val="auto"/>
          <w:sz w:val="20"/>
          <w:szCs w:val="20"/>
        </w:rPr>
      </w:pPr>
      <w:r w:rsidRPr="00E5623A">
        <w:rPr>
          <w:rFonts w:ascii="Arial" w:hAnsi="Arial" w:cs="Arial"/>
          <w:color w:val="auto"/>
          <w:sz w:val="20"/>
          <w:szCs w:val="20"/>
        </w:rPr>
        <w:t xml:space="preserve"> </w:t>
      </w:r>
    </w:p>
    <w:p w:rsidR="00E5623A" w:rsidRPr="007A0934" w:rsidRDefault="00E5623A" w:rsidP="00E5623A">
      <w:pPr>
        <w:pStyle w:val="ListParagraph"/>
        <w:numPr>
          <w:ilvl w:val="0"/>
          <w:numId w:val="3"/>
        </w:numPr>
        <w:autoSpaceDE w:val="0"/>
        <w:autoSpaceDN w:val="0"/>
        <w:adjustRightInd w:val="0"/>
        <w:spacing w:after="240" w:line="240" w:lineRule="auto"/>
        <w:rPr>
          <w:rFonts w:cstheme="minorHAnsi"/>
        </w:rPr>
      </w:pPr>
      <w:r w:rsidRPr="007A0934">
        <w:rPr>
          <w:rFonts w:cstheme="minorHAnsi"/>
          <w:b/>
        </w:rPr>
        <w:t>Personal vision and learning.</w:t>
      </w:r>
      <w:r w:rsidRPr="007A0934">
        <w:rPr>
          <w:rFonts w:cstheme="minorHAnsi"/>
        </w:rPr>
        <w:t xml:space="preserve"> </w:t>
      </w:r>
      <w:r w:rsidRPr="007A0934">
        <w:rPr>
          <w:rFonts w:cstheme="minorHAnsi"/>
          <w:lang w:val="en-US"/>
        </w:rPr>
        <w:t>Works and behaves in a way that is in keeping with the school</w:t>
      </w:r>
      <w:r w:rsidR="00AA3BA4" w:rsidRPr="007A0934">
        <w:rPr>
          <w:rFonts w:cstheme="minorHAnsi"/>
          <w:lang w:val="en-US"/>
        </w:rPr>
        <w:t>’</w:t>
      </w:r>
      <w:r w:rsidRPr="007A0934">
        <w:rPr>
          <w:rFonts w:cstheme="minorHAnsi"/>
          <w:lang w:val="en-US"/>
        </w:rPr>
        <w:t>s</w:t>
      </w:r>
      <w:r w:rsidR="00AA3BA4" w:rsidRPr="007A0934">
        <w:rPr>
          <w:rFonts w:cstheme="minorHAnsi"/>
          <w:lang w:val="en-US"/>
        </w:rPr>
        <w:t xml:space="preserve"> </w:t>
      </w:r>
      <w:r w:rsidRPr="007A0934">
        <w:rPr>
          <w:rFonts w:cstheme="minorHAnsi"/>
          <w:lang w:val="en-US"/>
        </w:rPr>
        <w:t>vision and ethos and strives to achieve the schools collective goals. Has awareness about the international focus of the school. Demonstrates and fosters a sense of urgency and focused commitment to achieving results. Has the ability to perform effectively, despite time pressures and changing circumstances. Overcomes setbacks, disappointments or opposition and remains solution-focused, tactful and diplomatic.</w:t>
      </w:r>
    </w:p>
    <w:p w:rsidR="00E5623A" w:rsidRPr="007A0934" w:rsidRDefault="00E5623A" w:rsidP="00E5623A">
      <w:pPr>
        <w:pStyle w:val="ListParagraph"/>
        <w:numPr>
          <w:ilvl w:val="0"/>
          <w:numId w:val="3"/>
        </w:numPr>
        <w:autoSpaceDE w:val="0"/>
        <w:autoSpaceDN w:val="0"/>
        <w:adjustRightInd w:val="0"/>
        <w:spacing w:after="240" w:line="240" w:lineRule="auto"/>
        <w:rPr>
          <w:rFonts w:cstheme="minorHAnsi"/>
        </w:rPr>
      </w:pPr>
      <w:r w:rsidRPr="007A0934">
        <w:rPr>
          <w:rFonts w:cstheme="minorHAnsi"/>
          <w:b/>
        </w:rPr>
        <w:t>Teacher Interpersonal intelligences.</w:t>
      </w:r>
      <w:r w:rsidRPr="007A0934">
        <w:rPr>
          <w:rFonts w:cstheme="minorHAnsi"/>
        </w:rPr>
        <w:t xml:space="preserve"> Creates a friendly and cooperative atmosphere within the school and stimulates and achieves open communication. Is able to work with culturally diverse colleagues, children, parents and the wider community.</w:t>
      </w:r>
    </w:p>
    <w:p w:rsidR="00E5623A" w:rsidRPr="007A0934" w:rsidRDefault="00E5623A" w:rsidP="00E5623A">
      <w:pPr>
        <w:pStyle w:val="ListParagraph"/>
        <w:numPr>
          <w:ilvl w:val="0"/>
          <w:numId w:val="3"/>
        </w:numPr>
        <w:autoSpaceDE w:val="0"/>
        <w:autoSpaceDN w:val="0"/>
        <w:adjustRightInd w:val="0"/>
        <w:spacing w:after="240" w:line="240" w:lineRule="auto"/>
        <w:rPr>
          <w:rFonts w:cstheme="minorHAnsi"/>
          <w:lang w:val="en-US"/>
        </w:rPr>
      </w:pPr>
      <w:r w:rsidRPr="007A0934">
        <w:rPr>
          <w:rFonts w:cstheme="minorHAnsi"/>
          <w:b/>
        </w:rPr>
        <w:t>Teaching for learning.</w:t>
      </w:r>
      <w:r w:rsidR="00D933F3" w:rsidRPr="007A0934">
        <w:rPr>
          <w:rFonts w:cstheme="minorHAnsi"/>
          <w:b/>
        </w:rPr>
        <w:t xml:space="preserve"> </w:t>
      </w:r>
      <w:r w:rsidRPr="007A0934">
        <w:rPr>
          <w:rFonts w:cstheme="minorHAnsi"/>
          <w:lang w:val="en-US"/>
        </w:rPr>
        <w:t>Creates a powerful learning environment motivates the children to engage in their learning tasks, promotes independence and interdependence - help children acquire a national and international mindset.</w:t>
      </w:r>
    </w:p>
    <w:p w:rsidR="007A0934" w:rsidRPr="007A0934" w:rsidRDefault="00E5623A" w:rsidP="00E5623A">
      <w:pPr>
        <w:pStyle w:val="ListParagraph"/>
        <w:numPr>
          <w:ilvl w:val="0"/>
          <w:numId w:val="3"/>
        </w:numPr>
        <w:autoSpaceDE w:val="0"/>
        <w:autoSpaceDN w:val="0"/>
        <w:adjustRightInd w:val="0"/>
        <w:spacing w:after="240" w:line="240" w:lineRule="auto"/>
        <w:rPr>
          <w:rFonts w:cstheme="minorHAnsi"/>
          <w:lang w:val="en-US"/>
        </w:rPr>
      </w:pPr>
      <w:r w:rsidRPr="007A0934">
        <w:rPr>
          <w:rFonts w:cstheme="minorHAnsi"/>
          <w:b/>
          <w:bCs/>
          <w:lang w:val="en-US"/>
        </w:rPr>
        <w:t>Classroom management.</w:t>
      </w:r>
      <w:r w:rsidRPr="007A0934">
        <w:rPr>
          <w:rFonts w:cstheme="minorHAnsi"/>
          <w:lang w:val="en-US"/>
        </w:rPr>
        <w:t xml:space="preserve"> </w:t>
      </w:r>
      <w:r w:rsidR="007A0934" w:rsidRPr="007A0934">
        <w:rPr>
          <w:rFonts w:cstheme="minorHAnsi"/>
          <w:lang w:val="en-US"/>
        </w:rPr>
        <w:t>Secures a conducive environment for outstanding learning opportunities</w:t>
      </w:r>
    </w:p>
    <w:p w:rsidR="00E5623A" w:rsidRPr="007A0934" w:rsidRDefault="00E5623A" w:rsidP="00E5623A">
      <w:pPr>
        <w:pStyle w:val="ListParagraph"/>
        <w:numPr>
          <w:ilvl w:val="0"/>
          <w:numId w:val="3"/>
        </w:numPr>
        <w:autoSpaceDE w:val="0"/>
        <w:autoSpaceDN w:val="0"/>
        <w:adjustRightInd w:val="0"/>
        <w:spacing w:after="240" w:line="240" w:lineRule="auto"/>
        <w:rPr>
          <w:rFonts w:cstheme="minorHAnsi"/>
          <w:lang w:val="en-US"/>
        </w:rPr>
      </w:pPr>
      <w:r w:rsidRPr="007A0934">
        <w:rPr>
          <w:rFonts w:cstheme="minorHAnsi"/>
          <w:b/>
          <w:bCs/>
          <w:lang w:val="en-US"/>
        </w:rPr>
        <w:t>Team Working.</w:t>
      </w:r>
      <w:r w:rsidR="00673243" w:rsidRPr="007A0934">
        <w:rPr>
          <w:rFonts w:cstheme="minorHAnsi"/>
          <w:b/>
          <w:bCs/>
          <w:lang w:val="en-US"/>
        </w:rPr>
        <w:t xml:space="preserve"> </w:t>
      </w:r>
      <w:r w:rsidR="00673243" w:rsidRPr="007A0934">
        <w:rPr>
          <w:rFonts w:cstheme="minorHAnsi"/>
          <w:bCs/>
          <w:lang w:val="en-US"/>
        </w:rPr>
        <w:t>Works</w:t>
      </w:r>
      <w:r w:rsidR="00673243" w:rsidRPr="007A0934">
        <w:rPr>
          <w:rFonts w:cstheme="minorHAnsi"/>
          <w:b/>
          <w:bCs/>
          <w:lang w:val="en-US"/>
        </w:rPr>
        <w:t xml:space="preserve"> c</w:t>
      </w:r>
      <w:r w:rsidRPr="007A0934">
        <w:rPr>
          <w:rFonts w:cstheme="minorHAnsi"/>
          <w:lang w:val="en-US"/>
        </w:rPr>
        <w:t xml:space="preserve">ollaboratively with team members to achieve shared goals. Encourages and supports their contributions, and facilitates the team’s effective performance. Represents the team to </w:t>
      </w:r>
      <w:r w:rsidR="00D933F3" w:rsidRPr="007A0934">
        <w:rPr>
          <w:rFonts w:cstheme="minorHAnsi"/>
          <w:lang w:val="en-US"/>
        </w:rPr>
        <w:t xml:space="preserve">a range of </w:t>
      </w:r>
      <w:r w:rsidRPr="007A0934">
        <w:rPr>
          <w:rFonts w:cstheme="minorHAnsi"/>
          <w:lang w:val="en-US"/>
        </w:rPr>
        <w:t>stakeholders</w:t>
      </w:r>
      <w:r w:rsidR="00D933F3" w:rsidRPr="007A0934">
        <w:rPr>
          <w:rFonts w:cstheme="minorHAnsi"/>
          <w:lang w:val="en-US"/>
        </w:rPr>
        <w:t>.</w:t>
      </w:r>
    </w:p>
    <w:p w:rsidR="00E5623A" w:rsidRPr="007A0934" w:rsidRDefault="00673243" w:rsidP="00E5623A">
      <w:pPr>
        <w:pStyle w:val="ListParagraph"/>
        <w:numPr>
          <w:ilvl w:val="0"/>
          <w:numId w:val="3"/>
        </w:numPr>
        <w:autoSpaceDE w:val="0"/>
        <w:autoSpaceDN w:val="0"/>
        <w:adjustRightInd w:val="0"/>
        <w:spacing w:after="240" w:line="240" w:lineRule="auto"/>
        <w:rPr>
          <w:rFonts w:cstheme="minorHAnsi"/>
          <w:lang w:val="en-US"/>
        </w:rPr>
      </w:pPr>
      <w:r w:rsidRPr="007A0934">
        <w:rPr>
          <w:rFonts w:cstheme="minorHAnsi"/>
          <w:b/>
          <w:bCs/>
          <w:lang w:val="en-US"/>
        </w:rPr>
        <w:t>Educational communication and collaboration.</w:t>
      </w:r>
      <w:r w:rsidRPr="007A0934">
        <w:rPr>
          <w:rFonts w:cstheme="minorHAnsi"/>
          <w:lang w:val="en-US"/>
        </w:rPr>
        <w:t xml:space="preserve"> Involves all stakeholders in the wider expatriate community to support pupils’ learning.</w:t>
      </w:r>
    </w:p>
    <w:p w:rsidR="00E5623A" w:rsidRPr="007A0934" w:rsidRDefault="00673243" w:rsidP="00E5623A">
      <w:pPr>
        <w:pStyle w:val="ListParagraph"/>
        <w:numPr>
          <w:ilvl w:val="0"/>
          <w:numId w:val="3"/>
        </w:numPr>
        <w:autoSpaceDE w:val="0"/>
        <w:autoSpaceDN w:val="0"/>
        <w:adjustRightInd w:val="0"/>
        <w:spacing w:after="0" w:line="240" w:lineRule="auto"/>
        <w:rPr>
          <w:rFonts w:cstheme="minorHAnsi"/>
          <w:b/>
          <w:bCs/>
          <w:lang w:val="en-US"/>
        </w:rPr>
      </w:pPr>
      <w:r w:rsidRPr="007A0934">
        <w:rPr>
          <w:rFonts w:cstheme="minorHAnsi"/>
          <w:b/>
          <w:bCs/>
          <w:lang w:val="en-US"/>
        </w:rPr>
        <w:t xml:space="preserve">Educational reflection and development. </w:t>
      </w:r>
      <w:r w:rsidRPr="007A0934">
        <w:rPr>
          <w:rFonts w:cstheme="minorHAnsi"/>
          <w:lang w:val="en-US"/>
        </w:rPr>
        <w:t>Continually seeks to develop professionally. Reflects on professional practice and demon</w:t>
      </w:r>
      <w:r w:rsidR="00E5623A" w:rsidRPr="007A0934">
        <w:rPr>
          <w:rFonts w:cstheme="minorHAnsi"/>
          <w:lang w:val="en-US"/>
        </w:rPr>
        <w:t>strates ability to self-evaluate and development. Creates an environment that nurtures and develops others.</w:t>
      </w:r>
    </w:p>
    <w:p w:rsidR="00E5623A" w:rsidRPr="00E5623A" w:rsidRDefault="00E5623A" w:rsidP="00E5623A">
      <w:pPr>
        <w:pStyle w:val="ListParagraph"/>
        <w:autoSpaceDE w:val="0"/>
        <w:autoSpaceDN w:val="0"/>
        <w:adjustRightInd w:val="0"/>
        <w:spacing w:after="0" w:line="240" w:lineRule="auto"/>
        <w:rPr>
          <w:rFonts w:ascii="Arial" w:hAnsi="Arial" w:cs="Arial"/>
          <w:b/>
          <w:bCs/>
          <w:sz w:val="20"/>
          <w:szCs w:val="20"/>
          <w:lang w:val="en-US"/>
        </w:rPr>
      </w:pPr>
    </w:p>
    <w:p w:rsidR="00E5623A" w:rsidRPr="00E5623A" w:rsidRDefault="00E5623A" w:rsidP="00E5623A">
      <w:pPr>
        <w:autoSpaceDE w:val="0"/>
        <w:autoSpaceDN w:val="0"/>
        <w:adjustRightInd w:val="0"/>
        <w:spacing w:after="0" w:line="240" w:lineRule="auto"/>
        <w:rPr>
          <w:rFonts w:ascii="Arial" w:hAnsi="Arial" w:cs="Arial"/>
          <w:b/>
          <w:bCs/>
          <w:sz w:val="20"/>
          <w:szCs w:val="20"/>
          <w:lang w:val="en-US"/>
        </w:rPr>
      </w:pPr>
    </w:p>
    <w:p w:rsidR="00E5623A" w:rsidRDefault="00E5623A" w:rsidP="00E5623A">
      <w:pPr>
        <w:autoSpaceDE w:val="0"/>
        <w:autoSpaceDN w:val="0"/>
        <w:adjustRightInd w:val="0"/>
        <w:spacing w:after="0" w:line="240" w:lineRule="auto"/>
        <w:rPr>
          <w:rFonts w:ascii="Arial" w:hAnsi="Arial" w:cs="Arial"/>
          <w:b/>
          <w:bCs/>
          <w:sz w:val="20"/>
          <w:szCs w:val="20"/>
          <w:lang w:val="en-US"/>
        </w:rPr>
      </w:pPr>
      <w:r w:rsidRPr="00E5623A">
        <w:rPr>
          <w:rFonts w:ascii="Arial" w:hAnsi="Arial" w:cs="Arial"/>
          <w:b/>
          <w:bCs/>
          <w:sz w:val="20"/>
          <w:szCs w:val="20"/>
          <w:lang w:val="en-US"/>
        </w:rPr>
        <w:t xml:space="preserve">The </w:t>
      </w:r>
      <w:r w:rsidR="00D933F3">
        <w:rPr>
          <w:rFonts w:ascii="Arial" w:hAnsi="Arial" w:cs="Arial"/>
          <w:b/>
          <w:bCs/>
          <w:sz w:val="20"/>
          <w:szCs w:val="20"/>
          <w:lang w:val="en-US"/>
        </w:rPr>
        <w:t>H</w:t>
      </w:r>
      <w:r w:rsidRPr="00E5623A">
        <w:rPr>
          <w:rFonts w:ascii="Arial" w:hAnsi="Arial" w:cs="Arial"/>
          <w:b/>
          <w:bCs/>
          <w:sz w:val="20"/>
          <w:szCs w:val="20"/>
          <w:lang w:val="en-US"/>
        </w:rPr>
        <w:t>ead</w:t>
      </w:r>
      <w:r w:rsidR="00D933F3">
        <w:rPr>
          <w:rFonts w:ascii="Arial" w:hAnsi="Arial" w:cs="Arial"/>
          <w:b/>
          <w:bCs/>
          <w:sz w:val="20"/>
          <w:szCs w:val="20"/>
          <w:lang w:val="en-US"/>
        </w:rPr>
        <w:t xml:space="preserve"> T</w:t>
      </w:r>
      <w:r w:rsidRPr="00E5623A">
        <w:rPr>
          <w:rFonts w:ascii="Arial" w:hAnsi="Arial" w:cs="Arial"/>
          <w:b/>
          <w:bCs/>
          <w:sz w:val="20"/>
          <w:szCs w:val="20"/>
          <w:lang w:val="en-US"/>
        </w:rPr>
        <w:t>eacher should demonstrate high levels of competency in</w:t>
      </w:r>
      <w:r w:rsidR="00D933F3">
        <w:rPr>
          <w:rFonts w:ascii="Arial" w:hAnsi="Arial" w:cs="Arial"/>
          <w:b/>
          <w:bCs/>
          <w:sz w:val="20"/>
          <w:szCs w:val="20"/>
          <w:lang w:val="en-US"/>
        </w:rPr>
        <w:t>:</w:t>
      </w:r>
    </w:p>
    <w:p w:rsidR="00D933F3" w:rsidRPr="00E5623A" w:rsidRDefault="00D933F3" w:rsidP="00E5623A">
      <w:pPr>
        <w:autoSpaceDE w:val="0"/>
        <w:autoSpaceDN w:val="0"/>
        <w:adjustRightInd w:val="0"/>
        <w:spacing w:after="0" w:line="240" w:lineRule="auto"/>
        <w:rPr>
          <w:rFonts w:ascii="Arial" w:hAnsi="Arial" w:cs="Arial"/>
          <w:b/>
          <w:bCs/>
          <w:sz w:val="20"/>
          <w:szCs w:val="20"/>
          <w:lang w:val="en-US"/>
        </w:rPr>
      </w:pPr>
    </w:p>
    <w:p w:rsidR="00E5623A" w:rsidRPr="007A0934" w:rsidRDefault="00E5623A" w:rsidP="007A0934">
      <w:pPr>
        <w:pStyle w:val="ListParagraph"/>
        <w:numPr>
          <w:ilvl w:val="0"/>
          <w:numId w:val="8"/>
        </w:numPr>
      </w:pPr>
      <w:r w:rsidRPr="007A0934">
        <w:t>Building shared vision.</w:t>
      </w:r>
    </w:p>
    <w:p w:rsidR="00E5623A" w:rsidRPr="007A0934" w:rsidRDefault="00E5623A" w:rsidP="007A0934">
      <w:pPr>
        <w:pStyle w:val="ListParagraph"/>
        <w:numPr>
          <w:ilvl w:val="0"/>
          <w:numId w:val="8"/>
        </w:numPr>
      </w:pPr>
      <w:r w:rsidRPr="007A0934">
        <w:t>Championing customer and stakeholder focus.</w:t>
      </w:r>
    </w:p>
    <w:p w:rsidR="00E5623A" w:rsidRPr="007A0934" w:rsidRDefault="00E5623A" w:rsidP="007A0934">
      <w:pPr>
        <w:pStyle w:val="ListParagraph"/>
        <w:numPr>
          <w:ilvl w:val="0"/>
          <w:numId w:val="8"/>
        </w:numPr>
      </w:pPr>
      <w:r w:rsidRPr="007A0934">
        <w:t>Maximising business opportunities.</w:t>
      </w:r>
    </w:p>
    <w:p w:rsidR="00E5623A" w:rsidRPr="007A0934" w:rsidRDefault="00E5623A" w:rsidP="007A0934">
      <w:pPr>
        <w:pStyle w:val="ListParagraph"/>
        <w:numPr>
          <w:ilvl w:val="0"/>
          <w:numId w:val="8"/>
        </w:numPr>
      </w:pPr>
      <w:r w:rsidRPr="007A0934">
        <w:t>Demonstrating self-mastery.</w:t>
      </w:r>
    </w:p>
    <w:p w:rsidR="00E5623A" w:rsidRPr="007A0934" w:rsidRDefault="00E5623A" w:rsidP="007A0934">
      <w:pPr>
        <w:pStyle w:val="ListParagraph"/>
        <w:numPr>
          <w:ilvl w:val="0"/>
          <w:numId w:val="8"/>
        </w:numPr>
      </w:pPr>
      <w:r w:rsidRPr="007A0934">
        <w:t xml:space="preserve">Displaying interpersonal effectiveness. </w:t>
      </w:r>
    </w:p>
    <w:p w:rsidR="00E5623A" w:rsidRPr="007A0934" w:rsidRDefault="00E5623A" w:rsidP="007A0934">
      <w:pPr>
        <w:pStyle w:val="ListParagraph"/>
        <w:numPr>
          <w:ilvl w:val="0"/>
          <w:numId w:val="8"/>
        </w:numPr>
      </w:pPr>
      <w:r w:rsidRPr="007A0934">
        <w:t>Demonstrating courage.</w:t>
      </w:r>
    </w:p>
    <w:p w:rsidR="00E5623A" w:rsidRPr="007A0934" w:rsidRDefault="00E5623A" w:rsidP="007A0934">
      <w:pPr>
        <w:pStyle w:val="ListParagraph"/>
        <w:numPr>
          <w:ilvl w:val="0"/>
          <w:numId w:val="8"/>
        </w:numPr>
      </w:pPr>
      <w:r w:rsidRPr="007A0934">
        <w:t>Motivating others.</w:t>
      </w:r>
    </w:p>
    <w:p w:rsidR="00E5623A" w:rsidRPr="007A0934" w:rsidRDefault="00E5623A" w:rsidP="007A0934">
      <w:pPr>
        <w:pStyle w:val="ListParagraph"/>
        <w:numPr>
          <w:ilvl w:val="0"/>
          <w:numId w:val="8"/>
        </w:numPr>
      </w:pPr>
      <w:r w:rsidRPr="007A0934">
        <w:t>Valuing differences.</w:t>
      </w:r>
    </w:p>
    <w:p w:rsidR="00E5623A" w:rsidRPr="007A0934" w:rsidRDefault="00E5623A" w:rsidP="007A0934">
      <w:pPr>
        <w:pStyle w:val="ListParagraph"/>
        <w:numPr>
          <w:ilvl w:val="0"/>
          <w:numId w:val="8"/>
        </w:numPr>
      </w:pPr>
      <w:r w:rsidRPr="007A0934">
        <w:t>Delivering results through others.</w:t>
      </w:r>
    </w:p>
    <w:p w:rsidR="00481D4F" w:rsidRPr="007A0934" w:rsidRDefault="00481D4F" w:rsidP="007A0934">
      <w:pPr>
        <w:pStyle w:val="ListParagraph"/>
        <w:numPr>
          <w:ilvl w:val="0"/>
          <w:numId w:val="8"/>
        </w:numPr>
      </w:pPr>
      <w:r w:rsidRPr="007A0934">
        <w:t>Communication and interpersonal skills.</w:t>
      </w:r>
    </w:p>
    <w:p w:rsidR="00E5623A" w:rsidRPr="00E5623A" w:rsidRDefault="00E5623A" w:rsidP="00E5623A">
      <w:pPr>
        <w:autoSpaceDE w:val="0"/>
        <w:autoSpaceDN w:val="0"/>
        <w:adjustRightInd w:val="0"/>
        <w:spacing w:after="0" w:line="240" w:lineRule="auto"/>
        <w:rPr>
          <w:rFonts w:ascii="Arial" w:hAnsi="Arial" w:cs="Arial"/>
          <w:b/>
          <w:bCs/>
          <w:sz w:val="20"/>
          <w:szCs w:val="20"/>
          <w:lang w:val="en-US"/>
        </w:rPr>
      </w:pPr>
    </w:p>
    <w:p w:rsidR="00E5623A" w:rsidRPr="00E5623A" w:rsidRDefault="00E5623A" w:rsidP="00E5623A">
      <w:pPr>
        <w:autoSpaceDE w:val="0"/>
        <w:autoSpaceDN w:val="0"/>
        <w:adjustRightInd w:val="0"/>
        <w:spacing w:after="0" w:line="240" w:lineRule="auto"/>
        <w:rPr>
          <w:rFonts w:ascii="Arial" w:hAnsi="Arial" w:cs="Arial"/>
          <w:b/>
          <w:bCs/>
          <w:sz w:val="20"/>
          <w:szCs w:val="20"/>
          <w:lang w:val="en-US"/>
        </w:rPr>
      </w:pPr>
    </w:p>
    <w:p w:rsidR="00E5623A" w:rsidRDefault="00E5623A" w:rsidP="00E5623A">
      <w:pPr>
        <w:autoSpaceDE w:val="0"/>
        <w:autoSpaceDN w:val="0"/>
        <w:adjustRightInd w:val="0"/>
        <w:rPr>
          <w:rFonts w:ascii="Arial" w:hAnsi="Arial" w:cs="Arial"/>
          <w:b/>
          <w:sz w:val="20"/>
          <w:szCs w:val="20"/>
        </w:rPr>
      </w:pPr>
      <w:r w:rsidRPr="00E5623A">
        <w:rPr>
          <w:rFonts w:ascii="Arial" w:hAnsi="Arial" w:cs="Arial"/>
          <w:sz w:val="20"/>
          <w:szCs w:val="20"/>
          <w:lang w:val="en-US"/>
        </w:rPr>
        <w:t xml:space="preserve"> </w:t>
      </w:r>
      <w:r w:rsidRPr="00E5623A">
        <w:rPr>
          <w:rFonts w:ascii="Arial" w:hAnsi="Arial" w:cs="Arial"/>
          <w:b/>
          <w:sz w:val="20"/>
          <w:szCs w:val="20"/>
        </w:rPr>
        <w:t xml:space="preserve">As </w:t>
      </w:r>
      <w:r w:rsidR="00D933F3">
        <w:rPr>
          <w:rFonts w:ascii="Arial" w:hAnsi="Arial" w:cs="Arial"/>
          <w:b/>
          <w:sz w:val="20"/>
          <w:szCs w:val="20"/>
        </w:rPr>
        <w:t>H</w:t>
      </w:r>
      <w:r w:rsidRPr="00E5623A">
        <w:rPr>
          <w:rFonts w:ascii="Arial" w:hAnsi="Arial" w:cs="Arial"/>
          <w:b/>
          <w:sz w:val="20"/>
          <w:szCs w:val="20"/>
        </w:rPr>
        <w:t>ead</w:t>
      </w:r>
      <w:r w:rsidR="00D933F3">
        <w:rPr>
          <w:rFonts w:ascii="Arial" w:hAnsi="Arial" w:cs="Arial"/>
          <w:b/>
          <w:sz w:val="20"/>
          <w:szCs w:val="20"/>
        </w:rPr>
        <w:t xml:space="preserve"> T</w:t>
      </w:r>
      <w:r w:rsidRPr="00E5623A">
        <w:rPr>
          <w:rFonts w:ascii="Arial" w:hAnsi="Arial" w:cs="Arial"/>
          <w:b/>
          <w:sz w:val="20"/>
          <w:szCs w:val="20"/>
        </w:rPr>
        <w:t>eacher, you will:</w:t>
      </w:r>
    </w:p>
    <w:p w:rsidR="00F03A20" w:rsidRPr="006F2D37" w:rsidRDefault="00F03A20" w:rsidP="00F03A20">
      <w:pPr>
        <w:pStyle w:val="ListParagraph"/>
        <w:numPr>
          <w:ilvl w:val="0"/>
          <w:numId w:val="8"/>
        </w:numPr>
        <w:rPr>
          <w:b/>
          <w:bCs/>
        </w:rPr>
      </w:pPr>
      <w:r w:rsidRPr="006F2D37">
        <w:t>Be an excellent teacher and effective</w:t>
      </w:r>
      <w:r>
        <w:t>, experienced</w:t>
      </w:r>
      <w:r w:rsidRPr="006F2D37">
        <w:t xml:space="preserve"> school leader</w:t>
      </w:r>
    </w:p>
    <w:p w:rsidR="00F03A20" w:rsidRPr="006F2D37" w:rsidRDefault="00F03A20" w:rsidP="00F03A20">
      <w:pPr>
        <w:pStyle w:val="ListParagraph"/>
        <w:numPr>
          <w:ilvl w:val="0"/>
          <w:numId w:val="8"/>
        </w:numPr>
        <w:rPr>
          <w:b/>
          <w:bCs/>
        </w:rPr>
      </w:pPr>
      <w:r w:rsidRPr="006F2D37">
        <w:t>Have a proven track record of making a significant and positive impact upon the learning opportunities for children</w:t>
      </w:r>
    </w:p>
    <w:p w:rsidR="00F03A20" w:rsidRPr="006F2D37" w:rsidRDefault="00F03A20" w:rsidP="00F03A20">
      <w:pPr>
        <w:pStyle w:val="ListParagraph"/>
        <w:numPr>
          <w:ilvl w:val="0"/>
          <w:numId w:val="8"/>
        </w:numPr>
        <w:rPr>
          <w:b/>
          <w:bCs/>
        </w:rPr>
      </w:pPr>
      <w:r w:rsidRPr="006F2D37">
        <w:t>Secure</w:t>
      </w:r>
      <w:r>
        <w:t xml:space="preserve"> and be accountable for </w:t>
      </w:r>
      <w:r w:rsidRPr="006F2D37">
        <w:t xml:space="preserve"> the delivery of high standards in all aspects of the school</w:t>
      </w:r>
    </w:p>
    <w:p w:rsidR="00F03A20" w:rsidRPr="006F2D37" w:rsidRDefault="00F03A20" w:rsidP="00F03A20">
      <w:pPr>
        <w:pStyle w:val="ListParagraph"/>
        <w:numPr>
          <w:ilvl w:val="0"/>
          <w:numId w:val="8"/>
        </w:numPr>
        <w:rPr>
          <w:b/>
          <w:bCs/>
        </w:rPr>
      </w:pPr>
      <w:r w:rsidRPr="006F2D37">
        <w:t>Have excellent interpersonal and communication skills and be a good team player</w:t>
      </w:r>
      <w:r>
        <w:t xml:space="preserve"> and team leader</w:t>
      </w:r>
    </w:p>
    <w:p w:rsidR="00F03A20" w:rsidRPr="00F03A20" w:rsidRDefault="00F03A20" w:rsidP="00F03A20">
      <w:pPr>
        <w:pStyle w:val="ListParagraph"/>
        <w:numPr>
          <w:ilvl w:val="0"/>
          <w:numId w:val="8"/>
        </w:numPr>
        <w:rPr>
          <w:b/>
          <w:bCs/>
        </w:rPr>
      </w:pPr>
      <w:r w:rsidRPr="006F2D37">
        <w:t>Play a leading role in demonstrating the excellence of our school to stakeholders and the local and wider community</w:t>
      </w:r>
    </w:p>
    <w:p w:rsidR="00F03A20" w:rsidRPr="00F03A20" w:rsidRDefault="00F03A20" w:rsidP="00F03A20">
      <w:pPr>
        <w:pStyle w:val="ListParagraph"/>
        <w:numPr>
          <w:ilvl w:val="0"/>
          <w:numId w:val="8"/>
        </w:numPr>
        <w:rPr>
          <w:b/>
          <w:bCs/>
        </w:rPr>
      </w:pPr>
      <w:r>
        <w:t>Compile and produce regular reports to the School Board and Shell Education Service Department about the progress and success of the school, and the successful implementation of the School Development Plan/Learning Improvement Plan against the set objectives</w:t>
      </w:r>
    </w:p>
    <w:p w:rsidR="000A1496" w:rsidRDefault="000A1496" w:rsidP="00E5623A">
      <w:pPr>
        <w:autoSpaceDE w:val="0"/>
        <w:autoSpaceDN w:val="0"/>
        <w:adjustRightInd w:val="0"/>
        <w:rPr>
          <w:rFonts w:ascii="Arial" w:hAnsi="Arial" w:cs="Arial"/>
          <w:b/>
          <w:sz w:val="20"/>
          <w:szCs w:val="20"/>
        </w:rPr>
      </w:pPr>
    </w:p>
    <w:p w:rsidR="00E5623A" w:rsidRDefault="00300867" w:rsidP="00E5623A">
      <w:pPr>
        <w:autoSpaceDE w:val="0"/>
        <w:autoSpaceDN w:val="0"/>
        <w:adjustRightInd w:val="0"/>
        <w:rPr>
          <w:rFonts w:ascii="Arial" w:hAnsi="Arial" w:cs="Arial"/>
          <w:b/>
          <w:sz w:val="20"/>
          <w:szCs w:val="20"/>
        </w:rPr>
      </w:pPr>
      <w:r>
        <w:rPr>
          <w:rFonts w:ascii="Arial" w:hAnsi="Arial" w:cs="Arial"/>
          <w:b/>
          <w:sz w:val="20"/>
          <w:szCs w:val="20"/>
        </w:rPr>
        <w:t xml:space="preserve">You must </w:t>
      </w:r>
      <w:r w:rsidR="00673243">
        <w:rPr>
          <w:rFonts w:ascii="Arial" w:hAnsi="Arial" w:cs="Arial"/>
          <w:b/>
          <w:sz w:val="20"/>
          <w:szCs w:val="20"/>
        </w:rPr>
        <w:t>have:</w:t>
      </w:r>
    </w:p>
    <w:p w:rsidR="00F03A20" w:rsidRPr="006F2D37" w:rsidRDefault="00F03A20" w:rsidP="00F03A20">
      <w:pPr>
        <w:pStyle w:val="ListParagraph"/>
        <w:numPr>
          <w:ilvl w:val="0"/>
          <w:numId w:val="7"/>
        </w:numPr>
        <w:rPr>
          <w:b/>
          <w:bCs/>
        </w:rPr>
      </w:pPr>
      <w:r>
        <w:t>Qualified Teacher S</w:t>
      </w:r>
      <w:r w:rsidRPr="006F2D37">
        <w:t>tatus with significant and relevant experience in educational leadership and management</w:t>
      </w:r>
    </w:p>
    <w:p w:rsidR="00F03A20" w:rsidRPr="006F2D37" w:rsidRDefault="00F03A20" w:rsidP="00F03A20">
      <w:pPr>
        <w:pStyle w:val="ListParagraph"/>
        <w:numPr>
          <w:ilvl w:val="0"/>
          <w:numId w:val="7"/>
        </w:numPr>
        <w:rPr>
          <w:b/>
          <w:bCs/>
        </w:rPr>
      </w:pPr>
      <w:r w:rsidRPr="006F2D37">
        <w:t>A degree, or postgraduate qualification in education</w:t>
      </w:r>
    </w:p>
    <w:p w:rsidR="00F03A20" w:rsidRPr="00685714" w:rsidRDefault="00F03A20" w:rsidP="00F03A20">
      <w:pPr>
        <w:pStyle w:val="ListParagraph"/>
        <w:numPr>
          <w:ilvl w:val="0"/>
          <w:numId w:val="7"/>
        </w:numPr>
        <w:rPr>
          <w:b/>
          <w:bCs/>
        </w:rPr>
      </w:pPr>
      <w:r w:rsidRPr="006F2D37">
        <w:t>A professional interest in recent educational developments and initiatives</w:t>
      </w:r>
    </w:p>
    <w:p w:rsidR="00F03A20" w:rsidRPr="00F03A20" w:rsidRDefault="00F03A20" w:rsidP="00F03A20">
      <w:pPr>
        <w:pStyle w:val="ListParagraph"/>
        <w:numPr>
          <w:ilvl w:val="0"/>
          <w:numId w:val="7"/>
        </w:numPr>
        <w:rPr>
          <w:b/>
          <w:bCs/>
        </w:rPr>
      </w:pPr>
      <w:r>
        <w:t>Excellent leadership and management skills</w:t>
      </w:r>
    </w:p>
    <w:p w:rsidR="00F03A20" w:rsidRPr="000D64EC" w:rsidRDefault="00F03A20" w:rsidP="00F03A20">
      <w:pPr>
        <w:pStyle w:val="ListParagraph"/>
        <w:numPr>
          <w:ilvl w:val="0"/>
          <w:numId w:val="7"/>
        </w:numPr>
        <w:rPr>
          <w:b/>
          <w:bCs/>
        </w:rPr>
      </w:pPr>
      <w:r>
        <w:t>Excellent organisational and time management skills</w:t>
      </w:r>
    </w:p>
    <w:p w:rsidR="00F03A20" w:rsidRDefault="00F03A20" w:rsidP="00F03A20">
      <w:pPr>
        <w:pStyle w:val="ListParagraph"/>
        <w:numPr>
          <w:ilvl w:val="0"/>
          <w:numId w:val="7"/>
        </w:numPr>
      </w:pPr>
      <w:r w:rsidRPr="00685714">
        <w:t>Excellent communication and interpersonal skills, and the ability to work successfully within an international context</w:t>
      </w:r>
    </w:p>
    <w:p w:rsidR="00F03A20" w:rsidRPr="00685714" w:rsidRDefault="00F03A20" w:rsidP="00F03A20">
      <w:pPr>
        <w:pStyle w:val="ListParagraph"/>
        <w:numPr>
          <w:ilvl w:val="0"/>
          <w:numId w:val="7"/>
        </w:numPr>
        <w:rPr>
          <w:b/>
          <w:bCs/>
        </w:rPr>
      </w:pPr>
      <w:r w:rsidRPr="006F2D37">
        <w:t>High standards and expectations of both yourself and others</w:t>
      </w:r>
    </w:p>
    <w:p w:rsidR="00F03A20" w:rsidRPr="006F2D37" w:rsidRDefault="00F03A20" w:rsidP="00F03A20">
      <w:pPr>
        <w:pStyle w:val="ListParagraph"/>
        <w:numPr>
          <w:ilvl w:val="0"/>
          <w:numId w:val="7"/>
        </w:numPr>
        <w:rPr>
          <w:b/>
          <w:bCs/>
        </w:rPr>
      </w:pPr>
      <w:r w:rsidRPr="006F2D37">
        <w:t>Experience of teaching</w:t>
      </w:r>
      <w:r>
        <w:t xml:space="preserve"> and leading</w:t>
      </w:r>
      <w:r w:rsidRPr="006F2D37">
        <w:t xml:space="preserve"> the English National Curriculum</w:t>
      </w:r>
      <w:r>
        <w:t xml:space="preserve"> or equivalent</w:t>
      </w:r>
    </w:p>
    <w:p w:rsidR="00F03A20" w:rsidRPr="006F2D37" w:rsidRDefault="00F03A20" w:rsidP="00F03A20">
      <w:pPr>
        <w:pStyle w:val="ListParagraph"/>
        <w:numPr>
          <w:ilvl w:val="0"/>
          <w:numId w:val="7"/>
        </w:numPr>
      </w:pPr>
      <w:r w:rsidRPr="006F2D37">
        <w:t>Experience of teaching</w:t>
      </w:r>
      <w:r>
        <w:t xml:space="preserve"> and leading</w:t>
      </w:r>
      <w:r w:rsidRPr="006F2D37">
        <w:t xml:space="preserve"> the International Primary Curriculum </w:t>
      </w:r>
      <w:r>
        <w:t>or similar</w:t>
      </w:r>
    </w:p>
    <w:p w:rsidR="00F03A20" w:rsidRDefault="00F03A20" w:rsidP="00F03A20">
      <w:pPr>
        <w:pStyle w:val="ListParagraph"/>
        <w:numPr>
          <w:ilvl w:val="0"/>
          <w:numId w:val="7"/>
        </w:numPr>
      </w:pPr>
      <w:r>
        <w:t xml:space="preserve">Experience of successful leadership in a multicultural </w:t>
      </w:r>
      <w:r w:rsidR="007A0934">
        <w:t>and/or international school</w:t>
      </w:r>
      <w:r>
        <w:t xml:space="preserve"> with </w:t>
      </w:r>
      <w:r w:rsidRPr="006F2D37">
        <w:t xml:space="preserve">children where English is a second language </w:t>
      </w:r>
    </w:p>
    <w:p w:rsidR="00F03A20" w:rsidRDefault="00F03A20" w:rsidP="00F03A20">
      <w:pPr>
        <w:pStyle w:val="ListParagraph"/>
        <w:numPr>
          <w:ilvl w:val="0"/>
          <w:numId w:val="7"/>
        </w:numPr>
      </w:pPr>
      <w:r>
        <w:t>An understanding of the needs of a company school</w:t>
      </w:r>
    </w:p>
    <w:p w:rsidR="00F03A20" w:rsidRPr="00685714" w:rsidRDefault="00F03A20" w:rsidP="00F03A20">
      <w:pPr>
        <w:pStyle w:val="ListParagraph"/>
        <w:numPr>
          <w:ilvl w:val="0"/>
          <w:numId w:val="7"/>
        </w:numPr>
      </w:pPr>
      <w:r w:rsidRPr="00685714">
        <w:t>A proven record of leading HSSE and pupil safeguarding and knowledge of how this is applied in a school context</w:t>
      </w:r>
    </w:p>
    <w:p w:rsidR="00E5623A" w:rsidRPr="00E5623A" w:rsidRDefault="00E5623A" w:rsidP="00E5623A">
      <w:pPr>
        <w:autoSpaceDE w:val="0"/>
        <w:autoSpaceDN w:val="0"/>
        <w:adjustRightInd w:val="0"/>
        <w:spacing w:after="0" w:line="240" w:lineRule="auto"/>
        <w:rPr>
          <w:rFonts w:ascii="Arial" w:hAnsi="Arial" w:cs="Arial"/>
          <w:sz w:val="20"/>
          <w:szCs w:val="20"/>
        </w:rPr>
      </w:pPr>
      <w:r w:rsidRPr="00E5623A">
        <w:rPr>
          <w:rFonts w:ascii="Arial" w:hAnsi="Arial" w:cs="Arial"/>
          <w:b/>
          <w:bCs/>
          <w:color w:val="00DFCA"/>
          <w:sz w:val="20"/>
          <w:szCs w:val="20"/>
          <w:lang w:val="en-US"/>
        </w:rPr>
        <w:t xml:space="preserve"> </w:t>
      </w:r>
      <w:r w:rsidRPr="00E5623A">
        <w:rPr>
          <w:rFonts w:ascii="Arial" w:hAnsi="Arial" w:cs="Arial"/>
          <w:color w:val="000000"/>
          <w:sz w:val="20"/>
          <w:szCs w:val="20"/>
          <w:lang w:val="en-US"/>
        </w:rPr>
        <w:t xml:space="preserve"> </w:t>
      </w:r>
      <w:r w:rsidRPr="00E5623A">
        <w:rPr>
          <w:rFonts w:ascii="Arial" w:hAnsi="Arial" w:cs="Arial"/>
          <w:sz w:val="20"/>
          <w:szCs w:val="20"/>
        </w:rPr>
        <w:t xml:space="preserve">. </w:t>
      </w:r>
    </w:p>
    <w:p w:rsidR="00E5623A" w:rsidRPr="00E5623A" w:rsidRDefault="00E5623A" w:rsidP="00E5623A">
      <w:pPr>
        <w:spacing w:after="0"/>
        <w:rPr>
          <w:rFonts w:ascii="Arial" w:hAnsi="Arial" w:cs="Arial"/>
          <w:b/>
          <w:sz w:val="20"/>
          <w:szCs w:val="20"/>
        </w:rPr>
      </w:pPr>
      <w:r w:rsidRPr="00E5623A">
        <w:rPr>
          <w:rFonts w:ascii="Arial" w:hAnsi="Arial" w:cs="Arial"/>
          <w:b/>
          <w:sz w:val="20"/>
          <w:szCs w:val="20"/>
        </w:rPr>
        <w:t>You will experience:</w:t>
      </w:r>
    </w:p>
    <w:p w:rsidR="00E5623A" w:rsidRPr="007A0934" w:rsidRDefault="00E5623A" w:rsidP="007A0934">
      <w:pPr>
        <w:pStyle w:val="ListParagraph"/>
        <w:numPr>
          <w:ilvl w:val="0"/>
          <w:numId w:val="7"/>
        </w:numPr>
      </w:pPr>
      <w:r w:rsidRPr="007A0934">
        <w:t xml:space="preserve">The opportunity to work in an exciting international location. </w:t>
      </w:r>
    </w:p>
    <w:p w:rsidR="00F03A20" w:rsidRPr="007A0934" w:rsidRDefault="00F03A20" w:rsidP="007A0934">
      <w:pPr>
        <w:pStyle w:val="ListParagraph"/>
        <w:numPr>
          <w:ilvl w:val="0"/>
          <w:numId w:val="7"/>
        </w:numPr>
      </w:pPr>
      <w:r w:rsidRPr="007A0934">
        <w:t>The opportunity to lead a well resourced school</w:t>
      </w:r>
    </w:p>
    <w:p w:rsidR="00E5623A" w:rsidRPr="007A0934" w:rsidRDefault="00E5623A" w:rsidP="007A0934">
      <w:pPr>
        <w:pStyle w:val="ListParagraph"/>
        <w:numPr>
          <w:ilvl w:val="0"/>
          <w:numId w:val="7"/>
        </w:numPr>
      </w:pPr>
      <w:r w:rsidRPr="007A0934">
        <w:t xml:space="preserve">Good conditions of work. </w:t>
      </w:r>
    </w:p>
    <w:p w:rsidR="00E5623A" w:rsidRPr="007A0934" w:rsidRDefault="00E5623A" w:rsidP="007A0934">
      <w:pPr>
        <w:pStyle w:val="ListParagraph"/>
        <w:numPr>
          <w:ilvl w:val="0"/>
          <w:numId w:val="7"/>
        </w:numPr>
      </w:pPr>
      <w:r w:rsidRPr="007A0934">
        <w:t>A competitive salary</w:t>
      </w:r>
      <w:r w:rsidR="00AA3BA4" w:rsidRPr="007A0934">
        <w:t>.</w:t>
      </w:r>
    </w:p>
    <w:p w:rsidR="00E5623A" w:rsidRPr="007A0934" w:rsidRDefault="00E5623A" w:rsidP="007A0934">
      <w:pPr>
        <w:pStyle w:val="ListParagraph"/>
        <w:numPr>
          <w:ilvl w:val="0"/>
          <w:numId w:val="7"/>
        </w:numPr>
      </w:pPr>
      <w:r w:rsidRPr="007A0934">
        <w:t>Professional challenges with the support of a large multi-national company</w:t>
      </w:r>
      <w:r w:rsidR="00AA3BA4" w:rsidRPr="007A0934">
        <w:t>.</w:t>
      </w:r>
    </w:p>
    <w:p w:rsidR="00E5623A" w:rsidRPr="00E5623A" w:rsidRDefault="00E5623A" w:rsidP="00E5623A">
      <w:pPr>
        <w:spacing w:after="0"/>
        <w:rPr>
          <w:rFonts w:ascii="Arial" w:hAnsi="Arial" w:cs="Arial"/>
          <w:b/>
          <w:sz w:val="20"/>
          <w:szCs w:val="20"/>
        </w:rPr>
      </w:pPr>
      <w:r w:rsidRPr="00E5623A">
        <w:rPr>
          <w:rFonts w:ascii="Arial" w:hAnsi="Arial" w:cs="Arial"/>
          <w:b/>
          <w:sz w:val="20"/>
          <w:szCs w:val="20"/>
        </w:rPr>
        <w:t>All appointments are subject to:</w:t>
      </w:r>
    </w:p>
    <w:p w:rsidR="00E5623A" w:rsidRPr="007A0934" w:rsidRDefault="00E5623A" w:rsidP="007A0934">
      <w:pPr>
        <w:pStyle w:val="ListParagraph"/>
        <w:numPr>
          <w:ilvl w:val="0"/>
          <w:numId w:val="7"/>
        </w:numPr>
      </w:pPr>
      <w:r w:rsidRPr="007A0934">
        <w:t xml:space="preserve">A satisfactory medical </w:t>
      </w:r>
      <w:r w:rsidR="00A14BAB" w:rsidRPr="007A0934">
        <w:t>examination.</w:t>
      </w:r>
    </w:p>
    <w:p w:rsidR="00E5623A" w:rsidRPr="007A0934" w:rsidRDefault="00E5623A" w:rsidP="007A0934">
      <w:pPr>
        <w:pStyle w:val="ListParagraph"/>
        <w:numPr>
          <w:ilvl w:val="0"/>
          <w:numId w:val="7"/>
        </w:numPr>
      </w:pPr>
      <w:r w:rsidRPr="007A0934">
        <w:t>Satisfactory references</w:t>
      </w:r>
      <w:r w:rsidR="00AA3BA4" w:rsidRPr="007A0934">
        <w:t>.</w:t>
      </w:r>
      <w:r w:rsidRPr="007A0934">
        <w:t xml:space="preserve"> </w:t>
      </w:r>
    </w:p>
    <w:p w:rsidR="00E5623A" w:rsidRPr="007A0934" w:rsidRDefault="00E5623A" w:rsidP="007A0934">
      <w:pPr>
        <w:pStyle w:val="ListParagraph"/>
        <w:numPr>
          <w:ilvl w:val="0"/>
          <w:numId w:val="7"/>
        </w:numPr>
      </w:pPr>
      <w:r w:rsidRPr="007A0934">
        <w:t>A visa being obtained by the operating unit to which you have been assigned and a work permit for you to work at that location</w:t>
      </w:r>
      <w:r w:rsidR="00AA3BA4" w:rsidRPr="007A0934">
        <w:t>.</w:t>
      </w:r>
    </w:p>
    <w:p w:rsidR="00E5623A" w:rsidRPr="007A0934" w:rsidRDefault="00E5623A" w:rsidP="007A0934">
      <w:pPr>
        <w:pStyle w:val="ListParagraph"/>
        <w:numPr>
          <w:ilvl w:val="0"/>
          <w:numId w:val="7"/>
        </w:numPr>
      </w:pPr>
      <w:r w:rsidRPr="007A0934">
        <w:t>An ‘Enhanced Disclos</w:t>
      </w:r>
      <w:r w:rsidR="00CB00F8" w:rsidRPr="007A0934">
        <w:t xml:space="preserve">ure’ for UK, based </w:t>
      </w:r>
      <w:r w:rsidR="003C286B" w:rsidRPr="007A0934">
        <w:t>applicants</w:t>
      </w:r>
      <w:r w:rsidR="00CB00F8" w:rsidRPr="007A0934">
        <w:t xml:space="preserve"> </w:t>
      </w:r>
      <w:r w:rsidRPr="007A0934">
        <w:t xml:space="preserve">and a base country police clearance for others. </w:t>
      </w:r>
    </w:p>
    <w:p w:rsidR="00E5623A" w:rsidRPr="007A0934" w:rsidRDefault="00F03A20" w:rsidP="007A0934">
      <w:pPr>
        <w:ind w:left="360"/>
        <w:rPr>
          <w:b/>
        </w:rPr>
      </w:pPr>
      <w:r w:rsidRPr="007A0934">
        <w:rPr>
          <w:b/>
        </w:rPr>
        <w:t xml:space="preserve">Contracts are offered for 4 </w:t>
      </w:r>
      <w:r w:rsidR="00E5623A" w:rsidRPr="007A0934">
        <w:rPr>
          <w:b/>
        </w:rPr>
        <w:t>years in the first instance.</w:t>
      </w:r>
    </w:p>
    <w:p w:rsidR="000753FB" w:rsidRDefault="000753FB"/>
    <w:sectPr w:rsidR="000753FB" w:rsidSect="000753FB">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867" w:rsidRDefault="00300867" w:rsidP="00300867">
      <w:pPr>
        <w:spacing w:after="0" w:line="240" w:lineRule="auto"/>
      </w:pPr>
      <w:r>
        <w:separator/>
      </w:r>
    </w:p>
  </w:endnote>
  <w:endnote w:type="continuationSeparator" w:id="0">
    <w:p w:rsidR="00300867" w:rsidRDefault="00300867" w:rsidP="00300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867" w:rsidRDefault="00300867" w:rsidP="00300867">
      <w:pPr>
        <w:spacing w:after="0" w:line="240" w:lineRule="auto"/>
      </w:pPr>
      <w:r>
        <w:separator/>
      </w:r>
    </w:p>
  </w:footnote>
  <w:footnote w:type="continuationSeparator" w:id="0">
    <w:p w:rsidR="00300867" w:rsidRDefault="00300867" w:rsidP="003008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4D5C"/>
    <w:multiLevelType w:val="hybridMultilevel"/>
    <w:tmpl w:val="261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41523"/>
    <w:multiLevelType w:val="hybridMultilevel"/>
    <w:tmpl w:val="347C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B64BEC"/>
    <w:multiLevelType w:val="hybridMultilevel"/>
    <w:tmpl w:val="A6B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7008A"/>
    <w:multiLevelType w:val="hybridMultilevel"/>
    <w:tmpl w:val="DE54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65B97"/>
    <w:multiLevelType w:val="multilevel"/>
    <w:tmpl w:val="164A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AC388F"/>
    <w:multiLevelType w:val="hybridMultilevel"/>
    <w:tmpl w:val="B67E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D5EC8"/>
    <w:multiLevelType w:val="multilevel"/>
    <w:tmpl w:val="F7A4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21E76"/>
    <w:multiLevelType w:val="hybridMultilevel"/>
    <w:tmpl w:val="D5E20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623A"/>
    <w:rsid w:val="000753FB"/>
    <w:rsid w:val="000A1496"/>
    <w:rsid w:val="000F2288"/>
    <w:rsid w:val="002557D9"/>
    <w:rsid w:val="00300867"/>
    <w:rsid w:val="003C286B"/>
    <w:rsid w:val="00433D37"/>
    <w:rsid w:val="00481D4F"/>
    <w:rsid w:val="00673243"/>
    <w:rsid w:val="007A0934"/>
    <w:rsid w:val="00837032"/>
    <w:rsid w:val="008900FB"/>
    <w:rsid w:val="00A14BAB"/>
    <w:rsid w:val="00A4309B"/>
    <w:rsid w:val="00AA3BA4"/>
    <w:rsid w:val="00AD07BB"/>
    <w:rsid w:val="00C30281"/>
    <w:rsid w:val="00C64245"/>
    <w:rsid w:val="00CB00F8"/>
    <w:rsid w:val="00D40044"/>
    <w:rsid w:val="00D933F3"/>
    <w:rsid w:val="00DB2057"/>
    <w:rsid w:val="00DD2E84"/>
    <w:rsid w:val="00E12E4A"/>
    <w:rsid w:val="00E5623A"/>
    <w:rsid w:val="00F03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3A"/>
    <w:rPr>
      <w:lang w:val="en-GB"/>
    </w:rPr>
  </w:style>
  <w:style w:type="paragraph" w:styleId="Heading1">
    <w:name w:val="heading 1"/>
    <w:basedOn w:val="Normal"/>
    <w:next w:val="Normal"/>
    <w:link w:val="Heading1Char"/>
    <w:uiPriority w:val="9"/>
    <w:qFormat/>
    <w:rsid w:val="00E56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5623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E562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23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E562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623A"/>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E5623A"/>
    <w:pPr>
      <w:ind w:left="720"/>
      <w:contextualSpacing/>
    </w:pPr>
  </w:style>
  <w:style w:type="paragraph" w:styleId="BalloonText">
    <w:name w:val="Balloon Text"/>
    <w:basedOn w:val="Normal"/>
    <w:link w:val="BalloonTextChar"/>
    <w:uiPriority w:val="99"/>
    <w:semiHidden/>
    <w:unhideWhenUsed/>
    <w:rsid w:val="00D9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F3"/>
    <w:rPr>
      <w:rFonts w:ascii="Tahoma" w:hAnsi="Tahoma" w:cs="Tahoma"/>
      <w:sz w:val="16"/>
      <w:szCs w:val="16"/>
      <w:lang w:val="en-GB"/>
    </w:rPr>
  </w:style>
  <w:style w:type="paragraph" w:styleId="Header">
    <w:name w:val="header"/>
    <w:basedOn w:val="Normal"/>
    <w:link w:val="HeaderChar"/>
    <w:uiPriority w:val="99"/>
    <w:semiHidden/>
    <w:unhideWhenUsed/>
    <w:rsid w:val="00300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0867"/>
    <w:rPr>
      <w:lang w:val="en-GB"/>
    </w:rPr>
  </w:style>
  <w:style w:type="paragraph" w:styleId="Footer">
    <w:name w:val="footer"/>
    <w:basedOn w:val="Normal"/>
    <w:link w:val="FooterChar"/>
    <w:uiPriority w:val="99"/>
    <w:semiHidden/>
    <w:unhideWhenUsed/>
    <w:rsid w:val="003008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0867"/>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840</Words>
  <Characters>4790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MU59144</cp:lastModifiedBy>
  <cp:revision>2</cp:revision>
  <cp:lastPrinted>2017-10-29T07:56:00Z</cp:lastPrinted>
  <dcterms:created xsi:type="dcterms:W3CDTF">2017-10-29T08:33:00Z</dcterms:created>
  <dcterms:modified xsi:type="dcterms:W3CDTF">2017-10-29T08:33:00Z</dcterms:modified>
</cp:coreProperties>
</file>