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AB0" w:rsidRDefault="00D932B2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-385445</wp:posOffset>
            </wp:positionH>
            <wp:positionV relativeFrom="paragraph">
              <wp:posOffset>-540385</wp:posOffset>
            </wp:positionV>
            <wp:extent cx="7648575" cy="35052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857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1AB0" w:rsidRDefault="00761AB0"/>
    <w:p w:rsidR="00761AB0" w:rsidRDefault="00761AB0"/>
    <w:p w:rsidR="00761AB0" w:rsidRDefault="00761AB0"/>
    <w:p w:rsidR="00761AB0" w:rsidRDefault="00761AB0"/>
    <w:p w:rsidR="00761AB0" w:rsidRDefault="00761AB0"/>
    <w:p w:rsidR="00761AB0" w:rsidRDefault="00761AB0"/>
    <w:p w:rsidR="00761AB0" w:rsidRDefault="00761AB0" w:rsidP="00761AB0">
      <w:pPr>
        <w:autoSpaceDE w:val="0"/>
        <w:autoSpaceDN w:val="0"/>
        <w:adjustRightInd w:val="0"/>
        <w:spacing w:after="0" w:line="240" w:lineRule="auto"/>
      </w:pPr>
    </w:p>
    <w:p w:rsidR="00761AB0" w:rsidRDefault="00761AB0" w:rsidP="00761AB0">
      <w:pPr>
        <w:autoSpaceDE w:val="0"/>
        <w:autoSpaceDN w:val="0"/>
        <w:adjustRightInd w:val="0"/>
        <w:spacing w:after="0" w:line="240" w:lineRule="auto"/>
      </w:pPr>
    </w:p>
    <w:p w:rsidR="00761AB0" w:rsidRPr="00761AB0" w:rsidRDefault="00761AB0" w:rsidP="00761AB0">
      <w:pPr>
        <w:autoSpaceDE w:val="0"/>
        <w:autoSpaceDN w:val="0"/>
        <w:adjustRightInd w:val="0"/>
        <w:spacing w:after="0" w:line="240" w:lineRule="auto"/>
        <w:jc w:val="center"/>
        <w:rPr>
          <w:rFonts w:ascii="Gill Sans MT" w:hAnsi="Gill Sans MT" w:cs="Garamond-Bold"/>
          <w:b/>
          <w:bCs/>
          <w:color w:val="00447D"/>
          <w:sz w:val="12"/>
          <w:szCs w:val="12"/>
        </w:rPr>
      </w:pPr>
    </w:p>
    <w:p w:rsidR="00D932B2" w:rsidRPr="00D932B2" w:rsidRDefault="00D932B2" w:rsidP="00761AB0">
      <w:pPr>
        <w:autoSpaceDE w:val="0"/>
        <w:autoSpaceDN w:val="0"/>
        <w:adjustRightInd w:val="0"/>
        <w:spacing w:after="0" w:line="240" w:lineRule="auto"/>
        <w:jc w:val="center"/>
        <w:rPr>
          <w:rFonts w:ascii="Gill Sans MT" w:hAnsi="Gill Sans MT" w:cs="Garamond-Bold"/>
          <w:b/>
          <w:bCs/>
          <w:color w:val="00447D"/>
          <w:sz w:val="24"/>
          <w:szCs w:val="24"/>
        </w:rPr>
      </w:pPr>
    </w:p>
    <w:p w:rsidR="00D932B2" w:rsidRDefault="00D932B2" w:rsidP="00761AB0">
      <w:pPr>
        <w:autoSpaceDE w:val="0"/>
        <w:autoSpaceDN w:val="0"/>
        <w:adjustRightInd w:val="0"/>
        <w:spacing w:after="0" w:line="240" w:lineRule="auto"/>
        <w:jc w:val="center"/>
        <w:rPr>
          <w:rFonts w:ascii="Gill Sans MT" w:hAnsi="Gill Sans MT" w:cs="Garamond-Bold"/>
          <w:b/>
          <w:bCs/>
          <w:color w:val="00447D"/>
          <w:sz w:val="60"/>
          <w:szCs w:val="60"/>
        </w:rPr>
      </w:pPr>
      <w:r>
        <w:rPr>
          <w:rFonts w:ascii="Gill Sans MT" w:hAnsi="Gill Sans MT" w:cs="Garamond-Bold"/>
          <w:b/>
          <w:bCs/>
          <w:noProof/>
          <w:color w:val="00447D"/>
          <w:sz w:val="60"/>
          <w:szCs w:val="60"/>
          <w:lang w:eastAsia="en-GB"/>
        </w:rPr>
        <w:drawing>
          <wp:anchor distT="0" distB="0" distL="114300" distR="114300" simplePos="0" relativeHeight="251661312" behindDoc="1" locked="0" layoutInCell="1" allowOverlap="1" wp14:anchorId="3DBC1671" wp14:editId="73B5CA42">
            <wp:simplePos x="0" y="0"/>
            <wp:positionH relativeFrom="column">
              <wp:posOffset>2751455</wp:posOffset>
            </wp:positionH>
            <wp:positionV relativeFrom="paragraph">
              <wp:posOffset>102089</wp:posOffset>
            </wp:positionV>
            <wp:extent cx="1377292" cy="1193800"/>
            <wp:effectExtent l="0" t="0" r="0" b="635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292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32B2" w:rsidRDefault="00D932B2" w:rsidP="00761AB0">
      <w:pPr>
        <w:autoSpaceDE w:val="0"/>
        <w:autoSpaceDN w:val="0"/>
        <w:adjustRightInd w:val="0"/>
        <w:spacing w:after="0" w:line="240" w:lineRule="auto"/>
        <w:jc w:val="center"/>
        <w:rPr>
          <w:rFonts w:ascii="Gill Sans MT" w:hAnsi="Gill Sans MT" w:cs="Garamond-Bold"/>
          <w:b/>
          <w:bCs/>
          <w:color w:val="00447D"/>
          <w:sz w:val="60"/>
          <w:szCs w:val="60"/>
        </w:rPr>
      </w:pPr>
    </w:p>
    <w:p w:rsidR="00D932B2" w:rsidRDefault="00D932B2" w:rsidP="00761AB0">
      <w:pPr>
        <w:autoSpaceDE w:val="0"/>
        <w:autoSpaceDN w:val="0"/>
        <w:adjustRightInd w:val="0"/>
        <w:spacing w:after="0" w:line="240" w:lineRule="auto"/>
        <w:jc w:val="center"/>
        <w:rPr>
          <w:rFonts w:ascii="Gill Sans MT" w:hAnsi="Gill Sans MT" w:cs="Garamond-Bold"/>
          <w:b/>
          <w:bCs/>
          <w:color w:val="00447D"/>
          <w:sz w:val="60"/>
          <w:szCs w:val="60"/>
        </w:rPr>
      </w:pPr>
    </w:p>
    <w:p w:rsidR="000C6560" w:rsidRPr="000C6560" w:rsidRDefault="000C6560" w:rsidP="00761AB0">
      <w:pPr>
        <w:autoSpaceDE w:val="0"/>
        <w:autoSpaceDN w:val="0"/>
        <w:adjustRightInd w:val="0"/>
        <w:spacing w:after="0" w:line="240" w:lineRule="auto"/>
        <w:jc w:val="center"/>
        <w:rPr>
          <w:rFonts w:ascii="Gill Sans MT" w:hAnsi="Gill Sans MT" w:cs="Garamond-Bold"/>
          <w:b/>
          <w:bCs/>
          <w:color w:val="00447D"/>
          <w:sz w:val="8"/>
          <w:szCs w:val="8"/>
        </w:rPr>
      </w:pPr>
    </w:p>
    <w:p w:rsidR="00761AB0" w:rsidRDefault="00FA2905" w:rsidP="00761AB0">
      <w:pPr>
        <w:autoSpaceDE w:val="0"/>
        <w:autoSpaceDN w:val="0"/>
        <w:adjustRightInd w:val="0"/>
        <w:spacing w:after="0" w:line="240" w:lineRule="auto"/>
        <w:jc w:val="center"/>
        <w:rPr>
          <w:rFonts w:ascii="Gill Sans MT" w:hAnsi="Gill Sans MT" w:cs="Garamond-Bold"/>
          <w:b/>
          <w:bCs/>
          <w:color w:val="00447D"/>
          <w:sz w:val="60"/>
          <w:szCs w:val="60"/>
        </w:rPr>
      </w:pPr>
      <w:r>
        <w:rPr>
          <w:rFonts w:ascii="Gill Sans MT" w:hAnsi="Gill Sans MT" w:cs="Garamond-Bold"/>
          <w:b/>
          <w:bCs/>
          <w:color w:val="00447D"/>
          <w:sz w:val="60"/>
          <w:szCs w:val="60"/>
        </w:rPr>
        <w:t>Singing and Piano</w:t>
      </w:r>
      <w:r w:rsidR="00A85F5B">
        <w:rPr>
          <w:rFonts w:ascii="Gill Sans MT" w:hAnsi="Gill Sans MT" w:cs="Garamond-Bold"/>
          <w:b/>
          <w:bCs/>
          <w:color w:val="00447D"/>
          <w:sz w:val="60"/>
          <w:szCs w:val="60"/>
        </w:rPr>
        <w:t xml:space="preserve"> Tutor</w:t>
      </w:r>
    </w:p>
    <w:p w:rsidR="00A85F5B" w:rsidRPr="00A85F5B" w:rsidRDefault="00A85F5B" w:rsidP="00761AB0">
      <w:pPr>
        <w:autoSpaceDE w:val="0"/>
        <w:autoSpaceDN w:val="0"/>
        <w:adjustRightInd w:val="0"/>
        <w:spacing w:after="0" w:line="240" w:lineRule="auto"/>
        <w:jc w:val="center"/>
        <w:rPr>
          <w:rFonts w:ascii="Gill Sans MT" w:hAnsi="Gill Sans MT" w:cs="Garamond-Bold"/>
          <w:b/>
          <w:bCs/>
          <w:color w:val="1F497D" w:themeColor="text2"/>
          <w:sz w:val="36"/>
          <w:szCs w:val="36"/>
        </w:rPr>
      </w:pPr>
      <w:r w:rsidRPr="00A85F5B">
        <w:rPr>
          <w:rFonts w:ascii="Gill Sans MT" w:hAnsi="Gill Sans MT" w:cs="Garamond-Bold"/>
          <w:b/>
          <w:bCs/>
          <w:color w:val="1F497D" w:themeColor="text2"/>
          <w:sz w:val="32"/>
          <w:szCs w:val="32"/>
        </w:rPr>
        <w:t>(</w:t>
      </w:r>
      <w:proofErr w:type="gramStart"/>
      <w:r w:rsidRPr="00A85F5B">
        <w:rPr>
          <w:rFonts w:ascii="Gill Sans MT" w:hAnsi="Gill Sans MT" w:cs="Garamond-Bold"/>
          <w:b/>
          <w:bCs/>
          <w:color w:val="1F497D" w:themeColor="text2"/>
          <w:sz w:val="32"/>
          <w:szCs w:val="32"/>
        </w:rPr>
        <w:t>part-time</w:t>
      </w:r>
      <w:proofErr w:type="gramEnd"/>
      <w:r w:rsidRPr="00A85F5B">
        <w:rPr>
          <w:rFonts w:ascii="Gill Sans MT" w:hAnsi="Gill Sans MT" w:cs="Garamond-Bold"/>
          <w:b/>
          <w:bCs/>
          <w:color w:val="1F497D" w:themeColor="text2"/>
          <w:sz w:val="32"/>
          <w:szCs w:val="32"/>
        </w:rPr>
        <w:t xml:space="preserve">, </w:t>
      </w:r>
      <w:r w:rsidR="00FA2905">
        <w:rPr>
          <w:rFonts w:ascii="Gill Sans MT" w:hAnsi="Gill Sans MT" w:cs="Garamond-Bold"/>
          <w:b/>
          <w:bCs/>
          <w:color w:val="1F497D" w:themeColor="text2"/>
          <w:sz w:val="32"/>
          <w:szCs w:val="32"/>
        </w:rPr>
        <w:t>4-8 hours per week</w:t>
      </w:r>
      <w:r w:rsidRPr="00A85F5B">
        <w:rPr>
          <w:rFonts w:ascii="Gill Sans MT" w:hAnsi="Gill Sans MT" w:cs="Garamond-Bold"/>
          <w:b/>
          <w:bCs/>
          <w:color w:val="1F497D" w:themeColor="text2"/>
          <w:sz w:val="32"/>
          <w:szCs w:val="32"/>
        </w:rPr>
        <w:t>, term time only)</w:t>
      </w:r>
    </w:p>
    <w:p w:rsidR="00761AB0" w:rsidRPr="000C6560" w:rsidRDefault="00761AB0" w:rsidP="00761AB0">
      <w:pPr>
        <w:autoSpaceDE w:val="0"/>
        <w:autoSpaceDN w:val="0"/>
        <w:adjustRightInd w:val="0"/>
        <w:spacing w:after="0" w:line="240" w:lineRule="auto"/>
        <w:jc w:val="center"/>
        <w:rPr>
          <w:rFonts w:ascii="Gill Sans MT" w:hAnsi="Gill Sans MT" w:cs="Garamond-Bold"/>
          <w:b/>
          <w:bCs/>
          <w:color w:val="00447D"/>
          <w:sz w:val="12"/>
          <w:szCs w:val="12"/>
        </w:rPr>
      </w:pPr>
    </w:p>
    <w:p w:rsidR="00761AB0" w:rsidRPr="000C6560" w:rsidRDefault="00761AB0" w:rsidP="00761AB0">
      <w:pPr>
        <w:autoSpaceDE w:val="0"/>
        <w:autoSpaceDN w:val="0"/>
        <w:adjustRightInd w:val="0"/>
        <w:spacing w:after="0" w:line="240" w:lineRule="auto"/>
        <w:jc w:val="center"/>
        <w:rPr>
          <w:rFonts w:ascii="Gill Sans MT" w:hAnsi="Gill Sans MT" w:cs="Garamond-Bold"/>
          <w:b/>
          <w:bCs/>
          <w:color w:val="5191CE"/>
          <w:sz w:val="28"/>
          <w:szCs w:val="28"/>
        </w:rPr>
      </w:pPr>
      <w:r w:rsidRPr="000C6560">
        <w:rPr>
          <w:rFonts w:ascii="Gill Sans MT" w:hAnsi="Gill Sans MT" w:cs="Garamond-Bold"/>
          <w:b/>
          <w:bCs/>
          <w:color w:val="5191CE"/>
          <w:sz w:val="28"/>
          <w:szCs w:val="28"/>
        </w:rPr>
        <w:t>An exciting opportunity has arisen</w:t>
      </w:r>
      <w:r w:rsidR="00A85F5B">
        <w:rPr>
          <w:rFonts w:ascii="Gill Sans MT" w:hAnsi="Gill Sans MT" w:cs="Garamond-Bold"/>
          <w:b/>
          <w:bCs/>
          <w:color w:val="5191CE"/>
          <w:sz w:val="28"/>
          <w:szCs w:val="28"/>
        </w:rPr>
        <w:t xml:space="preserve"> for a talented</w:t>
      </w:r>
      <w:r w:rsidR="00FA2905">
        <w:rPr>
          <w:rFonts w:ascii="Gill Sans MT" w:hAnsi="Gill Sans MT" w:cs="Garamond-Bold"/>
          <w:b/>
          <w:bCs/>
          <w:color w:val="5191CE"/>
          <w:sz w:val="28"/>
          <w:szCs w:val="28"/>
        </w:rPr>
        <w:t xml:space="preserve"> Singing and Piano</w:t>
      </w:r>
      <w:r w:rsidR="00A85F5B">
        <w:rPr>
          <w:rFonts w:ascii="Gill Sans MT" w:hAnsi="Gill Sans MT" w:cs="Garamond-Bold"/>
          <w:b/>
          <w:bCs/>
          <w:color w:val="5191CE"/>
          <w:sz w:val="28"/>
          <w:szCs w:val="28"/>
        </w:rPr>
        <w:t xml:space="preserve"> Tutor </w:t>
      </w:r>
      <w:r w:rsidRPr="000C6560">
        <w:rPr>
          <w:rFonts w:ascii="Gill Sans MT" w:hAnsi="Gill Sans MT" w:cs="Garamond-Bold"/>
          <w:b/>
          <w:bCs/>
          <w:color w:val="5191CE"/>
          <w:sz w:val="28"/>
          <w:szCs w:val="28"/>
        </w:rPr>
        <w:t>to join our</w:t>
      </w:r>
      <w:r w:rsidR="00EE740E" w:rsidRPr="000C6560">
        <w:rPr>
          <w:rFonts w:ascii="Gill Sans MT" w:hAnsi="Gill Sans MT" w:cs="Garamond-Bold"/>
          <w:b/>
          <w:bCs/>
          <w:color w:val="5191CE"/>
          <w:sz w:val="28"/>
          <w:szCs w:val="28"/>
        </w:rPr>
        <w:t xml:space="preserve"> </w:t>
      </w:r>
      <w:r w:rsidR="00A85F5B">
        <w:rPr>
          <w:rFonts w:ascii="Gill Sans MT" w:hAnsi="Gill Sans MT" w:cs="Garamond-Bold"/>
          <w:b/>
          <w:bCs/>
          <w:color w:val="5191CE"/>
          <w:sz w:val="28"/>
          <w:szCs w:val="28"/>
        </w:rPr>
        <w:t>exceptional Music</w:t>
      </w:r>
      <w:r w:rsidR="00EE740E" w:rsidRPr="000C6560">
        <w:rPr>
          <w:rFonts w:ascii="Gill Sans MT" w:hAnsi="Gill Sans MT" w:cs="Garamond-Bold"/>
          <w:b/>
          <w:bCs/>
          <w:color w:val="5191CE"/>
          <w:sz w:val="28"/>
          <w:szCs w:val="28"/>
        </w:rPr>
        <w:t xml:space="preserve"> department</w:t>
      </w:r>
    </w:p>
    <w:p w:rsidR="00761AB0" w:rsidRPr="000C6560" w:rsidRDefault="00761AB0" w:rsidP="00761AB0">
      <w:pPr>
        <w:autoSpaceDE w:val="0"/>
        <w:autoSpaceDN w:val="0"/>
        <w:adjustRightInd w:val="0"/>
        <w:spacing w:after="0" w:line="240" w:lineRule="auto"/>
        <w:jc w:val="center"/>
        <w:rPr>
          <w:rFonts w:ascii="Gill Sans MT" w:hAnsi="Gill Sans MT" w:cs="Garamond-Bold"/>
          <w:b/>
          <w:bCs/>
          <w:color w:val="5191CE"/>
          <w:sz w:val="16"/>
          <w:szCs w:val="16"/>
        </w:rPr>
      </w:pPr>
    </w:p>
    <w:p w:rsidR="00761AB0" w:rsidRPr="000C6560" w:rsidRDefault="00761AB0" w:rsidP="00761AB0">
      <w:pPr>
        <w:autoSpaceDE w:val="0"/>
        <w:autoSpaceDN w:val="0"/>
        <w:adjustRightInd w:val="0"/>
        <w:jc w:val="both"/>
        <w:rPr>
          <w:rFonts w:ascii="Gill Sans MT" w:hAnsi="Gill Sans MT" w:cs="Garamond"/>
          <w:sz w:val="24"/>
          <w:szCs w:val="24"/>
        </w:rPr>
      </w:pPr>
      <w:r w:rsidRPr="000C6560">
        <w:rPr>
          <w:rFonts w:ascii="Gill Sans MT" w:hAnsi="Gill Sans MT" w:cs="Garamond"/>
          <w:sz w:val="24"/>
          <w:szCs w:val="24"/>
        </w:rPr>
        <w:t xml:space="preserve">Bolingbroke Academy, a secondary school for 11-18 year olds, welcomed its first Year 7 pupils in September 2012, with another 120 pupils joining every year until the school is fully subscribed in 2018.  Bolingbroke Academy provides a first class learning environment based on outstanding teaching, great relationships and excellent facilities. </w:t>
      </w:r>
    </w:p>
    <w:p w:rsidR="00A85F5B" w:rsidRPr="00FF4375" w:rsidRDefault="00A85F5B" w:rsidP="00A85F5B">
      <w:pPr>
        <w:autoSpaceDE w:val="0"/>
        <w:autoSpaceDN w:val="0"/>
        <w:adjustRightInd w:val="0"/>
        <w:spacing w:after="0"/>
        <w:jc w:val="both"/>
        <w:rPr>
          <w:rFonts w:ascii="Gill Sans MT" w:hAnsi="Gill Sans MT" w:cs="Garamond"/>
          <w:sz w:val="24"/>
          <w:szCs w:val="24"/>
        </w:rPr>
      </w:pPr>
      <w:r w:rsidRPr="00FF4375">
        <w:rPr>
          <w:rFonts w:ascii="Gill Sans MT" w:hAnsi="Gill Sans MT" w:cs="Garamond"/>
          <w:sz w:val="24"/>
          <w:szCs w:val="24"/>
        </w:rPr>
        <w:t>We are looking for an outstanding</w:t>
      </w:r>
      <w:r w:rsidR="00FA2905">
        <w:rPr>
          <w:rFonts w:ascii="Gill Sans MT" w:hAnsi="Gill Sans MT" w:cs="Garamond"/>
          <w:sz w:val="24"/>
          <w:szCs w:val="24"/>
        </w:rPr>
        <w:t xml:space="preserve"> </w:t>
      </w:r>
      <w:r w:rsidR="00FA2905">
        <w:rPr>
          <w:rFonts w:ascii="Gill Sans MT" w:hAnsi="Gill Sans MT" w:cs="Garamond"/>
          <w:b/>
          <w:sz w:val="24"/>
          <w:szCs w:val="24"/>
        </w:rPr>
        <w:t>Singing and Piano</w:t>
      </w:r>
      <w:r w:rsidRPr="00FF4375">
        <w:rPr>
          <w:rFonts w:ascii="Gill Sans MT" w:hAnsi="Gill Sans MT" w:cs="Garamond"/>
          <w:b/>
          <w:sz w:val="24"/>
          <w:szCs w:val="24"/>
        </w:rPr>
        <w:t xml:space="preserve"> Tutor </w:t>
      </w:r>
      <w:r w:rsidRPr="00FF4375">
        <w:rPr>
          <w:rFonts w:ascii="Gill Sans MT" w:hAnsi="Gill Sans MT" w:cs="Garamond"/>
          <w:sz w:val="24"/>
          <w:szCs w:val="24"/>
        </w:rPr>
        <w:t>with a commitment to academic excellence and helping every child succeed.  The successful candidate will be responsible for coaching small groups of pupils, as well as providing 1:1 lessons.</w:t>
      </w:r>
    </w:p>
    <w:p w:rsidR="00A85F5B" w:rsidRDefault="00A85F5B" w:rsidP="00761AB0">
      <w:pPr>
        <w:autoSpaceDE w:val="0"/>
        <w:autoSpaceDN w:val="0"/>
        <w:adjustRightInd w:val="0"/>
        <w:spacing w:after="0"/>
        <w:jc w:val="both"/>
        <w:rPr>
          <w:rFonts w:ascii="Gill Sans MT" w:eastAsia="Garamond" w:hAnsi="Gill Sans MT"/>
          <w:b/>
          <w:sz w:val="24"/>
          <w:szCs w:val="24"/>
        </w:rPr>
      </w:pPr>
    </w:p>
    <w:p w:rsidR="00761AB0" w:rsidRPr="000C6560" w:rsidRDefault="00761AB0" w:rsidP="00761AB0">
      <w:pPr>
        <w:autoSpaceDE w:val="0"/>
        <w:autoSpaceDN w:val="0"/>
        <w:adjustRightInd w:val="0"/>
        <w:spacing w:after="0"/>
        <w:jc w:val="both"/>
        <w:rPr>
          <w:rFonts w:ascii="Gill Sans MT" w:eastAsia="Garamond" w:hAnsi="Gill Sans MT"/>
          <w:b/>
          <w:sz w:val="24"/>
          <w:szCs w:val="24"/>
        </w:rPr>
      </w:pPr>
      <w:r w:rsidRPr="000C6560">
        <w:rPr>
          <w:rFonts w:ascii="Gill Sans MT" w:eastAsia="Garamond" w:hAnsi="Gill Sans MT"/>
          <w:b/>
          <w:sz w:val="24"/>
          <w:szCs w:val="24"/>
        </w:rPr>
        <w:t>The ideal candidate will:</w:t>
      </w:r>
    </w:p>
    <w:p w:rsidR="00A85F5B" w:rsidRPr="00FF4375" w:rsidRDefault="00A85F5B" w:rsidP="00A85F5B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Gill Sans MT" w:hAnsi="Gill Sans MT" w:cs="Garamond"/>
          <w:sz w:val="24"/>
          <w:szCs w:val="24"/>
        </w:rPr>
      </w:pPr>
      <w:r w:rsidRPr="00FF4375">
        <w:rPr>
          <w:rFonts w:ascii="Gill Sans MT" w:eastAsia="Garamond" w:hAnsi="Gill Sans MT"/>
          <w:sz w:val="24"/>
          <w:szCs w:val="24"/>
        </w:rPr>
        <w:t xml:space="preserve">have experience </w:t>
      </w:r>
      <w:r w:rsidRPr="00FF4375">
        <w:rPr>
          <w:rFonts w:ascii="Gill Sans MT" w:hAnsi="Gill Sans MT"/>
          <w:sz w:val="24"/>
          <w:szCs w:val="24"/>
        </w:rPr>
        <w:t>of teaching 1:1 and small group beginner instrumental lessons</w:t>
      </w:r>
      <w:r w:rsidRPr="00FF4375">
        <w:rPr>
          <w:rFonts w:ascii="Gill Sans MT" w:hAnsi="Gill Sans MT" w:cs="Garamond"/>
          <w:sz w:val="24"/>
          <w:szCs w:val="24"/>
        </w:rPr>
        <w:t>;</w:t>
      </w:r>
    </w:p>
    <w:p w:rsidR="00A85F5B" w:rsidRDefault="00A85F5B" w:rsidP="00A85F5B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Gill Sans MT" w:hAnsi="Gill Sans MT" w:cs="Garamond"/>
          <w:sz w:val="24"/>
          <w:szCs w:val="24"/>
        </w:rPr>
      </w:pPr>
      <w:r w:rsidRPr="00FF4375">
        <w:rPr>
          <w:rFonts w:ascii="Gill Sans MT" w:hAnsi="Gill Sans MT" w:cs="Garamond"/>
          <w:sz w:val="24"/>
          <w:szCs w:val="24"/>
        </w:rPr>
        <w:t xml:space="preserve">demonstrate high level </w:t>
      </w:r>
      <w:r w:rsidR="00FA2905">
        <w:rPr>
          <w:rFonts w:ascii="Gill Sans MT" w:hAnsi="Gill Sans MT" w:cs="Garamond"/>
          <w:sz w:val="24"/>
          <w:szCs w:val="24"/>
        </w:rPr>
        <w:t xml:space="preserve">singing and piano </w:t>
      </w:r>
      <w:r w:rsidRPr="00FF4375">
        <w:rPr>
          <w:rFonts w:ascii="Gill Sans MT" w:hAnsi="Gill Sans MT" w:cs="Garamond"/>
          <w:sz w:val="24"/>
          <w:szCs w:val="24"/>
        </w:rPr>
        <w:t xml:space="preserve">skills (the ability to teach </w:t>
      </w:r>
      <w:r w:rsidR="00FA2905">
        <w:rPr>
          <w:rFonts w:ascii="Gill Sans MT" w:hAnsi="Gill Sans MT" w:cs="Garamond"/>
          <w:sz w:val="24"/>
          <w:szCs w:val="24"/>
        </w:rPr>
        <w:t>additional instruments</w:t>
      </w:r>
      <w:r>
        <w:rPr>
          <w:rFonts w:ascii="Gill Sans MT" w:hAnsi="Gill Sans MT" w:cs="Garamond"/>
          <w:sz w:val="24"/>
          <w:szCs w:val="24"/>
        </w:rPr>
        <w:t xml:space="preserve"> </w:t>
      </w:r>
      <w:r w:rsidRPr="00FF4375">
        <w:rPr>
          <w:rFonts w:ascii="Gill Sans MT" w:hAnsi="Gill Sans MT" w:cs="Garamond"/>
          <w:sz w:val="24"/>
          <w:szCs w:val="24"/>
        </w:rPr>
        <w:t>would be advantageous);</w:t>
      </w:r>
    </w:p>
    <w:p w:rsidR="00A85F5B" w:rsidRPr="00FF4375" w:rsidRDefault="00A85F5B" w:rsidP="00A85F5B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Gill Sans MT" w:eastAsia="Garamond" w:hAnsi="Gill Sans MT"/>
          <w:sz w:val="24"/>
          <w:szCs w:val="24"/>
        </w:rPr>
      </w:pPr>
      <w:r w:rsidRPr="00FF4375">
        <w:rPr>
          <w:rFonts w:ascii="Gill Sans MT" w:eastAsia="Garamond" w:hAnsi="Gill Sans MT"/>
          <w:sz w:val="24"/>
          <w:szCs w:val="24"/>
        </w:rPr>
        <w:t>have the ability to create and adapt musical arrangements in a variety of styles and genres;</w:t>
      </w:r>
    </w:p>
    <w:p w:rsidR="00A85F5B" w:rsidRPr="00FF4375" w:rsidRDefault="00A85F5B" w:rsidP="00A85F5B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Gill Sans MT" w:eastAsia="Garamond" w:hAnsi="Gill Sans MT"/>
          <w:sz w:val="24"/>
          <w:szCs w:val="24"/>
        </w:rPr>
      </w:pPr>
      <w:proofErr w:type="gramStart"/>
      <w:r w:rsidRPr="00FF4375">
        <w:rPr>
          <w:rFonts w:ascii="Gill Sans MT" w:eastAsia="Garamond" w:hAnsi="Gill Sans MT"/>
          <w:sz w:val="24"/>
          <w:szCs w:val="24"/>
        </w:rPr>
        <w:t>be</w:t>
      </w:r>
      <w:proofErr w:type="gramEnd"/>
      <w:r w:rsidRPr="00FF4375">
        <w:rPr>
          <w:rFonts w:ascii="Gill Sans MT" w:eastAsia="Garamond" w:hAnsi="Gill Sans MT"/>
          <w:sz w:val="24"/>
          <w:szCs w:val="24"/>
        </w:rPr>
        <w:t xml:space="preserve"> committed to Bolingbroke Acad</w:t>
      </w:r>
      <w:r>
        <w:rPr>
          <w:rFonts w:ascii="Gill Sans MT" w:eastAsia="Garamond" w:hAnsi="Gill Sans MT"/>
          <w:sz w:val="24"/>
          <w:szCs w:val="24"/>
        </w:rPr>
        <w:t>emy’s ethos of high expectations</w:t>
      </w:r>
      <w:r w:rsidRPr="00FF4375">
        <w:rPr>
          <w:rFonts w:ascii="Gill Sans MT" w:eastAsia="Garamond" w:hAnsi="Gill Sans MT"/>
          <w:sz w:val="24"/>
          <w:szCs w:val="24"/>
        </w:rPr>
        <w:t>.</w:t>
      </w:r>
    </w:p>
    <w:p w:rsidR="00761AB0" w:rsidRPr="000C6560" w:rsidRDefault="00761AB0" w:rsidP="00761AB0">
      <w:pPr>
        <w:autoSpaceDE w:val="0"/>
        <w:autoSpaceDN w:val="0"/>
        <w:adjustRightInd w:val="0"/>
        <w:spacing w:after="0"/>
        <w:ind w:left="360"/>
        <w:jc w:val="both"/>
        <w:rPr>
          <w:rFonts w:ascii="Gill Sans MT" w:eastAsia="Garamond" w:hAnsi="Gill Sans MT"/>
          <w:sz w:val="16"/>
          <w:szCs w:val="16"/>
        </w:rPr>
      </w:pPr>
    </w:p>
    <w:p w:rsidR="00761AB0" w:rsidRPr="000C6560" w:rsidRDefault="00761AB0" w:rsidP="00761AB0">
      <w:pPr>
        <w:autoSpaceDE w:val="0"/>
        <w:autoSpaceDN w:val="0"/>
        <w:adjustRightInd w:val="0"/>
        <w:spacing w:after="0"/>
        <w:jc w:val="both"/>
        <w:rPr>
          <w:rFonts w:ascii="Gill Sans MT" w:eastAsia="Garamond" w:hAnsi="Gill Sans MT"/>
          <w:b/>
          <w:sz w:val="24"/>
          <w:szCs w:val="24"/>
        </w:rPr>
      </w:pPr>
      <w:r w:rsidRPr="000C6560">
        <w:rPr>
          <w:rFonts w:ascii="Gill Sans MT" w:eastAsia="Garamond" w:hAnsi="Gill Sans MT"/>
          <w:b/>
          <w:sz w:val="24"/>
          <w:szCs w:val="24"/>
        </w:rPr>
        <w:t>The successful candidate will have the opportunity to:</w:t>
      </w:r>
    </w:p>
    <w:p w:rsidR="00A85F5B" w:rsidRDefault="00A85F5B" w:rsidP="00A85F5B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ill Sans MT" w:eastAsia="Garamond" w:hAnsi="Gill Sans MT"/>
          <w:sz w:val="24"/>
          <w:szCs w:val="24"/>
        </w:rPr>
      </w:pPr>
      <w:proofErr w:type="gramStart"/>
      <w:r w:rsidRPr="00FF4375">
        <w:rPr>
          <w:rFonts w:ascii="Gill Sans MT" w:eastAsia="Garamond" w:hAnsi="Gill Sans MT"/>
          <w:sz w:val="24"/>
          <w:szCs w:val="24"/>
        </w:rPr>
        <w:t>join</w:t>
      </w:r>
      <w:proofErr w:type="gramEnd"/>
      <w:r w:rsidRPr="00FF4375">
        <w:rPr>
          <w:rFonts w:ascii="Gill Sans MT" w:eastAsia="Garamond" w:hAnsi="Gill Sans MT"/>
          <w:sz w:val="24"/>
          <w:szCs w:val="24"/>
        </w:rPr>
        <w:t xml:space="preserve"> a network of Ark schools and gain access to an exclusive range of benefits including reduced gym membership and a comprehensive CPD provision. </w:t>
      </w:r>
    </w:p>
    <w:p w:rsidR="00FA2905" w:rsidRPr="00FF4375" w:rsidRDefault="00FA2905" w:rsidP="00FA2905">
      <w:pPr>
        <w:autoSpaceDE w:val="0"/>
        <w:autoSpaceDN w:val="0"/>
        <w:adjustRightInd w:val="0"/>
        <w:spacing w:after="0"/>
        <w:ind w:left="360"/>
        <w:jc w:val="both"/>
        <w:rPr>
          <w:rFonts w:ascii="Gill Sans MT" w:eastAsia="Garamond" w:hAnsi="Gill Sans MT"/>
          <w:sz w:val="24"/>
          <w:szCs w:val="24"/>
        </w:rPr>
      </w:pPr>
    </w:p>
    <w:p w:rsidR="00761AB0" w:rsidRPr="000C6560" w:rsidRDefault="00761AB0" w:rsidP="00761AB0">
      <w:pPr>
        <w:autoSpaceDE w:val="0"/>
        <w:autoSpaceDN w:val="0"/>
        <w:adjustRightInd w:val="0"/>
        <w:spacing w:after="0"/>
        <w:jc w:val="both"/>
        <w:rPr>
          <w:rFonts w:ascii="Gill Sans MT" w:eastAsia="Garamond" w:hAnsi="Gill Sans MT"/>
          <w:sz w:val="24"/>
          <w:szCs w:val="24"/>
        </w:rPr>
      </w:pPr>
      <w:r w:rsidRPr="000C6560">
        <w:rPr>
          <w:rFonts w:ascii="Gill Sans MT" w:eastAsia="Garamond" w:hAnsi="Gill Sans MT"/>
          <w:sz w:val="24"/>
          <w:szCs w:val="24"/>
        </w:rPr>
        <w:lastRenderedPageBreak/>
        <w:t xml:space="preserve">Please apply at </w:t>
      </w:r>
      <w:hyperlink r:id="rId8" w:history="1">
        <w:r w:rsidR="00DF5746" w:rsidRPr="00900812">
          <w:rPr>
            <w:rStyle w:val="Hyperlink"/>
          </w:rPr>
          <w:t>https://goo.gl/2KgBfj</w:t>
        </w:r>
      </w:hyperlink>
      <w:r w:rsidR="00DF5746">
        <w:t xml:space="preserve"> </w:t>
      </w:r>
      <w:r w:rsidRPr="000C6560">
        <w:rPr>
          <w:rStyle w:val="protocol"/>
          <w:rFonts w:ascii="Gill Sans MT" w:hAnsi="Gill Sans MT"/>
          <w:sz w:val="24"/>
          <w:szCs w:val="24"/>
        </w:rPr>
        <w:t>and</w:t>
      </w:r>
      <w:r w:rsidRPr="000C6560">
        <w:rPr>
          <w:rFonts w:ascii="Gill Sans MT" w:eastAsia="Garamond" w:hAnsi="Gill Sans MT"/>
          <w:sz w:val="24"/>
          <w:szCs w:val="24"/>
        </w:rPr>
        <w:t xml:space="preserve"> submit your application no later than </w:t>
      </w:r>
      <w:r w:rsidRPr="000C6560">
        <w:rPr>
          <w:rFonts w:ascii="Gill Sans MT" w:eastAsia="Garamond" w:hAnsi="Gill Sans MT"/>
          <w:b/>
          <w:sz w:val="24"/>
          <w:szCs w:val="24"/>
        </w:rPr>
        <w:t xml:space="preserve">11am </w:t>
      </w:r>
      <w:r w:rsidRPr="000C6560">
        <w:rPr>
          <w:rFonts w:ascii="Gill Sans MT" w:eastAsia="Garamond" w:hAnsi="Gill Sans MT"/>
          <w:sz w:val="24"/>
          <w:szCs w:val="24"/>
        </w:rPr>
        <w:t>on</w:t>
      </w:r>
      <w:r w:rsidRPr="000C6560">
        <w:rPr>
          <w:rFonts w:ascii="Gill Sans MT" w:eastAsia="Garamond" w:hAnsi="Gill Sans MT"/>
          <w:b/>
          <w:sz w:val="24"/>
          <w:szCs w:val="24"/>
        </w:rPr>
        <w:t xml:space="preserve"> </w:t>
      </w:r>
      <w:r w:rsidR="00FA2905">
        <w:rPr>
          <w:rFonts w:ascii="Gill Sans MT" w:eastAsia="Garamond" w:hAnsi="Gill Sans MT"/>
          <w:b/>
          <w:sz w:val="24"/>
          <w:szCs w:val="24"/>
        </w:rPr>
        <w:t>Tuesday 28</w:t>
      </w:r>
      <w:r w:rsidR="00FA2905" w:rsidRPr="00FA2905">
        <w:rPr>
          <w:rFonts w:ascii="Gill Sans MT" w:eastAsia="Garamond" w:hAnsi="Gill Sans MT"/>
          <w:b/>
          <w:sz w:val="24"/>
          <w:szCs w:val="24"/>
          <w:vertAlign w:val="superscript"/>
        </w:rPr>
        <w:t>th</w:t>
      </w:r>
      <w:r w:rsidR="00FA2905">
        <w:rPr>
          <w:rFonts w:ascii="Gill Sans MT" w:eastAsia="Garamond" w:hAnsi="Gill Sans MT"/>
          <w:b/>
          <w:sz w:val="24"/>
          <w:szCs w:val="24"/>
        </w:rPr>
        <w:t xml:space="preserve"> November 2017.</w:t>
      </w:r>
      <w:bookmarkStart w:id="0" w:name="_GoBack"/>
      <w:bookmarkEnd w:id="0"/>
    </w:p>
    <w:p w:rsidR="00761AB0" w:rsidRPr="000C6560" w:rsidRDefault="00761AB0" w:rsidP="00761AB0">
      <w:pPr>
        <w:autoSpaceDE w:val="0"/>
        <w:autoSpaceDN w:val="0"/>
        <w:adjustRightInd w:val="0"/>
        <w:spacing w:after="0"/>
        <w:jc w:val="both"/>
        <w:rPr>
          <w:rFonts w:ascii="Gill Sans MT" w:eastAsia="Garamond" w:hAnsi="Gill Sans MT"/>
          <w:sz w:val="24"/>
          <w:szCs w:val="24"/>
        </w:rPr>
      </w:pPr>
    </w:p>
    <w:p w:rsidR="00761AB0" w:rsidRPr="000C6560" w:rsidRDefault="00761AB0" w:rsidP="00761AB0">
      <w:pPr>
        <w:autoSpaceDE w:val="0"/>
        <w:autoSpaceDN w:val="0"/>
        <w:adjustRightInd w:val="0"/>
        <w:spacing w:after="0"/>
        <w:jc w:val="both"/>
        <w:rPr>
          <w:rFonts w:ascii="Gill Sans MT" w:hAnsi="Gill Sans MT" w:cs="Arial"/>
          <w:sz w:val="24"/>
          <w:szCs w:val="24"/>
        </w:rPr>
      </w:pPr>
      <w:r w:rsidRPr="000C6560">
        <w:rPr>
          <w:rFonts w:ascii="Gill Sans MT" w:eastAsia="Garamond" w:hAnsi="Gill Sans MT"/>
          <w:sz w:val="24"/>
          <w:szCs w:val="24"/>
        </w:rPr>
        <w:t>F</w:t>
      </w:r>
      <w:r w:rsidRPr="000C6560">
        <w:rPr>
          <w:rFonts w:ascii="Gill Sans MT" w:hAnsi="Gill Sans MT" w:cs="GaramondPremrPro"/>
          <w:color w:val="000000"/>
          <w:sz w:val="24"/>
          <w:szCs w:val="24"/>
        </w:rPr>
        <w:t xml:space="preserve">or further information please contact </w:t>
      </w:r>
      <w:r w:rsidRPr="000C6560">
        <w:rPr>
          <w:rFonts w:ascii="Gill Sans MT" w:hAnsi="Gill Sans MT" w:cs="Arial"/>
          <w:sz w:val="24"/>
          <w:szCs w:val="24"/>
        </w:rPr>
        <w:t xml:space="preserve">the recruitment team </w:t>
      </w:r>
      <w:r w:rsidR="00041EA0">
        <w:rPr>
          <w:rFonts w:ascii="Gill Sans MT" w:hAnsi="Gill Sans MT" w:cs="Arial"/>
          <w:sz w:val="24"/>
          <w:szCs w:val="24"/>
        </w:rPr>
        <w:t>at hr@arkbolingbrokeacademy.org</w:t>
      </w:r>
      <w:r w:rsidRPr="000C6560">
        <w:rPr>
          <w:rFonts w:ascii="Gill Sans MT" w:hAnsi="Gill Sans MT" w:cs="Arial"/>
          <w:sz w:val="24"/>
          <w:szCs w:val="24"/>
        </w:rPr>
        <w:t xml:space="preserve"> </w:t>
      </w:r>
    </w:p>
    <w:p w:rsidR="00761AB0" w:rsidRPr="000C6560" w:rsidRDefault="00761AB0" w:rsidP="00761AB0">
      <w:pPr>
        <w:autoSpaceDE w:val="0"/>
        <w:autoSpaceDN w:val="0"/>
        <w:adjustRightInd w:val="0"/>
        <w:spacing w:after="0"/>
        <w:rPr>
          <w:rFonts w:ascii="Gill Sans MT" w:hAnsi="Gill Sans MT" w:cs="Arial"/>
          <w:sz w:val="24"/>
          <w:szCs w:val="24"/>
        </w:rPr>
      </w:pPr>
    </w:p>
    <w:p w:rsidR="00761AB0" w:rsidRPr="000C6560" w:rsidRDefault="00761AB0" w:rsidP="00761AB0">
      <w:pPr>
        <w:autoSpaceDE w:val="0"/>
        <w:autoSpaceDN w:val="0"/>
        <w:adjustRightInd w:val="0"/>
        <w:spacing w:after="0"/>
        <w:rPr>
          <w:rFonts w:ascii="Gill Sans MT" w:eastAsia="Garamond" w:hAnsi="Gill Sans MT"/>
          <w:b/>
          <w:sz w:val="24"/>
          <w:szCs w:val="24"/>
        </w:rPr>
      </w:pPr>
      <w:r w:rsidRPr="000C6560">
        <w:rPr>
          <w:rFonts w:ascii="Gill Sans MT" w:hAnsi="Gill Sans MT"/>
          <w:b/>
          <w:bCs/>
          <w:sz w:val="24"/>
          <w:szCs w:val="24"/>
        </w:rPr>
        <w:t xml:space="preserve">Deadline: </w:t>
      </w:r>
      <w:r w:rsidRPr="000C6560">
        <w:rPr>
          <w:rFonts w:ascii="Gill Sans MT" w:hAnsi="Gill Sans MT"/>
          <w:b/>
          <w:bCs/>
          <w:sz w:val="24"/>
          <w:szCs w:val="24"/>
        </w:rPr>
        <w:tab/>
      </w:r>
      <w:r w:rsidRPr="000C6560">
        <w:rPr>
          <w:rFonts w:ascii="Gill Sans MT" w:eastAsia="Garamond" w:hAnsi="Gill Sans MT"/>
          <w:b/>
          <w:sz w:val="24"/>
          <w:szCs w:val="24"/>
        </w:rPr>
        <w:t xml:space="preserve">11am on </w:t>
      </w:r>
      <w:r w:rsidR="00FA2905">
        <w:rPr>
          <w:rFonts w:ascii="Gill Sans MT" w:eastAsia="Garamond" w:hAnsi="Gill Sans MT"/>
          <w:b/>
          <w:sz w:val="24"/>
          <w:szCs w:val="24"/>
        </w:rPr>
        <w:t>Tuesday 28</w:t>
      </w:r>
      <w:r w:rsidR="00FA2905" w:rsidRPr="00FA2905">
        <w:rPr>
          <w:rFonts w:ascii="Gill Sans MT" w:eastAsia="Garamond" w:hAnsi="Gill Sans MT"/>
          <w:b/>
          <w:sz w:val="24"/>
          <w:szCs w:val="24"/>
          <w:vertAlign w:val="superscript"/>
        </w:rPr>
        <w:t>th</w:t>
      </w:r>
      <w:r w:rsidR="00FA2905">
        <w:rPr>
          <w:rFonts w:ascii="Gill Sans MT" w:eastAsia="Garamond" w:hAnsi="Gill Sans MT"/>
          <w:b/>
          <w:sz w:val="24"/>
          <w:szCs w:val="24"/>
        </w:rPr>
        <w:t xml:space="preserve"> November 2017</w:t>
      </w:r>
    </w:p>
    <w:p w:rsidR="00761AB0" w:rsidRPr="000C6560" w:rsidRDefault="00761AB0" w:rsidP="00761AB0">
      <w:pPr>
        <w:autoSpaceDE w:val="0"/>
        <w:autoSpaceDN w:val="0"/>
        <w:adjustRightInd w:val="0"/>
        <w:spacing w:after="0"/>
        <w:rPr>
          <w:rFonts w:ascii="Gill Sans MT" w:hAnsi="Gill Sans MT"/>
          <w:color w:val="000000"/>
          <w:sz w:val="24"/>
          <w:szCs w:val="24"/>
        </w:rPr>
      </w:pPr>
      <w:r w:rsidRPr="000C6560">
        <w:rPr>
          <w:rFonts w:ascii="Gill Sans MT" w:hAnsi="Gill Sans MT"/>
          <w:b/>
          <w:bCs/>
          <w:sz w:val="24"/>
          <w:szCs w:val="24"/>
        </w:rPr>
        <w:t>Location:</w:t>
      </w:r>
      <w:r w:rsidRPr="000C6560">
        <w:rPr>
          <w:rFonts w:ascii="Gill Sans MT" w:hAnsi="Gill Sans MT"/>
          <w:sz w:val="24"/>
          <w:szCs w:val="24"/>
        </w:rPr>
        <w:tab/>
      </w:r>
      <w:proofErr w:type="spellStart"/>
      <w:r w:rsidRPr="000C6560">
        <w:rPr>
          <w:rFonts w:ascii="Gill Sans MT" w:hAnsi="Gill Sans MT"/>
          <w:sz w:val="24"/>
          <w:szCs w:val="24"/>
        </w:rPr>
        <w:t>W</w:t>
      </w:r>
      <w:r w:rsidRPr="000C6560">
        <w:rPr>
          <w:rFonts w:ascii="Gill Sans MT" w:hAnsi="Gill Sans MT"/>
          <w:color w:val="000000"/>
          <w:sz w:val="24"/>
          <w:szCs w:val="24"/>
        </w:rPr>
        <w:t>andsworth</w:t>
      </w:r>
      <w:proofErr w:type="spellEnd"/>
      <w:r w:rsidRPr="000C6560">
        <w:rPr>
          <w:rFonts w:ascii="Gill Sans MT" w:hAnsi="Gill Sans MT"/>
          <w:color w:val="000000"/>
          <w:sz w:val="24"/>
          <w:szCs w:val="24"/>
        </w:rPr>
        <w:t>, London</w:t>
      </w:r>
    </w:p>
    <w:p w:rsidR="00761AB0" w:rsidRPr="000C6560" w:rsidRDefault="00761AB0" w:rsidP="00761AB0">
      <w:pPr>
        <w:autoSpaceDE w:val="0"/>
        <w:autoSpaceDN w:val="0"/>
        <w:adjustRightInd w:val="0"/>
        <w:spacing w:after="0"/>
        <w:rPr>
          <w:rFonts w:ascii="Gill Sans MT" w:hAnsi="Gill Sans MT"/>
          <w:sz w:val="24"/>
          <w:szCs w:val="24"/>
        </w:rPr>
      </w:pPr>
      <w:r w:rsidRPr="000C6560">
        <w:rPr>
          <w:rFonts w:ascii="Gill Sans MT" w:hAnsi="Gill Sans MT"/>
          <w:b/>
          <w:bCs/>
          <w:sz w:val="24"/>
          <w:szCs w:val="24"/>
        </w:rPr>
        <w:t>Start date:</w:t>
      </w:r>
      <w:r w:rsidRPr="000C6560">
        <w:rPr>
          <w:rFonts w:ascii="Gill Sans MT" w:hAnsi="Gill Sans MT"/>
          <w:sz w:val="24"/>
          <w:szCs w:val="24"/>
        </w:rPr>
        <w:t xml:space="preserve">   </w:t>
      </w:r>
      <w:r w:rsidRPr="000C6560">
        <w:rPr>
          <w:rFonts w:ascii="Gill Sans MT" w:hAnsi="Gill Sans MT"/>
          <w:sz w:val="24"/>
          <w:szCs w:val="24"/>
        </w:rPr>
        <w:tab/>
      </w:r>
      <w:r w:rsidR="00FA2905">
        <w:rPr>
          <w:rFonts w:ascii="Gill Sans MT" w:hAnsi="Gill Sans MT"/>
          <w:sz w:val="24"/>
          <w:szCs w:val="24"/>
        </w:rPr>
        <w:t>January 2018</w:t>
      </w:r>
    </w:p>
    <w:p w:rsidR="00761AB0" w:rsidRPr="000C6560" w:rsidRDefault="00761AB0" w:rsidP="00761AB0">
      <w:pPr>
        <w:autoSpaceDE w:val="0"/>
        <w:autoSpaceDN w:val="0"/>
        <w:adjustRightInd w:val="0"/>
        <w:spacing w:after="0"/>
        <w:ind w:left="1440" w:hanging="1440"/>
        <w:rPr>
          <w:rFonts w:ascii="Gill Sans MT" w:hAnsi="Gill Sans MT"/>
          <w:sz w:val="24"/>
          <w:szCs w:val="24"/>
        </w:rPr>
      </w:pPr>
      <w:r w:rsidRPr="000C6560">
        <w:rPr>
          <w:rFonts w:ascii="Gill Sans MT" w:hAnsi="Gill Sans MT"/>
          <w:b/>
          <w:bCs/>
          <w:sz w:val="24"/>
          <w:szCs w:val="24"/>
        </w:rPr>
        <w:t>Salary:</w:t>
      </w:r>
      <w:r w:rsidRPr="000C6560">
        <w:rPr>
          <w:rFonts w:ascii="Gill Sans MT" w:hAnsi="Gill Sans MT"/>
          <w:b/>
          <w:bCs/>
          <w:sz w:val="24"/>
          <w:szCs w:val="24"/>
        </w:rPr>
        <w:tab/>
      </w:r>
      <w:r w:rsidR="00A85F5B" w:rsidRPr="00FF4375">
        <w:rPr>
          <w:rFonts w:ascii="Gill Sans MT" w:hAnsi="Gill Sans MT"/>
          <w:sz w:val="24"/>
          <w:szCs w:val="24"/>
        </w:rPr>
        <w:t>Ark Support Staff Pay Scale, Band 6</w:t>
      </w:r>
      <w:r w:rsidR="00FA2905">
        <w:rPr>
          <w:rFonts w:ascii="Gill Sans MT" w:hAnsi="Gill Sans MT"/>
          <w:sz w:val="24"/>
          <w:szCs w:val="24"/>
        </w:rPr>
        <w:t>, Points 19 - 26</w:t>
      </w:r>
      <w:r w:rsidR="00A85F5B" w:rsidRPr="00FF4375">
        <w:rPr>
          <w:rFonts w:ascii="Gill Sans MT" w:hAnsi="Gill Sans MT"/>
          <w:sz w:val="24"/>
          <w:szCs w:val="24"/>
        </w:rPr>
        <w:t>: £22,</w:t>
      </w:r>
      <w:r w:rsidR="00A85F5B">
        <w:rPr>
          <w:rFonts w:ascii="Gill Sans MT" w:hAnsi="Gill Sans MT"/>
          <w:sz w:val="24"/>
          <w:szCs w:val="24"/>
        </w:rPr>
        <w:t>443</w:t>
      </w:r>
      <w:r w:rsidR="00A85F5B" w:rsidRPr="00FF4375">
        <w:rPr>
          <w:rFonts w:ascii="Gill Sans MT" w:hAnsi="Gill Sans MT"/>
          <w:sz w:val="24"/>
          <w:szCs w:val="24"/>
        </w:rPr>
        <w:t xml:space="preserve"> - £</w:t>
      </w:r>
      <w:r w:rsidR="00A85F5B">
        <w:rPr>
          <w:rFonts w:ascii="Gill Sans MT" w:hAnsi="Gill Sans MT"/>
          <w:sz w:val="24"/>
          <w:szCs w:val="24"/>
        </w:rPr>
        <w:t>27,136</w:t>
      </w:r>
      <w:r w:rsidR="00A85F5B" w:rsidRPr="00FF4375">
        <w:rPr>
          <w:rFonts w:ascii="Gill Sans MT" w:hAnsi="Gill Sans MT"/>
          <w:sz w:val="24"/>
          <w:szCs w:val="24"/>
        </w:rPr>
        <w:t xml:space="preserve"> per annum, pro rata</w:t>
      </w:r>
      <w:r w:rsidR="00A85F5B">
        <w:rPr>
          <w:rFonts w:ascii="Gill Sans MT" w:hAnsi="Gill Sans MT"/>
          <w:sz w:val="24"/>
          <w:szCs w:val="24"/>
        </w:rPr>
        <w:t>.</w:t>
      </w:r>
      <w:r w:rsidR="00FA2905">
        <w:rPr>
          <w:rFonts w:ascii="Gill Sans MT" w:hAnsi="Gill Sans MT"/>
          <w:sz w:val="24"/>
          <w:szCs w:val="24"/>
        </w:rPr>
        <w:t xml:space="preserve"> </w:t>
      </w:r>
      <w:r w:rsidR="00A85F5B">
        <w:rPr>
          <w:rFonts w:ascii="Gill Sans MT" w:hAnsi="Gill Sans MT"/>
          <w:sz w:val="24"/>
          <w:szCs w:val="24"/>
        </w:rPr>
        <w:t xml:space="preserve"> </w:t>
      </w:r>
      <w:r w:rsidR="00FA2905">
        <w:rPr>
          <w:rFonts w:ascii="Gill Sans MT" w:hAnsi="Gill Sans MT"/>
          <w:sz w:val="24"/>
          <w:szCs w:val="24"/>
        </w:rPr>
        <w:t>The starting salary for this pos</w:t>
      </w:r>
      <w:r w:rsidR="00FA2905">
        <w:rPr>
          <w:rFonts w:ascii="Gill Sans MT" w:hAnsi="Gill Sans MT"/>
          <w:sz w:val="24"/>
          <w:szCs w:val="24"/>
        </w:rPr>
        <w:t>ition is expected to be Point 19, with advancement to point 26</w:t>
      </w:r>
      <w:r w:rsidR="00FA2905">
        <w:rPr>
          <w:rFonts w:ascii="Gill Sans MT" w:hAnsi="Gill Sans MT"/>
          <w:sz w:val="24"/>
          <w:szCs w:val="24"/>
        </w:rPr>
        <w:t xml:space="preserve"> via incremental progression.</w:t>
      </w:r>
      <w:r w:rsidR="00FA2905">
        <w:rPr>
          <w:rFonts w:ascii="Gill Sans MT" w:hAnsi="Gill Sans MT"/>
          <w:sz w:val="24"/>
          <w:szCs w:val="24"/>
        </w:rPr>
        <w:t xml:space="preserve">  Actual salary will be dependent on hours. </w:t>
      </w:r>
    </w:p>
    <w:p w:rsidR="00761AB0" w:rsidRDefault="00761AB0" w:rsidP="00761AB0">
      <w:pPr>
        <w:autoSpaceDE w:val="0"/>
        <w:autoSpaceDN w:val="0"/>
        <w:adjustRightInd w:val="0"/>
        <w:spacing w:after="0"/>
        <w:rPr>
          <w:rFonts w:ascii="Gill Sans MT" w:hAnsi="Gill Sans MT"/>
          <w:i/>
        </w:rPr>
      </w:pPr>
      <w:r w:rsidRPr="000C6560">
        <w:rPr>
          <w:rFonts w:ascii="Gill Sans MT" w:hAnsi="Gill Sans MT"/>
          <w:b/>
          <w:sz w:val="24"/>
          <w:szCs w:val="24"/>
        </w:rPr>
        <w:t>Hours:</w:t>
      </w:r>
      <w:r w:rsidRPr="000C6560">
        <w:rPr>
          <w:rFonts w:ascii="Gill Sans MT" w:hAnsi="Gill Sans MT"/>
          <w:b/>
          <w:sz w:val="24"/>
          <w:szCs w:val="24"/>
        </w:rPr>
        <w:tab/>
      </w:r>
      <w:r w:rsidR="00FA2905">
        <w:rPr>
          <w:rFonts w:ascii="Gill Sans MT" w:hAnsi="Gill Sans MT"/>
          <w:sz w:val="24"/>
          <w:szCs w:val="24"/>
        </w:rPr>
        <w:t>4-8 hours per week,</w:t>
      </w:r>
      <w:r w:rsidR="00A85F5B" w:rsidRPr="00FF4375">
        <w:rPr>
          <w:rFonts w:ascii="Gill Sans MT" w:hAnsi="Gill Sans MT"/>
          <w:sz w:val="24"/>
          <w:szCs w:val="24"/>
        </w:rPr>
        <w:t xml:space="preserve"> term time only</w:t>
      </w:r>
      <w:r w:rsidRPr="00FF4375">
        <w:rPr>
          <w:rFonts w:ascii="Gill Sans MT" w:hAnsi="Gill Sans MT"/>
          <w:sz w:val="24"/>
          <w:szCs w:val="24"/>
        </w:rPr>
        <w:br/>
      </w:r>
    </w:p>
    <w:p w:rsidR="00761AB0" w:rsidRDefault="00761AB0" w:rsidP="00761AB0">
      <w:pPr>
        <w:rPr>
          <w:rFonts w:ascii="Gill Sans MT" w:hAnsi="Gill Sans MT"/>
          <w:i/>
        </w:rPr>
      </w:pPr>
      <w:r w:rsidRPr="00FF4375">
        <w:rPr>
          <w:rFonts w:ascii="Gill Sans MT" w:hAnsi="Gill Sans MT"/>
          <w:i/>
        </w:rPr>
        <w:t>Ark is committed to safeguarding children; successful candidates will be subject to an enhanced Disclosure and Barring Service check.</w:t>
      </w:r>
    </w:p>
    <w:p w:rsidR="00761AB0" w:rsidRDefault="00761AB0" w:rsidP="00761AB0">
      <w:pPr>
        <w:rPr>
          <w:rFonts w:ascii="Gill Sans MT" w:hAnsi="Gill Sans MT"/>
          <w:i/>
        </w:rPr>
      </w:pPr>
    </w:p>
    <w:p w:rsidR="00761AB0" w:rsidRDefault="00761AB0" w:rsidP="00761AB0">
      <w:pPr>
        <w:rPr>
          <w:rFonts w:ascii="Gill Sans MT" w:hAnsi="Gill Sans MT"/>
          <w:i/>
        </w:rPr>
      </w:pPr>
    </w:p>
    <w:p w:rsidR="00761AB0" w:rsidRDefault="00761AB0" w:rsidP="00761AB0">
      <w:pPr>
        <w:rPr>
          <w:rFonts w:ascii="Gill Sans MT" w:hAnsi="Gill Sans MT"/>
          <w:i/>
        </w:rPr>
      </w:pPr>
    </w:p>
    <w:p w:rsidR="00761AB0" w:rsidRDefault="00761AB0" w:rsidP="00761AB0">
      <w:pPr>
        <w:rPr>
          <w:rFonts w:ascii="Gill Sans MT" w:hAnsi="Gill Sans MT"/>
          <w:i/>
        </w:rPr>
      </w:pPr>
    </w:p>
    <w:p w:rsidR="00761AB0" w:rsidRDefault="00761AB0" w:rsidP="00761AB0">
      <w:pPr>
        <w:rPr>
          <w:rFonts w:ascii="Gill Sans MT" w:hAnsi="Gill Sans MT"/>
          <w:i/>
        </w:rPr>
      </w:pPr>
    </w:p>
    <w:p w:rsidR="00761AB0" w:rsidRDefault="00761AB0" w:rsidP="00761AB0">
      <w:pPr>
        <w:rPr>
          <w:rFonts w:ascii="Gill Sans MT" w:hAnsi="Gill Sans MT"/>
          <w:i/>
        </w:rPr>
      </w:pPr>
    </w:p>
    <w:p w:rsidR="00761AB0" w:rsidRDefault="00761AB0" w:rsidP="00761AB0">
      <w:pPr>
        <w:rPr>
          <w:rFonts w:ascii="Gill Sans MT" w:hAnsi="Gill Sans MT"/>
          <w:i/>
        </w:rPr>
      </w:pPr>
    </w:p>
    <w:p w:rsidR="00761AB0" w:rsidRDefault="00761AB0" w:rsidP="00761AB0">
      <w:pPr>
        <w:rPr>
          <w:rFonts w:ascii="Gill Sans MT" w:hAnsi="Gill Sans MT"/>
          <w:i/>
        </w:rPr>
      </w:pPr>
    </w:p>
    <w:p w:rsidR="00761AB0" w:rsidRDefault="00761AB0" w:rsidP="00761AB0">
      <w:pPr>
        <w:rPr>
          <w:rFonts w:ascii="Gill Sans MT" w:hAnsi="Gill Sans MT"/>
          <w:i/>
        </w:rPr>
      </w:pPr>
    </w:p>
    <w:p w:rsidR="00761AB0" w:rsidRDefault="00761AB0" w:rsidP="00761AB0">
      <w:pPr>
        <w:rPr>
          <w:rFonts w:ascii="Gill Sans MT" w:hAnsi="Gill Sans MT"/>
          <w:i/>
        </w:rPr>
      </w:pPr>
    </w:p>
    <w:p w:rsidR="00761AB0" w:rsidRDefault="00761AB0" w:rsidP="00761AB0">
      <w:pPr>
        <w:rPr>
          <w:rFonts w:ascii="Gill Sans MT" w:hAnsi="Gill Sans MT"/>
          <w:i/>
        </w:rPr>
      </w:pPr>
    </w:p>
    <w:p w:rsidR="00761AB0" w:rsidRDefault="00761AB0" w:rsidP="00761AB0">
      <w:pPr>
        <w:rPr>
          <w:rFonts w:ascii="Gill Sans MT" w:hAnsi="Gill Sans MT"/>
          <w:i/>
        </w:rPr>
      </w:pPr>
    </w:p>
    <w:p w:rsidR="00761AB0" w:rsidRDefault="00761AB0" w:rsidP="00761AB0">
      <w:pPr>
        <w:rPr>
          <w:rFonts w:ascii="Gill Sans MT" w:hAnsi="Gill Sans MT"/>
          <w:i/>
        </w:rPr>
      </w:pPr>
    </w:p>
    <w:p w:rsidR="00761AB0" w:rsidRDefault="00761AB0" w:rsidP="00761AB0">
      <w:pPr>
        <w:rPr>
          <w:rFonts w:ascii="Gill Sans MT" w:hAnsi="Gill Sans MT"/>
          <w:i/>
        </w:rPr>
      </w:pPr>
    </w:p>
    <w:p w:rsidR="00761AB0" w:rsidRDefault="00761AB0" w:rsidP="00761AB0">
      <w:pPr>
        <w:rPr>
          <w:rFonts w:ascii="Gill Sans MT" w:hAnsi="Gill Sans MT"/>
          <w:i/>
        </w:rPr>
      </w:pPr>
    </w:p>
    <w:p w:rsidR="00761AB0" w:rsidRDefault="00761AB0" w:rsidP="00761AB0">
      <w:pPr>
        <w:rPr>
          <w:rFonts w:ascii="Gill Sans MT" w:hAnsi="Gill Sans MT"/>
          <w:i/>
        </w:rPr>
      </w:pPr>
    </w:p>
    <w:p w:rsidR="00761AB0" w:rsidRDefault="00761AB0" w:rsidP="00761AB0">
      <w:pPr>
        <w:rPr>
          <w:rFonts w:ascii="Gill Sans MT" w:hAnsi="Gill Sans MT"/>
          <w:i/>
        </w:rPr>
      </w:pPr>
    </w:p>
    <w:p w:rsidR="00A85F5B" w:rsidRDefault="00A85F5B" w:rsidP="00761AB0">
      <w:pPr>
        <w:rPr>
          <w:rFonts w:ascii="Gill Sans MT" w:hAnsi="Gill Sans MT"/>
          <w:i/>
        </w:rPr>
      </w:pPr>
    </w:p>
    <w:p w:rsidR="00D10414" w:rsidRDefault="00D10414" w:rsidP="00761AB0">
      <w:pPr>
        <w:rPr>
          <w:rFonts w:ascii="Gill Sans MT" w:hAnsi="Gill Sans MT"/>
          <w:i/>
        </w:rPr>
      </w:pPr>
    </w:p>
    <w:p w:rsidR="00761AB0" w:rsidRDefault="00761AB0" w:rsidP="00761AB0">
      <w:pPr>
        <w:rPr>
          <w:rFonts w:ascii="Gill Sans MT" w:hAnsi="Gill Sans MT"/>
          <w:i/>
        </w:rPr>
      </w:pPr>
    </w:p>
    <w:p w:rsidR="00A85F5B" w:rsidRDefault="00A85F5B" w:rsidP="00761AB0">
      <w:pPr>
        <w:rPr>
          <w:rFonts w:ascii="Gill Sans MT" w:hAnsi="Gill Sans MT"/>
          <w:i/>
        </w:rPr>
      </w:pPr>
    </w:p>
    <w:p w:rsidR="00A85F5B" w:rsidRPr="00A85F5B" w:rsidRDefault="00A85F5B" w:rsidP="00DF5746">
      <w:pPr>
        <w:jc w:val="center"/>
        <w:rPr>
          <w:rFonts w:ascii="Gill Sans MT" w:hAnsi="Gill Sans MT"/>
          <w:b/>
          <w:color w:val="1F497D"/>
          <w:sz w:val="40"/>
          <w:szCs w:val="40"/>
        </w:rPr>
      </w:pPr>
      <w:r w:rsidRPr="00A85F5B">
        <w:rPr>
          <w:rFonts w:ascii="Gill Sans MT" w:hAnsi="Gill Sans MT"/>
          <w:b/>
          <w:color w:val="1F497D"/>
          <w:sz w:val="40"/>
          <w:szCs w:val="40"/>
        </w:rPr>
        <w:lastRenderedPageBreak/>
        <w:t xml:space="preserve">Job Description: </w:t>
      </w:r>
      <w:r w:rsidR="00FA2905">
        <w:rPr>
          <w:rFonts w:ascii="Gill Sans MT" w:hAnsi="Gill Sans MT"/>
          <w:b/>
          <w:color w:val="1F497D"/>
          <w:sz w:val="40"/>
          <w:szCs w:val="40"/>
        </w:rPr>
        <w:t xml:space="preserve">Singing and Piano </w:t>
      </w:r>
      <w:r w:rsidRPr="00A85F5B">
        <w:rPr>
          <w:rFonts w:ascii="Gill Sans MT" w:hAnsi="Gill Sans MT"/>
          <w:b/>
          <w:color w:val="1F497D"/>
          <w:sz w:val="40"/>
          <w:szCs w:val="40"/>
        </w:rPr>
        <w:t>Tutor</w:t>
      </w:r>
    </w:p>
    <w:p w:rsidR="00A85F5B" w:rsidRPr="00FF4375" w:rsidRDefault="00A85F5B" w:rsidP="00041EA0">
      <w:pPr>
        <w:spacing w:before="240" w:after="0"/>
        <w:jc w:val="both"/>
        <w:rPr>
          <w:rFonts w:ascii="Gill Sans MT" w:hAnsi="Gill Sans MT"/>
          <w:sz w:val="24"/>
          <w:szCs w:val="24"/>
        </w:rPr>
      </w:pPr>
      <w:r w:rsidRPr="00FF4375">
        <w:rPr>
          <w:rFonts w:ascii="Gill Sans MT" w:hAnsi="Gill Sans MT"/>
          <w:b/>
          <w:bCs/>
          <w:sz w:val="24"/>
          <w:szCs w:val="24"/>
        </w:rPr>
        <w:t>Reports to:</w:t>
      </w:r>
      <w:r>
        <w:rPr>
          <w:rFonts w:ascii="Gill Sans MT" w:hAnsi="Gill Sans MT"/>
          <w:sz w:val="24"/>
          <w:szCs w:val="24"/>
        </w:rPr>
        <w:tab/>
        <w:t>Lead Music Tutor</w:t>
      </w:r>
    </w:p>
    <w:p w:rsidR="00A85F5B" w:rsidRPr="00FF4375" w:rsidRDefault="00A85F5B" w:rsidP="00041EA0">
      <w:pPr>
        <w:pStyle w:val="NoSpacing"/>
        <w:spacing w:line="276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bCs/>
          <w:sz w:val="24"/>
          <w:szCs w:val="24"/>
        </w:rPr>
        <w:t>Salary:</w:t>
      </w:r>
      <w:r>
        <w:rPr>
          <w:rFonts w:ascii="Gill Sans MT" w:hAnsi="Gill Sans MT"/>
          <w:b/>
          <w:bCs/>
          <w:sz w:val="24"/>
          <w:szCs w:val="24"/>
        </w:rPr>
        <w:tab/>
      </w:r>
      <w:r w:rsidRPr="00FF4375">
        <w:rPr>
          <w:rFonts w:ascii="Gill Sans MT" w:hAnsi="Gill Sans MT"/>
          <w:sz w:val="24"/>
          <w:szCs w:val="24"/>
        </w:rPr>
        <w:t>Ark Support Staff Pay Scale, Band 6</w:t>
      </w:r>
    </w:p>
    <w:p w:rsidR="00A85F5B" w:rsidRPr="00FF4375" w:rsidRDefault="00A85F5B" w:rsidP="00041EA0">
      <w:pPr>
        <w:spacing w:before="240" w:after="0"/>
        <w:jc w:val="both"/>
        <w:rPr>
          <w:rFonts w:ascii="Gill Sans MT" w:hAnsi="Gill Sans MT"/>
          <w:b/>
          <w:color w:val="1F497D"/>
          <w:sz w:val="28"/>
          <w:szCs w:val="28"/>
        </w:rPr>
      </w:pPr>
      <w:r w:rsidRPr="00FF4375">
        <w:rPr>
          <w:rFonts w:ascii="Gill Sans MT" w:hAnsi="Gill Sans MT"/>
          <w:b/>
          <w:color w:val="1F497D"/>
          <w:sz w:val="28"/>
          <w:szCs w:val="28"/>
        </w:rPr>
        <w:t>Key Responsibilities</w:t>
      </w:r>
    </w:p>
    <w:p w:rsidR="00A85F5B" w:rsidRPr="00FF4375" w:rsidRDefault="00A85F5B" w:rsidP="00041EA0">
      <w:pPr>
        <w:pStyle w:val="p5"/>
        <w:widowControl/>
        <w:numPr>
          <w:ilvl w:val="0"/>
          <w:numId w:val="3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jc w:val="both"/>
        <w:rPr>
          <w:rFonts w:ascii="Gill Sans MT" w:hAnsi="Gill Sans MT"/>
        </w:rPr>
      </w:pPr>
      <w:r w:rsidRPr="00FF4375">
        <w:rPr>
          <w:rFonts w:ascii="Gill Sans MT" w:hAnsi="Gill Sans MT"/>
        </w:rPr>
        <w:t xml:space="preserve">To plan, resource and arrange music for and deliver imaginative, interactive and inspiring </w:t>
      </w:r>
      <w:r w:rsidR="00FA2905">
        <w:rPr>
          <w:rFonts w:ascii="Gill Sans MT" w:hAnsi="Gill Sans MT"/>
        </w:rPr>
        <w:t>piano and singing</w:t>
      </w:r>
      <w:r w:rsidRPr="00FF4375">
        <w:rPr>
          <w:rFonts w:ascii="Gill Sans MT" w:hAnsi="Gill Sans MT"/>
        </w:rPr>
        <w:t xml:space="preserve"> lessons for individuals and small groups of Year 7 beginners that ensure that effective learning takes place and pupils make excellent progress.</w:t>
      </w:r>
    </w:p>
    <w:p w:rsidR="00A85F5B" w:rsidRPr="00FF4375" w:rsidRDefault="00A85F5B" w:rsidP="00041EA0">
      <w:pPr>
        <w:pStyle w:val="p5"/>
        <w:widowControl/>
        <w:numPr>
          <w:ilvl w:val="0"/>
          <w:numId w:val="3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jc w:val="both"/>
        <w:rPr>
          <w:rFonts w:ascii="Gill Sans MT" w:hAnsi="Gill Sans MT"/>
        </w:rPr>
      </w:pPr>
      <w:r w:rsidRPr="00FF4375">
        <w:rPr>
          <w:rFonts w:ascii="Gill Sans MT" w:hAnsi="Gill Sans MT"/>
        </w:rPr>
        <w:t>To provide stimulating and enriching extra-curricular opportunities for pupils and potentially for member</w:t>
      </w:r>
      <w:r>
        <w:rPr>
          <w:rFonts w:ascii="Gill Sans MT" w:hAnsi="Gill Sans MT"/>
        </w:rPr>
        <w:t>s of the wider school community.</w:t>
      </w:r>
    </w:p>
    <w:p w:rsidR="00A85F5B" w:rsidRPr="00FF4375" w:rsidRDefault="00A85F5B" w:rsidP="00041EA0">
      <w:pPr>
        <w:pStyle w:val="p5"/>
        <w:widowControl/>
        <w:numPr>
          <w:ilvl w:val="0"/>
          <w:numId w:val="3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jc w:val="both"/>
        <w:rPr>
          <w:rFonts w:ascii="Gill Sans MT" w:hAnsi="Gill Sans MT"/>
        </w:rPr>
      </w:pPr>
      <w:r w:rsidRPr="00FF4375">
        <w:rPr>
          <w:rFonts w:ascii="Gill Sans MT" w:hAnsi="Gill Sans MT"/>
        </w:rPr>
        <w:t>To actively support co</w:t>
      </w:r>
      <w:r w:rsidR="00933743">
        <w:rPr>
          <w:rFonts w:ascii="Gill Sans MT" w:hAnsi="Gill Sans MT"/>
        </w:rPr>
        <w:t>ncerts and music events at the A</w:t>
      </w:r>
      <w:r w:rsidRPr="00FF4375">
        <w:rPr>
          <w:rFonts w:ascii="Gill Sans MT" w:hAnsi="Gill Sans MT"/>
        </w:rPr>
        <w:t>cademy.</w:t>
      </w:r>
    </w:p>
    <w:p w:rsidR="00A85F5B" w:rsidRPr="00FF4375" w:rsidRDefault="00A85F5B" w:rsidP="00041EA0">
      <w:pPr>
        <w:pStyle w:val="p5"/>
        <w:widowControl/>
        <w:numPr>
          <w:ilvl w:val="0"/>
          <w:numId w:val="3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jc w:val="both"/>
        <w:rPr>
          <w:rFonts w:ascii="Gill Sans MT" w:hAnsi="Gill Sans MT"/>
        </w:rPr>
      </w:pPr>
      <w:r w:rsidRPr="00FF4375">
        <w:rPr>
          <w:rFonts w:ascii="Gill Sans MT" w:hAnsi="Gill Sans MT"/>
        </w:rPr>
        <w:t>To lead rehearsals for performances and other musical events.</w:t>
      </w:r>
    </w:p>
    <w:p w:rsidR="00A85F5B" w:rsidRPr="00FF4375" w:rsidRDefault="00A85F5B" w:rsidP="00041EA0">
      <w:pPr>
        <w:pStyle w:val="p5"/>
        <w:widowControl/>
        <w:numPr>
          <w:ilvl w:val="0"/>
          <w:numId w:val="3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jc w:val="both"/>
        <w:rPr>
          <w:rFonts w:ascii="Gill Sans MT" w:hAnsi="Gill Sans MT"/>
        </w:rPr>
      </w:pPr>
      <w:r w:rsidRPr="00FF4375">
        <w:rPr>
          <w:rFonts w:ascii="Gill Sans MT" w:hAnsi="Gill Sans MT"/>
        </w:rPr>
        <w:t xml:space="preserve">To maintain a presence around the </w:t>
      </w:r>
      <w:r w:rsidR="00933743">
        <w:rPr>
          <w:rFonts w:ascii="Gill Sans MT" w:hAnsi="Gill Sans MT"/>
        </w:rPr>
        <w:t>A</w:t>
      </w:r>
      <w:r w:rsidRPr="00FF4375">
        <w:rPr>
          <w:rFonts w:ascii="Gill Sans MT" w:hAnsi="Gill Sans MT"/>
        </w:rPr>
        <w:t>cademy to ensure that the highest standards of behaviour are upheld.</w:t>
      </w:r>
    </w:p>
    <w:p w:rsidR="00A85F5B" w:rsidRPr="00FF4375" w:rsidRDefault="00A85F5B" w:rsidP="00041EA0">
      <w:pPr>
        <w:pStyle w:val="p5"/>
        <w:widowControl/>
        <w:numPr>
          <w:ilvl w:val="0"/>
          <w:numId w:val="3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jc w:val="both"/>
        <w:rPr>
          <w:rFonts w:ascii="Gill Sans MT" w:hAnsi="Gill Sans MT"/>
        </w:rPr>
      </w:pPr>
      <w:r w:rsidRPr="00FF4375">
        <w:rPr>
          <w:rFonts w:ascii="Gill Sans MT" w:hAnsi="Gill Sans MT"/>
        </w:rPr>
        <w:t>To communicate and liaise with staff, pupils, parents, governors and members of the local community as appropriate.</w:t>
      </w:r>
    </w:p>
    <w:p w:rsidR="00A85F5B" w:rsidRPr="00FF4375" w:rsidRDefault="00A85F5B" w:rsidP="00041EA0">
      <w:pPr>
        <w:pStyle w:val="p5"/>
        <w:widowControl/>
        <w:numPr>
          <w:ilvl w:val="0"/>
          <w:numId w:val="3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jc w:val="both"/>
        <w:rPr>
          <w:rFonts w:ascii="Gill Sans MT" w:hAnsi="Gill Sans MT"/>
        </w:rPr>
      </w:pPr>
      <w:r w:rsidRPr="00FF4375">
        <w:rPr>
          <w:rFonts w:ascii="Gill Sans MT" w:hAnsi="Gill Sans MT"/>
        </w:rPr>
        <w:t>To be active in issues of staff and pupil welfare and support.</w:t>
      </w:r>
    </w:p>
    <w:p w:rsidR="00A85F5B" w:rsidRPr="00FF4375" w:rsidRDefault="00A85F5B" w:rsidP="00041EA0">
      <w:pPr>
        <w:pStyle w:val="p5"/>
        <w:widowControl/>
        <w:tabs>
          <w:tab w:val="clear" w:pos="720"/>
          <w:tab w:val="left" w:pos="780"/>
        </w:tabs>
        <w:spacing w:line="276" w:lineRule="auto"/>
        <w:ind w:left="360" w:firstLine="0"/>
        <w:jc w:val="both"/>
        <w:rPr>
          <w:rFonts w:ascii="Gill Sans MT" w:hAnsi="Gill Sans MT"/>
        </w:rPr>
      </w:pPr>
    </w:p>
    <w:p w:rsidR="00A85F5B" w:rsidRPr="00FF4375" w:rsidRDefault="00A85F5B" w:rsidP="00041EA0">
      <w:pPr>
        <w:jc w:val="both"/>
        <w:rPr>
          <w:rFonts w:ascii="Gill Sans MT" w:hAnsi="Gill Sans MT" w:cs="Arial"/>
          <w:b/>
          <w:bCs/>
          <w:color w:val="215868" w:themeColor="accent5" w:themeShade="80"/>
          <w:sz w:val="28"/>
          <w:szCs w:val="28"/>
        </w:rPr>
      </w:pPr>
      <w:r w:rsidRPr="00FF4375">
        <w:rPr>
          <w:rFonts w:ascii="Gill Sans MT" w:hAnsi="Gill Sans MT" w:cs="Arial"/>
          <w:b/>
          <w:bCs/>
          <w:color w:val="215868" w:themeColor="accent5" w:themeShade="80"/>
          <w:sz w:val="28"/>
          <w:szCs w:val="28"/>
        </w:rPr>
        <w:t>Academy Culture</w:t>
      </w:r>
    </w:p>
    <w:p w:rsidR="00A85F5B" w:rsidRPr="00FF4375" w:rsidRDefault="00933743" w:rsidP="00041EA0">
      <w:pPr>
        <w:numPr>
          <w:ilvl w:val="0"/>
          <w:numId w:val="7"/>
        </w:numPr>
        <w:spacing w:after="0"/>
        <w:ind w:left="360"/>
        <w:jc w:val="both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>To help create a strong A</w:t>
      </w:r>
      <w:r w:rsidR="00A85F5B" w:rsidRPr="00FF4375">
        <w:rPr>
          <w:rFonts w:ascii="Gill Sans MT" w:hAnsi="Gill Sans MT" w:cs="Arial"/>
          <w:sz w:val="24"/>
          <w:szCs w:val="24"/>
        </w:rPr>
        <w:t>cademy community, characterised by consistent, orderly behaviour and caring, respectful relationships.</w:t>
      </w:r>
    </w:p>
    <w:p w:rsidR="00A85F5B" w:rsidRPr="00FF4375" w:rsidRDefault="00A85F5B" w:rsidP="00041EA0">
      <w:pPr>
        <w:numPr>
          <w:ilvl w:val="0"/>
          <w:numId w:val="7"/>
        </w:numPr>
        <w:spacing w:after="0"/>
        <w:ind w:left="360"/>
        <w:jc w:val="both"/>
        <w:rPr>
          <w:rFonts w:ascii="Gill Sans MT" w:hAnsi="Gill Sans MT" w:cs="Arial"/>
          <w:sz w:val="24"/>
          <w:szCs w:val="24"/>
        </w:rPr>
      </w:pPr>
      <w:r w:rsidRPr="00FF4375">
        <w:rPr>
          <w:rFonts w:ascii="Gill Sans MT" w:hAnsi="Gill Sans MT" w:cs="Arial"/>
          <w:sz w:val="24"/>
          <w:szCs w:val="24"/>
        </w:rPr>
        <w:t>To demonstrate a commitment to equality of oppo</w:t>
      </w:r>
      <w:r>
        <w:rPr>
          <w:rFonts w:ascii="Gill Sans MT" w:hAnsi="Gill Sans MT" w:cs="Arial"/>
          <w:sz w:val="24"/>
          <w:szCs w:val="24"/>
        </w:rPr>
        <w:t>rtunity for all members of the A</w:t>
      </w:r>
      <w:r w:rsidRPr="00FF4375">
        <w:rPr>
          <w:rFonts w:ascii="Gill Sans MT" w:hAnsi="Gill Sans MT" w:cs="Arial"/>
          <w:sz w:val="24"/>
          <w:szCs w:val="24"/>
        </w:rPr>
        <w:t>cademy’s community.</w:t>
      </w:r>
    </w:p>
    <w:p w:rsidR="00A85F5B" w:rsidRPr="00FF4375" w:rsidRDefault="00A85F5B" w:rsidP="00041EA0">
      <w:pPr>
        <w:numPr>
          <w:ilvl w:val="0"/>
          <w:numId w:val="7"/>
        </w:numPr>
        <w:spacing w:after="0"/>
        <w:ind w:left="360"/>
        <w:jc w:val="both"/>
        <w:rPr>
          <w:rFonts w:ascii="Gill Sans MT" w:hAnsi="Gill Sans MT" w:cs="Arial"/>
          <w:sz w:val="24"/>
          <w:szCs w:val="24"/>
        </w:rPr>
      </w:pPr>
      <w:r w:rsidRPr="00FF4375">
        <w:rPr>
          <w:rFonts w:ascii="Gill Sans MT" w:hAnsi="Gill Sans MT" w:cs="Arial"/>
          <w:sz w:val="24"/>
          <w:szCs w:val="24"/>
        </w:rPr>
        <w:t>To actively p</w:t>
      </w:r>
      <w:r>
        <w:rPr>
          <w:rFonts w:ascii="Gill Sans MT" w:hAnsi="Gill Sans MT" w:cs="Arial"/>
          <w:sz w:val="24"/>
          <w:szCs w:val="24"/>
        </w:rPr>
        <w:t>romote the A</w:t>
      </w:r>
      <w:r w:rsidRPr="00FF4375">
        <w:rPr>
          <w:rFonts w:ascii="Gill Sans MT" w:hAnsi="Gill Sans MT" w:cs="Arial"/>
          <w:sz w:val="24"/>
          <w:szCs w:val="24"/>
        </w:rPr>
        <w:t>cademy at all times.</w:t>
      </w:r>
    </w:p>
    <w:p w:rsidR="00A85F5B" w:rsidRPr="00FF4375" w:rsidRDefault="00A85F5B" w:rsidP="00041EA0">
      <w:pPr>
        <w:numPr>
          <w:ilvl w:val="0"/>
          <w:numId w:val="7"/>
        </w:numPr>
        <w:spacing w:after="0"/>
        <w:ind w:left="360"/>
        <w:jc w:val="both"/>
        <w:rPr>
          <w:rFonts w:ascii="Gill Sans MT" w:hAnsi="Gill Sans MT" w:cs="Arial"/>
          <w:sz w:val="24"/>
          <w:szCs w:val="24"/>
        </w:rPr>
      </w:pPr>
      <w:r w:rsidRPr="00FF4375">
        <w:rPr>
          <w:rFonts w:ascii="Gill Sans MT" w:hAnsi="Gill Sans MT" w:cs="Arial"/>
          <w:sz w:val="24"/>
          <w:szCs w:val="24"/>
        </w:rPr>
        <w:t>To contribute to discussions at meetings.</w:t>
      </w:r>
    </w:p>
    <w:p w:rsidR="00A85F5B" w:rsidRDefault="00A85F5B" w:rsidP="00041EA0">
      <w:pPr>
        <w:spacing w:after="0"/>
        <w:ind w:left="360"/>
        <w:jc w:val="both"/>
        <w:rPr>
          <w:rFonts w:ascii="Gill Sans MT" w:hAnsi="Gill Sans MT" w:cs="Arial"/>
          <w:sz w:val="24"/>
          <w:szCs w:val="24"/>
        </w:rPr>
      </w:pPr>
    </w:p>
    <w:p w:rsidR="00A85F5B" w:rsidRPr="00FF4375" w:rsidRDefault="00A85F5B" w:rsidP="00041EA0">
      <w:pPr>
        <w:spacing w:after="0"/>
        <w:jc w:val="both"/>
        <w:rPr>
          <w:rFonts w:ascii="Gill Sans MT" w:hAnsi="Gill Sans MT" w:cs="Arial"/>
          <w:sz w:val="24"/>
          <w:szCs w:val="24"/>
        </w:rPr>
      </w:pPr>
      <w:r w:rsidRPr="00FF4375">
        <w:rPr>
          <w:rFonts w:ascii="Gill Sans MT" w:hAnsi="Gill Sans MT" w:cs="Arial"/>
          <w:b/>
          <w:bCs/>
          <w:color w:val="215868" w:themeColor="accent5" w:themeShade="80"/>
          <w:sz w:val="28"/>
          <w:szCs w:val="28"/>
        </w:rPr>
        <w:t>Other</w:t>
      </w:r>
    </w:p>
    <w:p w:rsidR="00FA2905" w:rsidRDefault="00FA2905" w:rsidP="00041EA0">
      <w:pPr>
        <w:pStyle w:val="ListParagraph"/>
        <w:numPr>
          <w:ilvl w:val="0"/>
          <w:numId w:val="9"/>
        </w:numPr>
        <w:spacing w:after="0"/>
        <w:ind w:left="360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Undertake any other professional duties as reasonably directed by the </w:t>
      </w:r>
      <w:r>
        <w:rPr>
          <w:rFonts w:ascii="Gill Sans MT" w:hAnsi="Gill Sans MT"/>
          <w:sz w:val="24"/>
          <w:szCs w:val="24"/>
        </w:rPr>
        <w:t>Lead Music Tutor</w:t>
      </w:r>
      <w:r>
        <w:rPr>
          <w:rFonts w:ascii="Gill Sans MT" w:hAnsi="Gill Sans MT"/>
          <w:sz w:val="24"/>
          <w:szCs w:val="24"/>
        </w:rPr>
        <w:t xml:space="preserve"> and/or Principal.</w:t>
      </w:r>
    </w:p>
    <w:p w:rsidR="00FA2905" w:rsidRDefault="00FA2905" w:rsidP="00041EA0">
      <w:pPr>
        <w:pStyle w:val="ListParagraph"/>
        <w:numPr>
          <w:ilvl w:val="0"/>
          <w:numId w:val="9"/>
        </w:numPr>
        <w:spacing w:after="80"/>
        <w:ind w:left="360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Undertake training and development relevant to the post.</w:t>
      </w:r>
    </w:p>
    <w:p w:rsidR="00FA2905" w:rsidRPr="00FA2905" w:rsidRDefault="00FA2905" w:rsidP="00041EA0">
      <w:pPr>
        <w:pStyle w:val="ListParagraph"/>
        <w:numPr>
          <w:ilvl w:val="0"/>
          <w:numId w:val="10"/>
        </w:numPr>
        <w:spacing w:after="0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To demonstrate discretion and an understanding of confidentially at all times. </w:t>
      </w:r>
    </w:p>
    <w:p w:rsidR="00FA2905" w:rsidRDefault="00FA2905" w:rsidP="00041EA0">
      <w:pPr>
        <w:pStyle w:val="ListParagraph"/>
        <w:numPr>
          <w:ilvl w:val="0"/>
          <w:numId w:val="9"/>
        </w:numPr>
        <w:ind w:left="360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>To meet the expectations of all Bolingbroke staff as laid out in the Staff Expectations Policy.</w:t>
      </w:r>
    </w:p>
    <w:p w:rsidR="00FA2905" w:rsidRDefault="00FA2905" w:rsidP="00041EA0">
      <w:pPr>
        <w:pStyle w:val="ListParagraph"/>
        <w:numPr>
          <w:ilvl w:val="0"/>
          <w:numId w:val="9"/>
        </w:numPr>
        <w:ind w:left="360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 xml:space="preserve">To uphold the Academy’s polices with consistency and diligence, including the Academy’s Safeguarding, Health and Safety, and Equality and Diversity Policies. </w:t>
      </w:r>
    </w:p>
    <w:p w:rsidR="00A85F5B" w:rsidRDefault="00A85F5B" w:rsidP="00041EA0">
      <w:pPr>
        <w:spacing w:after="0" w:line="240" w:lineRule="auto"/>
        <w:jc w:val="both"/>
        <w:rPr>
          <w:rFonts w:ascii="Gill Sans MT" w:hAnsi="Gill Sans MT" w:cs="Arial"/>
          <w:sz w:val="24"/>
          <w:szCs w:val="24"/>
        </w:rPr>
      </w:pPr>
    </w:p>
    <w:p w:rsidR="00A85F5B" w:rsidRDefault="00A85F5B" w:rsidP="00041EA0">
      <w:pPr>
        <w:spacing w:after="0" w:line="240" w:lineRule="auto"/>
        <w:jc w:val="both"/>
        <w:rPr>
          <w:rFonts w:ascii="Gill Sans MT" w:hAnsi="Gill Sans MT" w:cs="Arial"/>
          <w:sz w:val="24"/>
          <w:szCs w:val="24"/>
        </w:rPr>
      </w:pPr>
    </w:p>
    <w:p w:rsidR="00A85F5B" w:rsidRDefault="00A85F5B" w:rsidP="00041EA0">
      <w:pPr>
        <w:spacing w:after="0" w:line="240" w:lineRule="auto"/>
        <w:jc w:val="both"/>
        <w:rPr>
          <w:rFonts w:ascii="Gill Sans MT" w:hAnsi="Gill Sans MT" w:cs="Arial"/>
          <w:sz w:val="24"/>
          <w:szCs w:val="24"/>
        </w:rPr>
      </w:pPr>
    </w:p>
    <w:p w:rsidR="00A85F5B" w:rsidRDefault="00A85F5B" w:rsidP="00041EA0">
      <w:pPr>
        <w:spacing w:after="0" w:line="240" w:lineRule="auto"/>
        <w:jc w:val="both"/>
        <w:rPr>
          <w:rFonts w:ascii="Gill Sans MT" w:hAnsi="Gill Sans MT" w:cs="Arial"/>
          <w:sz w:val="24"/>
          <w:szCs w:val="24"/>
        </w:rPr>
      </w:pPr>
    </w:p>
    <w:p w:rsidR="00A85F5B" w:rsidRDefault="00A85F5B" w:rsidP="00041EA0">
      <w:pPr>
        <w:spacing w:after="0" w:line="240" w:lineRule="auto"/>
        <w:jc w:val="both"/>
        <w:rPr>
          <w:rFonts w:ascii="Gill Sans MT" w:hAnsi="Gill Sans MT" w:cs="Arial"/>
          <w:sz w:val="24"/>
          <w:szCs w:val="24"/>
        </w:rPr>
      </w:pPr>
    </w:p>
    <w:p w:rsidR="00A85F5B" w:rsidRDefault="00A85F5B" w:rsidP="00041EA0">
      <w:pPr>
        <w:spacing w:after="0" w:line="240" w:lineRule="auto"/>
        <w:jc w:val="both"/>
        <w:rPr>
          <w:rFonts w:ascii="Gill Sans MT" w:hAnsi="Gill Sans MT" w:cs="Arial"/>
          <w:sz w:val="24"/>
          <w:szCs w:val="24"/>
        </w:rPr>
      </w:pPr>
    </w:p>
    <w:p w:rsidR="00A85F5B" w:rsidRDefault="00A85F5B" w:rsidP="00041EA0">
      <w:pPr>
        <w:spacing w:after="0" w:line="240" w:lineRule="auto"/>
        <w:jc w:val="both"/>
        <w:rPr>
          <w:rFonts w:ascii="Gill Sans MT" w:hAnsi="Gill Sans MT" w:cs="Arial"/>
          <w:sz w:val="24"/>
          <w:szCs w:val="24"/>
        </w:rPr>
      </w:pPr>
    </w:p>
    <w:p w:rsidR="00A85F5B" w:rsidRDefault="00A85F5B" w:rsidP="00041EA0">
      <w:pPr>
        <w:spacing w:after="0" w:line="240" w:lineRule="auto"/>
        <w:jc w:val="both"/>
        <w:rPr>
          <w:rFonts w:ascii="Gill Sans MT" w:hAnsi="Gill Sans MT" w:cs="Arial"/>
          <w:sz w:val="24"/>
          <w:szCs w:val="24"/>
        </w:rPr>
      </w:pPr>
    </w:p>
    <w:p w:rsidR="00A85F5B" w:rsidRDefault="00A85F5B" w:rsidP="00041EA0">
      <w:pPr>
        <w:spacing w:after="0" w:line="240" w:lineRule="auto"/>
        <w:jc w:val="both"/>
        <w:rPr>
          <w:rFonts w:ascii="Gill Sans MT" w:hAnsi="Gill Sans MT" w:cs="Arial"/>
          <w:sz w:val="24"/>
          <w:szCs w:val="24"/>
        </w:rPr>
      </w:pPr>
    </w:p>
    <w:p w:rsidR="00A85F5B" w:rsidRDefault="00A85F5B" w:rsidP="00041EA0">
      <w:pPr>
        <w:spacing w:after="0" w:line="240" w:lineRule="auto"/>
        <w:jc w:val="both"/>
        <w:rPr>
          <w:rFonts w:ascii="Gill Sans MT" w:hAnsi="Gill Sans MT" w:cs="Arial"/>
          <w:sz w:val="24"/>
          <w:szCs w:val="24"/>
        </w:rPr>
      </w:pPr>
    </w:p>
    <w:p w:rsidR="00A85F5B" w:rsidRDefault="00A85F5B" w:rsidP="00041EA0">
      <w:pPr>
        <w:spacing w:after="0" w:line="240" w:lineRule="auto"/>
        <w:jc w:val="both"/>
        <w:rPr>
          <w:rFonts w:ascii="Gill Sans MT" w:hAnsi="Gill Sans MT" w:cs="Arial"/>
          <w:sz w:val="24"/>
          <w:szCs w:val="24"/>
        </w:rPr>
      </w:pPr>
    </w:p>
    <w:p w:rsidR="00A85F5B" w:rsidRDefault="00A85F5B" w:rsidP="00041EA0">
      <w:pPr>
        <w:spacing w:after="0" w:line="240" w:lineRule="auto"/>
        <w:jc w:val="both"/>
        <w:rPr>
          <w:rFonts w:ascii="Gill Sans MT" w:hAnsi="Gill Sans MT" w:cs="Arial"/>
          <w:sz w:val="24"/>
          <w:szCs w:val="24"/>
        </w:rPr>
      </w:pPr>
    </w:p>
    <w:p w:rsidR="00A85F5B" w:rsidRPr="00FF4375" w:rsidRDefault="00A85F5B" w:rsidP="00041EA0">
      <w:pPr>
        <w:spacing w:after="0" w:line="240" w:lineRule="auto"/>
        <w:jc w:val="both"/>
        <w:rPr>
          <w:rFonts w:ascii="Gill Sans MT" w:hAnsi="Gill Sans MT" w:cs="Arial"/>
          <w:sz w:val="24"/>
          <w:szCs w:val="24"/>
        </w:rPr>
      </w:pPr>
    </w:p>
    <w:p w:rsidR="00A85F5B" w:rsidRPr="00FF4375" w:rsidRDefault="00A85F5B" w:rsidP="00041EA0">
      <w:pPr>
        <w:spacing w:after="0" w:line="240" w:lineRule="auto"/>
        <w:jc w:val="both"/>
        <w:rPr>
          <w:rFonts w:ascii="Gill Sans MT" w:hAnsi="Gill Sans MT" w:cs="Arial"/>
          <w:sz w:val="24"/>
          <w:szCs w:val="24"/>
        </w:rPr>
      </w:pPr>
    </w:p>
    <w:p w:rsidR="00A85F5B" w:rsidRPr="00FF4375" w:rsidRDefault="00A85F5B" w:rsidP="00041EA0">
      <w:pPr>
        <w:spacing w:after="0" w:line="240" w:lineRule="auto"/>
        <w:jc w:val="both"/>
        <w:rPr>
          <w:rFonts w:ascii="Gill Sans MT" w:hAnsi="Gill Sans MT" w:cs="Arial"/>
          <w:sz w:val="24"/>
          <w:szCs w:val="24"/>
        </w:rPr>
      </w:pPr>
    </w:p>
    <w:p w:rsidR="00A85F5B" w:rsidRPr="00A85F5B" w:rsidRDefault="00A85F5B" w:rsidP="00DF5746">
      <w:pPr>
        <w:jc w:val="center"/>
        <w:rPr>
          <w:rFonts w:ascii="Gill Sans MT" w:hAnsi="Gill Sans MT"/>
          <w:b/>
          <w:color w:val="1F497D"/>
          <w:sz w:val="40"/>
          <w:szCs w:val="40"/>
        </w:rPr>
      </w:pPr>
      <w:r w:rsidRPr="00A85F5B">
        <w:rPr>
          <w:rFonts w:ascii="Gill Sans MT" w:hAnsi="Gill Sans MT"/>
          <w:b/>
          <w:color w:val="1F497D"/>
          <w:sz w:val="40"/>
          <w:szCs w:val="40"/>
        </w:rPr>
        <w:lastRenderedPageBreak/>
        <w:t xml:space="preserve">Person Specification: </w:t>
      </w:r>
      <w:r w:rsidR="00FA2905">
        <w:rPr>
          <w:rFonts w:ascii="Gill Sans MT" w:hAnsi="Gill Sans MT"/>
          <w:b/>
          <w:color w:val="1F497D"/>
          <w:sz w:val="40"/>
          <w:szCs w:val="40"/>
        </w:rPr>
        <w:t>Singing and Piano Tutor</w:t>
      </w:r>
    </w:p>
    <w:p w:rsidR="00A85F5B" w:rsidRPr="00FF4375" w:rsidRDefault="00A85F5B" w:rsidP="00041EA0">
      <w:pPr>
        <w:jc w:val="both"/>
        <w:rPr>
          <w:rFonts w:ascii="Gill Sans MT" w:hAnsi="Gill Sans MT"/>
          <w:b/>
          <w:color w:val="1F497D"/>
          <w:sz w:val="28"/>
          <w:szCs w:val="28"/>
        </w:rPr>
      </w:pPr>
      <w:r w:rsidRPr="00FF4375">
        <w:rPr>
          <w:rFonts w:ascii="Gill Sans MT" w:hAnsi="Gill Sans MT"/>
          <w:b/>
          <w:color w:val="1F497D"/>
          <w:sz w:val="28"/>
          <w:szCs w:val="28"/>
        </w:rPr>
        <w:t xml:space="preserve">Qualification Criteria </w:t>
      </w:r>
    </w:p>
    <w:p w:rsidR="00A85F5B" w:rsidRDefault="00A85F5B" w:rsidP="00041EA0">
      <w:pPr>
        <w:pStyle w:val="p5"/>
        <w:widowControl/>
        <w:numPr>
          <w:ilvl w:val="0"/>
          <w:numId w:val="3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jc w:val="both"/>
        <w:rPr>
          <w:rFonts w:ascii="Gill Sans MT" w:hAnsi="Gill Sans MT"/>
        </w:rPr>
      </w:pPr>
      <w:r w:rsidRPr="00FF4375">
        <w:rPr>
          <w:rFonts w:ascii="Gill Sans MT" w:hAnsi="Gill Sans MT"/>
        </w:rPr>
        <w:t xml:space="preserve">Qualified to grade 8 (or equivalent) level in </w:t>
      </w:r>
      <w:r w:rsidR="00FA2905">
        <w:rPr>
          <w:rFonts w:ascii="Gill Sans MT" w:hAnsi="Gill Sans MT"/>
        </w:rPr>
        <w:t>Piano</w:t>
      </w:r>
    </w:p>
    <w:p w:rsidR="001A7A3C" w:rsidRDefault="001A7A3C" w:rsidP="00041EA0">
      <w:pPr>
        <w:pStyle w:val="p5"/>
        <w:widowControl/>
        <w:numPr>
          <w:ilvl w:val="0"/>
          <w:numId w:val="3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jc w:val="both"/>
        <w:rPr>
          <w:rFonts w:ascii="Gill Sans MT" w:hAnsi="Gill Sans MT"/>
        </w:rPr>
      </w:pPr>
      <w:r>
        <w:rPr>
          <w:rFonts w:ascii="Gill Sans MT" w:hAnsi="Gill Sans MT"/>
        </w:rPr>
        <w:t>Degree qualification, or equivalent, in Music would be advantageous</w:t>
      </w:r>
    </w:p>
    <w:p w:rsidR="00A85F5B" w:rsidRPr="00FF4375" w:rsidRDefault="00A85F5B" w:rsidP="00041EA0">
      <w:pPr>
        <w:pStyle w:val="p5"/>
        <w:widowControl/>
        <w:numPr>
          <w:ilvl w:val="0"/>
          <w:numId w:val="3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jc w:val="both"/>
        <w:rPr>
          <w:rFonts w:ascii="Gill Sans MT" w:hAnsi="Gill Sans MT"/>
        </w:rPr>
      </w:pPr>
      <w:r>
        <w:rPr>
          <w:rFonts w:ascii="Gill Sans MT" w:hAnsi="Gill Sans MT"/>
        </w:rPr>
        <w:t>Right</w:t>
      </w:r>
      <w:r w:rsidRPr="00FF4375">
        <w:rPr>
          <w:rFonts w:ascii="Gill Sans MT" w:hAnsi="Gill Sans MT"/>
        </w:rPr>
        <w:t xml:space="preserve"> to work in the UK.</w:t>
      </w:r>
    </w:p>
    <w:p w:rsidR="00A85F5B" w:rsidRPr="00FF4375" w:rsidRDefault="00A85F5B" w:rsidP="00041EA0">
      <w:pPr>
        <w:spacing w:after="0"/>
        <w:jc w:val="both"/>
        <w:rPr>
          <w:rFonts w:ascii="Gill Sans MT" w:hAnsi="Gill Sans MT"/>
          <w:b/>
          <w:sz w:val="24"/>
          <w:szCs w:val="24"/>
          <w:u w:val="single"/>
        </w:rPr>
      </w:pPr>
    </w:p>
    <w:p w:rsidR="00A85F5B" w:rsidRPr="00FF4375" w:rsidRDefault="00A85F5B" w:rsidP="00041EA0">
      <w:pPr>
        <w:jc w:val="both"/>
        <w:rPr>
          <w:rFonts w:ascii="Gill Sans MT" w:hAnsi="Gill Sans MT"/>
          <w:b/>
          <w:color w:val="1F497D"/>
          <w:sz w:val="28"/>
          <w:szCs w:val="28"/>
        </w:rPr>
      </w:pPr>
      <w:r w:rsidRPr="00FF4375">
        <w:rPr>
          <w:rFonts w:ascii="Gill Sans MT" w:hAnsi="Gill Sans MT"/>
          <w:b/>
          <w:color w:val="1F497D"/>
          <w:sz w:val="28"/>
          <w:szCs w:val="28"/>
        </w:rPr>
        <w:t>Experience</w:t>
      </w:r>
    </w:p>
    <w:p w:rsidR="001A7A3C" w:rsidRPr="001A7A3C" w:rsidRDefault="00A85F5B" w:rsidP="00041EA0">
      <w:pPr>
        <w:pStyle w:val="p5"/>
        <w:widowControl/>
        <w:numPr>
          <w:ilvl w:val="0"/>
          <w:numId w:val="3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jc w:val="both"/>
        <w:rPr>
          <w:rFonts w:ascii="Gill Sans MT" w:hAnsi="Gill Sans MT"/>
        </w:rPr>
      </w:pPr>
      <w:r w:rsidRPr="00FF4375">
        <w:rPr>
          <w:rFonts w:ascii="Gill Sans MT" w:hAnsi="Gill Sans MT"/>
        </w:rPr>
        <w:t xml:space="preserve">Experience of </w:t>
      </w:r>
      <w:r w:rsidR="001A7A3C">
        <w:rPr>
          <w:rFonts w:ascii="Gill Sans MT" w:hAnsi="Gill Sans MT"/>
        </w:rPr>
        <w:t xml:space="preserve">teaching 1:1 lessons in both piano and singing. </w:t>
      </w:r>
    </w:p>
    <w:p w:rsidR="00A85F5B" w:rsidRPr="00FF4375" w:rsidRDefault="00A85F5B" w:rsidP="00041EA0">
      <w:pPr>
        <w:pStyle w:val="p5"/>
        <w:widowControl/>
        <w:numPr>
          <w:ilvl w:val="0"/>
          <w:numId w:val="3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jc w:val="both"/>
        <w:rPr>
          <w:rFonts w:ascii="Gill Sans MT" w:hAnsi="Gill Sans MT"/>
        </w:rPr>
      </w:pPr>
      <w:r w:rsidRPr="00FF4375">
        <w:rPr>
          <w:rFonts w:ascii="Gill Sans MT" w:hAnsi="Gill Sans MT"/>
        </w:rPr>
        <w:t>Experience of teaching small group instrumental lessons would be advantageous.</w:t>
      </w:r>
    </w:p>
    <w:p w:rsidR="00A85F5B" w:rsidRPr="00FF4375" w:rsidRDefault="00A85F5B" w:rsidP="00041EA0">
      <w:pPr>
        <w:pStyle w:val="p5"/>
        <w:widowControl/>
        <w:numPr>
          <w:ilvl w:val="0"/>
          <w:numId w:val="3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jc w:val="both"/>
        <w:rPr>
          <w:rFonts w:ascii="Gill Sans MT" w:hAnsi="Gill Sans MT"/>
        </w:rPr>
      </w:pPr>
      <w:r w:rsidRPr="00FF4375">
        <w:rPr>
          <w:rFonts w:ascii="Gill Sans MT" w:hAnsi="Gill Sans MT"/>
        </w:rPr>
        <w:t xml:space="preserve">Involvement in pupil performances/concerts desirable. </w:t>
      </w:r>
    </w:p>
    <w:p w:rsidR="00A85F5B" w:rsidRPr="00FF4375" w:rsidRDefault="00A85F5B" w:rsidP="00041EA0">
      <w:pPr>
        <w:pStyle w:val="p5"/>
        <w:widowControl/>
        <w:numPr>
          <w:ilvl w:val="0"/>
          <w:numId w:val="3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jc w:val="both"/>
        <w:rPr>
          <w:rFonts w:ascii="Gill Sans MT" w:hAnsi="Gill Sans MT"/>
        </w:rPr>
      </w:pPr>
      <w:r w:rsidRPr="00FF4375">
        <w:rPr>
          <w:rFonts w:ascii="Gill Sans MT" w:hAnsi="Gill Sans MT"/>
        </w:rPr>
        <w:t>Evidence of continually improving the teaching and learning of their instrument.</w:t>
      </w:r>
    </w:p>
    <w:p w:rsidR="00A85F5B" w:rsidRPr="00FF4375" w:rsidRDefault="00A85F5B" w:rsidP="00041EA0">
      <w:pPr>
        <w:spacing w:after="0"/>
        <w:jc w:val="both"/>
        <w:rPr>
          <w:rFonts w:ascii="Gill Sans MT" w:hAnsi="Gill Sans MT"/>
          <w:b/>
          <w:color w:val="1F497D"/>
          <w:sz w:val="24"/>
          <w:szCs w:val="24"/>
        </w:rPr>
      </w:pPr>
    </w:p>
    <w:p w:rsidR="00A85F5B" w:rsidRPr="00FF4375" w:rsidRDefault="00A85F5B" w:rsidP="00041EA0">
      <w:pPr>
        <w:jc w:val="both"/>
        <w:rPr>
          <w:rFonts w:ascii="Gill Sans MT" w:hAnsi="Gill Sans MT"/>
          <w:b/>
          <w:color w:val="1F497D"/>
          <w:sz w:val="28"/>
          <w:szCs w:val="28"/>
        </w:rPr>
      </w:pPr>
      <w:r w:rsidRPr="00FF4375">
        <w:rPr>
          <w:rFonts w:ascii="Gill Sans MT" w:hAnsi="Gill Sans MT"/>
          <w:b/>
          <w:color w:val="1F497D"/>
          <w:sz w:val="28"/>
          <w:szCs w:val="28"/>
        </w:rPr>
        <w:t>Behaviours</w:t>
      </w:r>
    </w:p>
    <w:p w:rsidR="00A85F5B" w:rsidRPr="00FF4375" w:rsidRDefault="006F3010" w:rsidP="00041EA0">
      <w:pPr>
        <w:numPr>
          <w:ilvl w:val="0"/>
          <w:numId w:val="7"/>
        </w:numPr>
        <w:spacing w:after="0"/>
        <w:ind w:left="360"/>
        <w:jc w:val="both"/>
        <w:rPr>
          <w:rFonts w:ascii="Gill Sans MT" w:eastAsia="Times New Roman" w:hAnsi="Gill Sans MT"/>
          <w:sz w:val="24"/>
          <w:szCs w:val="24"/>
          <w:lang w:eastAsia="en-GB"/>
        </w:rPr>
      </w:pPr>
      <w:r>
        <w:rPr>
          <w:rFonts w:ascii="Gill Sans MT" w:eastAsia="Times New Roman" w:hAnsi="Gill Sans MT"/>
          <w:sz w:val="24"/>
          <w:szCs w:val="24"/>
          <w:lang w:eastAsia="en-GB"/>
        </w:rPr>
        <w:t xml:space="preserve">A passion for the subject and the </w:t>
      </w:r>
      <w:r w:rsidR="00A85F5B" w:rsidRPr="00FF4375">
        <w:rPr>
          <w:rFonts w:ascii="Gill Sans MT" w:eastAsia="Times New Roman" w:hAnsi="Gill Sans MT"/>
          <w:sz w:val="24"/>
          <w:szCs w:val="24"/>
          <w:lang w:eastAsia="en-GB"/>
        </w:rPr>
        <w:t xml:space="preserve">ability to inspire and </w:t>
      </w:r>
      <w:proofErr w:type="gramStart"/>
      <w:r w:rsidR="00A85F5B" w:rsidRPr="00FF4375">
        <w:rPr>
          <w:rFonts w:ascii="Gill Sans MT" w:eastAsia="Times New Roman" w:hAnsi="Gill Sans MT"/>
          <w:sz w:val="24"/>
          <w:szCs w:val="24"/>
          <w:lang w:eastAsia="en-GB"/>
        </w:rPr>
        <w:t>enthuse</w:t>
      </w:r>
      <w:proofErr w:type="gramEnd"/>
      <w:r w:rsidR="00A85F5B" w:rsidRPr="00FF4375">
        <w:rPr>
          <w:rFonts w:ascii="Gill Sans MT" w:eastAsia="Times New Roman" w:hAnsi="Gill Sans MT"/>
          <w:sz w:val="24"/>
          <w:szCs w:val="24"/>
          <w:lang w:eastAsia="en-GB"/>
        </w:rPr>
        <w:t xml:space="preserve"> pupils about music, singing and instrumental playing.</w:t>
      </w:r>
    </w:p>
    <w:p w:rsidR="006F3010" w:rsidRPr="00FF4375" w:rsidRDefault="006F3010" w:rsidP="00041EA0">
      <w:pPr>
        <w:numPr>
          <w:ilvl w:val="0"/>
          <w:numId w:val="7"/>
        </w:numPr>
        <w:spacing w:after="0"/>
        <w:ind w:left="360"/>
        <w:jc w:val="both"/>
        <w:rPr>
          <w:rFonts w:ascii="Gill Sans MT" w:eastAsia="Times New Roman" w:hAnsi="Gill Sans MT"/>
          <w:sz w:val="24"/>
          <w:szCs w:val="24"/>
          <w:lang w:eastAsia="en-GB"/>
        </w:rPr>
      </w:pPr>
      <w:r w:rsidRPr="00FF4375">
        <w:rPr>
          <w:rFonts w:ascii="Gill Sans MT" w:eastAsia="Times New Roman" w:hAnsi="Gill Sans MT"/>
          <w:sz w:val="24"/>
          <w:szCs w:val="24"/>
          <w:lang w:eastAsia="en-GB"/>
        </w:rPr>
        <w:t>The ability to consistently deliver outstanding lessons.</w:t>
      </w:r>
    </w:p>
    <w:p w:rsidR="006F3010" w:rsidRPr="00FF4375" w:rsidRDefault="006F3010" w:rsidP="00041EA0">
      <w:pPr>
        <w:numPr>
          <w:ilvl w:val="0"/>
          <w:numId w:val="7"/>
        </w:numPr>
        <w:spacing w:after="0"/>
        <w:ind w:left="360"/>
        <w:jc w:val="both"/>
        <w:rPr>
          <w:rFonts w:ascii="Gill Sans MT" w:eastAsia="Times New Roman" w:hAnsi="Gill Sans MT"/>
          <w:sz w:val="24"/>
          <w:szCs w:val="24"/>
          <w:lang w:eastAsia="en-GB"/>
        </w:rPr>
      </w:pPr>
      <w:r w:rsidRPr="00FF4375">
        <w:rPr>
          <w:rFonts w:ascii="Gill Sans MT" w:eastAsia="Times New Roman" w:hAnsi="Gill Sans MT"/>
          <w:sz w:val="24"/>
          <w:szCs w:val="24"/>
          <w:lang w:eastAsia="en-GB"/>
        </w:rPr>
        <w:t>Excellent communication, planning, time management and organisational skills.</w:t>
      </w:r>
    </w:p>
    <w:p w:rsidR="006F3010" w:rsidRPr="00FF4375" w:rsidRDefault="006F3010" w:rsidP="00041EA0">
      <w:pPr>
        <w:numPr>
          <w:ilvl w:val="0"/>
          <w:numId w:val="7"/>
        </w:numPr>
        <w:spacing w:after="0"/>
        <w:ind w:left="360"/>
        <w:jc w:val="both"/>
        <w:rPr>
          <w:rFonts w:ascii="Gill Sans MT" w:eastAsia="Times New Roman" w:hAnsi="Gill Sans MT"/>
          <w:sz w:val="24"/>
          <w:szCs w:val="24"/>
          <w:lang w:eastAsia="en-GB"/>
        </w:rPr>
      </w:pPr>
      <w:r w:rsidRPr="00FF4375">
        <w:rPr>
          <w:rFonts w:ascii="Gill Sans MT" w:eastAsia="Times New Roman" w:hAnsi="Gill Sans MT"/>
          <w:sz w:val="24"/>
          <w:szCs w:val="24"/>
          <w:lang w:eastAsia="en-GB"/>
        </w:rPr>
        <w:t>The ability to work effectively alone and as a part of a team.</w:t>
      </w:r>
    </w:p>
    <w:p w:rsidR="00A85F5B" w:rsidRPr="00FF4375" w:rsidRDefault="00A85F5B" w:rsidP="00041EA0">
      <w:pPr>
        <w:numPr>
          <w:ilvl w:val="0"/>
          <w:numId w:val="7"/>
        </w:numPr>
        <w:spacing w:after="0"/>
        <w:ind w:left="360"/>
        <w:jc w:val="both"/>
        <w:rPr>
          <w:rFonts w:ascii="Gill Sans MT" w:eastAsia="Times New Roman" w:hAnsi="Gill Sans MT"/>
          <w:sz w:val="24"/>
          <w:szCs w:val="24"/>
          <w:lang w:eastAsia="en-GB"/>
        </w:rPr>
      </w:pPr>
      <w:r w:rsidRPr="00FF4375">
        <w:rPr>
          <w:rFonts w:ascii="Gill Sans MT" w:eastAsia="Times New Roman" w:hAnsi="Gill Sans MT"/>
          <w:sz w:val="24"/>
          <w:szCs w:val="24"/>
          <w:lang w:eastAsia="en-GB"/>
        </w:rPr>
        <w:t>A commitment to teaching improvisation.</w:t>
      </w:r>
    </w:p>
    <w:p w:rsidR="00A85F5B" w:rsidRPr="00FF4375" w:rsidRDefault="00A85F5B" w:rsidP="00041EA0">
      <w:pPr>
        <w:numPr>
          <w:ilvl w:val="0"/>
          <w:numId w:val="7"/>
        </w:numPr>
        <w:spacing w:after="0"/>
        <w:ind w:left="360"/>
        <w:jc w:val="both"/>
        <w:rPr>
          <w:rFonts w:ascii="Gill Sans MT" w:eastAsia="Times New Roman" w:hAnsi="Gill Sans MT"/>
          <w:sz w:val="24"/>
          <w:szCs w:val="24"/>
          <w:lang w:eastAsia="en-GB"/>
        </w:rPr>
      </w:pPr>
      <w:r w:rsidRPr="00FF4375">
        <w:rPr>
          <w:rFonts w:ascii="Gill Sans MT" w:eastAsia="Times New Roman" w:hAnsi="Gill Sans MT"/>
          <w:sz w:val="24"/>
          <w:szCs w:val="24"/>
          <w:lang w:eastAsia="en-GB"/>
        </w:rPr>
        <w:t>A commitment to supporting with concerts and musical events.</w:t>
      </w:r>
    </w:p>
    <w:p w:rsidR="006F3010" w:rsidRPr="00FF4375" w:rsidRDefault="006F3010" w:rsidP="00041EA0">
      <w:pPr>
        <w:numPr>
          <w:ilvl w:val="0"/>
          <w:numId w:val="7"/>
        </w:numPr>
        <w:spacing w:after="0"/>
        <w:ind w:left="360"/>
        <w:jc w:val="both"/>
        <w:rPr>
          <w:rFonts w:ascii="Gill Sans MT" w:eastAsia="Times New Roman" w:hAnsi="Gill Sans MT"/>
          <w:sz w:val="24"/>
          <w:szCs w:val="24"/>
          <w:lang w:eastAsia="en-GB"/>
        </w:rPr>
      </w:pPr>
      <w:r w:rsidRPr="00FF4375">
        <w:rPr>
          <w:rFonts w:ascii="Gill Sans MT" w:eastAsia="Times New Roman" w:hAnsi="Gill Sans MT"/>
          <w:sz w:val="24"/>
          <w:szCs w:val="24"/>
          <w:lang w:eastAsia="en-GB"/>
        </w:rPr>
        <w:t>Excellent listening skills.</w:t>
      </w:r>
    </w:p>
    <w:p w:rsidR="00A85F5B" w:rsidRPr="00FF4375" w:rsidRDefault="00A85F5B" w:rsidP="00041EA0">
      <w:pPr>
        <w:numPr>
          <w:ilvl w:val="0"/>
          <w:numId w:val="7"/>
        </w:numPr>
        <w:spacing w:after="0"/>
        <w:ind w:left="360"/>
        <w:jc w:val="both"/>
        <w:rPr>
          <w:rFonts w:ascii="Gill Sans MT" w:eastAsia="Times New Roman" w:hAnsi="Gill Sans MT"/>
          <w:sz w:val="24"/>
          <w:szCs w:val="24"/>
          <w:lang w:eastAsia="en-GB"/>
        </w:rPr>
      </w:pPr>
      <w:r w:rsidRPr="00FF4375">
        <w:rPr>
          <w:rFonts w:ascii="Gill Sans MT" w:eastAsia="Times New Roman" w:hAnsi="Gill Sans MT"/>
          <w:sz w:val="24"/>
          <w:szCs w:val="24"/>
          <w:lang w:eastAsia="en-GB"/>
        </w:rPr>
        <w:t>High expectations for accountability and consistency.</w:t>
      </w:r>
    </w:p>
    <w:p w:rsidR="00A85F5B" w:rsidRPr="00FF4375" w:rsidRDefault="00A85F5B" w:rsidP="00041EA0">
      <w:pPr>
        <w:numPr>
          <w:ilvl w:val="0"/>
          <w:numId w:val="7"/>
        </w:numPr>
        <w:spacing w:after="0"/>
        <w:ind w:left="360"/>
        <w:jc w:val="both"/>
        <w:rPr>
          <w:rFonts w:ascii="Gill Sans MT" w:eastAsia="Times New Roman" w:hAnsi="Gill Sans MT"/>
          <w:sz w:val="24"/>
          <w:szCs w:val="24"/>
          <w:lang w:eastAsia="en-GB"/>
        </w:rPr>
      </w:pPr>
      <w:r w:rsidRPr="00FF4375">
        <w:rPr>
          <w:rFonts w:ascii="Gill Sans MT" w:eastAsia="Times New Roman" w:hAnsi="Gill Sans MT"/>
          <w:sz w:val="24"/>
          <w:szCs w:val="24"/>
          <w:lang w:eastAsia="en-GB"/>
        </w:rPr>
        <w:t>A firm and constant belief in the unlimited potential of every pupil and a commitment to inclusive educational provision.</w:t>
      </w:r>
    </w:p>
    <w:p w:rsidR="00A85F5B" w:rsidRPr="00FF4375" w:rsidRDefault="00A85F5B" w:rsidP="00041EA0">
      <w:pPr>
        <w:numPr>
          <w:ilvl w:val="0"/>
          <w:numId w:val="7"/>
        </w:numPr>
        <w:spacing w:after="0"/>
        <w:ind w:left="360"/>
        <w:jc w:val="both"/>
        <w:rPr>
          <w:rFonts w:ascii="Gill Sans MT" w:eastAsia="Times New Roman" w:hAnsi="Gill Sans MT"/>
          <w:sz w:val="24"/>
          <w:szCs w:val="24"/>
          <w:lang w:eastAsia="en-GB"/>
        </w:rPr>
      </w:pPr>
      <w:r w:rsidRPr="00FF4375">
        <w:rPr>
          <w:rFonts w:ascii="Gill Sans MT" w:eastAsia="Times New Roman" w:hAnsi="Gill Sans MT"/>
          <w:sz w:val="24"/>
          <w:szCs w:val="24"/>
          <w:lang w:eastAsia="en-GB"/>
        </w:rPr>
        <w:t>Motivation to continually improve standards and achieve excellence.</w:t>
      </w:r>
    </w:p>
    <w:p w:rsidR="00A85F5B" w:rsidRPr="00FF4375" w:rsidRDefault="00A85F5B" w:rsidP="00041EA0">
      <w:pPr>
        <w:numPr>
          <w:ilvl w:val="0"/>
          <w:numId w:val="7"/>
        </w:numPr>
        <w:spacing w:after="0"/>
        <w:ind w:left="360"/>
        <w:jc w:val="both"/>
        <w:rPr>
          <w:rFonts w:ascii="Gill Sans MT" w:eastAsia="Times New Roman" w:hAnsi="Gill Sans MT"/>
          <w:sz w:val="24"/>
          <w:szCs w:val="24"/>
          <w:lang w:eastAsia="en-GB"/>
        </w:rPr>
      </w:pPr>
      <w:r w:rsidRPr="00FF4375">
        <w:rPr>
          <w:rFonts w:ascii="Gill Sans MT" w:eastAsia="Times New Roman" w:hAnsi="Gill Sans MT"/>
          <w:sz w:val="24"/>
          <w:szCs w:val="24"/>
          <w:lang w:eastAsia="en-GB"/>
        </w:rPr>
        <w:t>Effective and systematic behaviour management, with clear boundaries, sanctions, praise and recognition.</w:t>
      </w:r>
    </w:p>
    <w:p w:rsidR="00A85F5B" w:rsidRPr="00FF4375" w:rsidRDefault="00A85F5B" w:rsidP="00041EA0">
      <w:pPr>
        <w:numPr>
          <w:ilvl w:val="0"/>
          <w:numId w:val="7"/>
        </w:numPr>
        <w:spacing w:after="0"/>
        <w:ind w:left="360"/>
        <w:jc w:val="both"/>
        <w:rPr>
          <w:rFonts w:ascii="Gill Sans MT" w:eastAsia="Times New Roman" w:hAnsi="Gill Sans MT"/>
          <w:sz w:val="24"/>
          <w:szCs w:val="24"/>
          <w:lang w:eastAsia="en-GB"/>
        </w:rPr>
      </w:pPr>
      <w:r w:rsidRPr="00FF4375">
        <w:rPr>
          <w:rFonts w:ascii="Gill Sans MT" w:eastAsia="Times New Roman" w:hAnsi="Gill Sans MT"/>
          <w:sz w:val="24"/>
          <w:szCs w:val="24"/>
          <w:lang w:eastAsia="en-GB"/>
        </w:rPr>
        <w:t>The ability to demonstrate resilience, motivation and commitment to driving up standards of achievement.</w:t>
      </w:r>
    </w:p>
    <w:p w:rsidR="00A85F5B" w:rsidRPr="00FF4375" w:rsidRDefault="00A85F5B" w:rsidP="00041EA0">
      <w:pPr>
        <w:numPr>
          <w:ilvl w:val="0"/>
          <w:numId w:val="7"/>
        </w:numPr>
        <w:spacing w:after="0"/>
        <w:ind w:left="360"/>
        <w:jc w:val="both"/>
        <w:rPr>
          <w:rFonts w:ascii="Gill Sans MT" w:eastAsia="Times New Roman" w:hAnsi="Gill Sans MT"/>
          <w:sz w:val="24"/>
          <w:szCs w:val="24"/>
          <w:lang w:eastAsia="en-GB"/>
        </w:rPr>
      </w:pPr>
      <w:r w:rsidRPr="00FF4375">
        <w:rPr>
          <w:rFonts w:ascii="Gill Sans MT" w:eastAsia="Times New Roman" w:hAnsi="Gill Sans MT"/>
          <w:sz w:val="24"/>
          <w:szCs w:val="24"/>
          <w:lang w:eastAsia="en-GB"/>
        </w:rPr>
        <w:t>Commitment to regular and on-going professional development and training to establish outstanding classroom practice.</w:t>
      </w:r>
    </w:p>
    <w:p w:rsidR="00A85F5B" w:rsidRPr="00FF4375" w:rsidRDefault="00A85F5B" w:rsidP="00041EA0">
      <w:pPr>
        <w:numPr>
          <w:ilvl w:val="0"/>
          <w:numId w:val="7"/>
        </w:numPr>
        <w:spacing w:after="0"/>
        <w:ind w:left="360"/>
        <w:jc w:val="both"/>
        <w:rPr>
          <w:rFonts w:ascii="Gill Sans MT" w:eastAsia="Times New Roman" w:hAnsi="Gill Sans MT"/>
          <w:sz w:val="24"/>
          <w:szCs w:val="24"/>
          <w:lang w:eastAsia="en-GB"/>
        </w:rPr>
      </w:pPr>
      <w:r w:rsidRPr="00FF4375">
        <w:rPr>
          <w:rFonts w:ascii="Gill Sans MT" w:eastAsia="Times New Roman" w:hAnsi="Gill Sans MT"/>
          <w:sz w:val="24"/>
          <w:szCs w:val="24"/>
          <w:lang w:eastAsia="en-GB"/>
        </w:rPr>
        <w:t>The ability to develop positive relations with pupils and adults.</w:t>
      </w:r>
    </w:p>
    <w:p w:rsidR="00A85F5B" w:rsidRPr="00FF4375" w:rsidRDefault="00A85F5B" w:rsidP="00041EA0">
      <w:pPr>
        <w:numPr>
          <w:ilvl w:val="0"/>
          <w:numId w:val="7"/>
        </w:numPr>
        <w:spacing w:after="0"/>
        <w:ind w:left="360"/>
        <w:jc w:val="both"/>
        <w:rPr>
          <w:rFonts w:ascii="Gill Sans MT" w:eastAsia="Times New Roman" w:hAnsi="Gill Sans MT"/>
          <w:sz w:val="24"/>
          <w:szCs w:val="24"/>
          <w:lang w:eastAsia="en-GB"/>
        </w:rPr>
      </w:pPr>
      <w:r w:rsidRPr="00FF4375">
        <w:rPr>
          <w:rFonts w:ascii="Gill Sans MT" w:eastAsia="Times New Roman" w:hAnsi="Gill Sans MT"/>
          <w:sz w:val="24"/>
          <w:szCs w:val="24"/>
          <w:lang w:eastAsia="en-GB"/>
        </w:rPr>
        <w:t>The ability to work well under pressure.</w:t>
      </w:r>
    </w:p>
    <w:p w:rsidR="00A85F5B" w:rsidRPr="00FF4375" w:rsidRDefault="00A85F5B" w:rsidP="00041EA0">
      <w:pPr>
        <w:numPr>
          <w:ilvl w:val="0"/>
          <w:numId w:val="7"/>
        </w:numPr>
        <w:spacing w:after="0"/>
        <w:ind w:left="360"/>
        <w:jc w:val="both"/>
        <w:rPr>
          <w:rFonts w:ascii="Gill Sans MT" w:eastAsia="Times New Roman" w:hAnsi="Gill Sans MT"/>
          <w:sz w:val="24"/>
          <w:szCs w:val="24"/>
          <w:lang w:eastAsia="en-GB"/>
        </w:rPr>
      </w:pPr>
      <w:r w:rsidRPr="00FF4375">
        <w:rPr>
          <w:rFonts w:ascii="Gill Sans MT" w:eastAsia="Times New Roman" w:hAnsi="Gill Sans MT"/>
          <w:sz w:val="24"/>
          <w:szCs w:val="24"/>
          <w:lang w:eastAsia="en-GB"/>
        </w:rPr>
        <w:t>High levels of honesty and integrity.</w:t>
      </w:r>
    </w:p>
    <w:p w:rsidR="00A85F5B" w:rsidRPr="00FF4375" w:rsidRDefault="00A85F5B" w:rsidP="00041EA0">
      <w:pPr>
        <w:spacing w:after="0"/>
        <w:jc w:val="both"/>
        <w:rPr>
          <w:rFonts w:ascii="Gill Sans MT" w:hAnsi="Gill Sans MT"/>
          <w:b/>
          <w:color w:val="1F497D"/>
          <w:sz w:val="24"/>
          <w:szCs w:val="24"/>
        </w:rPr>
      </w:pPr>
    </w:p>
    <w:p w:rsidR="00A85F5B" w:rsidRPr="00FF4375" w:rsidRDefault="00A85F5B" w:rsidP="00041EA0">
      <w:pPr>
        <w:jc w:val="both"/>
        <w:rPr>
          <w:rFonts w:ascii="Gill Sans MT" w:hAnsi="Gill Sans MT"/>
          <w:b/>
          <w:color w:val="1F497D"/>
          <w:sz w:val="28"/>
          <w:szCs w:val="28"/>
        </w:rPr>
      </w:pPr>
      <w:r w:rsidRPr="00FF4375">
        <w:rPr>
          <w:rFonts w:ascii="Gill Sans MT" w:hAnsi="Gill Sans MT"/>
          <w:b/>
          <w:color w:val="1F497D"/>
          <w:sz w:val="28"/>
          <w:szCs w:val="28"/>
        </w:rPr>
        <w:t>Other</w:t>
      </w:r>
    </w:p>
    <w:p w:rsidR="00A85F5B" w:rsidRPr="00FF4375" w:rsidRDefault="00A85F5B" w:rsidP="00041EA0">
      <w:pPr>
        <w:pStyle w:val="p5"/>
        <w:widowControl/>
        <w:numPr>
          <w:ilvl w:val="0"/>
          <w:numId w:val="3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jc w:val="both"/>
        <w:rPr>
          <w:rFonts w:ascii="Gill Sans MT" w:hAnsi="Gill Sans MT"/>
        </w:rPr>
      </w:pPr>
      <w:r w:rsidRPr="00FF4375">
        <w:rPr>
          <w:rFonts w:ascii="Gill Sans MT" w:hAnsi="Gill Sans MT"/>
        </w:rPr>
        <w:t>Commitment to equality of opportunity and the safeguarding and welfare of all pupils</w:t>
      </w:r>
      <w:r>
        <w:rPr>
          <w:rFonts w:ascii="Gill Sans MT" w:hAnsi="Gill Sans MT"/>
        </w:rPr>
        <w:t>.</w:t>
      </w:r>
    </w:p>
    <w:p w:rsidR="00A85F5B" w:rsidRPr="00FF4375" w:rsidRDefault="00A85F5B" w:rsidP="00041EA0">
      <w:pPr>
        <w:pStyle w:val="p5"/>
        <w:widowControl/>
        <w:numPr>
          <w:ilvl w:val="0"/>
          <w:numId w:val="3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jc w:val="both"/>
        <w:rPr>
          <w:rFonts w:ascii="Gill Sans MT" w:hAnsi="Gill Sans MT"/>
        </w:rPr>
      </w:pPr>
      <w:r w:rsidRPr="00FF4375">
        <w:rPr>
          <w:rFonts w:ascii="Gill Sans MT" w:hAnsi="Gill Sans MT"/>
        </w:rPr>
        <w:t>Willingness to undertake training</w:t>
      </w:r>
      <w:r>
        <w:rPr>
          <w:rFonts w:ascii="Gill Sans MT" w:hAnsi="Gill Sans MT"/>
        </w:rPr>
        <w:t>.</w:t>
      </w:r>
    </w:p>
    <w:p w:rsidR="00A85F5B" w:rsidRPr="00FF4375" w:rsidRDefault="00A85F5B" w:rsidP="00041EA0">
      <w:pPr>
        <w:pStyle w:val="p5"/>
        <w:widowControl/>
        <w:numPr>
          <w:ilvl w:val="0"/>
          <w:numId w:val="3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jc w:val="both"/>
        <w:rPr>
          <w:rFonts w:ascii="Gill Sans MT" w:hAnsi="Gill Sans MT"/>
        </w:rPr>
      </w:pPr>
      <w:r w:rsidRPr="00FF4375">
        <w:rPr>
          <w:rFonts w:ascii="Gill Sans MT" w:hAnsi="Gill Sans MT"/>
        </w:rPr>
        <w:t>This post is subject to an enhanced Disclosure &amp; Barring Service check.</w:t>
      </w:r>
    </w:p>
    <w:p w:rsidR="00A85F5B" w:rsidRPr="00A85F5B" w:rsidRDefault="00A85F5B" w:rsidP="00041EA0">
      <w:pPr>
        <w:jc w:val="both"/>
        <w:rPr>
          <w:rFonts w:ascii="Gill Sans MT" w:hAnsi="Gill Sans MT"/>
          <w:sz w:val="4"/>
          <w:szCs w:val="4"/>
        </w:rPr>
      </w:pPr>
    </w:p>
    <w:p w:rsidR="003241A4" w:rsidRPr="00A85F5B" w:rsidRDefault="00A85F5B" w:rsidP="00041EA0">
      <w:pPr>
        <w:jc w:val="both"/>
        <w:rPr>
          <w:rFonts w:ascii="Gill Sans MT" w:hAnsi="Gill Sans MT"/>
          <w:i/>
        </w:rPr>
      </w:pPr>
      <w:r w:rsidRPr="00A85F5B">
        <w:rPr>
          <w:rFonts w:ascii="Gill Sans MT" w:hAnsi="Gill Sans MT"/>
          <w:i/>
          <w:lang w:eastAsia="en-GB"/>
        </w:rPr>
        <w:t xml:space="preserve">Ark is committed to safeguarding and promoting the welfare of children and young people in our academies.  In order to meet this responsibility, we follow a rigorous selection process. This process is outlined </w:t>
      </w:r>
      <w:hyperlink r:id="rId9" w:history="1">
        <w:r w:rsidRPr="00A85F5B">
          <w:rPr>
            <w:rStyle w:val="Hyperlink"/>
            <w:rFonts w:ascii="Gill Sans MT" w:hAnsi="Gill Sans MT"/>
            <w:i/>
            <w:lang w:eastAsia="en-GB"/>
          </w:rPr>
          <w:t>here</w:t>
        </w:r>
      </w:hyperlink>
      <w:r w:rsidRPr="00A85F5B">
        <w:rPr>
          <w:rFonts w:ascii="Gill Sans MT" w:hAnsi="Gill Sans MT"/>
          <w:i/>
          <w:lang w:eastAsia="en-GB"/>
        </w:rPr>
        <w:t>, but can be provided in more detail if requested. All successful candidates will be subject to an enhanced Disclosure and Barring Service check.</w:t>
      </w:r>
    </w:p>
    <w:sectPr w:rsidR="003241A4" w:rsidRPr="00A85F5B" w:rsidSect="00761AB0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PremrPr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A26C5"/>
    <w:multiLevelType w:val="hybridMultilevel"/>
    <w:tmpl w:val="C0BA31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6FE29BE">
      <w:numFmt w:val="bullet"/>
      <w:lvlText w:val="•"/>
      <w:lvlJc w:val="left"/>
      <w:pPr>
        <w:ind w:left="1080" w:hanging="360"/>
      </w:pPr>
      <w:rPr>
        <w:rFonts w:ascii="Gill Sans MT" w:eastAsia="Times New Roman" w:hAnsi="Gill Sans MT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166BBD"/>
    <w:multiLevelType w:val="hybridMultilevel"/>
    <w:tmpl w:val="C8A88F22"/>
    <w:lvl w:ilvl="0" w:tplc="08090001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  <w:color w:val="auto"/>
      </w:rPr>
    </w:lvl>
    <w:lvl w:ilvl="1" w:tplc="08090001">
      <w:start w:val="1"/>
      <w:numFmt w:val="bullet"/>
      <w:lvlText w:val=""/>
      <w:lvlJc w:val="left"/>
      <w:pPr>
        <w:tabs>
          <w:tab w:val="num" w:pos="714"/>
        </w:tabs>
        <w:ind w:left="714" w:hanging="360"/>
      </w:pPr>
      <w:rPr>
        <w:rFonts w:ascii="Symbol" w:hAnsi="Symbol" w:hint="default"/>
        <w:color w:val="auto"/>
      </w:rPr>
    </w:lvl>
    <w:lvl w:ilvl="2" w:tplc="08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154"/>
        </w:tabs>
        <w:ind w:left="215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874"/>
        </w:tabs>
        <w:ind w:left="2874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3594"/>
        </w:tabs>
        <w:ind w:left="359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314"/>
        </w:tabs>
        <w:ind w:left="431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034"/>
        </w:tabs>
        <w:ind w:left="5034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5754"/>
        </w:tabs>
        <w:ind w:left="5754" w:hanging="360"/>
      </w:pPr>
      <w:rPr>
        <w:rFonts w:ascii="Wingdings" w:hAnsi="Wingdings" w:hint="default"/>
      </w:rPr>
    </w:lvl>
  </w:abstractNum>
  <w:abstractNum w:abstractNumId="2">
    <w:nsid w:val="2204264C"/>
    <w:multiLevelType w:val="hybridMultilevel"/>
    <w:tmpl w:val="B4268C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605E5A"/>
    <w:multiLevelType w:val="hybridMultilevel"/>
    <w:tmpl w:val="BD26D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B453E5"/>
    <w:multiLevelType w:val="hybridMultilevel"/>
    <w:tmpl w:val="76041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2900D5"/>
    <w:multiLevelType w:val="hybridMultilevel"/>
    <w:tmpl w:val="2850C75A"/>
    <w:lvl w:ilvl="0" w:tplc="08090001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  <w:color w:val="auto"/>
      </w:rPr>
    </w:lvl>
    <w:lvl w:ilvl="1" w:tplc="08090001">
      <w:start w:val="1"/>
      <w:numFmt w:val="bullet"/>
      <w:lvlText w:val=""/>
      <w:lvlJc w:val="left"/>
      <w:pPr>
        <w:tabs>
          <w:tab w:val="num" w:pos="714"/>
        </w:tabs>
        <w:ind w:left="714" w:hanging="360"/>
      </w:pPr>
      <w:rPr>
        <w:rFonts w:ascii="Symbol" w:hAnsi="Symbol" w:hint="default"/>
        <w:color w:val="auto"/>
      </w:rPr>
    </w:lvl>
    <w:lvl w:ilvl="2" w:tplc="08090003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Times New Roman" w:hint="default"/>
      </w:rPr>
    </w:lvl>
    <w:lvl w:ilvl="3" w:tplc="08090001">
      <w:start w:val="1"/>
      <w:numFmt w:val="bullet"/>
      <w:lvlText w:val=""/>
      <w:lvlJc w:val="left"/>
      <w:pPr>
        <w:tabs>
          <w:tab w:val="num" w:pos="2154"/>
        </w:tabs>
        <w:ind w:left="215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874"/>
        </w:tabs>
        <w:ind w:left="2874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3594"/>
        </w:tabs>
        <w:ind w:left="359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314"/>
        </w:tabs>
        <w:ind w:left="431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034"/>
        </w:tabs>
        <w:ind w:left="5034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5754"/>
        </w:tabs>
        <w:ind w:left="5754" w:hanging="360"/>
      </w:pPr>
      <w:rPr>
        <w:rFonts w:ascii="Wingdings" w:hAnsi="Wingdings" w:hint="default"/>
      </w:rPr>
    </w:lvl>
  </w:abstractNum>
  <w:abstractNum w:abstractNumId="6">
    <w:nsid w:val="674E5B53"/>
    <w:multiLevelType w:val="hybridMultilevel"/>
    <w:tmpl w:val="66B8297A"/>
    <w:lvl w:ilvl="0" w:tplc="7228077E">
      <w:numFmt w:val="bullet"/>
      <w:lvlText w:val="•"/>
      <w:lvlJc w:val="left"/>
      <w:pPr>
        <w:ind w:left="720" w:hanging="360"/>
      </w:pPr>
      <w:rPr>
        <w:rFonts w:ascii="Calibri" w:eastAsia="Calibri" w:hAnsi="Calibri" w:cs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EC1A31"/>
    <w:multiLevelType w:val="hybridMultilevel"/>
    <w:tmpl w:val="802237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ECA6A59"/>
    <w:multiLevelType w:val="hybridMultilevel"/>
    <w:tmpl w:val="31F28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EF3"/>
    <w:rsid w:val="00041EA0"/>
    <w:rsid w:val="000C6560"/>
    <w:rsid w:val="001254A9"/>
    <w:rsid w:val="00167060"/>
    <w:rsid w:val="001A7A3C"/>
    <w:rsid w:val="003241A4"/>
    <w:rsid w:val="003C6B7F"/>
    <w:rsid w:val="004D0170"/>
    <w:rsid w:val="006F3010"/>
    <w:rsid w:val="00761AB0"/>
    <w:rsid w:val="007E22B4"/>
    <w:rsid w:val="008B7DB9"/>
    <w:rsid w:val="0090275D"/>
    <w:rsid w:val="00933743"/>
    <w:rsid w:val="009C417E"/>
    <w:rsid w:val="00A85F5B"/>
    <w:rsid w:val="00B363C2"/>
    <w:rsid w:val="00B53207"/>
    <w:rsid w:val="00C55A75"/>
    <w:rsid w:val="00CA2EF3"/>
    <w:rsid w:val="00D001F5"/>
    <w:rsid w:val="00D10414"/>
    <w:rsid w:val="00D52CD8"/>
    <w:rsid w:val="00D54484"/>
    <w:rsid w:val="00D625D0"/>
    <w:rsid w:val="00D932B2"/>
    <w:rsid w:val="00D9397B"/>
    <w:rsid w:val="00DF5746"/>
    <w:rsid w:val="00E60123"/>
    <w:rsid w:val="00E72E34"/>
    <w:rsid w:val="00EE740E"/>
    <w:rsid w:val="00FA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20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20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E22B4"/>
    <w:rPr>
      <w:color w:val="0000FF"/>
      <w:u w:val="single"/>
    </w:rPr>
  </w:style>
  <w:style w:type="character" w:customStyle="1" w:styleId="protocol">
    <w:name w:val="protocol"/>
    <w:rsid w:val="007E22B4"/>
  </w:style>
  <w:style w:type="paragraph" w:styleId="ListParagraph">
    <w:name w:val="List Paragraph"/>
    <w:basedOn w:val="Normal"/>
    <w:link w:val="ListParagraphChar"/>
    <w:uiPriority w:val="34"/>
    <w:qFormat/>
    <w:rsid w:val="007E22B4"/>
    <w:pPr>
      <w:ind w:left="720"/>
      <w:contextualSpacing/>
    </w:pPr>
  </w:style>
  <w:style w:type="paragraph" w:customStyle="1" w:styleId="p5">
    <w:name w:val="p5"/>
    <w:basedOn w:val="Normal"/>
    <w:uiPriority w:val="99"/>
    <w:rsid w:val="00761AB0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761A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61AB0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A85F5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FA290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20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20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E22B4"/>
    <w:rPr>
      <w:color w:val="0000FF"/>
      <w:u w:val="single"/>
    </w:rPr>
  </w:style>
  <w:style w:type="character" w:customStyle="1" w:styleId="protocol">
    <w:name w:val="protocol"/>
    <w:rsid w:val="007E22B4"/>
  </w:style>
  <w:style w:type="paragraph" w:styleId="ListParagraph">
    <w:name w:val="List Paragraph"/>
    <w:basedOn w:val="Normal"/>
    <w:link w:val="ListParagraphChar"/>
    <w:uiPriority w:val="34"/>
    <w:qFormat/>
    <w:rsid w:val="007E22B4"/>
    <w:pPr>
      <w:ind w:left="720"/>
      <w:contextualSpacing/>
    </w:pPr>
  </w:style>
  <w:style w:type="paragraph" w:customStyle="1" w:styleId="p5">
    <w:name w:val="p5"/>
    <w:basedOn w:val="Normal"/>
    <w:uiPriority w:val="99"/>
    <w:rsid w:val="00761AB0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761A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61AB0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A85F5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FA290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2KgBfj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rkonline.org/sites/default/files/Ark_safe_recruitmen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</Company>
  <LinksUpToDate>false</LinksUpToDate>
  <CharactersWithSpaces>6303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c.luke</dc:creator>
  <cp:lastModifiedBy>c.luke</cp:lastModifiedBy>
  <cp:revision>4</cp:revision>
  <cp:lastPrinted>2017-06-23T09:54:00Z</cp:lastPrinted>
  <dcterms:created xsi:type="dcterms:W3CDTF">2017-11-14T11:58:00Z</dcterms:created>
  <dcterms:modified xsi:type="dcterms:W3CDTF">2017-11-14T12:17:00Z</dcterms:modified>
</cp:coreProperties>
</file>