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C2C" w:rsidRDefault="007F3C2C">
      <w:pPr>
        <w:pStyle w:val="BodyText"/>
        <w:spacing w:before="7"/>
        <w:ind w:firstLine="0"/>
        <w:rPr>
          <w:rFonts w:ascii="Times New Roman"/>
          <w:sz w:val="15"/>
        </w:rPr>
      </w:pPr>
      <w:bookmarkStart w:id="0" w:name="_GoBack"/>
      <w:bookmarkEnd w:id="0"/>
    </w:p>
    <w:p w:rsidR="007F3C2C" w:rsidRDefault="006C00AD">
      <w:pPr>
        <w:spacing w:before="92"/>
        <w:ind w:left="2043"/>
        <w:rPr>
          <w:b/>
          <w:sz w:val="24"/>
        </w:rPr>
      </w:pPr>
      <w:r>
        <w:rPr>
          <w:b/>
          <w:sz w:val="24"/>
        </w:rPr>
        <w:t>Lion Academy Trust Person Specification – Deputy Head Teacher</w:t>
      </w:r>
    </w:p>
    <w:p w:rsidR="007F3C2C" w:rsidRDefault="007F3C2C">
      <w:pPr>
        <w:pStyle w:val="BodyText"/>
        <w:spacing w:before="5"/>
        <w:ind w:firstLine="0"/>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658"/>
        <w:gridCol w:w="3685"/>
      </w:tblGrid>
      <w:tr w:rsidR="007F3C2C">
        <w:trPr>
          <w:trHeight w:val="251"/>
        </w:trPr>
        <w:tc>
          <w:tcPr>
            <w:tcW w:w="2108" w:type="dxa"/>
            <w:shd w:val="clear" w:color="auto" w:fill="800000"/>
          </w:tcPr>
          <w:p w:rsidR="007F3C2C" w:rsidRDefault="006C00AD">
            <w:pPr>
              <w:pStyle w:val="TableParagraph"/>
              <w:spacing w:line="232" w:lineRule="exact"/>
              <w:ind w:left="755" w:firstLine="0"/>
              <w:rPr>
                <w:b/>
              </w:rPr>
            </w:pPr>
            <w:r>
              <w:rPr>
                <w:b/>
                <w:color w:val="FFFFFF"/>
              </w:rPr>
              <w:t>Category</w:t>
            </w:r>
          </w:p>
        </w:tc>
        <w:tc>
          <w:tcPr>
            <w:tcW w:w="5658" w:type="dxa"/>
            <w:shd w:val="clear" w:color="auto" w:fill="800000"/>
          </w:tcPr>
          <w:p w:rsidR="007F3C2C" w:rsidRDefault="006C00AD">
            <w:pPr>
              <w:pStyle w:val="TableParagraph"/>
              <w:spacing w:line="232" w:lineRule="exact"/>
              <w:ind w:left="2325" w:right="2315" w:firstLine="0"/>
              <w:jc w:val="center"/>
              <w:rPr>
                <w:b/>
              </w:rPr>
            </w:pPr>
            <w:r>
              <w:rPr>
                <w:b/>
                <w:color w:val="FFFFFF"/>
              </w:rPr>
              <w:t>Essential</w:t>
            </w:r>
          </w:p>
        </w:tc>
        <w:tc>
          <w:tcPr>
            <w:tcW w:w="3685" w:type="dxa"/>
            <w:shd w:val="clear" w:color="auto" w:fill="800000"/>
          </w:tcPr>
          <w:p w:rsidR="007F3C2C" w:rsidRDefault="006C00AD">
            <w:pPr>
              <w:pStyle w:val="TableParagraph"/>
              <w:spacing w:line="232" w:lineRule="exact"/>
              <w:ind w:left="1327" w:right="1317" w:firstLine="0"/>
              <w:jc w:val="center"/>
              <w:rPr>
                <w:b/>
              </w:rPr>
            </w:pPr>
            <w:r>
              <w:rPr>
                <w:b/>
                <w:color w:val="FFFFFF"/>
              </w:rPr>
              <w:t>Desirable</w:t>
            </w:r>
          </w:p>
        </w:tc>
      </w:tr>
      <w:tr w:rsidR="007F3C2C">
        <w:trPr>
          <w:trHeight w:val="3185"/>
        </w:trPr>
        <w:tc>
          <w:tcPr>
            <w:tcW w:w="2108" w:type="dxa"/>
          </w:tcPr>
          <w:p w:rsidR="007F3C2C" w:rsidRDefault="007F3C2C">
            <w:pPr>
              <w:pStyle w:val="TableParagraph"/>
              <w:spacing w:before="7"/>
              <w:ind w:left="0" w:firstLine="0"/>
              <w:rPr>
                <w:b/>
                <w:sz w:val="21"/>
              </w:rPr>
            </w:pPr>
          </w:p>
          <w:p w:rsidR="007F3C2C" w:rsidRDefault="006C00AD">
            <w:pPr>
              <w:pStyle w:val="TableParagraph"/>
              <w:spacing w:before="1"/>
              <w:ind w:left="467" w:hanging="360"/>
              <w:rPr>
                <w:b/>
              </w:rPr>
            </w:pPr>
            <w:r>
              <w:rPr>
                <w:b/>
              </w:rPr>
              <w:t>1. Qualifications/ Professional Development</w:t>
            </w:r>
          </w:p>
        </w:tc>
        <w:tc>
          <w:tcPr>
            <w:tcW w:w="5658" w:type="dxa"/>
          </w:tcPr>
          <w:p w:rsidR="007F3C2C" w:rsidRDefault="007F3C2C">
            <w:pPr>
              <w:pStyle w:val="TableParagraph"/>
              <w:spacing w:before="10"/>
              <w:ind w:left="0" w:firstLine="0"/>
              <w:rPr>
                <w:b/>
                <w:sz w:val="21"/>
              </w:rPr>
            </w:pPr>
          </w:p>
          <w:p w:rsidR="007F3C2C" w:rsidRDefault="006C00AD">
            <w:pPr>
              <w:pStyle w:val="TableParagraph"/>
              <w:numPr>
                <w:ilvl w:val="0"/>
                <w:numId w:val="18"/>
              </w:numPr>
              <w:tabs>
                <w:tab w:val="left" w:pos="391"/>
              </w:tabs>
              <w:spacing w:line="252" w:lineRule="exact"/>
              <w:ind w:hanging="283"/>
            </w:pPr>
            <w:r>
              <w:t>Qualified teacher</w:t>
            </w:r>
            <w:r>
              <w:rPr>
                <w:spacing w:val="-2"/>
              </w:rPr>
              <w:t xml:space="preserve"> </w:t>
            </w:r>
            <w:r>
              <w:t>status</w:t>
            </w:r>
          </w:p>
          <w:p w:rsidR="007F3C2C" w:rsidRDefault="006C00AD">
            <w:pPr>
              <w:pStyle w:val="TableParagraph"/>
              <w:numPr>
                <w:ilvl w:val="0"/>
                <w:numId w:val="18"/>
              </w:numPr>
              <w:tabs>
                <w:tab w:val="left" w:pos="391"/>
              </w:tabs>
              <w:ind w:right="254" w:hanging="283"/>
            </w:pPr>
            <w:r>
              <w:t>Evidence of continuing professional development relating to school leadership and management,</w:t>
            </w:r>
            <w:r>
              <w:rPr>
                <w:spacing w:val="-16"/>
              </w:rPr>
              <w:t xml:space="preserve"> </w:t>
            </w:r>
            <w:r>
              <w:t>and curriculum/teaching and</w:t>
            </w:r>
            <w:r>
              <w:rPr>
                <w:spacing w:val="-1"/>
              </w:rPr>
              <w:t xml:space="preserve"> </w:t>
            </w:r>
            <w:r>
              <w:t>learning</w:t>
            </w:r>
          </w:p>
          <w:p w:rsidR="007F3C2C" w:rsidRDefault="006C00AD">
            <w:pPr>
              <w:pStyle w:val="TableParagraph"/>
              <w:numPr>
                <w:ilvl w:val="0"/>
                <w:numId w:val="18"/>
              </w:numPr>
              <w:tabs>
                <w:tab w:val="left" w:pos="391"/>
              </w:tabs>
              <w:spacing w:before="100"/>
              <w:ind w:right="227" w:hanging="283"/>
            </w:pPr>
            <w:r>
              <w:t>Ability to identify own learning needs and to support others in identifying their learning</w:t>
            </w:r>
            <w:r>
              <w:rPr>
                <w:spacing w:val="-6"/>
              </w:rPr>
              <w:t xml:space="preserve"> </w:t>
            </w:r>
            <w:r>
              <w:t>needs</w:t>
            </w:r>
          </w:p>
        </w:tc>
        <w:tc>
          <w:tcPr>
            <w:tcW w:w="3685" w:type="dxa"/>
          </w:tcPr>
          <w:p w:rsidR="007F3C2C" w:rsidRDefault="007F3C2C">
            <w:pPr>
              <w:pStyle w:val="TableParagraph"/>
              <w:spacing w:before="10"/>
              <w:ind w:left="0" w:firstLine="0"/>
              <w:rPr>
                <w:b/>
                <w:sz w:val="21"/>
              </w:rPr>
            </w:pPr>
          </w:p>
          <w:p w:rsidR="007F3C2C" w:rsidRDefault="006C00AD">
            <w:pPr>
              <w:pStyle w:val="TableParagraph"/>
              <w:numPr>
                <w:ilvl w:val="0"/>
                <w:numId w:val="17"/>
              </w:numPr>
              <w:tabs>
                <w:tab w:val="left" w:pos="391"/>
              </w:tabs>
              <w:ind w:hanging="283"/>
            </w:pPr>
            <w:r>
              <w:t>Postgraduate level</w:t>
            </w:r>
            <w:r>
              <w:rPr>
                <w:spacing w:val="-4"/>
              </w:rPr>
              <w:t xml:space="preserve"> </w:t>
            </w:r>
            <w:r>
              <w:t>qualification</w:t>
            </w:r>
          </w:p>
          <w:p w:rsidR="007F3C2C" w:rsidRDefault="006C00AD">
            <w:pPr>
              <w:pStyle w:val="TableParagraph"/>
              <w:numPr>
                <w:ilvl w:val="0"/>
                <w:numId w:val="17"/>
              </w:numPr>
              <w:tabs>
                <w:tab w:val="left" w:pos="391"/>
              </w:tabs>
              <w:spacing w:before="100"/>
              <w:ind w:right="580" w:hanging="283"/>
            </w:pPr>
            <w:r>
              <w:t>NPQH award or Leadership Pathways certification</w:t>
            </w:r>
          </w:p>
          <w:p w:rsidR="007F3C2C" w:rsidRDefault="006C00AD">
            <w:pPr>
              <w:pStyle w:val="TableParagraph"/>
              <w:numPr>
                <w:ilvl w:val="0"/>
                <w:numId w:val="17"/>
              </w:numPr>
              <w:tabs>
                <w:tab w:val="left" w:pos="452"/>
                <w:tab w:val="left" w:pos="453"/>
              </w:tabs>
              <w:spacing w:before="101"/>
              <w:ind w:right="225" w:hanging="283"/>
            </w:pPr>
            <w:r>
              <w:t xml:space="preserve">Experience of working with other </w:t>
            </w:r>
            <w:r>
              <w:rPr>
                <w:spacing w:val="-1"/>
              </w:rPr>
              <w:t>schools/organisations/agencies</w:t>
            </w:r>
          </w:p>
          <w:p w:rsidR="007F3C2C" w:rsidRDefault="006C00AD">
            <w:pPr>
              <w:pStyle w:val="TableParagraph"/>
              <w:numPr>
                <w:ilvl w:val="0"/>
                <w:numId w:val="17"/>
              </w:numPr>
              <w:tabs>
                <w:tab w:val="left" w:pos="391"/>
              </w:tabs>
              <w:spacing w:before="99"/>
              <w:ind w:right="775" w:hanging="283"/>
            </w:pPr>
            <w:r>
              <w:t>Experience of leading/coordinating professional development opportunities</w:t>
            </w:r>
          </w:p>
        </w:tc>
      </w:tr>
      <w:tr w:rsidR="007F3C2C">
        <w:trPr>
          <w:trHeight w:val="3028"/>
        </w:trPr>
        <w:tc>
          <w:tcPr>
            <w:tcW w:w="2108" w:type="dxa"/>
          </w:tcPr>
          <w:p w:rsidR="007F3C2C" w:rsidRDefault="007F3C2C">
            <w:pPr>
              <w:pStyle w:val="TableParagraph"/>
              <w:spacing w:before="5"/>
              <w:ind w:left="0" w:firstLine="0"/>
              <w:rPr>
                <w:b/>
                <w:sz w:val="21"/>
              </w:rPr>
            </w:pPr>
          </w:p>
          <w:p w:rsidR="007F3C2C" w:rsidRDefault="006C00AD">
            <w:pPr>
              <w:pStyle w:val="TableParagraph"/>
              <w:ind w:left="107" w:firstLine="0"/>
              <w:rPr>
                <w:b/>
              </w:rPr>
            </w:pPr>
            <w:r>
              <w:rPr>
                <w:b/>
              </w:rPr>
              <w:t>2.</w:t>
            </w:r>
            <w:r>
              <w:rPr>
                <w:b/>
                <w:spacing w:val="52"/>
              </w:rPr>
              <w:t xml:space="preserve"> </w:t>
            </w:r>
            <w:r>
              <w:rPr>
                <w:b/>
              </w:rPr>
              <w:t>Experience</w:t>
            </w:r>
          </w:p>
        </w:tc>
        <w:tc>
          <w:tcPr>
            <w:tcW w:w="5658" w:type="dxa"/>
          </w:tcPr>
          <w:p w:rsidR="007F3C2C" w:rsidRDefault="007F3C2C">
            <w:pPr>
              <w:pStyle w:val="TableParagraph"/>
              <w:spacing w:before="7"/>
              <w:ind w:left="0" w:firstLine="0"/>
              <w:rPr>
                <w:b/>
                <w:sz w:val="21"/>
              </w:rPr>
            </w:pPr>
          </w:p>
          <w:p w:rsidR="007F3C2C" w:rsidRDefault="006C00AD">
            <w:pPr>
              <w:pStyle w:val="TableParagraph"/>
              <w:numPr>
                <w:ilvl w:val="0"/>
                <w:numId w:val="16"/>
              </w:numPr>
              <w:tabs>
                <w:tab w:val="left" w:pos="391"/>
              </w:tabs>
              <w:spacing w:before="1"/>
              <w:ind w:right="790" w:hanging="283"/>
            </w:pPr>
            <w:r>
              <w:t>Successful experience of leading one or more subject areas</w:t>
            </w:r>
          </w:p>
          <w:p w:rsidR="007F3C2C" w:rsidRDefault="006C00AD">
            <w:pPr>
              <w:pStyle w:val="TableParagraph"/>
              <w:numPr>
                <w:ilvl w:val="0"/>
                <w:numId w:val="16"/>
              </w:numPr>
              <w:tabs>
                <w:tab w:val="left" w:pos="391"/>
              </w:tabs>
              <w:spacing w:before="101"/>
              <w:ind w:right="741" w:hanging="283"/>
            </w:pPr>
            <w:r>
              <w:t>Substantial, successful teaching experience at outstanding</w:t>
            </w:r>
            <w:r>
              <w:rPr>
                <w:spacing w:val="-1"/>
              </w:rPr>
              <w:t xml:space="preserve"> </w:t>
            </w:r>
            <w:r>
              <w:t>grade</w:t>
            </w:r>
          </w:p>
          <w:p w:rsidR="007F3C2C" w:rsidRDefault="006C00AD">
            <w:pPr>
              <w:pStyle w:val="TableParagraph"/>
              <w:numPr>
                <w:ilvl w:val="0"/>
                <w:numId w:val="16"/>
              </w:numPr>
              <w:tabs>
                <w:tab w:val="left" w:pos="391"/>
              </w:tabs>
              <w:spacing w:before="99"/>
              <w:ind w:right="1131" w:hanging="283"/>
            </w:pPr>
            <w:r>
              <w:t>Successful experience in a leadership and management role</w:t>
            </w:r>
          </w:p>
          <w:p w:rsidR="007F3C2C" w:rsidRDefault="006C00AD">
            <w:pPr>
              <w:pStyle w:val="TableParagraph"/>
              <w:numPr>
                <w:ilvl w:val="0"/>
                <w:numId w:val="15"/>
              </w:numPr>
              <w:tabs>
                <w:tab w:val="left" w:pos="449"/>
              </w:tabs>
              <w:spacing w:before="103" w:line="237" w:lineRule="auto"/>
              <w:ind w:right="329" w:firstLine="58"/>
            </w:pPr>
            <w:r>
              <w:t>At least 5 years successful teaching experience in the primary age</w:t>
            </w:r>
            <w:r>
              <w:rPr>
                <w:spacing w:val="-4"/>
              </w:rPr>
              <w:t xml:space="preserve"> </w:t>
            </w:r>
            <w:r>
              <w:t>range.</w:t>
            </w:r>
          </w:p>
        </w:tc>
        <w:tc>
          <w:tcPr>
            <w:tcW w:w="3685" w:type="dxa"/>
          </w:tcPr>
          <w:p w:rsidR="007F3C2C" w:rsidRDefault="007F3C2C">
            <w:pPr>
              <w:pStyle w:val="TableParagraph"/>
              <w:spacing w:before="7"/>
              <w:ind w:left="0" w:firstLine="0"/>
              <w:rPr>
                <w:b/>
                <w:sz w:val="21"/>
              </w:rPr>
            </w:pPr>
          </w:p>
          <w:p w:rsidR="007F3C2C" w:rsidRDefault="006C00AD">
            <w:pPr>
              <w:pStyle w:val="TableParagraph"/>
              <w:numPr>
                <w:ilvl w:val="0"/>
                <w:numId w:val="14"/>
              </w:numPr>
              <w:tabs>
                <w:tab w:val="left" w:pos="391"/>
              </w:tabs>
              <w:spacing w:before="1"/>
              <w:ind w:right="236" w:hanging="283"/>
            </w:pPr>
            <w:r>
              <w:t>Teaching experience in at least 2 of the 3 key</w:t>
            </w:r>
            <w:r>
              <w:rPr>
                <w:spacing w:val="-5"/>
              </w:rPr>
              <w:t xml:space="preserve"> </w:t>
            </w:r>
            <w:r>
              <w:t>stages.</w:t>
            </w:r>
          </w:p>
          <w:p w:rsidR="007F3C2C" w:rsidRDefault="006C00AD">
            <w:pPr>
              <w:pStyle w:val="TableParagraph"/>
              <w:numPr>
                <w:ilvl w:val="0"/>
                <w:numId w:val="14"/>
              </w:numPr>
              <w:tabs>
                <w:tab w:val="left" w:pos="391"/>
              </w:tabs>
              <w:spacing w:before="101"/>
              <w:ind w:right="224" w:hanging="283"/>
            </w:pPr>
            <w:r>
              <w:t>Curriculum leadership in one or more core</w:t>
            </w:r>
            <w:r>
              <w:rPr>
                <w:spacing w:val="-4"/>
              </w:rPr>
              <w:t xml:space="preserve"> </w:t>
            </w:r>
            <w:r>
              <w:t>subjects</w:t>
            </w:r>
          </w:p>
          <w:p w:rsidR="007F3C2C" w:rsidRDefault="006C00AD">
            <w:pPr>
              <w:pStyle w:val="TableParagraph"/>
              <w:numPr>
                <w:ilvl w:val="0"/>
                <w:numId w:val="14"/>
              </w:numPr>
              <w:tabs>
                <w:tab w:val="left" w:pos="391"/>
              </w:tabs>
              <w:spacing w:before="99"/>
              <w:ind w:right="249" w:hanging="283"/>
            </w:pPr>
            <w:r>
              <w:t>Experience of teaching in more than one</w:t>
            </w:r>
            <w:r>
              <w:rPr>
                <w:spacing w:val="-2"/>
              </w:rPr>
              <w:t xml:space="preserve"> </w:t>
            </w:r>
            <w:r>
              <w:t>school</w:t>
            </w:r>
          </w:p>
          <w:p w:rsidR="007F3C2C" w:rsidRDefault="006C00AD">
            <w:pPr>
              <w:pStyle w:val="TableParagraph"/>
              <w:numPr>
                <w:ilvl w:val="0"/>
                <w:numId w:val="14"/>
              </w:numPr>
              <w:tabs>
                <w:tab w:val="left" w:pos="391"/>
              </w:tabs>
              <w:spacing w:before="101"/>
              <w:ind w:right="726" w:hanging="283"/>
            </w:pPr>
            <w:r>
              <w:t>Experience of managing a mixture of form</w:t>
            </w:r>
            <w:r>
              <w:rPr>
                <w:spacing w:val="-1"/>
              </w:rPr>
              <w:t xml:space="preserve"> </w:t>
            </w:r>
            <w:r>
              <w:t>entry</w:t>
            </w:r>
          </w:p>
          <w:p w:rsidR="007F3C2C" w:rsidRDefault="006C00AD">
            <w:pPr>
              <w:pStyle w:val="TableParagraph"/>
              <w:numPr>
                <w:ilvl w:val="0"/>
                <w:numId w:val="14"/>
              </w:numPr>
              <w:tabs>
                <w:tab w:val="left" w:pos="391"/>
              </w:tabs>
              <w:spacing w:before="99"/>
              <w:ind w:hanging="283"/>
            </w:pPr>
            <w:r>
              <w:t>Experience as DH</w:t>
            </w:r>
          </w:p>
        </w:tc>
      </w:tr>
      <w:tr w:rsidR="007F3C2C">
        <w:trPr>
          <w:trHeight w:val="4903"/>
        </w:trPr>
        <w:tc>
          <w:tcPr>
            <w:tcW w:w="2108" w:type="dxa"/>
          </w:tcPr>
          <w:p w:rsidR="007F3C2C" w:rsidRDefault="007F3C2C">
            <w:pPr>
              <w:pStyle w:val="TableParagraph"/>
              <w:spacing w:before="7"/>
              <w:ind w:left="0" w:firstLine="0"/>
              <w:rPr>
                <w:b/>
                <w:sz w:val="21"/>
              </w:rPr>
            </w:pPr>
          </w:p>
          <w:p w:rsidR="007F3C2C" w:rsidRDefault="006C00AD">
            <w:pPr>
              <w:pStyle w:val="TableParagraph"/>
              <w:spacing w:before="1"/>
              <w:ind w:left="467" w:right="437" w:hanging="360"/>
              <w:rPr>
                <w:b/>
              </w:rPr>
            </w:pPr>
            <w:r>
              <w:rPr>
                <w:b/>
              </w:rPr>
              <w:t>3. Strategic Leadership</w:t>
            </w:r>
          </w:p>
        </w:tc>
        <w:tc>
          <w:tcPr>
            <w:tcW w:w="5658" w:type="dxa"/>
          </w:tcPr>
          <w:p w:rsidR="007F3C2C" w:rsidRDefault="007F3C2C">
            <w:pPr>
              <w:pStyle w:val="TableParagraph"/>
              <w:spacing w:before="10"/>
              <w:ind w:left="0" w:firstLine="0"/>
              <w:rPr>
                <w:b/>
                <w:sz w:val="21"/>
              </w:rPr>
            </w:pPr>
          </w:p>
          <w:p w:rsidR="007F3C2C" w:rsidRDefault="006C00AD">
            <w:pPr>
              <w:pStyle w:val="TableParagraph"/>
              <w:numPr>
                <w:ilvl w:val="0"/>
                <w:numId w:val="13"/>
              </w:numPr>
              <w:tabs>
                <w:tab w:val="left" w:pos="391"/>
              </w:tabs>
              <w:ind w:right="264" w:hanging="283"/>
            </w:pPr>
            <w:r>
              <w:t>Ability to articulate and share a vision of primary education within the context of the school’s mission statement</w:t>
            </w:r>
          </w:p>
          <w:p w:rsidR="007F3C2C" w:rsidRDefault="006C00AD">
            <w:pPr>
              <w:pStyle w:val="TableParagraph"/>
              <w:numPr>
                <w:ilvl w:val="0"/>
                <w:numId w:val="13"/>
              </w:numPr>
              <w:tabs>
                <w:tab w:val="left" w:pos="391"/>
              </w:tabs>
              <w:spacing w:before="100"/>
              <w:ind w:right="364" w:hanging="283"/>
            </w:pPr>
            <w:r>
              <w:t>Ability to inspire and motivate staff, pupils, parents and governors to achieve the aims of the</w:t>
            </w:r>
            <w:r>
              <w:rPr>
                <w:spacing w:val="-7"/>
              </w:rPr>
              <w:t xml:space="preserve"> </w:t>
            </w:r>
            <w:r>
              <w:t>school</w:t>
            </w:r>
          </w:p>
          <w:p w:rsidR="007F3C2C" w:rsidRDefault="006C00AD">
            <w:pPr>
              <w:pStyle w:val="TableParagraph"/>
              <w:numPr>
                <w:ilvl w:val="0"/>
                <w:numId w:val="13"/>
              </w:numPr>
              <w:tabs>
                <w:tab w:val="left" w:pos="391"/>
              </w:tabs>
              <w:spacing w:before="100"/>
              <w:ind w:right="606" w:hanging="283"/>
            </w:pPr>
            <w:r>
              <w:t>Evidence of successful strategies for planning, implementing, monitoring and evaluation school improvement</w:t>
            </w:r>
          </w:p>
          <w:p w:rsidR="007F3C2C" w:rsidRDefault="006C00AD">
            <w:pPr>
              <w:pStyle w:val="TableParagraph"/>
              <w:numPr>
                <w:ilvl w:val="0"/>
                <w:numId w:val="13"/>
              </w:numPr>
              <w:tabs>
                <w:tab w:val="left" w:pos="391"/>
              </w:tabs>
              <w:spacing w:before="100"/>
              <w:ind w:right="122" w:hanging="283"/>
            </w:pPr>
            <w:r>
              <w:t>Ability to analyse data, develop strategic plans, set targets and monitor/evaluate progress towards</w:t>
            </w:r>
            <w:r>
              <w:rPr>
                <w:spacing w:val="-17"/>
              </w:rPr>
              <w:t xml:space="preserve"> </w:t>
            </w:r>
            <w:r>
              <w:t>these</w:t>
            </w:r>
          </w:p>
          <w:p w:rsidR="007F3C2C" w:rsidRDefault="006C00AD">
            <w:pPr>
              <w:pStyle w:val="TableParagraph"/>
              <w:numPr>
                <w:ilvl w:val="0"/>
                <w:numId w:val="13"/>
              </w:numPr>
              <w:tabs>
                <w:tab w:val="left" w:pos="391"/>
              </w:tabs>
              <w:spacing w:before="101"/>
              <w:ind w:right="121" w:hanging="283"/>
              <w:jc w:val="both"/>
            </w:pPr>
            <w:r>
              <w:t>Knowledge of what constitutes quality in educational provision, the characteristics of effective schools</w:t>
            </w:r>
            <w:r>
              <w:rPr>
                <w:spacing w:val="-16"/>
              </w:rPr>
              <w:t xml:space="preserve"> </w:t>
            </w:r>
            <w:r>
              <w:t>and strategies for raising standards and the achievement of all</w:t>
            </w:r>
            <w:r>
              <w:rPr>
                <w:spacing w:val="2"/>
              </w:rPr>
              <w:t xml:space="preserve"> </w:t>
            </w:r>
            <w:r>
              <w:t>pupils</w:t>
            </w:r>
          </w:p>
          <w:p w:rsidR="007F3C2C" w:rsidRDefault="006C00AD">
            <w:pPr>
              <w:pStyle w:val="TableParagraph"/>
              <w:numPr>
                <w:ilvl w:val="0"/>
                <w:numId w:val="13"/>
              </w:numPr>
              <w:tabs>
                <w:tab w:val="left" w:pos="391"/>
              </w:tabs>
              <w:spacing w:before="99"/>
              <w:ind w:right="181" w:hanging="283"/>
            </w:pPr>
            <w:r>
              <w:t>Understanding of and commitment to promoting</w:t>
            </w:r>
            <w:r>
              <w:rPr>
                <w:spacing w:val="-17"/>
              </w:rPr>
              <w:t xml:space="preserve"> </w:t>
            </w:r>
            <w:r>
              <w:t>and safeguarding the welfare of</w:t>
            </w:r>
            <w:r>
              <w:rPr>
                <w:spacing w:val="-3"/>
              </w:rPr>
              <w:t xml:space="preserve"> </w:t>
            </w:r>
            <w:r>
              <w:t>pupils</w:t>
            </w:r>
          </w:p>
        </w:tc>
        <w:tc>
          <w:tcPr>
            <w:tcW w:w="3685" w:type="dxa"/>
          </w:tcPr>
          <w:p w:rsidR="007F3C2C" w:rsidRDefault="007F3C2C">
            <w:pPr>
              <w:pStyle w:val="TableParagraph"/>
              <w:spacing w:before="10"/>
              <w:ind w:left="0" w:firstLine="0"/>
              <w:rPr>
                <w:b/>
                <w:sz w:val="21"/>
              </w:rPr>
            </w:pPr>
          </w:p>
          <w:p w:rsidR="007F3C2C" w:rsidRDefault="006C00AD">
            <w:pPr>
              <w:pStyle w:val="TableParagraph"/>
              <w:numPr>
                <w:ilvl w:val="0"/>
                <w:numId w:val="12"/>
              </w:numPr>
              <w:tabs>
                <w:tab w:val="left" w:pos="391"/>
              </w:tabs>
              <w:ind w:right="541" w:hanging="283"/>
            </w:pPr>
            <w:r>
              <w:t>Knowledge of the role of the governing body</w:t>
            </w:r>
          </w:p>
          <w:p w:rsidR="007F3C2C" w:rsidRDefault="006C00AD">
            <w:pPr>
              <w:pStyle w:val="TableParagraph"/>
              <w:numPr>
                <w:ilvl w:val="0"/>
                <w:numId w:val="12"/>
              </w:numPr>
              <w:tabs>
                <w:tab w:val="left" w:pos="391"/>
              </w:tabs>
              <w:spacing w:before="99"/>
              <w:ind w:right="176" w:hanging="283"/>
            </w:pPr>
            <w:r>
              <w:t>Evidence of having successfully translated vision into reality at whole school</w:t>
            </w:r>
            <w:r>
              <w:rPr>
                <w:spacing w:val="-2"/>
              </w:rPr>
              <w:t xml:space="preserve"> </w:t>
            </w:r>
            <w:r>
              <w:t>level</w:t>
            </w:r>
          </w:p>
        </w:tc>
      </w:tr>
    </w:tbl>
    <w:p w:rsidR="007F3C2C" w:rsidRDefault="007F3C2C">
      <w:pPr>
        <w:sectPr w:rsidR="007F3C2C">
          <w:headerReference w:type="default" r:id="rId7"/>
          <w:type w:val="continuous"/>
          <w:pgSz w:w="12240" w:h="15840"/>
          <w:pgMar w:top="2040" w:right="220" w:bottom="280" w:left="340" w:header="709"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658"/>
        <w:gridCol w:w="3685"/>
      </w:tblGrid>
      <w:tr w:rsidR="007F3C2C">
        <w:trPr>
          <w:trHeight w:val="251"/>
        </w:trPr>
        <w:tc>
          <w:tcPr>
            <w:tcW w:w="2108" w:type="dxa"/>
            <w:shd w:val="clear" w:color="auto" w:fill="800000"/>
          </w:tcPr>
          <w:p w:rsidR="007F3C2C" w:rsidRDefault="006C00AD">
            <w:pPr>
              <w:pStyle w:val="TableParagraph"/>
              <w:spacing w:line="232" w:lineRule="exact"/>
              <w:ind w:left="755" w:firstLine="0"/>
              <w:rPr>
                <w:b/>
              </w:rPr>
            </w:pPr>
            <w:r>
              <w:rPr>
                <w:b/>
                <w:color w:val="FFFFFF"/>
              </w:rPr>
              <w:lastRenderedPageBreak/>
              <w:t>Category</w:t>
            </w:r>
          </w:p>
        </w:tc>
        <w:tc>
          <w:tcPr>
            <w:tcW w:w="5658" w:type="dxa"/>
            <w:shd w:val="clear" w:color="auto" w:fill="800000"/>
          </w:tcPr>
          <w:p w:rsidR="007F3C2C" w:rsidRDefault="006C00AD">
            <w:pPr>
              <w:pStyle w:val="TableParagraph"/>
              <w:spacing w:line="232" w:lineRule="exact"/>
              <w:ind w:left="2325" w:right="2315" w:firstLine="0"/>
              <w:jc w:val="center"/>
              <w:rPr>
                <w:b/>
              </w:rPr>
            </w:pPr>
            <w:r>
              <w:rPr>
                <w:b/>
                <w:color w:val="FFFFFF"/>
              </w:rPr>
              <w:t>Essential</w:t>
            </w:r>
          </w:p>
        </w:tc>
        <w:tc>
          <w:tcPr>
            <w:tcW w:w="3685" w:type="dxa"/>
            <w:shd w:val="clear" w:color="auto" w:fill="800000"/>
          </w:tcPr>
          <w:p w:rsidR="007F3C2C" w:rsidRDefault="006C00AD">
            <w:pPr>
              <w:pStyle w:val="TableParagraph"/>
              <w:spacing w:line="232" w:lineRule="exact"/>
              <w:ind w:left="1327" w:right="1317" w:firstLine="0"/>
              <w:jc w:val="center"/>
              <w:rPr>
                <w:b/>
              </w:rPr>
            </w:pPr>
            <w:r>
              <w:rPr>
                <w:b/>
                <w:color w:val="FFFFFF"/>
              </w:rPr>
              <w:t>Desirable</w:t>
            </w:r>
          </w:p>
        </w:tc>
      </w:tr>
      <w:tr w:rsidR="007F3C2C">
        <w:trPr>
          <w:trHeight w:val="5609"/>
        </w:trPr>
        <w:tc>
          <w:tcPr>
            <w:tcW w:w="2108" w:type="dxa"/>
          </w:tcPr>
          <w:p w:rsidR="007F3C2C" w:rsidRDefault="007F3C2C">
            <w:pPr>
              <w:pStyle w:val="TableParagraph"/>
              <w:spacing w:before="9"/>
              <w:ind w:left="0" w:firstLine="0"/>
              <w:rPr>
                <w:b/>
                <w:sz w:val="20"/>
              </w:rPr>
            </w:pPr>
          </w:p>
          <w:p w:rsidR="007F3C2C" w:rsidRDefault="006C00AD">
            <w:pPr>
              <w:pStyle w:val="TableParagraph"/>
              <w:spacing w:before="1"/>
              <w:ind w:left="467" w:hanging="360"/>
              <w:rPr>
                <w:b/>
              </w:rPr>
            </w:pPr>
            <w:r>
              <w:rPr>
                <w:b/>
              </w:rPr>
              <w:t>4. Teaching and Learning</w:t>
            </w:r>
          </w:p>
        </w:tc>
        <w:tc>
          <w:tcPr>
            <w:tcW w:w="5658" w:type="dxa"/>
          </w:tcPr>
          <w:p w:rsidR="007F3C2C" w:rsidRDefault="007F3C2C">
            <w:pPr>
              <w:pStyle w:val="TableParagraph"/>
              <w:ind w:left="0" w:firstLine="0"/>
              <w:rPr>
                <w:b/>
                <w:sz w:val="21"/>
              </w:rPr>
            </w:pPr>
          </w:p>
          <w:p w:rsidR="007F3C2C" w:rsidRDefault="006C00AD">
            <w:pPr>
              <w:pStyle w:val="TableParagraph"/>
              <w:numPr>
                <w:ilvl w:val="0"/>
                <w:numId w:val="11"/>
              </w:numPr>
              <w:tabs>
                <w:tab w:val="left" w:pos="391"/>
              </w:tabs>
              <w:ind w:right="361" w:hanging="283"/>
            </w:pPr>
            <w:r>
              <w:t>A secure understanding of the requirements of the National Curriculum and Early Years</w:t>
            </w:r>
            <w:r>
              <w:rPr>
                <w:spacing w:val="-9"/>
              </w:rPr>
              <w:t xml:space="preserve"> </w:t>
            </w:r>
            <w:r>
              <w:t>development</w:t>
            </w:r>
          </w:p>
          <w:p w:rsidR="007F3C2C" w:rsidRDefault="006C00AD">
            <w:pPr>
              <w:pStyle w:val="TableParagraph"/>
              <w:numPr>
                <w:ilvl w:val="0"/>
                <w:numId w:val="11"/>
              </w:numPr>
              <w:tabs>
                <w:tab w:val="left" w:pos="391"/>
              </w:tabs>
              <w:spacing w:before="102"/>
              <w:ind w:right="217" w:hanging="283"/>
            </w:pPr>
            <w:r>
              <w:t>Knowledge and experience of a range of successful teaching and learning strategies to meet the needs of all</w:t>
            </w:r>
            <w:r>
              <w:rPr>
                <w:spacing w:val="2"/>
              </w:rPr>
              <w:t xml:space="preserve"> </w:t>
            </w:r>
            <w:r>
              <w:t>pupils</w:t>
            </w:r>
          </w:p>
          <w:p w:rsidR="007F3C2C" w:rsidRDefault="006C00AD">
            <w:pPr>
              <w:pStyle w:val="TableParagraph"/>
              <w:numPr>
                <w:ilvl w:val="0"/>
                <w:numId w:val="11"/>
              </w:numPr>
              <w:tabs>
                <w:tab w:val="left" w:pos="391"/>
              </w:tabs>
              <w:spacing w:before="98"/>
              <w:ind w:right="157" w:hanging="283"/>
            </w:pPr>
            <w:r>
              <w:t>A secure understanding of assessment strategies and the use of assessment to inform the next</w:t>
            </w:r>
            <w:r>
              <w:rPr>
                <w:spacing w:val="-13"/>
              </w:rPr>
              <w:t xml:space="preserve"> </w:t>
            </w:r>
            <w:r>
              <w:t>stages of</w:t>
            </w:r>
            <w:r>
              <w:rPr>
                <w:spacing w:val="2"/>
              </w:rPr>
              <w:t xml:space="preserve"> </w:t>
            </w:r>
            <w:r>
              <w:t>learning</w:t>
            </w:r>
          </w:p>
          <w:p w:rsidR="007F3C2C" w:rsidRDefault="006C00AD">
            <w:pPr>
              <w:pStyle w:val="TableParagraph"/>
              <w:numPr>
                <w:ilvl w:val="0"/>
                <w:numId w:val="11"/>
              </w:numPr>
              <w:tabs>
                <w:tab w:val="left" w:pos="391"/>
              </w:tabs>
              <w:spacing w:before="100"/>
              <w:ind w:right="206" w:hanging="283"/>
            </w:pPr>
            <w:r>
              <w:t>Experience of effective monitoring and evaluation</w:t>
            </w:r>
            <w:r>
              <w:rPr>
                <w:spacing w:val="-17"/>
              </w:rPr>
              <w:t xml:space="preserve"> </w:t>
            </w:r>
            <w:r>
              <w:t>of teaching and</w:t>
            </w:r>
            <w:r>
              <w:rPr>
                <w:spacing w:val="-3"/>
              </w:rPr>
              <w:t xml:space="preserve"> </w:t>
            </w:r>
            <w:r>
              <w:t>learning</w:t>
            </w:r>
          </w:p>
          <w:p w:rsidR="007F3C2C" w:rsidRDefault="006C00AD">
            <w:pPr>
              <w:pStyle w:val="TableParagraph"/>
              <w:numPr>
                <w:ilvl w:val="0"/>
                <w:numId w:val="11"/>
              </w:numPr>
              <w:tabs>
                <w:tab w:val="left" w:pos="391"/>
              </w:tabs>
              <w:spacing w:before="102"/>
              <w:ind w:right="169" w:hanging="283"/>
            </w:pPr>
            <w:r>
              <w:t>Secure knowledge of statutory requirements</w:t>
            </w:r>
            <w:r>
              <w:rPr>
                <w:spacing w:val="-19"/>
              </w:rPr>
              <w:t xml:space="preserve"> </w:t>
            </w:r>
            <w:r>
              <w:t>relating to the curriculum and</w:t>
            </w:r>
            <w:r>
              <w:rPr>
                <w:spacing w:val="-6"/>
              </w:rPr>
              <w:t xml:space="preserve"> </w:t>
            </w:r>
            <w:r>
              <w:t>assessment</w:t>
            </w:r>
          </w:p>
          <w:p w:rsidR="007F3C2C" w:rsidRDefault="006C00AD">
            <w:pPr>
              <w:pStyle w:val="TableParagraph"/>
              <w:numPr>
                <w:ilvl w:val="0"/>
                <w:numId w:val="11"/>
              </w:numPr>
              <w:tabs>
                <w:tab w:val="left" w:pos="391"/>
              </w:tabs>
              <w:spacing w:before="99"/>
              <w:ind w:right="320" w:hanging="283"/>
            </w:pPr>
            <w:r>
              <w:t>Understanding of the characteristics of an</w:t>
            </w:r>
            <w:r>
              <w:rPr>
                <w:spacing w:val="-21"/>
              </w:rPr>
              <w:t xml:space="preserve"> </w:t>
            </w:r>
            <w:r>
              <w:t>effective learning environment and the key elements of successful behaviour</w:t>
            </w:r>
            <w:r>
              <w:rPr>
                <w:spacing w:val="-3"/>
              </w:rPr>
              <w:t xml:space="preserve"> </w:t>
            </w:r>
            <w:r>
              <w:t>management</w:t>
            </w:r>
          </w:p>
        </w:tc>
        <w:tc>
          <w:tcPr>
            <w:tcW w:w="3685" w:type="dxa"/>
          </w:tcPr>
          <w:p w:rsidR="007F3C2C" w:rsidRDefault="007F3C2C">
            <w:pPr>
              <w:pStyle w:val="TableParagraph"/>
              <w:ind w:left="0" w:firstLine="0"/>
              <w:rPr>
                <w:b/>
                <w:sz w:val="21"/>
              </w:rPr>
            </w:pPr>
          </w:p>
          <w:p w:rsidR="007F3C2C" w:rsidRDefault="006C00AD">
            <w:pPr>
              <w:pStyle w:val="TableParagraph"/>
              <w:numPr>
                <w:ilvl w:val="0"/>
                <w:numId w:val="10"/>
              </w:numPr>
              <w:tabs>
                <w:tab w:val="left" w:pos="391"/>
              </w:tabs>
              <w:ind w:right="99" w:hanging="283"/>
            </w:pPr>
            <w:r>
              <w:t>Understanding of successful teaching and learning across the entire curriculum across all key stages</w:t>
            </w:r>
          </w:p>
          <w:p w:rsidR="007F3C2C" w:rsidRDefault="006C00AD">
            <w:pPr>
              <w:pStyle w:val="TableParagraph"/>
              <w:numPr>
                <w:ilvl w:val="0"/>
                <w:numId w:val="10"/>
              </w:numPr>
              <w:tabs>
                <w:tab w:val="left" w:pos="391"/>
              </w:tabs>
              <w:spacing w:before="100"/>
              <w:ind w:right="287" w:hanging="283"/>
            </w:pPr>
            <w:r>
              <w:t>Successful experience in creating an effective learning environment and in</w:t>
            </w:r>
            <w:r>
              <w:rPr>
                <w:spacing w:val="-9"/>
              </w:rPr>
              <w:t xml:space="preserve"> </w:t>
            </w:r>
            <w:r>
              <w:t>developing and implementing policy and practice relating to behaviour management</w:t>
            </w:r>
          </w:p>
          <w:p w:rsidR="007F3C2C" w:rsidRDefault="006C00AD">
            <w:pPr>
              <w:pStyle w:val="TableParagraph"/>
              <w:numPr>
                <w:ilvl w:val="0"/>
                <w:numId w:val="10"/>
              </w:numPr>
              <w:tabs>
                <w:tab w:val="left" w:pos="391"/>
              </w:tabs>
              <w:spacing w:before="100"/>
              <w:ind w:right="884" w:hanging="283"/>
            </w:pPr>
            <w:r>
              <w:t>Whole school curriculum leadership</w:t>
            </w:r>
          </w:p>
          <w:p w:rsidR="007F3C2C" w:rsidRDefault="006C00AD">
            <w:pPr>
              <w:pStyle w:val="TableParagraph"/>
              <w:numPr>
                <w:ilvl w:val="0"/>
                <w:numId w:val="10"/>
              </w:numPr>
              <w:tabs>
                <w:tab w:val="left" w:pos="391"/>
              </w:tabs>
              <w:spacing w:before="101"/>
              <w:ind w:right="703" w:hanging="283"/>
            </w:pPr>
            <w:r>
              <w:t>Promoting SMSC of pupils across the</w:t>
            </w:r>
            <w:r>
              <w:rPr>
                <w:spacing w:val="-4"/>
              </w:rPr>
              <w:t xml:space="preserve"> </w:t>
            </w:r>
            <w:r>
              <w:t>curriculum</w:t>
            </w:r>
          </w:p>
        </w:tc>
      </w:tr>
      <w:tr w:rsidR="007F3C2C">
        <w:trPr>
          <w:trHeight w:val="3689"/>
        </w:trPr>
        <w:tc>
          <w:tcPr>
            <w:tcW w:w="2108" w:type="dxa"/>
          </w:tcPr>
          <w:p w:rsidR="007F3C2C" w:rsidRDefault="007F3C2C">
            <w:pPr>
              <w:pStyle w:val="TableParagraph"/>
              <w:spacing w:before="7"/>
              <w:ind w:left="0" w:firstLine="0"/>
              <w:rPr>
                <w:b/>
                <w:sz w:val="20"/>
              </w:rPr>
            </w:pPr>
          </w:p>
          <w:p w:rsidR="007F3C2C" w:rsidRDefault="006C00AD">
            <w:pPr>
              <w:pStyle w:val="TableParagraph"/>
              <w:ind w:left="467" w:right="135" w:hanging="360"/>
              <w:rPr>
                <w:b/>
              </w:rPr>
            </w:pPr>
            <w:r>
              <w:rPr>
                <w:b/>
              </w:rPr>
              <w:t>5. Leading and Managing Staff</w:t>
            </w:r>
          </w:p>
        </w:tc>
        <w:tc>
          <w:tcPr>
            <w:tcW w:w="5658" w:type="dxa"/>
          </w:tcPr>
          <w:p w:rsidR="007F3C2C" w:rsidRDefault="007F3C2C">
            <w:pPr>
              <w:pStyle w:val="TableParagraph"/>
              <w:spacing w:before="9"/>
              <w:ind w:left="0" w:firstLine="0"/>
              <w:rPr>
                <w:b/>
                <w:sz w:val="20"/>
              </w:rPr>
            </w:pPr>
          </w:p>
          <w:p w:rsidR="007F3C2C" w:rsidRDefault="006C00AD">
            <w:pPr>
              <w:pStyle w:val="TableParagraph"/>
              <w:numPr>
                <w:ilvl w:val="0"/>
                <w:numId w:val="9"/>
              </w:numPr>
              <w:tabs>
                <w:tab w:val="left" w:pos="391"/>
              </w:tabs>
              <w:spacing w:before="1"/>
              <w:ind w:hanging="283"/>
            </w:pPr>
            <w:r>
              <w:t>Experience of working and leading staff</w:t>
            </w:r>
            <w:r>
              <w:rPr>
                <w:spacing w:val="-4"/>
              </w:rPr>
              <w:t xml:space="preserve"> </w:t>
            </w:r>
            <w:r>
              <w:t>teams</w:t>
            </w:r>
          </w:p>
          <w:p w:rsidR="007F3C2C" w:rsidRDefault="006C00AD">
            <w:pPr>
              <w:pStyle w:val="TableParagraph"/>
              <w:numPr>
                <w:ilvl w:val="0"/>
                <w:numId w:val="9"/>
              </w:numPr>
              <w:tabs>
                <w:tab w:val="left" w:pos="391"/>
              </w:tabs>
              <w:spacing w:before="99"/>
              <w:ind w:right="423" w:hanging="283"/>
            </w:pPr>
            <w:r>
              <w:t>Ability to delegate work and support colleagues in undertaking</w:t>
            </w:r>
            <w:r>
              <w:rPr>
                <w:spacing w:val="-1"/>
              </w:rPr>
              <w:t xml:space="preserve"> </w:t>
            </w:r>
            <w:r>
              <w:t>responsibilities</w:t>
            </w:r>
          </w:p>
          <w:p w:rsidR="007F3C2C" w:rsidRDefault="006C00AD">
            <w:pPr>
              <w:pStyle w:val="TableParagraph"/>
              <w:numPr>
                <w:ilvl w:val="0"/>
                <w:numId w:val="9"/>
              </w:numPr>
              <w:tabs>
                <w:tab w:val="left" w:pos="391"/>
              </w:tabs>
              <w:spacing w:before="102"/>
              <w:ind w:right="838" w:hanging="283"/>
            </w:pPr>
            <w:r>
              <w:t>Experience of performance management and supporting the professional development of colleagues</w:t>
            </w:r>
          </w:p>
          <w:p w:rsidR="007F3C2C" w:rsidRDefault="006C00AD">
            <w:pPr>
              <w:pStyle w:val="TableParagraph"/>
              <w:numPr>
                <w:ilvl w:val="0"/>
                <w:numId w:val="9"/>
              </w:numPr>
              <w:tabs>
                <w:tab w:val="left" w:pos="391"/>
              </w:tabs>
              <w:spacing w:before="100"/>
              <w:ind w:right="644" w:hanging="283"/>
            </w:pPr>
            <w:r>
              <w:t>Understanding of effective budget planning and resource</w:t>
            </w:r>
            <w:r>
              <w:rPr>
                <w:spacing w:val="-3"/>
              </w:rPr>
              <w:t xml:space="preserve"> </w:t>
            </w:r>
            <w:r>
              <w:t>deployment</w:t>
            </w:r>
          </w:p>
          <w:p w:rsidR="007F3C2C" w:rsidRDefault="006C00AD">
            <w:pPr>
              <w:pStyle w:val="TableParagraph"/>
              <w:numPr>
                <w:ilvl w:val="0"/>
                <w:numId w:val="9"/>
              </w:numPr>
              <w:tabs>
                <w:tab w:val="left" w:pos="391"/>
              </w:tabs>
              <w:spacing w:before="99"/>
              <w:ind w:hanging="283"/>
            </w:pPr>
            <w:r>
              <w:t>Leadership of middle management / phase</w:t>
            </w:r>
            <w:r>
              <w:rPr>
                <w:spacing w:val="-10"/>
              </w:rPr>
              <w:t xml:space="preserve"> </w:t>
            </w:r>
            <w:r>
              <w:t>leaders</w:t>
            </w:r>
          </w:p>
        </w:tc>
        <w:tc>
          <w:tcPr>
            <w:tcW w:w="3685" w:type="dxa"/>
          </w:tcPr>
          <w:p w:rsidR="007F3C2C" w:rsidRDefault="007F3C2C">
            <w:pPr>
              <w:pStyle w:val="TableParagraph"/>
              <w:spacing w:before="9"/>
              <w:ind w:left="0" w:firstLine="0"/>
              <w:rPr>
                <w:b/>
                <w:sz w:val="20"/>
              </w:rPr>
            </w:pPr>
          </w:p>
          <w:p w:rsidR="007F3C2C" w:rsidRDefault="006C00AD">
            <w:pPr>
              <w:pStyle w:val="TableParagraph"/>
              <w:numPr>
                <w:ilvl w:val="0"/>
                <w:numId w:val="8"/>
              </w:numPr>
              <w:tabs>
                <w:tab w:val="left" w:pos="391"/>
              </w:tabs>
              <w:spacing w:before="1"/>
              <w:ind w:right="542" w:hanging="283"/>
            </w:pPr>
            <w:r>
              <w:t>Experience of working with governors to enable them to fulfil whole school responsibilities</w:t>
            </w:r>
          </w:p>
          <w:p w:rsidR="007F3C2C" w:rsidRDefault="006C00AD">
            <w:pPr>
              <w:pStyle w:val="TableParagraph"/>
              <w:numPr>
                <w:ilvl w:val="0"/>
                <w:numId w:val="8"/>
              </w:numPr>
              <w:tabs>
                <w:tab w:val="left" w:pos="391"/>
              </w:tabs>
              <w:spacing w:before="101"/>
              <w:ind w:right="272" w:hanging="283"/>
            </w:pPr>
            <w:r>
              <w:t>Successful involvement in staff recruitment, appointment/induction,</w:t>
            </w:r>
          </w:p>
          <w:p w:rsidR="007F3C2C" w:rsidRDefault="006C00AD">
            <w:pPr>
              <w:pStyle w:val="TableParagraph"/>
              <w:numPr>
                <w:ilvl w:val="0"/>
                <w:numId w:val="8"/>
              </w:numPr>
              <w:tabs>
                <w:tab w:val="left" w:pos="391"/>
              </w:tabs>
              <w:spacing w:before="98"/>
              <w:ind w:right="273" w:hanging="283"/>
            </w:pPr>
            <w:r>
              <w:t>Understanding of how financial and resource management enable a school to achieve its educational</w:t>
            </w:r>
            <w:r>
              <w:rPr>
                <w:spacing w:val="-2"/>
              </w:rPr>
              <w:t xml:space="preserve"> </w:t>
            </w:r>
            <w:r>
              <w:t>priorities</w:t>
            </w:r>
          </w:p>
        </w:tc>
      </w:tr>
      <w:tr w:rsidR="007F3C2C">
        <w:trPr>
          <w:trHeight w:val="2678"/>
        </w:trPr>
        <w:tc>
          <w:tcPr>
            <w:tcW w:w="2108" w:type="dxa"/>
          </w:tcPr>
          <w:p w:rsidR="007F3C2C" w:rsidRDefault="007F3C2C">
            <w:pPr>
              <w:pStyle w:val="TableParagraph"/>
              <w:spacing w:before="7"/>
              <w:ind w:left="0" w:firstLine="0"/>
              <w:rPr>
                <w:b/>
                <w:sz w:val="20"/>
              </w:rPr>
            </w:pPr>
          </w:p>
          <w:p w:rsidR="007F3C2C" w:rsidRDefault="006C00AD">
            <w:pPr>
              <w:pStyle w:val="TableParagraph"/>
              <w:ind w:left="107" w:firstLine="0"/>
              <w:rPr>
                <w:b/>
              </w:rPr>
            </w:pPr>
            <w:r>
              <w:rPr>
                <w:b/>
              </w:rPr>
              <w:t>6. Accountability</w:t>
            </w:r>
          </w:p>
        </w:tc>
        <w:tc>
          <w:tcPr>
            <w:tcW w:w="5658" w:type="dxa"/>
          </w:tcPr>
          <w:p w:rsidR="007F3C2C" w:rsidRDefault="006C00AD">
            <w:pPr>
              <w:pStyle w:val="TableParagraph"/>
              <w:numPr>
                <w:ilvl w:val="0"/>
                <w:numId w:val="7"/>
              </w:numPr>
              <w:tabs>
                <w:tab w:val="left" w:pos="391"/>
              </w:tabs>
              <w:ind w:right="410" w:hanging="283"/>
            </w:pPr>
            <w:r>
              <w:t>Ability to communicate effectively, orally and in writing to a range of audiences – e.g. staff, pupils, parents,</w:t>
            </w:r>
            <w:r>
              <w:rPr>
                <w:spacing w:val="-2"/>
              </w:rPr>
              <w:t xml:space="preserve"> </w:t>
            </w:r>
            <w:r>
              <w:t>governors,</w:t>
            </w:r>
          </w:p>
          <w:p w:rsidR="007F3C2C" w:rsidRDefault="006C00AD">
            <w:pPr>
              <w:pStyle w:val="TableParagraph"/>
              <w:numPr>
                <w:ilvl w:val="0"/>
                <w:numId w:val="7"/>
              </w:numPr>
              <w:tabs>
                <w:tab w:val="left" w:pos="391"/>
              </w:tabs>
              <w:spacing w:before="88"/>
              <w:ind w:right="216" w:hanging="283"/>
            </w:pPr>
            <w:r>
              <w:t>Experience of effective whole school self-evaluation and improvement strategies</w:t>
            </w:r>
          </w:p>
          <w:p w:rsidR="007F3C2C" w:rsidRDefault="006C00AD">
            <w:pPr>
              <w:pStyle w:val="TableParagraph"/>
              <w:numPr>
                <w:ilvl w:val="0"/>
                <w:numId w:val="7"/>
              </w:numPr>
              <w:tabs>
                <w:tab w:val="left" w:pos="391"/>
              </w:tabs>
              <w:spacing w:before="99"/>
              <w:ind w:right="109" w:hanging="283"/>
            </w:pPr>
            <w:r>
              <w:t>Ability to provide clear information and advice to</w:t>
            </w:r>
            <w:r>
              <w:rPr>
                <w:spacing w:val="-21"/>
              </w:rPr>
              <w:t xml:space="preserve"> </w:t>
            </w:r>
            <w:r>
              <w:t>staff and</w:t>
            </w:r>
            <w:r>
              <w:rPr>
                <w:spacing w:val="-2"/>
              </w:rPr>
              <w:t xml:space="preserve"> </w:t>
            </w:r>
            <w:r>
              <w:t>governors</w:t>
            </w:r>
          </w:p>
          <w:p w:rsidR="007F3C2C" w:rsidRDefault="006C00AD">
            <w:pPr>
              <w:pStyle w:val="TableParagraph"/>
              <w:numPr>
                <w:ilvl w:val="0"/>
                <w:numId w:val="7"/>
              </w:numPr>
              <w:tabs>
                <w:tab w:val="left" w:pos="391"/>
              </w:tabs>
              <w:spacing w:before="101"/>
              <w:ind w:right="702" w:hanging="283"/>
            </w:pPr>
            <w:r>
              <w:t>Secure understanding of current practice in performance management, including</w:t>
            </w:r>
            <w:r>
              <w:rPr>
                <w:spacing w:val="-10"/>
              </w:rPr>
              <w:t xml:space="preserve"> </w:t>
            </w:r>
            <w:r>
              <w:t>capability</w:t>
            </w:r>
          </w:p>
        </w:tc>
        <w:tc>
          <w:tcPr>
            <w:tcW w:w="3685" w:type="dxa"/>
          </w:tcPr>
          <w:p w:rsidR="007F3C2C" w:rsidRDefault="006C00AD">
            <w:pPr>
              <w:pStyle w:val="TableParagraph"/>
              <w:numPr>
                <w:ilvl w:val="0"/>
                <w:numId w:val="6"/>
              </w:numPr>
              <w:tabs>
                <w:tab w:val="left" w:pos="391"/>
              </w:tabs>
              <w:ind w:right="101" w:hanging="283"/>
            </w:pPr>
            <w:r>
              <w:t>Experience of presenting reports to</w:t>
            </w:r>
            <w:r>
              <w:rPr>
                <w:spacing w:val="-2"/>
              </w:rPr>
              <w:t xml:space="preserve"> </w:t>
            </w:r>
            <w:r>
              <w:t>governors</w:t>
            </w:r>
          </w:p>
          <w:p w:rsidR="007F3C2C" w:rsidRDefault="006C00AD">
            <w:pPr>
              <w:pStyle w:val="TableParagraph"/>
              <w:numPr>
                <w:ilvl w:val="0"/>
                <w:numId w:val="6"/>
              </w:numPr>
              <w:tabs>
                <w:tab w:val="left" w:pos="391"/>
              </w:tabs>
              <w:spacing w:before="89"/>
              <w:ind w:right="444" w:hanging="283"/>
              <w:jc w:val="both"/>
            </w:pPr>
            <w:r>
              <w:t>Understanding the criteria for the evaluation of finance and budgets</w:t>
            </w:r>
          </w:p>
          <w:p w:rsidR="007F3C2C" w:rsidRDefault="006C00AD">
            <w:pPr>
              <w:pStyle w:val="TableParagraph"/>
              <w:numPr>
                <w:ilvl w:val="0"/>
                <w:numId w:val="6"/>
              </w:numPr>
              <w:tabs>
                <w:tab w:val="left" w:pos="391"/>
              </w:tabs>
              <w:spacing w:before="98"/>
              <w:ind w:right="665" w:hanging="283"/>
            </w:pPr>
            <w:r>
              <w:t>Leading sessions to inform parents</w:t>
            </w:r>
          </w:p>
          <w:p w:rsidR="007F3C2C" w:rsidRDefault="006C00AD">
            <w:pPr>
              <w:pStyle w:val="TableParagraph"/>
              <w:numPr>
                <w:ilvl w:val="0"/>
                <w:numId w:val="6"/>
              </w:numPr>
              <w:tabs>
                <w:tab w:val="left" w:pos="391"/>
              </w:tabs>
              <w:spacing w:before="101"/>
              <w:ind w:right="139" w:hanging="283"/>
            </w:pPr>
            <w:r>
              <w:t>Experience of offering challenge and support to</w:t>
            </w:r>
            <w:r>
              <w:rPr>
                <w:spacing w:val="-2"/>
              </w:rPr>
              <w:t xml:space="preserve"> </w:t>
            </w:r>
            <w:r>
              <w:t>improve</w:t>
            </w:r>
          </w:p>
        </w:tc>
      </w:tr>
    </w:tbl>
    <w:p w:rsidR="007F3C2C" w:rsidRDefault="007F3C2C">
      <w:pPr>
        <w:sectPr w:rsidR="007F3C2C">
          <w:pgSz w:w="12240" w:h="15840"/>
          <w:pgMar w:top="2060" w:right="220" w:bottom="280" w:left="340" w:header="709" w:footer="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658"/>
        <w:gridCol w:w="3685"/>
      </w:tblGrid>
      <w:tr w:rsidR="007F3C2C">
        <w:trPr>
          <w:trHeight w:val="251"/>
        </w:trPr>
        <w:tc>
          <w:tcPr>
            <w:tcW w:w="2108" w:type="dxa"/>
            <w:shd w:val="clear" w:color="auto" w:fill="800000"/>
          </w:tcPr>
          <w:p w:rsidR="007F3C2C" w:rsidRDefault="006C00AD">
            <w:pPr>
              <w:pStyle w:val="TableParagraph"/>
              <w:spacing w:line="232" w:lineRule="exact"/>
              <w:ind w:left="755" w:firstLine="0"/>
              <w:rPr>
                <w:b/>
              </w:rPr>
            </w:pPr>
            <w:r>
              <w:rPr>
                <w:b/>
                <w:color w:val="FFFFFF"/>
              </w:rPr>
              <w:lastRenderedPageBreak/>
              <w:t>Category</w:t>
            </w:r>
          </w:p>
        </w:tc>
        <w:tc>
          <w:tcPr>
            <w:tcW w:w="5658" w:type="dxa"/>
            <w:shd w:val="clear" w:color="auto" w:fill="800000"/>
          </w:tcPr>
          <w:p w:rsidR="007F3C2C" w:rsidRDefault="006C00AD">
            <w:pPr>
              <w:pStyle w:val="TableParagraph"/>
              <w:spacing w:line="232" w:lineRule="exact"/>
              <w:ind w:left="2325" w:right="2315" w:firstLine="0"/>
              <w:jc w:val="center"/>
              <w:rPr>
                <w:b/>
              </w:rPr>
            </w:pPr>
            <w:r>
              <w:rPr>
                <w:b/>
                <w:color w:val="FFFFFF"/>
              </w:rPr>
              <w:t>Essential</w:t>
            </w:r>
          </w:p>
        </w:tc>
        <w:tc>
          <w:tcPr>
            <w:tcW w:w="3685" w:type="dxa"/>
            <w:shd w:val="clear" w:color="auto" w:fill="800000"/>
          </w:tcPr>
          <w:p w:rsidR="007F3C2C" w:rsidRDefault="006C00AD">
            <w:pPr>
              <w:pStyle w:val="TableParagraph"/>
              <w:spacing w:line="232" w:lineRule="exact"/>
              <w:ind w:left="1327" w:right="1317" w:firstLine="0"/>
              <w:jc w:val="center"/>
              <w:rPr>
                <w:b/>
              </w:rPr>
            </w:pPr>
            <w:r>
              <w:rPr>
                <w:b/>
                <w:color w:val="FFFFFF"/>
              </w:rPr>
              <w:t>Desirable</w:t>
            </w:r>
          </w:p>
        </w:tc>
      </w:tr>
      <w:tr w:rsidR="007F3C2C">
        <w:trPr>
          <w:trHeight w:val="354"/>
        </w:trPr>
        <w:tc>
          <w:tcPr>
            <w:tcW w:w="2108" w:type="dxa"/>
          </w:tcPr>
          <w:p w:rsidR="007F3C2C" w:rsidRDefault="007F3C2C">
            <w:pPr>
              <w:pStyle w:val="TableParagraph"/>
              <w:ind w:left="0" w:firstLine="0"/>
              <w:rPr>
                <w:rFonts w:ascii="Times New Roman"/>
              </w:rPr>
            </w:pPr>
          </w:p>
        </w:tc>
        <w:tc>
          <w:tcPr>
            <w:tcW w:w="5658" w:type="dxa"/>
          </w:tcPr>
          <w:p w:rsidR="007F3C2C" w:rsidRDefault="007F3C2C">
            <w:pPr>
              <w:pStyle w:val="TableParagraph"/>
              <w:ind w:left="0" w:firstLine="0"/>
              <w:rPr>
                <w:rFonts w:ascii="Times New Roman"/>
              </w:rPr>
            </w:pPr>
          </w:p>
        </w:tc>
        <w:tc>
          <w:tcPr>
            <w:tcW w:w="3685" w:type="dxa"/>
          </w:tcPr>
          <w:p w:rsidR="007F3C2C" w:rsidRDefault="006C00AD">
            <w:pPr>
              <w:pStyle w:val="TableParagraph"/>
              <w:spacing w:line="243" w:lineRule="exact"/>
              <w:ind w:firstLine="0"/>
            </w:pPr>
            <w:r>
              <w:t>performance</w:t>
            </w:r>
          </w:p>
        </w:tc>
      </w:tr>
      <w:tr w:rsidR="007F3C2C">
        <w:trPr>
          <w:trHeight w:val="5247"/>
        </w:trPr>
        <w:tc>
          <w:tcPr>
            <w:tcW w:w="2108" w:type="dxa"/>
          </w:tcPr>
          <w:p w:rsidR="007F3C2C" w:rsidRDefault="007F3C2C">
            <w:pPr>
              <w:pStyle w:val="TableParagraph"/>
              <w:spacing w:before="7"/>
              <w:ind w:left="0" w:firstLine="0"/>
              <w:rPr>
                <w:b/>
                <w:sz w:val="20"/>
              </w:rPr>
            </w:pPr>
          </w:p>
          <w:p w:rsidR="007F3C2C" w:rsidRDefault="006C00AD">
            <w:pPr>
              <w:pStyle w:val="TableParagraph"/>
              <w:ind w:left="107" w:firstLine="0"/>
              <w:rPr>
                <w:b/>
              </w:rPr>
            </w:pPr>
            <w:r>
              <w:rPr>
                <w:b/>
              </w:rPr>
              <w:t>7.</w:t>
            </w:r>
            <w:r>
              <w:rPr>
                <w:b/>
                <w:spacing w:val="51"/>
              </w:rPr>
              <w:t xml:space="preserve"> </w:t>
            </w:r>
            <w:r>
              <w:rPr>
                <w:b/>
              </w:rPr>
              <w:t>Skills,</w:t>
            </w:r>
          </w:p>
          <w:p w:rsidR="007F3C2C" w:rsidRDefault="006C00AD">
            <w:pPr>
              <w:pStyle w:val="TableParagraph"/>
              <w:spacing w:before="2"/>
              <w:ind w:left="467" w:right="461" w:firstLine="0"/>
              <w:rPr>
                <w:b/>
              </w:rPr>
            </w:pPr>
            <w:r>
              <w:rPr>
                <w:b/>
              </w:rPr>
              <w:t>Qualities &amp; Abilities</w:t>
            </w:r>
          </w:p>
        </w:tc>
        <w:tc>
          <w:tcPr>
            <w:tcW w:w="5658" w:type="dxa"/>
          </w:tcPr>
          <w:p w:rsidR="007F3C2C" w:rsidRDefault="007F3C2C">
            <w:pPr>
              <w:pStyle w:val="TableParagraph"/>
              <w:spacing w:before="9"/>
              <w:ind w:left="0" w:firstLine="0"/>
              <w:rPr>
                <w:b/>
                <w:sz w:val="20"/>
              </w:rPr>
            </w:pPr>
          </w:p>
          <w:p w:rsidR="007F3C2C" w:rsidRDefault="006C00AD">
            <w:pPr>
              <w:pStyle w:val="TableParagraph"/>
              <w:numPr>
                <w:ilvl w:val="0"/>
                <w:numId w:val="5"/>
              </w:numPr>
              <w:tabs>
                <w:tab w:val="left" w:pos="391"/>
              </w:tabs>
              <w:spacing w:before="1"/>
              <w:ind w:hanging="283"/>
            </w:pPr>
            <w:r>
              <w:t>High quality teaching</w:t>
            </w:r>
            <w:r>
              <w:rPr>
                <w:spacing w:val="-5"/>
              </w:rPr>
              <w:t xml:space="preserve"> </w:t>
            </w:r>
            <w:r>
              <w:t>skills</w:t>
            </w:r>
          </w:p>
          <w:p w:rsidR="007F3C2C" w:rsidRDefault="006C00AD">
            <w:pPr>
              <w:pStyle w:val="TableParagraph"/>
              <w:numPr>
                <w:ilvl w:val="0"/>
                <w:numId w:val="5"/>
              </w:numPr>
              <w:tabs>
                <w:tab w:val="left" w:pos="391"/>
              </w:tabs>
              <w:spacing w:before="99"/>
              <w:ind w:hanging="283"/>
            </w:pPr>
            <w:r>
              <w:t>Strong commitment to the mission</w:t>
            </w:r>
            <w:r>
              <w:rPr>
                <w:spacing w:val="-4"/>
              </w:rPr>
              <w:t xml:space="preserve"> </w:t>
            </w:r>
            <w:r>
              <w:t>statement</w:t>
            </w:r>
          </w:p>
          <w:p w:rsidR="007F3C2C" w:rsidRDefault="006C00AD">
            <w:pPr>
              <w:pStyle w:val="TableParagraph"/>
              <w:numPr>
                <w:ilvl w:val="0"/>
                <w:numId w:val="5"/>
              </w:numPr>
              <w:tabs>
                <w:tab w:val="left" w:pos="391"/>
              </w:tabs>
              <w:spacing w:before="100"/>
              <w:ind w:hanging="283"/>
            </w:pPr>
            <w:r>
              <w:t>High expectations of pupils’ learning and</w:t>
            </w:r>
            <w:r>
              <w:rPr>
                <w:spacing w:val="-19"/>
              </w:rPr>
              <w:t xml:space="preserve"> </w:t>
            </w:r>
            <w:r>
              <w:t>attainment</w:t>
            </w:r>
          </w:p>
          <w:p w:rsidR="007F3C2C" w:rsidRDefault="006C00AD">
            <w:pPr>
              <w:pStyle w:val="TableParagraph"/>
              <w:numPr>
                <w:ilvl w:val="0"/>
                <w:numId w:val="5"/>
              </w:numPr>
              <w:tabs>
                <w:tab w:val="left" w:pos="391"/>
              </w:tabs>
              <w:spacing w:before="102"/>
              <w:ind w:right="643" w:hanging="283"/>
            </w:pPr>
            <w:r>
              <w:t>Strong commitment to school improvement and raising achievement for</w:t>
            </w:r>
            <w:r>
              <w:rPr>
                <w:spacing w:val="-4"/>
              </w:rPr>
              <w:t xml:space="preserve"> </w:t>
            </w:r>
            <w:r>
              <w:t>all</w:t>
            </w:r>
          </w:p>
          <w:p w:rsidR="007F3C2C" w:rsidRDefault="006C00AD">
            <w:pPr>
              <w:pStyle w:val="TableParagraph"/>
              <w:numPr>
                <w:ilvl w:val="0"/>
                <w:numId w:val="5"/>
              </w:numPr>
              <w:tabs>
                <w:tab w:val="left" w:pos="391"/>
              </w:tabs>
              <w:spacing w:before="100"/>
              <w:ind w:hanging="283"/>
            </w:pPr>
            <w:r>
              <w:t>Ability to build and maintain good</w:t>
            </w:r>
            <w:r>
              <w:rPr>
                <w:spacing w:val="-8"/>
              </w:rPr>
              <w:t xml:space="preserve"> </w:t>
            </w:r>
            <w:r>
              <w:t>relationships</w:t>
            </w:r>
          </w:p>
          <w:p w:rsidR="007F3C2C" w:rsidRDefault="006C00AD">
            <w:pPr>
              <w:pStyle w:val="TableParagraph"/>
              <w:numPr>
                <w:ilvl w:val="0"/>
                <w:numId w:val="5"/>
              </w:numPr>
              <w:tabs>
                <w:tab w:val="left" w:pos="391"/>
              </w:tabs>
              <w:spacing w:before="100"/>
              <w:ind w:right="643" w:hanging="283"/>
            </w:pPr>
            <w:r>
              <w:t>Ability to remain positive and enthusiastic when working under</w:t>
            </w:r>
            <w:r>
              <w:rPr>
                <w:spacing w:val="-2"/>
              </w:rPr>
              <w:t xml:space="preserve"> </w:t>
            </w:r>
            <w:r>
              <w:t>pressure</w:t>
            </w:r>
          </w:p>
          <w:p w:rsidR="007F3C2C" w:rsidRDefault="006C00AD">
            <w:pPr>
              <w:pStyle w:val="TableParagraph"/>
              <w:numPr>
                <w:ilvl w:val="0"/>
                <w:numId w:val="5"/>
              </w:numPr>
              <w:tabs>
                <w:tab w:val="left" w:pos="391"/>
              </w:tabs>
              <w:spacing w:before="101"/>
              <w:ind w:right="803" w:hanging="283"/>
            </w:pPr>
            <w:r>
              <w:t>Ability to organise work, prioritise tasks, make decisions and manage time</w:t>
            </w:r>
            <w:r>
              <w:rPr>
                <w:spacing w:val="-7"/>
              </w:rPr>
              <w:t xml:space="preserve"> </w:t>
            </w:r>
            <w:r>
              <w:t>effectively</w:t>
            </w:r>
          </w:p>
          <w:p w:rsidR="007F3C2C" w:rsidRDefault="006C00AD">
            <w:pPr>
              <w:pStyle w:val="TableParagraph"/>
              <w:numPr>
                <w:ilvl w:val="0"/>
                <w:numId w:val="5"/>
              </w:numPr>
              <w:tabs>
                <w:tab w:val="left" w:pos="391"/>
              </w:tabs>
              <w:spacing w:before="99"/>
              <w:ind w:hanging="283"/>
            </w:pPr>
            <w:r>
              <w:t>Empathy with</w:t>
            </w:r>
            <w:r>
              <w:rPr>
                <w:spacing w:val="-3"/>
              </w:rPr>
              <w:t xml:space="preserve"> </w:t>
            </w:r>
            <w:r>
              <w:t>children</w:t>
            </w:r>
          </w:p>
          <w:p w:rsidR="007F3C2C" w:rsidRDefault="006C00AD">
            <w:pPr>
              <w:pStyle w:val="TableParagraph"/>
              <w:numPr>
                <w:ilvl w:val="0"/>
                <w:numId w:val="5"/>
              </w:numPr>
              <w:tabs>
                <w:tab w:val="left" w:pos="391"/>
              </w:tabs>
              <w:spacing w:before="100"/>
              <w:ind w:hanging="283"/>
            </w:pPr>
            <w:r>
              <w:t>Good communication</w:t>
            </w:r>
            <w:r>
              <w:rPr>
                <w:spacing w:val="-1"/>
              </w:rPr>
              <w:t xml:space="preserve"> </w:t>
            </w:r>
            <w:r>
              <w:t>skills</w:t>
            </w:r>
          </w:p>
          <w:p w:rsidR="007F3C2C" w:rsidRDefault="006C00AD">
            <w:pPr>
              <w:pStyle w:val="TableParagraph"/>
              <w:numPr>
                <w:ilvl w:val="0"/>
                <w:numId w:val="5"/>
              </w:numPr>
              <w:tabs>
                <w:tab w:val="left" w:pos="391"/>
              </w:tabs>
              <w:spacing w:before="99"/>
              <w:ind w:hanging="283"/>
            </w:pPr>
            <w:r>
              <w:t>Good interpersonal</w:t>
            </w:r>
            <w:r>
              <w:rPr>
                <w:spacing w:val="-2"/>
              </w:rPr>
              <w:t xml:space="preserve"> </w:t>
            </w:r>
            <w:r>
              <w:t>skills</w:t>
            </w:r>
          </w:p>
          <w:p w:rsidR="007F3C2C" w:rsidRDefault="006C00AD">
            <w:pPr>
              <w:pStyle w:val="TableParagraph"/>
              <w:numPr>
                <w:ilvl w:val="0"/>
                <w:numId w:val="5"/>
              </w:numPr>
              <w:tabs>
                <w:tab w:val="left" w:pos="391"/>
              </w:tabs>
              <w:spacing w:before="100"/>
              <w:ind w:hanging="283"/>
            </w:pPr>
            <w:r>
              <w:t>Stamina and</w:t>
            </w:r>
            <w:r>
              <w:rPr>
                <w:spacing w:val="-2"/>
              </w:rPr>
              <w:t xml:space="preserve"> </w:t>
            </w:r>
            <w:r>
              <w:t>resilience</w:t>
            </w:r>
          </w:p>
          <w:p w:rsidR="007F3C2C" w:rsidRDefault="006C00AD">
            <w:pPr>
              <w:pStyle w:val="TableParagraph"/>
              <w:numPr>
                <w:ilvl w:val="0"/>
                <w:numId w:val="5"/>
              </w:numPr>
              <w:tabs>
                <w:tab w:val="left" w:pos="391"/>
              </w:tabs>
              <w:spacing w:before="100"/>
              <w:ind w:hanging="283"/>
            </w:pPr>
            <w:r>
              <w:t>Effective ICT</w:t>
            </w:r>
            <w:r>
              <w:rPr>
                <w:spacing w:val="-1"/>
              </w:rPr>
              <w:t xml:space="preserve"> </w:t>
            </w:r>
            <w:r>
              <w:t>skills</w:t>
            </w:r>
          </w:p>
        </w:tc>
        <w:tc>
          <w:tcPr>
            <w:tcW w:w="3685" w:type="dxa"/>
          </w:tcPr>
          <w:p w:rsidR="007F3C2C" w:rsidRDefault="007F3C2C">
            <w:pPr>
              <w:pStyle w:val="TableParagraph"/>
              <w:ind w:left="0" w:firstLine="0"/>
              <w:rPr>
                <w:rFonts w:ascii="Times New Roman"/>
              </w:rPr>
            </w:pPr>
          </w:p>
        </w:tc>
      </w:tr>
      <w:tr w:rsidR="007F3C2C">
        <w:trPr>
          <w:trHeight w:val="1566"/>
        </w:trPr>
        <w:tc>
          <w:tcPr>
            <w:tcW w:w="2108" w:type="dxa"/>
          </w:tcPr>
          <w:p w:rsidR="007F3C2C" w:rsidRDefault="007F3C2C">
            <w:pPr>
              <w:pStyle w:val="TableParagraph"/>
              <w:spacing w:before="9"/>
              <w:ind w:left="0" w:firstLine="0"/>
              <w:rPr>
                <w:b/>
                <w:sz w:val="20"/>
              </w:rPr>
            </w:pPr>
          </w:p>
          <w:p w:rsidR="007F3C2C" w:rsidRDefault="006C00AD">
            <w:pPr>
              <w:pStyle w:val="TableParagraph"/>
              <w:spacing w:before="1"/>
              <w:ind w:left="107" w:firstLine="0"/>
              <w:rPr>
                <w:b/>
              </w:rPr>
            </w:pPr>
            <w:r>
              <w:rPr>
                <w:b/>
              </w:rPr>
              <w:t>8.</w:t>
            </w:r>
            <w:r>
              <w:rPr>
                <w:b/>
                <w:spacing w:val="52"/>
              </w:rPr>
              <w:t xml:space="preserve"> </w:t>
            </w:r>
            <w:r>
              <w:rPr>
                <w:b/>
              </w:rPr>
              <w:t>References</w:t>
            </w:r>
          </w:p>
        </w:tc>
        <w:tc>
          <w:tcPr>
            <w:tcW w:w="5658" w:type="dxa"/>
          </w:tcPr>
          <w:p w:rsidR="007F3C2C" w:rsidRDefault="007F3C2C">
            <w:pPr>
              <w:pStyle w:val="TableParagraph"/>
              <w:spacing w:before="9"/>
              <w:ind w:left="0" w:firstLine="0"/>
              <w:rPr>
                <w:b/>
                <w:sz w:val="29"/>
              </w:rPr>
            </w:pPr>
          </w:p>
          <w:p w:rsidR="007F3C2C" w:rsidRDefault="006C00AD">
            <w:pPr>
              <w:pStyle w:val="TableParagraph"/>
              <w:numPr>
                <w:ilvl w:val="0"/>
                <w:numId w:val="4"/>
              </w:numPr>
              <w:tabs>
                <w:tab w:val="left" w:pos="391"/>
              </w:tabs>
              <w:ind w:hanging="283"/>
            </w:pPr>
            <w:r>
              <w:t>Positive recommendation in professional</w:t>
            </w:r>
            <w:r>
              <w:rPr>
                <w:spacing w:val="-7"/>
              </w:rPr>
              <w:t xml:space="preserve"> </w:t>
            </w:r>
            <w:r>
              <w:t>references</w:t>
            </w:r>
          </w:p>
          <w:p w:rsidR="007F3C2C" w:rsidRDefault="006C00AD">
            <w:pPr>
              <w:pStyle w:val="TableParagraph"/>
              <w:numPr>
                <w:ilvl w:val="0"/>
                <w:numId w:val="4"/>
              </w:numPr>
              <w:tabs>
                <w:tab w:val="left" w:pos="391"/>
              </w:tabs>
              <w:spacing w:before="100"/>
              <w:ind w:hanging="283"/>
            </w:pPr>
            <w:r>
              <w:t>Satisfactory health and attendance</w:t>
            </w:r>
            <w:r>
              <w:rPr>
                <w:spacing w:val="-7"/>
              </w:rPr>
              <w:t xml:space="preserve"> </w:t>
            </w:r>
            <w:r>
              <w:t>record</w:t>
            </w:r>
          </w:p>
        </w:tc>
        <w:tc>
          <w:tcPr>
            <w:tcW w:w="3685" w:type="dxa"/>
          </w:tcPr>
          <w:p w:rsidR="007F3C2C" w:rsidRDefault="007F3C2C">
            <w:pPr>
              <w:pStyle w:val="TableParagraph"/>
              <w:spacing w:before="9"/>
              <w:ind w:left="0" w:firstLine="0"/>
              <w:rPr>
                <w:b/>
                <w:sz w:val="29"/>
              </w:rPr>
            </w:pPr>
          </w:p>
          <w:p w:rsidR="007F3C2C" w:rsidRDefault="006C00AD">
            <w:pPr>
              <w:pStyle w:val="TableParagraph"/>
              <w:numPr>
                <w:ilvl w:val="0"/>
                <w:numId w:val="3"/>
              </w:numPr>
              <w:tabs>
                <w:tab w:val="left" w:pos="391"/>
              </w:tabs>
              <w:ind w:right="323" w:hanging="283"/>
            </w:pPr>
            <w:r>
              <w:t>Professional reference without reservations.</w:t>
            </w:r>
          </w:p>
          <w:p w:rsidR="007F3C2C" w:rsidRDefault="006C00AD">
            <w:pPr>
              <w:pStyle w:val="TableParagraph"/>
              <w:numPr>
                <w:ilvl w:val="0"/>
                <w:numId w:val="3"/>
              </w:numPr>
              <w:tabs>
                <w:tab w:val="left" w:pos="391"/>
              </w:tabs>
              <w:spacing w:before="99"/>
              <w:ind w:right="582" w:hanging="283"/>
            </w:pPr>
            <w:r>
              <w:t>Strong positive examples</w:t>
            </w:r>
            <w:r>
              <w:rPr>
                <w:spacing w:val="-12"/>
              </w:rPr>
              <w:t xml:space="preserve"> </w:t>
            </w:r>
            <w:r>
              <w:t>of leadership</w:t>
            </w:r>
            <w:r>
              <w:rPr>
                <w:spacing w:val="-1"/>
              </w:rPr>
              <w:t xml:space="preserve"> </w:t>
            </w:r>
            <w:r>
              <w:t>impact</w:t>
            </w:r>
          </w:p>
        </w:tc>
      </w:tr>
      <w:tr w:rsidR="007F3C2C">
        <w:trPr>
          <w:trHeight w:val="1732"/>
        </w:trPr>
        <w:tc>
          <w:tcPr>
            <w:tcW w:w="2108" w:type="dxa"/>
          </w:tcPr>
          <w:p w:rsidR="007F3C2C" w:rsidRDefault="007F3C2C">
            <w:pPr>
              <w:pStyle w:val="TableParagraph"/>
              <w:spacing w:before="7"/>
              <w:ind w:left="0" w:firstLine="0"/>
              <w:rPr>
                <w:b/>
                <w:sz w:val="20"/>
              </w:rPr>
            </w:pPr>
          </w:p>
          <w:p w:rsidR="007F3C2C" w:rsidRDefault="006C00AD">
            <w:pPr>
              <w:pStyle w:val="TableParagraph"/>
              <w:ind w:left="107" w:firstLine="0"/>
              <w:rPr>
                <w:b/>
              </w:rPr>
            </w:pPr>
            <w:r>
              <w:rPr>
                <w:b/>
              </w:rPr>
              <w:t>9.</w:t>
            </w:r>
            <w:r>
              <w:rPr>
                <w:b/>
                <w:spacing w:val="53"/>
              </w:rPr>
              <w:t xml:space="preserve"> </w:t>
            </w:r>
            <w:r>
              <w:rPr>
                <w:b/>
              </w:rPr>
              <w:t>Safeguarding</w:t>
            </w:r>
          </w:p>
        </w:tc>
        <w:tc>
          <w:tcPr>
            <w:tcW w:w="5658" w:type="dxa"/>
          </w:tcPr>
          <w:p w:rsidR="007F3C2C" w:rsidRDefault="007F3C2C">
            <w:pPr>
              <w:pStyle w:val="TableParagraph"/>
              <w:spacing w:before="7"/>
              <w:ind w:left="0" w:firstLine="0"/>
              <w:rPr>
                <w:b/>
                <w:sz w:val="29"/>
              </w:rPr>
            </w:pPr>
          </w:p>
          <w:p w:rsidR="007F3C2C" w:rsidRDefault="006C00AD">
            <w:pPr>
              <w:pStyle w:val="TableParagraph"/>
              <w:numPr>
                <w:ilvl w:val="0"/>
                <w:numId w:val="2"/>
              </w:numPr>
              <w:tabs>
                <w:tab w:val="left" w:pos="391"/>
              </w:tabs>
              <w:ind w:right="243" w:hanging="283"/>
            </w:pPr>
            <w:r>
              <w:t>The Lion Academy Trust is committed to safeguarding and promoting the welfare of children and young people and expects all staff to share</w:t>
            </w:r>
            <w:r>
              <w:rPr>
                <w:spacing w:val="-17"/>
              </w:rPr>
              <w:t xml:space="preserve"> </w:t>
            </w:r>
            <w:r>
              <w:t>this commitment. An enhanced CRB check is required for all successful</w:t>
            </w:r>
            <w:r>
              <w:rPr>
                <w:spacing w:val="-3"/>
              </w:rPr>
              <w:t xml:space="preserve"> </w:t>
            </w:r>
            <w:r>
              <w:t>applicants</w:t>
            </w:r>
          </w:p>
        </w:tc>
        <w:tc>
          <w:tcPr>
            <w:tcW w:w="3685" w:type="dxa"/>
          </w:tcPr>
          <w:p w:rsidR="007F3C2C" w:rsidRDefault="007F3C2C">
            <w:pPr>
              <w:pStyle w:val="TableParagraph"/>
              <w:ind w:left="0" w:firstLine="0"/>
              <w:rPr>
                <w:rFonts w:ascii="Times New Roman"/>
              </w:rPr>
            </w:pPr>
          </w:p>
        </w:tc>
      </w:tr>
    </w:tbl>
    <w:p w:rsidR="007F3C2C" w:rsidRDefault="007F3C2C">
      <w:pPr>
        <w:pStyle w:val="BodyText"/>
        <w:spacing w:before="8"/>
        <w:ind w:firstLine="0"/>
        <w:rPr>
          <w:b/>
          <w:sz w:val="12"/>
        </w:rPr>
      </w:pPr>
    </w:p>
    <w:p w:rsidR="007F3C2C" w:rsidRDefault="006C00AD">
      <w:pPr>
        <w:spacing w:before="94"/>
        <w:ind w:left="226"/>
        <w:rPr>
          <w:b/>
        </w:rPr>
      </w:pPr>
      <w:r>
        <w:rPr>
          <w:b/>
        </w:rPr>
        <w:t>Note to Applicants:</w:t>
      </w:r>
    </w:p>
    <w:p w:rsidR="007F3C2C" w:rsidRDefault="006C00AD">
      <w:pPr>
        <w:pStyle w:val="ListParagraph"/>
        <w:numPr>
          <w:ilvl w:val="0"/>
          <w:numId w:val="1"/>
        </w:numPr>
        <w:tabs>
          <w:tab w:val="left" w:pos="586"/>
          <w:tab w:val="left" w:pos="587"/>
        </w:tabs>
        <w:ind w:right="464"/>
      </w:pPr>
      <w:r>
        <w:t>The Recruitment Team are advised to focus on determining whether the candidates meet the requirements in relation to the broad categories, rather than in relation to the individual criteria that are used to illustrate</w:t>
      </w:r>
      <w:r>
        <w:rPr>
          <w:spacing w:val="-39"/>
        </w:rPr>
        <w:t xml:space="preserve"> </w:t>
      </w:r>
      <w:r>
        <w:t>them.</w:t>
      </w:r>
    </w:p>
    <w:p w:rsidR="007F3C2C" w:rsidRDefault="006C00AD">
      <w:pPr>
        <w:pStyle w:val="ListParagraph"/>
        <w:numPr>
          <w:ilvl w:val="0"/>
          <w:numId w:val="1"/>
        </w:numPr>
        <w:tabs>
          <w:tab w:val="left" w:pos="586"/>
          <w:tab w:val="left" w:pos="587"/>
        </w:tabs>
        <w:ind w:right="732"/>
      </w:pPr>
      <w:r>
        <w:t>The criteria may be evidenced across a broad continuum, ranging from evidence that is minimal through to evidence that is substantial and</w:t>
      </w:r>
      <w:r>
        <w:rPr>
          <w:spacing w:val="-2"/>
        </w:rPr>
        <w:t xml:space="preserve"> </w:t>
      </w:r>
      <w:r>
        <w:t>secure.</w:t>
      </w:r>
    </w:p>
    <w:p w:rsidR="007F3C2C" w:rsidRDefault="006C00AD">
      <w:pPr>
        <w:pStyle w:val="ListParagraph"/>
        <w:numPr>
          <w:ilvl w:val="0"/>
          <w:numId w:val="1"/>
        </w:numPr>
        <w:tabs>
          <w:tab w:val="left" w:pos="586"/>
          <w:tab w:val="left" w:pos="587"/>
        </w:tabs>
        <w:spacing w:before="0"/>
        <w:ind w:right="1213"/>
      </w:pPr>
      <w:r>
        <w:t>It</w:t>
      </w:r>
      <w:r>
        <w:rPr>
          <w:spacing w:val="-4"/>
        </w:rPr>
        <w:t xml:space="preserve"> </w:t>
      </w:r>
      <w:r>
        <w:t>is</w:t>
      </w:r>
      <w:r>
        <w:rPr>
          <w:spacing w:val="-2"/>
        </w:rPr>
        <w:t xml:space="preserve"> </w:t>
      </w:r>
      <w:r>
        <w:t>expected</w:t>
      </w:r>
      <w:r>
        <w:rPr>
          <w:spacing w:val="-5"/>
        </w:rPr>
        <w:t xml:space="preserve"> </w:t>
      </w:r>
      <w:r>
        <w:t>that</w:t>
      </w:r>
      <w:r>
        <w:rPr>
          <w:spacing w:val="-4"/>
        </w:rPr>
        <w:t xml:space="preserve"> </w:t>
      </w:r>
      <w:r>
        <w:t>evidence</w:t>
      </w:r>
      <w:r>
        <w:rPr>
          <w:spacing w:val="-3"/>
        </w:rPr>
        <w:t xml:space="preserve"> </w:t>
      </w:r>
      <w:r>
        <w:t>of</w:t>
      </w:r>
      <w:r>
        <w:rPr>
          <w:spacing w:val="-2"/>
        </w:rPr>
        <w:t xml:space="preserve"> </w:t>
      </w:r>
      <w:r>
        <w:t>meeting</w:t>
      </w:r>
      <w:r>
        <w:rPr>
          <w:spacing w:val="-3"/>
        </w:rPr>
        <w:t xml:space="preserve"> </w:t>
      </w:r>
      <w:r>
        <w:t>these</w:t>
      </w:r>
      <w:r>
        <w:rPr>
          <w:spacing w:val="-5"/>
        </w:rPr>
        <w:t xml:space="preserve"> </w:t>
      </w:r>
      <w:r>
        <w:t>criteria</w:t>
      </w:r>
      <w:r>
        <w:rPr>
          <w:spacing w:val="-3"/>
        </w:rPr>
        <w:t xml:space="preserve"> </w:t>
      </w:r>
      <w:r>
        <w:t>will</w:t>
      </w:r>
      <w:r>
        <w:rPr>
          <w:spacing w:val="-3"/>
        </w:rPr>
        <w:t xml:space="preserve"> </w:t>
      </w:r>
      <w:r>
        <w:t>be</w:t>
      </w:r>
      <w:r>
        <w:rPr>
          <w:spacing w:val="-3"/>
        </w:rPr>
        <w:t xml:space="preserve"> </w:t>
      </w:r>
      <w:r>
        <w:t>gathered</w:t>
      </w:r>
      <w:r>
        <w:rPr>
          <w:spacing w:val="-5"/>
        </w:rPr>
        <w:t xml:space="preserve"> </w:t>
      </w:r>
      <w:r>
        <w:t>from</w:t>
      </w:r>
      <w:r>
        <w:rPr>
          <w:spacing w:val="-4"/>
        </w:rPr>
        <w:t xml:space="preserve"> </w:t>
      </w:r>
      <w:r>
        <w:t>scrutinising</w:t>
      </w:r>
      <w:r>
        <w:rPr>
          <w:spacing w:val="-5"/>
        </w:rPr>
        <w:t xml:space="preserve"> </w:t>
      </w:r>
      <w:r>
        <w:t>the</w:t>
      </w:r>
      <w:r>
        <w:rPr>
          <w:spacing w:val="-3"/>
        </w:rPr>
        <w:t xml:space="preserve"> </w:t>
      </w:r>
      <w:r>
        <w:t>candidate’s application and observing all the various aspects of the interview</w:t>
      </w:r>
      <w:r>
        <w:rPr>
          <w:spacing w:val="-4"/>
        </w:rPr>
        <w:t xml:space="preserve"> </w:t>
      </w:r>
      <w:r>
        <w:t>process.</w:t>
      </w:r>
    </w:p>
    <w:p w:rsidR="007F3C2C" w:rsidRDefault="006C00AD">
      <w:pPr>
        <w:pStyle w:val="ListParagraph"/>
        <w:numPr>
          <w:ilvl w:val="0"/>
          <w:numId w:val="1"/>
        </w:numPr>
        <w:tabs>
          <w:tab w:val="left" w:pos="586"/>
          <w:tab w:val="left" w:pos="587"/>
        </w:tabs>
      </w:pPr>
      <w:r>
        <w:t>The Recruitment Team may wish to determine at the outset in which aspects of the selection process they</w:t>
      </w:r>
      <w:r>
        <w:rPr>
          <w:spacing w:val="-34"/>
        </w:rPr>
        <w:t xml:space="preserve"> </w:t>
      </w:r>
      <w:r>
        <w:t>will seek to find evidence to meet the above</w:t>
      </w:r>
      <w:r>
        <w:rPr>
          <w:spacing w:val="-11"/>
        </w:rPr>
        <w:t xml:space="preserve"> </w:t>
      </w:r>
      <w:r>
        <w:t>criteria.</w:t>
      </w:r>
    </w:p>
    <w:sectPr w:rsidR="007F3C2C">
      <w:pgSz w:w="12240" w:h="15840"/>
      <w:pgMar w:top="2060" w:right="220" w:bottom="280" w:left="340" w:header="70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7C7" w:rsidRDefault="003967C7">
      <w:r>
        <w:separator/>
      </w:r>
    </w:p>
  </w:endnote>
  <w:endnote w:type="continuationSeparator" w:id="0">
    <w:p w:rsidR="003967C7" w:rsidRDefault="003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7C7" w:rsidRDefault="003967C7">
      <w:r>
        <w:separator/>
      </w:r>
    </w:p>
  </w:footnote>
  <w:footnote w:type="continuationSeparator" w:id="0">
    <w:p w:rsidR="003967C7" w:rsidRDefault="003967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C2C" w:rsidRDefault="006C00AD">
    <w:pPr>
      <w:pStyle w:val="BodyText"/>
      <w:spacing w:before="0" w:line="14" w:lineRule="auto"/>
      <w:ind w:firstLine="0"/>
      <w:rPr>
        <w:sz w:val="20"/>
      </w:rPr>
    </w:pPr>
    <w:r>
      <w:rPr>
        <w:noProof/>
        <w:lang w:bidi="ar-SA"/>
      </w:rPr>
      <w:drawing>
        <wp:anchor distT="0" distB="0" distL="0" distR="0" simplePos="0" relativeHeight="268427855" behindDoc="1" locked="0" layoutInCell="1" allowOverlap="1">
          <wp:simplePos x="0" y="0"/>
          <wp:positionH relativeFrom="page">
            <wp:posOffset>3009900</wp:posOffset>
          </wp:positionH>
          <wp:positionV relativeFrom="page">
            <wp:posOffset>450215</wp:posOffset>
          </wp:positionV>
          <wp:extent cx="1752600" cy="8572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52600" cy="85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67FC3"/>
    <w:multiLevelType w:val="hybridMultilevel"/>
    <w:tmpl w:val="45589A5E"/>
    <w:lvl w:ilvl="0" w:tplc="6D5252F8">
      <w:numFmt w:val="bullet"/>
      <w:lvlText w:val=""/>
      <w:lvlJc w:val="left"/>
      <w:pPr>
        <w:ind w:left="107" w:hanging="284"/>
      </w:pPr>
      <w:rPr>
        <w:rFonts w:ascii="Symbol" w:eastAsia="Symbol" w:hAnsi="Symbol" w:cs="Symbol" w:hint="default"/>
        <w:w w:val="100"/>
        <w:sz w:val="22"/>
        <w:szCs w:val="22"/>
        <w:lang w:val="en-GB" w:eastAsia="en-GB" w:bidi="en-GB"/>
      </w:rPr>
    </w:lvl>
    <w:lvl w:ilvl="1" w:tplc="7B7A65D2">
      <w:numFmt w:val="bullet"/>
      <w:lvlText w:val="•"/>
      <w:lvlJc w:val="left"/>
      <w:pPr>
        <w:ind w:left="654" w:hanging="284"/>
      </w:pPr>
      <w:rPr>
        <w:rFonts w:hint="default"/>
        <w:lang w:val="en-GB" w:eastAsia="en-GB" w:bidi="en-GB"/>
      </w:rPr>
    </w:lvl>
    <w:lvl w:ilvl="2" w:tplc="9626BFB8">
      <w:numFmt w:val="bullet"/>
      <w:lvlText w:val="•"/>
      <w:lvlJc w:val="left"/>
      <w:pPr>
        <w:ind w:left="1209" w:hanging="284"/>
      </w:pPr>
      <w:rPr>
        <w:rFonts w:hint="default"/>
        <w:lang w:val="en-GB" w:eastAsia="en-GB" w:bidi="en-GB"/>
      </w:rPr>
    </w:lvl>
    <w:lvl w:ilvl="3" w:tplc="9C6C8782">
      <w:numFmt w:val="bullet"/>
      <w:lvlText w:val="•"/>
      <w:lvlJc w:val="left"/>
      <w:pPr>
        <w:ind w:left="1764" w:hanging="284"/>
      </w:pPr>
      <w:rPr>
        <w:rFonts w:hint="default"/>
        <w:lang w:val="en-GB" w:eastAsia="en-GB" w:bidi="en-GB"/>
      </w:rPr>
    </w:lvl>
    <w:lvl w:ilvl="4" w:tplc="0348595A">
      <w:numFmt w:val="bullet"/>
      <w:lvlText w:val="•"/>
      <w:lvlJc w:val="left"/>
      <w:pPr>
        <w:ind w:left="2319" w:hanging="284"/>
      </w:pPr>
      <w:rPr>
        <w:rFonts w:hint="default"/>
        <w:lang w:val="en-GB" w:eastAsia="en-GB" w:bidi="en-GB"/>
      </w:rPr>
    </w:lvl>
    <w:lvl w:ilvl="5" w:tplc="2F0A06DA">
      <w:numFmt w:val="bullet"/>
      <w:lvlText w:val="•"/>
      <w:lvlJc w:val="left"/>
      <w:pPr>
        <w:ind w:left="2874" w:hanging="284"/>
      </w:pPr>
      <w:rPr>
        <w:rFonts w:hint="default"/>
        <w:lang w:val="en-GB" w:eastAsia="en-GB" w:bidi="en-GB"/>
      </w:rPr>
    </w:lvl>
    <w:lvl w:ilvl="6" w:tplc="1F7A0832">
      <w:numFmt w:val="bullet"/>
      <w:lvlText w:val="•"/>
      <w:lvlJc w:val="left"/>
      <w:pPr>
        <w:ind w:left="3428" w:hanging="284"/>
      </w:pPr>
      <w:rPr>
        <w:rFonts w:hint="default"/>
        <w:lang w:val="en-GB" w:eastAsia="en-GB" w:bidi="en-GB"/>
      </w:rPr>
    </w:lvl>
    <w:lvl w:ilvl="7" w:tplc="E2FC8A02">
      <w:numFmt w:val="bullet"/>
      <w:lvlText w:val="•"/>
      <w:lvlJc w:val="left"/>
      <w:pPr>
        <w:ind w:left="3983" w:hanging="284"/>
      </w:pPr>
      <w:rPr>
        <w:rFonts w:hint="default"/>
        <w:lang w:val="en-GB" w:eastAsia="en-GB" w:bidi="en-GB"/>
      </w:rPr>
    </w:lvl>
    <w:lvl w:ilvl="8" w:tplc="EC065E28">
      <w:numFmt w:val="bullet"/>
      <w:lvlText w:val="•"/>
      <w:lvlJc w:val="left"/>
      <w:pPr>
        <w:ind w:left="4538" w:hanging="284"/>
      </w:pPr>
      <w:rPr>
        <w:rFonts w:hint="default"/>
        <w:lang w:val="en-GB" w:eastAsia="en-GB" w:bidi="en-GB"/>
      </w:rPr>
    </w:lvl>
  </w:abstractNum>
  <w:abstractNum w:abstractNumId="1" w15:restartNumberingAfterBreak="0">
    <w:nsid w:val="25277CE5"/>
    <w:multiLevelType w:val="hybridMultilevel"/>
    <w:tmpl w:val="3D100094"/>
    <w:lvl w:ilvl="0" w:tplc="98CEBFAE">
      <w:numFmt w:val="bullet"/>
      <w:lvlText w:val=""/>
      <w:lvlJc w:val="left"/>
      <w:pPr>
        <w:ind w:left="390" w:hanging="284"/>
      </w:pPr>
      <w:rPr>
        <w:rFonts w:ascii="Wingdings" w:eastAsia="Wingdings" w:hAnsi="Wingdings" w:cs="Wingdings" w:hint="default"/>
        <w:w w:val="100"/>
        <w:sz w:val="22"/>
        <w:szCs w:val="22"/>
        <w:lang w:val="en-GB" w:eastAsia="en-GB" w:bidi="en-GB"/>
      </w:rPr>
    </w:lvl>
    <w:lvl w:ilvl="1" w:tplc="EAA0BE28">
      <w:numFmt w:val="bullet"/>
      <w:lvlText w:val="•"/>
      <w:lvlJc w:val="left"/>
      <w:pPr>
        <w:ind w:left="924" w:hanging="284"/>
      </w:pPr>
      <w:rPr>
        <w:rFonts w:hint="default"/>
        <w:lang w:val="en-GB" w:eastAsia="en-GB" w:bidi="en-GB"/>
      </w:rPr>
    </w:lvl>
    <w:lvl w:ilvl="2" w:tplc="781C4778">
      <w:numFmt w:val="bullet"/>
      <w:lvlText w:val="•"/>
      <w:lvlJc w:val="left"/>
      <w:pPr>
        <w:ind w:left="1449" w:hanging="284"/>
      </w:pPr>
      <w:rPr>
        <w:rFonts w:hint="default"/>
        <w:lang w:val="en-GB" w:eastAsia="en-GB" w:bidi="en-GB"/>
      </w:rPr>
    </w:lvl>
    <w:lvl w:ilvl="3" w:tplc="2EE0AC8E">
      <w:numFmt w:val="bullet"/>
      <w:lvlText w:val="•"/>
      <w:lvlJc w:val="left"/>
      <w:pPr>
        <w:ind w:left="1974" w:hanging="284"/>
      </w:pPr>
      <w:rPr>
        <w:rFonts w:hint="default"/>
        <w:lang w:val="en-GB" w:eastAsia="en-GB" w:bidi="en-GB"/>
      </w:rPr>
    </w:lvl>
    <w:lvl w:ilvl="4" w:tplc="3224E192">
      <w:numFmt w:val="bullet"/>
      <w:lvlText w:val="•"/>
      <w:lvlJc w:val="left"/>
      <w:pPr>
        <w:ind w:left="2499" w:hanging="284"/>
      </w:pPr>
      <w:rPr>
        <w:rFonts w:hint="default"/>
        <w:lang w:val="en-GB" w:eastAsia="en-GB" w:bidi="en-GB"/>
      </w:rPr>
    </w:lvl>
    <w:lvl w:ilvl="5" w:tplc="1BA4B47A">
      <w:numFmt w:val="bullet"/>
      <w:lvlText w:val="•"/>
      <w:lvlJc w:val="left"/>
      <w:pPr>
        <w:ind w:left="3024" w:hanging="284"/>
      </w:pPr>
      <w:rPr>
        <w:rFonts w:hint="default"/>
        <w:lang w:val="en-GB" w:eastAsia="en-GB" w:bidi="en-GB"/>
      </w:rPr>
    </w:lvl>
    <w:lvl w:ilvl="6" w:tplc="500443C0">
      <w:numFmt w:val="bullet"/>
      <w:lvlText w:val="•"/>
      <w:lvlJc w:val="left"/>
      <w:pPr>
        <w:ind w:left="3548" w:hanging="284"/>
      </w:pPr>
      <w:rPr>
        <w:rFonts w:hint="default"/>
        <w:lang w:val="en-GB" w:eastAsia="en-GB" w:bidi="en-GB"/>
      </w:rPr>
    </w:lvl>
    <w:lvl w:ilvl="7" w:tplc="9D623EF8">
      <w:numFmt w:val="bullet"/>
      <w:lvlText w:val="•"/>
      <w:lvlJc w:val="left"/>
      <w:pPr>
        <w:ind w:left="4073" w:hanging="284"/>
      </w:pPr>
      <w:rPr>
        <w:rFonts w:hint="default"/>
        <w:lang w:val="en-GB" w:eastAsia="en-GB" w:bidi="en-GB"/>
      </w:rPr>
    </w:lvl>
    <w:lvl w:ilvl="8" w:tplc="07B63F72">
      <w:numFmt w:val="bullet"/>
      <w:lvlText w:val="•"/>
      <w:lvlJc w:val="left"/>
      <w:pPr>
        <w:ind w:left="4598" w:hanging="284"/>
      </w:pPr>
      <w:rPr>
        <w:rFonts w:hint="default"/>
        <w:lang w:val="en-GB" w:eastAsia="en-GB" w:bidi="en-GB"/>
      </w:rPr>
    </w:lvl>
  </w:abstractNum>
  <w:abstractNum w:abstractNumId="2" w15:restartNumberingAfterBreak="0">
    <w:nsid w:val="27B326A8"/>
    <w:multiLevelType w:val="hybridMultilevel"/>
    <w:tmpl w:val="8F70271A"/>
    <w:lvl w:ilvl="0" w:tplc="553418EE">
      <w:numFmt w:val="bullet"/>
      <w:lvlText w:val=""/>
      <w:lvlJc w:val="left"/>
      <w:pPr>
        <w:ind w:left="390" w:hanging="284"/>
      </w:pPr>
      <w:rPr>
        <w:rFonts w:ascii="Wingdings" w:eastAsia="Wingdings" w:hAnsi="Wingdings" w:cs="Wingdings" w:hint="default"/>
        <w:w w:val="100"/>
        <w:sz w:val="22"/>
        <w:szCs w:val="22"/>
        <w:lang w:val="en-GB" w:eastAsia="en-GB" w:bidi="en-GB"/>
      </w:rPr>
    </w:lvl>
    <w:lvl w:ilvl="1" w:tplc="A4D069BE">
      <w:numFmt w:val="bullet"/>
      <w:lvlText w:val="•"/>
      <w:lvlJc w:val="left"/>
      <w:pPr>
        <w:ind w:left="924" w:hanging="284"/>
      </w:pPr>
      <w:rPr>
        <w:rFonts w:hint="default"/>
        <w:lang w:val="en-GB" w:eastAsia="en-GB" w:bidi="en-GB"/>
      </w:rPr>
    </w:lvl>
    <w:lvl w:ilvl="2" w:tplc="2BA6FCC8">
      <w:numFmt w:val="bullet"/>
      <w:lvlText w:val="•"/>
      <w:lvlJc w:val="left"/>
      <w:pPr>
        <w:ind w:left="1449" w:hanging="284"/>
      </w:pPr>
      <w:rPr>
        <w:rFonts w:hint="default"/>
        <w:lang w:val="en-GB" w:eastAsia="en-GB" w:bidi="en-GB"/>
      </w:rPr>
    </w:lvl>
    <w:lvl w:ilvl="3" w:tplc="4EF2F362">
      <w:numFmt w:val="bullet"/>
      <w:lvlText w:val="•"/>
      <w:lvlJc w:val="left"/>
      <w:pPr>
        <w:ind w:left="1974" w:hanging="284"/>
      </w:pPr>
      <w:rPr>
        <w:rFonts w:hint="default"/>
        <w:lang w:val="en-GB" w:eastAsia="en-GB" w:bidi="en-GB"/>
      </w:rPr>
    </w:lvl>
    <w:lvl w:ilvl="4" w:tplc="8408888C">
      <w:numFmt w:val="bullet"/>
      <w:lvlText w:val="•"/>
      <w:lvlJc w:val="left"/>
      <w:pPr>
        <w:ind w:left="2499" w:hanging="284"/>
      </w:pPr>
      <w:rPr>
        <w:rFonts w:hint="default"/>
        <w:lang w:val="en-GB" w:eastAsia="en-GB" w:bidi="en-GB"/>
      </w:rPr>
    </w:lvl>
    <w:lvl w:ilvl="5" w:tplc="C5B43DE0">
      <w:numFmt w:val="bullet"/>
      <w:lvlText w:val="•"/>
      <w:lvlJc w:val="left"/>
      <w:pPr>
        <w:ind w:left="3024" w:hanging="284"/>
      </w:pPr>
      <w:rPr>
        <w:rFonts w:hint="default"/>
        <w:lang w:val="en-GB" w:eastAsia="en-GB" w:bidi="en-GB"/>
      </w:rPr>
    </w:lvl>
    <w:lvl w:ilvl="6" w:tplc="21BC9962">
      <w:numFmt w:val="bullet"/>
      <w:lvlText w:val="•"/>
      <w:lvlJc w:val="left"/>
      <w:pPr>
        <w:ind w:left="3548" w:hanging="284"/>
      </w:pPr>
      <w:rPr>
        <w:rFonts w:hint="default"/>
        <w:lang w:val="en-GB" w:eastAsia="en-GB" w:bidi="en-GB"/>
      </w:rPr>
    </w:lvl>
    <w:lvl w:ilvl="7" w:tplc="DD1E75CE">
      <w:numFmt w:val="bullet"/>
      <w:lvlText w:val="•"/>
      <w:lvlJc w:val="left"/>
      <w:pPr>
        <w:ind w:left="4073" w:hanging="284"/>
      </w:pPr>
      <w:rPr>
        <w:rFonts w:hint="default"/>
        <w:lang w:val="en-GB" w:eastAsia="en-GB" w:bidi="en-GB"/>
      </w:rPr>
    </w:lvl>
    <w:lvl w:ilvl="8" w:tplc="CA140E6E">
      <w:numFmt w:val="bullet"/>
      <w:lvlText w:val="•"/>
      <w:lvlJc w:val="left"/>
      <w:pPr>
        <w:ind w:left="4598" w:hanging="284"/>
      </w:pPr>
      <w:rPr>
        <w:rFonts w:hint="default"/>
        <w:lang w:val="en-GB" w:eastAsia="en-GB" w:bidi="en-GB"/>
      </w:rPr>
    </w:lvl>
  </w:abstractNum>
  <w:abstractNum w:abstractNumId="3" w15:restartNumberingAfterBreak="0">
    <w:nsid w:val="35CE50C4"/>
    <w:multiLevelType w:val="hybridMultilevel"/>
    <w:tmpl w:val="5762AB8E"/>
    <w:lvl w:ilvl="0" w:tplc="10108D22">
      <w:numFmt w:val="bullet"/>
      <w:lvlText w:val=""/>
      <w:lvlJc w:val="left"/>
      <w:pPr>
        <w:ind w:left="586" w:hanging="360"/>
      </w:pPr>
      <w:rPr>
        <w:rFonts w:ascii="Wingdings" w:eastAsia="Wingdings" w:hAnsi="Wingdings" w:cs="Wingdings" w:hint="default"/>
        <w:w w:val="100"/>
        <w:sz w:val="22"/>
        <w:szCs w:val="22"/>
        <w:lang w:val="en-GB" w:eastAsia="en-GB" w:bidi="en-GB"/>
      </w:rPr>
    </w:lvl>
    <w:lvl w:ilvl="1" w:tplc="F9E2F144">
      <w:numFmt w:val="bullet"/>
      <w:lvlText w:val="•"/>
      <w:lvlJc w:val="left"/>
      <w:pPr>
        <w:ind w:left="1690" w:hanging="360"/>
      </w:pPr>
      <w:rPr>
        <w:rFonts w:hint="default"/>
        <w:lang w:val="en-GB" w:eastAsia="en-GB" w:bidi="en-GB"/>
      </w:rPr>
    </w:lvl>
    <w:lvl w:ilvl="2" w:tplc="6660E2AC">
      <w:numFmt w:val="bullet"/>
      <w:lvlText w:val="•"/>
      <w:lvlJc w:val="left"/>
      <w:pPr>
        <w:ind w:left="2800" w:hanging="360"/>
      </w:pPr>
      <w:rPr>
        <w:rFonts w:hint="default"/>
        <w:lang w:val="en-GB" w:eastAsia="en-GB" w:bidi="en-GB"/>
      </w:rPr>
    </w:lvl>
    <w:lvl w:ilvl="3" w:tplc="670EDE6C">
      <w:numFmt w:val="bullet"/>
      <w:lvlText w:val="•"/>
      <w:lvlJc w:val="left"/>
      <w:pPr>
        <w:ind w:left="3910" w:hanging="360"/>
      </w:pPr>
      <w:rPr>
        <w:rFonts w:hint="default"/>
        <w:lang w:val="en-GB" w:eastAsia="en-GB" w:bidi="en-GB"/>
      </w:rPr>
    </w:lvl>
    <w:lvl w:ilvl="4" w:tplc="8B909AE2">
      <w:numFmt w:val="bullet"/>
      <w:lvlText w:val="•"/>
      <w:lvlJc w:val="left"/>
      <w:pPr>
        <w:ind w:left="5020" w:hanging="360"/>
      </w:pPr>
      <w:rPr>
        <w:rFonts w:hint="default"/>
        <w:lang w:val="en-GB" w:eastAsia="en-GB" w:bidi="en-GB"/>
      </w:rPr>
    </w:lvl>
    <w:lvl w:ilvl="5" w:tplc="5E02F25A">
      <w:numFmt w:val="bullet"/>
      <w:lvlText w:val="•"/>
      <w:lvlJc w:val="left"/>
      <w:pPr>
        <w:ind w:left="6130" w:hanging="360"/>
      </w:pPr>
      <w:rPr>
        <w:rFonts w:hint="default"/>
        <w:lang w:val="en-GB" w:eastAsia="en-GB" w:bidi="en-GB"/>
      </w:rPr>
    </w:lvl>
    <w:lvl w:ilvl="6" w:tplc="F2E83786">
      <w:numFmt w:val="bullet"/>
      <w:lvlText w:val="•"/>
      <w:lvlJc w:val="left"/>
      <w:pPr>
        <w:ind w:left="7240" w:hanging="360"/>
      </w:pPr>
      <w:rPr>
        <w:rFonts w:hint="default"/>
        <w:lang w:val="en-GB" w:eastAsia="en-GB" w:bidi="en-GB"/>
      </w:rPr>
    </w:lvl>
    <w:lvl w:ilvl="7" w:tplc="A19EAD9A">
      <w:numFmt w:val="bullet"/>
      <w:lvlText w:val="•"/>
      <w:lvlJc w:val="left"/>
      <w:pPr>
        <w:ind w:left="8350" w:hanging="360"/>
      </w:pPr>
      <w:rPr>
        <w:rFonts w:hint="default"/>
        <w:lang w:val="en-GB" w:eastAsia="en-GB" w:bidi="en-GB"/>
      </w:rPr>
    </w:lvl>
    <w:lvl w:ilvl="8" w:tplc="60AE764C">
      <w:numFmt w:val="bullet"/>
      <w:lvlText w:val="•"/>
      <w:lvlJc w:val="left"/>
      <w:pPr>
        <w:ind w:left="9460" w:hanging="360"/>
      </w:pPr>
      <w:rPr>
        <w:rFonts w:hint="default"/>
        <w:lang w:val="en-GB" w:eastAsia="en-GB" w:bidi="en-GB"/>
      </w:rPr>
    </w:lvl>
  </w:abstractNum>
  <w:abstractNum w:abstractNumId="4" w15:restartNumberingAfterBreak="0">
    <w:nsid w:val="364530EB"/>
    <w:multiLevelType w:val="hybridMultilevel"/>
    <w:tmpl w:val="BCA6E2E2"/>
    <w:lvl w:ilvl="0" w:tplc="7FC2BAFE">
      <w:numFmt w:val="bullet"/>
      <w:lvlText w:val=""/>
      <w:lvlJc w:val="left"/>
      <w:pPr>
        <w:ind w:left="390" w:hanging="284"/>
      </w:pPr>
      <w:rPr>
        <w:rFonts w:ascii="Wingdings" w:eastAsia="Wingdings" w:hAnsi="Wingdings" w:cs="Wingdings" w:hint="default"/>
        <w:w w:val="100"/>
        <w:sz w:val="22"/>
        <w:szCs w:val="22"/>
        <w:lang w:val="en-GB" w:eastAsia="en-GB" w:bidi="en-GB"/>
      </w:rPr>
    </w:lvl>
    <w:lvl w:ilvl="1" w:tplc="27DEF8C4">
      <w:numFmt w:val="bullet"/>
      <w:lvlText w:val="•"/>
      <w:lvlJc w:val="left"/>
      <w:pPr>
        <w:ind w:left="924" w:hanging="284"/>
      </w:pPr>
      <w:rPr>
        <w:rFonts w:hint="default"/>
        <w:lang w:val="en-GB" w:eastAsia="en-GB" w:bidi="en-GB"/>
      </w:rPr>
    </w:lvl>
    <w:lvl w:ilvl="2" w:tplc="1640F784">
      <w:numFmt w:val="bullet"/>
      <w:lvlText w:val="•"/>
      <w:lvlJc w:val="left"/>
      <w:pPr>
        <w:ind w:left="1449" w:hanging="284"/>
      </w:pPr>
      <w:rPr>
        <w:rFonts w:hint="default"/>
        <w:lang w:val="en-GB" w:eastAsia="en-GB" w:bidi="en-GB"/>
      </w:rPr>
    </w:lvl>
    <w:lvl w:ilvl="3" w:tplc="3B68917C">
      <w:numFmt w:val="bullet"/>
      <w:lvlText w:val="•"/>
      <w:lvlJc w:val="left"/>
      <w:pPr>
        <w:ind w:left="1974" w:hanging="284"/>
      </w:pPr>
      <w:rPr>
        <w:rFonts w:hint="default"/>
        <w:lang w:val="en-GB" w:eastAsia="en-GB" w:bidi="en-GB"/>
      </w:rPr>
    </w:lvl>
    <w:lvl w:ilvl="4" w:tplc="EFB216D8">
      <w:numFmt w:val="bullet"/>
      <w:lvlText w:val="•"/>
      <w:lvlJc w:val="left"/>
      <w:pPr>
        <w:ind w:left="2499" w:hanging="284"/>
      </w:pPr>
      <w:rPr>
        <w:rFonts w:hint="default"/>
        <w:lang w:val="en-GB" w:eastAsia="en-GB" w:bidi="en-GB"/>
      </w:rPr>
    </w:lvl>
    <w:lvl w:ilvl="5" w:tplc="D5968F3A">
      <w:numFmt w:val="bullet"/>
      <w:lvlText w:val="•"/>
      <w:lvlJc w:val="left"/>
      <w:pPr>
        <w:ind w:left="3024" w:hanging="284"/>
      </w:pPr>
      <w:rPr>
        <w:rFonts w:hint="default"/>
        <w:lang w:val="en-GB" w:eastAsia="en-GB" w:bidi="en-GB"/>
      </w:rPr>
    </w:lvl>
    <w:lvl w:ilvl="6" w:tplc="49501898">
      <w:numFmt w:val="bullet"/>
      <w:lvlText w:val="•"/>
      <w:lvlJc w:val="left"/>
      <w:pPr>
        <w:ind w:left="3548" w:hanging="284"/>
      </w:pPr>
      <w:rPr>
        <w:rFonts w:hint="default"/>
        <w:lang w:val="en-GB" w:eastAsia="en-GB" w:bidi="en-GB"/>
      </w:rPr>
    </w:lvl>
    <w:lvl w:ilvl="7" w:tplc="D6A0637A">
      <w:numFmt w:val="bullet"/>
      <w:lvlText w:val="•"/>
      <w:lvlJc w:val="left"/>
      <w:pPr>
        <w:ind w:left="4073" w:hanging="284"/>
      </w:pPr>
      <w:rPr>
        <w:rFonts w:hint="default"/>
        <w:lang w:val="en-GB" w:eastAsia="en-GB" w:bidi="en-GB"/>
      </w:rPr>
    </w:lvl>
    <w:lvl w:ilvl="8" w:tplc="B358AED2">
      <w:numFmt w:val="bullet"/>
      <w:lvlText w:val="•"/>
      <w:lvlJc w:val="left"/>
      <w:pPr>
        <w:ind w:left="4598" w:hanging="284"/>
      </w:pPr>
      <w:rPr>
        <w:rFonts w:hint="default"/>
        <w:lang w:val="en-GB" w:eastAsia="en-GB" w:bidi="en-GB"/>
      </w:rPr>
    </w:lvl>
  </w:abstractNum>
  <w:abstractNum w:abstractNumId="5" w15:restartNumberingAfterBreak="0">
    <w:nsid w:val="3982011F"/>
    <w:multiLevelType w:val="hybridMultilevel"/>
    <w:tmpl w:val="65749840"/>
    <w:lvl w:ilvl="0" w:tplc="56382CAC">
      <w:numFmt w:val="bullet"/>
      <w:lvlText w:val=""/>
      <w:lvlJc w:val="left"/>
      <w:pPr>
        <w:ind w:left="390" w:hanging="284"/>
      </w:pPr>
      <w:rPr>
        <w:rFonts w:ascii="Wingdings" w:eastAsia="Wingdings" w:hAnsi="Wingdings" w:cs="Wingdings" w:hint="default"/>
        <w:w w:val="100"/>
        <w:sz w:val="22"/>
        <w:szCs w:val="22"/>
        <w:lang w:val="en-GB" w:eastAsia="en-GB" w:bidi="en-GB"/>
      </w:rPr>
    </w:lvl>
    <w:lvl w:ilvl="1" w:tplc="4F1E81C2">
      <w:numFmt w:val="bullet"/>
      <w:lvlText w:val="•"/>
      <w:lvlJc w:val="left"/>
      <w:pPr>
        <w:ind w:left="727" w:hanging="284"/>
      </w:pPr>
      <w:rPr>
        <w:rFonts w:hint="default"/>
        <w:lang w:val="en-GB" w:eastAsia="en-GB" w:bidi="en-GB"/>
      </w:rPr>
    </w:lvl>
    <w:lvl w:ilvl="2" w:tplc="58263F50">
      <w:numFmt w:val="bullet"/>
      <w:lvlText w:val="•"/>
      <w:lvlJc w:val="left"/>
      <w:pPr>
        <w:ind w:left="1055" w:hanging="284"/>
      </w:pPr>
      <w:rPr>
        <w:rFonts w:hint="default"/>
        <w:lang w:val="en-GB" w:eastAsia="en-GB" w:bidi="en-GB"/>
      </w:rPr>
    </w:lvl>
    <w:lvl w:ilvl="3" w:tplc="441C5D70">
      <w:numFmt w:val="bullet"/>
      <w:lvlText w:val="•"/>
      <w:lvlJc w:val="left"/>
      <w:pPr>
        <w:ind w:left="1382" w:hanging="284"/>
      </w:pPr>
      <w:rPr>
        <w:rFonts w:hint="default"/>
        <w:lang w:val="en-GB" w:eastAsia="en-GB" w:bidi="en-GB"/>
      </w:rPr>
    </w:lvl>
    <w:lvl w:ilvl="4" w:tplc="0694BBF0">
      <w:numFmt w:val="bullet"/>
      <w:lvlText w:val="•"/>
      <w:lvlJc w:val="left"/>
      <w:pPr>
        <w:ind w:left="1710" w:hanging="284"/>
      </w:pPr>
      <w:rPr>
        <w:rFonts w:hint="default"/>
        <w:lang w:val="en-GB" w:eastAsia="en-GB" w:bidi="en-GB"/>
      </w:rPr>
    </w:lvl>
    <w:lvl w:ilvl="5" w:tplc="5CE2E3EC">
      <w:numFmt w:val="bullet"/>
      <w:lvlText w:val="•"/>
      <w:lvlJc w:val="left"/>
      <w:pPr>
        <w:ind w:left="2037" w:hanging="284"/>
      </w:pPr>
      <w:rPr>
        <w:rFonts w:hint="default"/>
        <w:lang w:val="en-GB" w:eastAsia="en-GB" w:bidi="en-GB"/>
      </w:rPr>
    </w:lvl>
    <w:lvl w:ilvl="6" w:tplc="8BBAE9C0">
      <w:numFmt w:val="bullet"/>
      <w:lvlText w:val="•"/>
      <w:lvlJc w:val="left"/>
      <w:pPr>
        <w:ind w:left="2365" w:hanging="284"/>
      </w:pPr>
      <w:rPr>
        <w:rFonts w:hint="default"/>
        <w:lang w:val="en-GB" w:eastAsia="en-GB" w:bidi="en-GB"/>
      </w:rPr>
    </w:lvl>
    <w:lvl w:ilvl="7" w:tplc="2F10EE2E">
      <w:numFmt w:val="bullet"/>
      <w:lvlText w:val="•"/>
      <w:lvlJc w:val="left"/>
      <w:pPr>
        <w:ind w:left="2692" w:hanging="284"/>
      </w:pPr>
      <w:rPr>
        <w:rFonts w:hint="default"/>
        <w:lang w:val="en-GB" w:eastAsia="en-GB" w:bidi="en-GB"/>
      </w:rPr>
    </w:lvl>
    <w:lvl w:ilvl="8" w:tplc="DF3E08FC">
      <w:numFmt w:val="bullet"/>
      <w:lvlText w:val="•"/>
      <w:lvlJc w:val="left"/>
      <w:pPr>
        <w:ind w:left="3020" w:hanging="284"/>
      </w:pPr>
      <w:rPr>
        <w:rFonts w:hint="default"/>
        <w:lang w:val="en-GB" w:eastAsia="en-GB" w:bidi="en-GB"/>
      </w:rPr>
    </w:lvl>
  </w:abstractNum>
  <w:abstractNum w:abstractNumId="6" w15:restartNumberingAfterBreak="0">
    <w:nsid w:val="3E020349"/>
    <w:multiLevelType w:val="hybridMultilevel"/>
    <w:tmpl w:val="5236339C"/>
    <w:lvl w:ilvl="0" w:tplc="62745706">
      <w:numFmt w:val="bullet"/>
      <w:lvlText w:val=""/>
      <w:lvlJc w:val="left"/>
      <w:pPr>
        <w:ind w:left="390" w:hanging="284"/>
      </w:pPr>
      <w:rPr>
        <w:rFonts w:ascii="Wingdings" w:eastAsia="Wingdings" w:hAnsi="Wingdings" w:cs="Wingdings" w:hint="default"/>
        <w:w w:val="100"/>
        <w:sz w:val="22"/>
        <w:szCs w:val="22"/>
        <w:lang w:val="en-GB" w:eastAsia="en-GB" w:bidi="en-GB"/>
      </w:rPr>
    </w:lvl>
    <w:lvl w:ilvl="1" w:tplc="D8B29DE8">
      <w:numFmt w:val="bullet"/>
      <w:lvlText w:val="•"/>
      <w:lvlJc w:val="left"/>
      <w:pPr>
        <w:ind w:left="924" w:hanging="284"/>
      </w:pPr>
      <w:rPr>
        <w:rFonts w:hint="default"/>
        <w:lang w:val="en-GB" w:eastAsia="en-GB" w:bidi="en-GB"/>
      </w:rPr>
    </w:lvl>
    <w:lvl w:ilvl="2" w:tplc="34E6E1DA">
      <w:numFmt w:val="bullet"/>
      <w:lvlText w:val="•"/>
      <w:lvlJc w:val="left"/>
      <w:pPr>
        <w:ind w:left="1449" w:hanging="284"/>
      </w:pPr>
      <w:rPr>
        <w:rFonts w:hint="default"/>
        <w:lang w:val="en-GB" w:eastAsia="en-GB" w:bidi="en-GB"/>
      </w:rPr>
    </w:lvl>
    <w:lvl w:ilvl="3" w:tplc="20C0AC0E">
      <w:numFmt w:val="bullet"/>
      <w:lvlText w:val="•"/>
      <w:lvlJc w:val="left"/>
      <w:pPr>
        <w:ind w:left="1974" w:hanging="284"/>
      </w:pPr>
      <w:rPr>
        <w:rFonts w:hint="default"/>
        <w:lang w:val="en-GB" w:eastAsia="en-GB" w:bidi="en-GB"/>
      </w:rPr>
    </w:lvl>
    <w:lvl w:ilvl="4" w:tplc="444ECE22">
      <w:numFmt w:val="bullet"/>
      <w:lvlText w:val="•"/>
      <w:lvlJc w:val="left"/>
      <w:pPr>
        <w:ind w:left="2499" w:hanging="284"/>
      </w:pPr>
      <w:rPr>
        <w:rFonts w:hint="default"/>
        <w:lang w:val="en-GB" w:eastAsia="en-GB" w:bidi="en-GB"/>
      </w:rPr>
    </w:lvl>
    <w:lvl w:ilvl="5" w:tplc="952EA86E">
      <w:numFmt w:val="bullet"/>
      <w:lvlText w:val="•"/>
      <w:lvlJc w:val="left"/>
      <w:pPr>
        <w:ind w:left="3024" w:hanging="284"/>
      </w:pPr>
      <w:rPr>
        <w:rFonts w:hint="default"/>
        <w:lang w:val="en-GB" w:eastAsia="en-GB" w:bidi="en-GB"/>
      </w:rPr>
    </w:lvl>
    <w:lvl w:ilvl="6" w:tplc="3942E162">
      <w:numFmt w:val="bullet"/>
      <w:lvlText w:val="•"/>
      <w:lvlJc w:val="left"/>
      <w:pPr>
        <w:ind w:left="3548" w:hanging="284"/>
      </w:pPr>
      <w:rPr>
        <w:rFonts w:hint="default"/>
        <w:lang w:val="en-GB" w:eastAsia="en-GB" w:bidi="en-GB"/>
      </w:rPr>
    </w:lvl>
    <w:lvl w:ilvl="7" w:tplc="E7740E0A">
      <w:numFmt w:val="bullet"/>
      <w:lvlText w:val="•"/>
      <w:lvlJc w:val="left"/>
      <w:pPr>
        <w:ind w:left="4073" w:hanging="284"/>
      </w:pPr>
      <w:rPr>
        <w:rFonts w:hint="default"/>
        <w:lang w:val="en-GB" w:eastAsia="en-GB" w:bidi="en-GB"/>
      </w:rPr>
    </w:lvl>
    <w:lvl w:ilvl="8" w:tplc="D3EC7F94">
      <w:numFmt w:val="bullet"/>
      <w:lvlText w:val="•"/>
      <w:lvlJc w:val="left"/>
      <w:pPr>
        <w:ind w:left="4598" w:hanging="284"/>
      </w:pPr>
      <w:rPr>
        <w:rFonts w:hint="default"/>
        <w:lang w:val="en-GB" w:eastAsia="en-GB" w:bidi="en-GB"/>
      </w:rPr>
    </w:lvl>
  </w:abstractNum>
  <w:abstractNum w:abstractNumId="7" w15:restartNumberingAfterBreak="0">
    <w:nsid w:val="456743AF"/>
    <w:multiLevelType w:val="hybridMultilevel"/>
    <w:tmpl w:val="9076A482"/>
    <w:lvl w:ilvl="0" w:tplc="B98CAFDA">
      <w:numFmt w:val="bullet"/>
      <w:lvlText w:val=""/>
      <w:lvlJc w:val="left"/>
      <w:pPr>
        <w:ind w:left="390" w:hanging="284"/>
      </w:pPr>
      <w:rPr>
        <w:rFonts w:ascii="Wingdings" w:eastAsia="Wingdings" w:hAnsi="Wingdings" w:cs="Wingdings" w:hint="default"/>
        <w:w w:val="100"/>
        <w:sz w:val="22"/>
        <w:szCs w:val="22"/>
        <w:lang w:val="en-GB" w:eastAsia="en-GB" w:bidi="en-GB"/>
      </w:rPr>
    </w:lvl>
    <w:lvl w:ilvl="1" w:tplc="F45AA4EC">
      <w:numFmt w:val="bullet"/>
      <w:lvlText w:val="•"/>
      <w:lvlJc w:val="left"/>
      <w:pPr>
        <w:ind w:left="727" w:hanging="284"/>
      </w:pPr>
      <w:rPr>
        <w:rFonts w:hint="default"/>
        <w:lang w:val="en-GB" w:eastAsia="en-GB" w:bidi="en-GB"/>
      </w:rPr>
    </w:lvl>
    <w:lvl w:ilvl="2" w:tplc="9664E40E">
      <w:numFmt w:val="bullet"/>
      <w:lvlText w:val="•"/>
      <w:lvlJc w:val="left"/>
      <w:pPr>
        <w:ind w:left="1055" w:hanging="284"/>
      </w:pPr>
      <w:rPr>
        <w:rFonts w:hint="default"/>
        <w:lang w:val="en-GB" w:eastAsia="en-GB" w:bidi="en-GB"/>
      </w:rPr>
    </w:lvl>
    <w:lvl w:ilvl="3" w:tplc="6798CDBA">
      <w:numFmt w:val="bullet"/>
      <w:lvlText w:val="•"/>
      <w:lvlJc w:val="left"/>
      <w:pPr>
        <w:ind w:left="1382" w:hanging="284"/>
      </w:pPr>
      <w:rPr>
        <w:rFonts w:hint="default"/>
        <w:lang w:val="en-GB" w:eastAsia="en-GB" w:bidi="en-GB"/>
      </w:rPr>
    </w:lvl>
    <w:lvl w:ilvl="4" w:tplc="EFDC617A">
      <w:numFmt w:val="bullet"/>
      <w:lvlText w:val="•"/>
      <w:lvlJc w:val="left"/>
      <w:pPr>
        <w:ind w:left="1710" w:hanging="284"/>
      </w:pPr>
      <w:rPr>
        <w:rFonts w:hint="default"/>
        <w:lang w:val="en-GB" w:eastAsia="en-GB" w:bidi="en-GB"/>
      </w:rPr>
    </w:lvl>
    <w:lvl w:ilvl="5" w:tplc="03402642">
      <w:numFmt w:val="bullet"/>
      <w:lvlText w:val="•"/>
      <w:lvlJc w:val="left"/>
      <w:pPr>
        <w:ind w:left="2037" w:hanging="284"/>
      </w:pPr>
      <w:rPr>
        <w:rFonts w:hint="default"/>
        <w:lang w:val="en-GB" w:eastAsia="en-GB" w:bidi="en-GB"/>
      </w:rPr>
    </w:lvl>
    <w:lvl w:ilvl="6" w:tplc="27B24BEC">
      <w:numFmt w:val="bullet"/>
      <w:lvlText w:val="•"/>
      <w:lvlJc w:val="left"/>
      <w:pPr>
        <w:ind w:left="2365" w:hanging="284"/>
      </w:pPr>
      <w:rPr>
        <w:rFonts w:hint="default"/>
        <w:lang w:val="en-GB" w:eastAsia="en-GB" w:bidi="en-GB"/>
      </w:rPr>
    </w:lvl>
    <w:lvl w:ilvl="7" w:tplc="0AD02BBC">
      <w:numFmt w:val="bullet"/>
      <w:lvlText w:val="•"/>
      <w:lvlJc w:val="left"/>
      <w:pPr>
        <w:ind w:left="2692" w:hanging="284"/>
      </w:pPr>
      <w:rPr>
        <w:rFonts w:hint="default"/>
        <w:lang w:val="en-GB" w:eastAsia="en-GB" w:bidi="en-GB"/>
      </w:rPr>
    </w:lvl>
    <w:lvl w:ilvl="8" w:tplc="4F747E36">
      <w:numFmt w:val="bullet"/>
      <w:lvlText w:val="•"/>
      <w:lvlJc w:val="left"/>
      <w:pPr>
        <w:ind w:left="3020" w:hanging="284"/>
      </w:pPr>
      <w:rPr>
        <w:rFonts w:hint="default"/>
        <w:lang w:val="en-GB" w:eastAsia="en-GB" w:bidi="en-GB"/>
      </w:rPr>
    </w:lvl>
  </w:abstractNum>
  <w:abstractNum w:abstractNumId="8" w15:restartNumberingAfterBreak="0">
    <w:nsid w:val="4E253078"/>
    <w:multiLevelType w:val="hybridMultilevel"/>
    <w:tmpl w:val="5AC0CCA8"/>
    <w:lvl w:ilvl="0" w:tplc="EC8C3412">
      <w:numFmt w:val="bullet"/>
      <w:lvlText w:val=""/>
      <w:lvlJc w:val="left"/>
      <w:pPr>
        <w:ind w:left="390" w:hanging="284"/>
      </w:pPr>
      <w:rPr>
        <w:rFonts w:ascii="Wingdings" w:eastAsia="Wingdings" w:hAnsi="Wingdings" w:cs="Wingdings" w:hint="default"/>
        <w:w w:val="100"/>
        <w:sz w:val="22"/>
        <w:szCs w:val="22"/>
        <w:lang w:val="en-GB" w:eastAsia="en-GB" w:bidi="en-GB"/>
      </w:rPr>
    </w:lvl>
    <w:lvl w:ilvl="1" w:tplc="156E5A18">
      <w:numFmt w:val="bullet"/>
      <w:lvlText w:val="•"/>
      <w:lvlJc w:val="left"/>
      <w:pPr>
        <w:ind w:left="924" w:hanging="284"/>
      </w:pPr>
      <w:rPr>
        <w:rFonts w:hint="default"/>
        <w:lang w:val="en-GB" w:eastAsia="en-GB" w:bidi="en-GB"/>
      </w:rPr>
    </w:lvl>
    <w:lvl w:ilvl="2" w:tplc="9C26F20C">
      <w:numFmt w:val="bullet"/>
      <w:lvlText w:val="•"/>
      <w:lvlJc w:val="left"/>
      <w:pPr>
        <w:ind w:left="1449" w:hanging="284"/>
      </w:pPr>
      <w:rPr>
        <w:rFonts w:hint="default"/>
        <w:lang w:val="en-GB" w:eastAsia="en-GB" w:bidi="en-GB"/>
      </w:rPr>
    </w:lvl>
    <w:lvl w:ilvl="3" w:tplc="6FE889C8">
      <w:numFmt w:val="bullet"/>
      <w:lvlText w:val="•"/>
      <w:lvlJc w:val="left"/>
      <w:pPr>
        <w:ind w:left="1974" w:hanging="284"/>
      </w:pPr>
      <w:rPr>
        <w:rFonts w:hint="default"/>
        <w:lang w:val="en-GB" w:eastAsia="en-GB" w:bidi="en-GB"/>
      </w:rPr>
    </w:lvl>
    <w:lvl w:ilvl="4" w:tplc="3784192E">
      <w:numFmt w:val="bullet"/>
      <w:lvlText w:val="•"/>
      <w:lvlJc w:val="left"/>
      <w:pPr>
        <w:ind w:left="2499" w:hanging="284"/>
      </w:pPr>
      <w:rPr>
        <w:rFonts w:hint="default"/>
        <w:lang w:val="en-GB" w:eastAsia="en-GB" w:bidi="en-GB"/>
      </w:rPr>
    </w:lvl>
    <w:lvl w:ilvl="5" w:tplc="794861FC">
      <w:numFmt w:val="bullet"/>
      <w:lvlText w:val="•"/>
      <w:lvlJc w:val="left"/>
      <w:pPr>
        <w:ind w:left="3024" w:hanging="284"/>
      </w:pPr>
      <w:rPr>
        <w:rFonts w:hint="default"/>
        <w:lang w:val="en-GB" w:eastAsia="en-GB" w:bidi="en-GB"/>
      </w:rPr>
    </w:lvl>
    <w:lvl w:ilvl="6" w:tplc="98FEDC3E">
      <w:numFmt w:val="bullet"/>
      <w:lvlText w:val="•"/>
      <w:lvlJc w:val="left"/>
      <w:pPr>
        <w:ind w:left="3548" w:hanging="284"/>
      </w:pPr>
      <w:rPr>
        <w:rFonts w:hint="default"/>
        <w:lang w:val="en-GB" w:eastAsia="en-GB" w:bidi="en-GB"/>
      </w:rPr>
    </w:lvl>
    <w:lvl w:ilvl="7" w:tplc="F67CBD0A">
      <w:numFmt w:val="bullet"/>
      <w:lvlText w:val="•"/>
      <w:lvlJc w:val="left"/>
      <w:pPr>
        <w:ind w:left="4073" w:hanging="284"/>
      </w:pPr>
      <w:rPr>
        <w:rFonts w:hint="default"/>
        <w:lang w:val="en-GB" w:eastAsia="en-GB" w:bidi="en-GB"/>
      </w:rPr>
    </w:lvl>
    <w:lvl w:ilvl="8" w:tplc="BE706DCC">
      <w:numFmt w:val="bullet"/>
      <w:lvlText w:val="•"/>
      <w:lvlJc w:val="left"/>
      <w:pPr>
        <w:ind w:left="4598" w:hanging="284"/>
      </w:pPr>
      <w:rPr>
        <w:rFonts w:hint="default"/>
        <w:lang w:val="en-GB" w:eastAsia="en-GB" w:bidi="en-GB"/>
      </w:rPr>
    </w:lvl>
  </w:abstractNum>
  <w:abstractNum w:abstractNumId="9" w15:restartNumberingAfterBreak="0">
    <w:nsid w:val="50E9349A"/>
    <w:multiLevelType w:val="hybridMultilevel"/>
    <w:tmpl w:val="5BB23B02"/>
    <w:lvl w:ilvl="0" w:tplc="4FAE2FC0">
      <w:numFmt w:val="bullet"/>
      <w:lvlText w:val=""/>
      <w:lvlJc w:val="left"/>
      <w:pPr>
        <w:ind w:left="390" w:hanging="284"/>
      </w:pPr>
      <w:rPr>
        <w:rFonts w:ascii="Wingdings" w:eastAsia="Wingdings" w:hAnsi="Wingdings" w:cs="Wingdings" w:hint="default"/>
        <w:w w:val="100"/>
        <w:sz w:val="22"/>
        <w:szCs w:val="22"/>
        <w:lang w:val="en-GB" w:eastAsia="en-GB" w:bidi="en-GB"/>
      </w:rPr>
    </w:lvl>
    <w:lvl w:ilvl="1" w:tplc="3AE26320">
      <w:numFmt w:val="bullet"/>
      <w:lvlText w:val="•"/>
      <w:lvlJc w:val="left"/>
      <w:pPr>
        <w:ind w:left="727" w:hanging="284"/>
      </w:pPr>
      <w:rPr>
        <w:rFonts w:hint="default"/>
        <w:lang w:val="en-GB" w:eastAsia="en-GB" w:bidi="en-GB"/>
      </w:rPr>
    </w:lvl>
    <w:lvl w:ilvl="2" w:tplc="34C6055E">
      <w:numFmt w:val="bullet"/>
      <w:lvlText w:val="•"/>
      <w:lvlJc w:val="left"/>
      <w:pPr>
        <w:ind w:left="1055" w:hanging="284"/>
      </w:pPr>
      <w:rPr>
        <w:rFonts w:hint="default"/>
        <w:lang w:val="en-GB" w:eastAsia="en-GB" w:bidi="en-GB"/>
      </w:rPr>
    </w:lvl>
    <w:lvl w:ilvl="3" w:tplc="2BAEFCF4">
      <w:numFmt w:val="bullet"/>
      <w:lvlText w:val="•"/>
      <w:lvlJc w:val="left"/>
      <w:pPr>
        <w:ind w:left="1382" w:hanging="284"/>
      </w:pPr>
      <w:rPr>
        <w:rFonts w:hint="default"/>
        <w:lang w:val="en-GB" w:eastAsia="en-GB" w:bidi="en-GB"/>
      </w:rPr>
    </w:lvl>
    <w:lvl w:ilvl="4" w:tplc="EB06F3E6">
      <w:numFmt w:val="bullet"/>
      <w:lvlText w:val="•"/>
      <w:lvlJc w:val="left"/>
      <w:pPr>
        <w:ind w:left="1710" w:hanging="284"/>
      </w:pPr>
      <w:rPr>
        <w:rFonts w:hint="default"/>
        <w:lang w:val="en-GB" w:eastAsia="en-GB" w:bidi="en-GB"/>
      </w:rPr>
    </w:lvl>
    <w:lvl w:ilvl="5" w:tplc="88489A28">
      <w:numFmt w:val="bullet"/>
      <w:lvlText w:val="•"/>
      <w:lvlJc w:val="left"/>
      <w:pPr>
        <w:ind w:left="2037" w:hanging="284"/>
      </w:pPr>
      <w:rPr>
        <w:rFonts w:hint="default"/>
        <w:lang w:val="en-GB" w:eastAsia="en-GB" w:bidi="en-GB"/>
      </w:rPr>
    </w:lvl>
    <w:lvl w:ilvl="6" w:tplc="A0149E26">
      <w:numFmt w:val="bullet"/>
      <w:lvlText w:val="•"/>
      <w:lvlJc w:val="left"/>
      <w:pPr>
        <w:ind w:left="2365" w:hanging="284"/>
      </w:pPr>
      <w:rPr>
        <w:rFonts w:hint="default"/>
        <w:lang w:val="en-GB" w:eastAsia="en-GB" w:bidi="en-GB"/>
      </w:rPr>
    </w:lvl>
    <w:lvl w:ilvl="7" w:tplc="9AE01A10">
      <w:numFmt w:val="bullet"/>
      <w:lvlText w:val="•"/>
      <w:lvlJc w:val="left"/>
      <w:pPr>
        <w:ind w:left="2692" w:hanging="284"/>
      </w:pPr>
      <w:rPr>
        <w:rFonts w:hint="default"/>
        <w:lang w:val="en-GB" w:eastAsia="en-GB" w:bidi="en-GB"/>
      </w:rPr>
    </w:lvl>
    <w:lvl w:ilvl="8" w:tplc="25A24246">
      <w:numFmt w:val="bullet"/>
      <w:lvlText w:val="•"/>
      <w:lvlJc w:val="left"/>
      <w:pPr>
        <w:ind w:left="3020" w:hanging="284"/>
      </w:pPr>
      <w:rPr>
        <w:rFonts w:hint="default"/>
        <w:lang w:val="en-GB" w:eastAsia="en-GB" w:bidi="en-GB"/>
      </w:rPr>
    </w:lvl>
  </w:abstractNum>
  <w:abstractNum w:abstractNumId="10" w15:restartNumberingAfterBreak="0">
    <w:nsid w:val="5BB74ABC"/>
    <w:multiLevelType w:val="hybridMultilevel"/>
    <w:tmpl w:val="BAD03C1A"/>
    <w:lvl w:ilvl="0" w:tplc="18EECE22">
      <w:numFmt w:val="bullet"/>
      <w:lvlText w:val=""/>
      <w:lvlJc w:val="left"/>
      <w:pPr>
        <w:ind w:left="390" w:hanging="284"/>
      </w:pPr>
      <w:rPr>
        <w:rFonts w:ascii="Wingdings" w:eastAsia="Wingdings" w:hAnsi="Wingdings" w:cs="Wingdings" w:hint="default"/>
        <w:w w:val="100"/>
        <w:sz w:val="22"/>
        <w:szCs w:val="22"/>
        <w:lang w:val="en-GB" w:eastAsia="en-GB" w:bidi="en-GB"/>
      </w:rPr>
    </w:lvl>
    <w:lvl w:ilvl="1" w:tplc="7C02D170">
      <w:numFmt w:val="bullet"/>
      <w:lvlText w:val="•"/>
      <w:lvlJc w:val="left"/>
      <w:pPr>
        <w:ind w:left="924" w:hanging="284"/>
      </w:pPr>
      <w:rPr>
        <w:rFonts w:hint="default"/>
        <w:lang w:val="en-GB" w:eastAsia="en-GB" w:bidi="en-GB"/>
      </w:rPr>
    </w:lvl>
    <w:lvl w:ilvl="2" w:tplc="5608CE44">
      <w:numFmt w:val="bullet"/>
      <w:lvlText w:val="•"/>
      <w:lvlJc w:val="left"/>
      <w:pPr>
        <w:ind w:left="1449" w:hanging="284"/>
      </w:pPr>
      <w:rPr>
        <w:rFonts w:hint="default"/>
        <w:lang w:val="en-GB" w:eastAsia="en-GB" w:bidi="en-GB"/>
      </w:rPr>
    </w:lvl>
    <w:lvl w:ilvl="3" w:tplc="96829662">
      <w:numFmt w:val="bullet"/>
      <w:lvlText w:val="•"/>
      <w:lvlJc w:val="left"/>
      <w:pPr>
        <w:ind w:left="1974" w:hanging="284"/>
      </w:pPr>
      <w:rPr>
        <w:rFonts w:hint="default"/>
        <w:lang w:val="en-GB" w:eastAsia="en-GB" w:bidi="en-GB"/>
      </w:rPr>
    </w:lvl>
    <w:lvl w:ilvl="4" w:tplc="D05A9E0C">
      <w:numFmt w:val="bullet"/>
      <w:lvlText w:val="•"/>
      <w:lvlJc w:val="left"/>
      <w:pPr>
        <w:ind w:left="2499" w:hanging="284"/>
      </w:pPr>
      <w:rPr>
        <w:rFonts w:hint="default"/>
        <w:lang w:val="en-GB" w:eastAsia="en-GB" w:bidi="en-GB"/>
      </w:rPr>
    </w:lvl>
    <w:lvl w:ilvl="5" w:tplc="ACFCB4A2">
      <w:numFmt w:val="bullet"/>
      <w:lvlText w:val="•"/>
      <w:lvlJc w:val="left"/>
      <w:pPr>
        <w:ind w:left="3024" w:hanging="284"/>
      </w:pPr>
      <w:rPr>
        <w:rFonts w:hint="default"/>
        <w:lang w:val="en-GB" w:eastAsia="en-GB" w:bidi="en-GB"/>
      </w:rPr>
    </w:lvl>
    <w:lvl w:ilvl="6" w:tplc="2CFAF9BA">
      <w:numFmt w:val="bullet"/>
      <w:lvlText w:val="•"/>
      <w:lvlJc w:val="left"/>
      <w:pPr>
        <w:ind w:left="3548" w:hanging="284"/>
      </w:pPr>
      <w:rPr>
        <w:rFonts w:hint="default"/>
        <w:lang w:val="en-GB" w:eastAsia="en-GB" w:bidi="en-GB"/>
      </w:rPr>
    </w:lvl>
    <w:lvl w:ilvl="7" w:tplc="F4E45B86">
      <w:numFmt w:val="bullet"/>
      <w:lvlText w:val="•"/>
      <w:lvlJc w:val="left"/>
      <w:pPr>
        <w:ind w:left="4073" w:hanging="284"/>
      </w:pPr>
      <w:rPr>
        <w:rFonts w:hint="default"/>
        <w:lang w:val="en-GB" w:eastAsia="en-GB" w:bidi="en-GB"/>
      </w:rPr>
    </w:lvl>
    <w:lvl w:ilvl="8" w:tplc="A9025322">
      <w:numFmt w:val="bullet"/>
      <w:lvlText w:val="•"/>
      <w:lvlJc w:val="left"/>
      <w:pPr>
        <w:ind w:left="4598" w:hanging="284"/>
      </w:pPr>
      <w:rPr>
        <w:rFonts w:hint="default"/>
        <w:lang w:val="en-GB" w:eastAsia="en-GB" w:bidi="en-GB"/>
      </w:rPr>
    </w:lvl>
  </w:abstractNum>
  <w:abstractNum w:abstractNumId="11" w15:restartNumberingAfterBreak="0">
    <w:nsid w:val="62C615D3"/>
    <w:multiLevelType w:val="hybridMultilevel"/>
    <w:tmpl w:val="DDDE287A"/>
    <w:lvl w:ilvl="0" w:tplc="266E9410">
      <w:numFmt w:val="bullet"/>
      <w:lvlText w:val=""/>
      <w:lvlJc w:val="left"/>
      <w:pPr>
        <w:ind w:left="390" w:hanging="284"/>
      </w:pPr>
      <w:rPr>
        <w:rFonts w:ascii="Wingdings" w:eastAsia="Wingdings" w:hAnsi="Wingdings" w:cs="Wingdings" w:hint="default"/>
        <w:w w:val="100"/>
        <w:sz w:val="22"/>
        <w:szCs w:val="22"/>
        <w:lang w:val="en-GB" w:eastAsia="en-GB" w:bidi="en-GB"/>
      </w:rPr>
    </w:lvl>
    <w:lvl w:ilvl="1" w:tplc="C09471C0">
      <w:numFmt w:val="bullet"/>
      <w:lvlText w:val="•"/>
      <w:lvlJc w:val="left"/>
      <w:pPr>
        <w:ind w:left="727" w:hanging="284"/>
      </w:pPr>
      <w:rPr>
        <w:rFonts w:hint="default"/>
        <w:lang w:val="en-GB" w:eastAsia="en-GB" w:bidi="en-GB"/>
      </w:rPr>
    </w:lvl>
    <w:lvl w:ilvl="2" w:tplc="7202209C">
      <w:numFmt w:val="bullet"/>
      <w:lvlText w:val="•"/>
      <w:lvlJc w:val="left"/>
      <w:pPr>
        <w:ind w:left="1055" w:hanging="284"/>
      </w:pPr>
      <w:rPr>
        <w:rFonts w:hint="default"/>
        <w:lang w:val="en-GB" w:eastAsia="en-GB" w:bidi="en-GB"/>
      </w:rPr>
    </w:lvl>
    <w:lvl w:ilvl="3" w:tplc="610C5D5E">
      <w:numFmt w:val="bullet"/>
      <w:lvlText w:val="•"/>
      <w:lvlJc w:val="left"/>
      <w:pPr>
        <w:ind w:left="1382" w:hanging="284"/>
      </w:pPr>
      <w:rPr>
        <w:rFonts w:hint="default"/>
        <w:lang w:val="en-GB" w:eastAsia="en-GB" w:bidi="en-GB"/>
      </w:rPr>
    </w:lvl>
    <w:lvl w:ilvl="4" w:tplc="7B3C0FAA">
      <w:numFmt w:val="bullet"/>
      <w:lvlText w:val="•"/>
      <w:lvlJc w:val="left"/>
      <w:pPr>
        <w:ind w:left="1710" w:hanging="284"/>
      </w:pPr>
      <w:rPr>
        <w:rFonts w:hint="default"/>
        <w:lang w:val="en-GB" w:eastAsia="en-GB" w:bidi="en-GB"/>
      </w:rPr>
    </w:lvl>
    <w:lvl w:ilvl="5" w:tplc="6CBAA7D0">
      <w:numFmt w:val="bullet"/>
      <w:lvlText w:val="•"/>
      <w:lvlJc w:val="left"/>
      <w:pPr>
        <w:ind w:left="2037" w:hanging="284"/>
      </w:pPr>
      <w:rPr>
        <w:rFonts w:hint="default"/>
        <w:lang w:val="en-GB" w:eastAsia="en-GB" w:bidi="en-GB"/>
      </w:rPr>
    </w:lvl>
    <w:lvl w:ilvl="6" w:tplc="8A6CC75A">
      <w:numFmt w:val="bullet"/>
      <w:lvlText w:val="•"/>
      <w:lvlJc w:val="left"/>
      <w:pPr>
        <w:ind w:left="2365" w:hanging="284"/>
      </w:pPr>
      <w:rPr>
        <w:rFonts w:hint="default"/>
        <w:lang w:val="en-GB" w:eastAsia="en-GB" w:bidi="en-GB"/>
      </w:rPr>
    </w:lvl>
    <w:lvl w:ilvl="7" w:tplc="3D2C444E">
      <w:numFmt w:val="bullet"/>
      <w:lvlText w:val="•"/>
      <w:lvlJc w:val="left"/>
      <w:pPr>
        <w:ind w:left="2692" w:hanging="284"/>
      </w:pPr>
      <w:rPr>
        <w:rFonts w:hint="default"/>
        <w:lang w:val="en-GB" w:eastAsia="en-GB" w:bidi="en-GB"/>
      </w:rPr>
    </w:lvl>
    <w:lvl w:ilvl="8" w:tplc="B56A57AC">
      <w:numFmt w:val="bullet"/>
      <w:lvlText w:val="•"/>
      <w:lvlJc w:val="left"/>
      <w:pPr>
        <w:ind w:left="3020" w:hanging="284"/>
      </w:pPr>
      <w:rPr>
        <w:rFonts w:hint="default"/>
        <w:lang w:val="en-GB" w:eastAsia="en-GB" w:bidi="en-GB"/>
      </w:rPr>
    </w:lvl>
  </w:abstractNum>
  <w:abstractNum w:abstractNumId="12" w15:restartNumberingAfterBreak="0">
    <w:nsid w:val="64003347"/>
    <w:multiLevelType w:val="hybridMultilevel"/>
    <w:tmpl w:val="EB9C835E"/>
    <w:lvl w:ilvl="0" w:tplc="4F3296DC">
      <w:numFmt w:val="bullet"/>
      <w:lvlText w:val=""/>
      <w:lvlJc w:val="left"/>
      <w:pPr>
        <w:ind w:left="390" w:hanging="284"/>
      </w:pPr>
      <w:rPr>
        <w:rFonts w:ascii="Wingdings" w:eastAsia="Wingdings" w:hAnsi="Wingdings" w:cs="Wingdings" w:hint="default"/>
        <w:w w:val="100"/>
        <w:sz w:val="22"/>
        <w:szCs w:val="22"/>
        <w:lang w:val="en-GB" w:eastAsia="en-GB" w:bidi="en-GB"/>
      </w:rPr>
    </w:lvl>
    <w:lvl w:ilvl="1" w:tplc="F60A782E">
      <w:numFmt w:val="bullet"/>
      <w:lvlText w:val="•"/>
      <w:lvlJc w:val="left"/>
      <w:pPr>
        <w:ind w:left="924" w:hanging="284"/>
      </w:pPr>
      <w:rPr>
        <w:rFonts w:hint="default"/>
        <w:lang w:val="en-GB" w:eastAsia="en-GB" w:bidi="en-GB"/>
      </w:rPr>
    </w:lvl>
    <w:lvl w:ilvl="2" w:tplc="DAFA4F1E">
      <w:numFmt w:val="bullet"/>
      <w:lvlText w:val="•"/>
      <w:lvlJc w:val="left"/>
      <w:pPr>
        <w:ind w:left="1449" w:hanging="284"/>
      </w:pPr>
      <w:rPr>
        <w:rFonts w:hint="default"/>
        <w:lang w:val="en-GB" w:eastAsia="en-GB" w:bidi="en-GB"/>
      </w:rPr>
    </w:lvl>
    <w:lvl w:ilvl="3" w:tplc="A14EAAD2">
      <w:numFmt w:val="bullet"/>
      <w:lvlText w:val="•"/>
      <w:lvlJc w:val="left"/>
      <w:pPr>
        <w:ind w:left="1974" w:hanging="284"/>
      </w:pPr>
      <w:rPr>
        <w:rFonts w:hint="default"/>
        <w:lang w:val="en-GB" w:eastAsia="en-GB" w:bidi="en-GB"/>
      </w:rPr>
    </w:lvl>
    <w:lvl w:ilvl="4" w:tplc="D686571C">
      <w:numFmt w:val="bullet"/>
      <w:lvlText w:val="•"/>
      <w:lvlJc w:val="left"/>
      <w:pPr>
        <w:ind w:left="2499" w:hanging="284"/>
      </w:pPr>
      <w:rPr>
        <w:rFonts w:hint="default"/>
        <w:lang w:val="en-GB" w:eastAsia="en-GB" w:bidi="en-GB"/>
      </w:rPr>
    </w:lvl>
    <w:lvl w:ilvl="5" w:tplc="5C92B500">
      <w:numFmt w:val="bullet"/>
      <w:lvlText w:val="•"/>
      <w:lvlJc w:val="left"/>
      <w:pPr>
        <w:ind w:left="3024" w:hanging="284"/>
      </w:pPr>
      <w:rPr>
        <w:rFonts w:hint="default"/>
        <w:lang w:val="en-GB" w:eastAsia="en-GB" w:bidi="en-GB"/>
      </w:rPr>
    </w:lvl>
    <w:lvl w:ilvl="6" w:tplc="5FCC77BE">
      <w:numFmt w:val="bullet"/>
      <w:lvlText w:val="•"/>
      <w:lvlJc w:val="left"/>
      <w:pPr>
        <w:ind w:left="3548" w:hanging="284"/>
      </w:pPr>
      <w:rPr>
        <w:rFonts w:hint="default"/>
        <w:lang w:val="en-GB" w:eastAsia="en-GB" w:bidi="en-GB"/>
      </w:rPr>
    </w:lvl>
    <w:lvl w:ilvl="7" w:tplc="4DB0BB22">
      <w:numFmt w:val="bullet"/>
      <w:lvlText w:val="•"/>
      <w:lvlJc w:val="left"/>
      <w:pPr>
        <w:ind w:left="4073" w:hanging="284"/>
      </w:pPr>
      <w:rPr>
        <w:rFonts w:hint="default"/>
        <w:lang w:val="en-GB" w:eastAsia="en-GB" w:bidi="en-GB"/>
      </w:rPr>
    </w:lvl>
    <w:lvl w:ilvl="8" w:tplc="8CF8AA02">
      <w:numFmt w:val="bullet"/>
      <w:lvlText w:val="•"/>
      <w:lvlJc w:val="left"/>
      <w:pPr>
        <w:ind w:left="4598" w:hanging="284"/>
      </w:pPr>
      <w:rPr>
        <w:rFonts w:hint="default"/>
        <w:lang w:val="en-GB" w:eastAsia="en-GB" w:bidi="en-GB"/>
      </w:rPr>
    </w:lvl>
  </w:abstractNum>
  <w:abstractNum w:abstractNumId="13" w15:restartNumberingAfterBreak="0">
    <w:nsid w:val="6BF42BE9"/>
    <w:multiLevelType w:val="hybridMultilevel"/>
    <w:tmpl w:val="6AFCD174"/>
    <w:lvl w:ilvl="0" w:tplc="CA7ECC38">
      <w:numFmt w:val="bullet"/>
      <w:lvlText w:val=""/>
      <w:lvlJc w:val="left"/>
      <w:pPr>
        <w:ind w:left="390" w:hanging="284"/>
      </w:pPr>
      <w:rPr>
        <w:rFonts w:ascii="Wingdings" w:eastAsia="Wingdings" w:hAnsi="Wingdings" w:cs="Wingdings" w:hint="default"/>
        <w:w w:val="100"/>
        <w:sz w:val="22"/>
        <w:szCs w:val="22"/>
        <w:lang w:val="en-GB" w:eastAsia="en-GB" w:bidi="en-GB"/>
      </w:rPr>
    </w:lvl>
    <w:lvl w:ilvl="1" w:tplc="19401DC4">
      <w:numFmt w:val="bullet"/>
      <w:lvlText w:val="•"/>
      <w:lvlJc w:val="left"/>
      <w:pPr>
        <w:ind w:left="924" w:hanging="284"/>
      </w:pPr>
      <w:rPr>
        <w:rFonts w:hint="default"/>
        <w:lang w:val="en-GB" w:eastAsia="en-GB" w:bidi="en-GB"/>
      </w:rPr>
    </w:lvl>
    <w:lvl w:ilvl="2" w:tplc="73BA0C60">
      <w:numFmt w:val="bullet"/>
      <w:lvlText w:val="•"/>
      <w:lvlJc w:val="left"/>
      <w:pPr>
        <w:ind w:left="1449" w:hanging="284"/>
      </w:pPr>
      <w:rPr>
        <w:rFonts w:hint="default"/>
        <w:lang w:val="en-GB" w:eastAsia="en-GB" w:bidi="en-GB"/>
      </w:rPr>
    </w:lvl>
    <w:lvl w:ilvl="3" w:tplc="2F0C28F4">
      <w:numFmt w:val="bullet"/>
      <w:lvlText w:val="•"/>
      <w:lvlJc w:val="left"/>
      <w:pPr>
        <w:ind w:left="1974" w:hanging="284"/>
      </w:pPr>
      <w:rPr>
        <w:rFonts w:hint="default"/>
        <w:lang w:val="en-GB" w:eastAsia="en-GB" w:bidi="en-GB"/>
      </w:rPr>
    </w:lvl>
    <w:lvl w:ilvl="4" w:tplc="9008253C">
      <w:numFmt w:val="bullet"/>
      <w:lvlText w:val="•"/>
      <w:lvlJc w:val="left"/>
      <w:pPr>
        <w:ind w:left="2499" w:hanging="284"/>
      </w:pPr>
      <w:rPr>
        <w:rFonts w:hint="default"/>
        <w:lang w:val="en-GB" w:eastAsia="en-GB" w:bidi="en-GB"/>
      </w:rPr>
    </w:lvl>
    <w:lvl w:ilvl="5" w:tplc="E124C512">
      <w:numFmt w:val="bullet"/>
      <w:lvlText w:val="•"/>
      <w:lvlJc w:val="left"/>
      <w:pPr>
        <w:ind w:left="3024" w:hanging="284"/>
      </w:pPr>
      <w:rPr>
        <w:rFonts w:hint="default"/>
        <w:lang w:val="en-GB" w:eastAsia="en-GB" w:bidi="en-GB"/>
      </w:rPr>
    </w:lvl>
    <w:lvl w:ilvl="6" w:tplc="EDBCD7C4">
      <w:numFmt w:val="bullet"/>
      <w:lvlText w:val="•"/>
      <w:lvlJc w:val="left"/>
      <w:pPr>
        <w:ind w:left="3548" w:hanging="284"/>
      </w:pPr>
      <w:rPr>
        <w:rFonts w:hint="default"/>
        <w:lang w:val="en-GB" w:eastAsia="en-GB" w:bidi="en-GB"/>
      </w:rPr>
    </w:lvl>
    <w:lvl w:ilvl="7" w:tplc="0FC8D376">
      <w:numFmt w:val="bullet"/>
      <w:lvlText w:val="•"/>
      <w:lvlJc w:val="left"/>
      <w:pPr>
        <w:ind w:left="4073" w:hanging="284"/>
      </w:pPr>
      <w:rPr>
        <w:rFonts w:hint="default"/>
        <w:lang w:val="en-GB" w:eastAsia="en-GB" w:bidi="en-GB"/>
      </w:rPr>
    </w:lvl>
    <w:lvl w:ilvl="8" w:tplc="073243C2">
      <w:numFmt w:val="bullet"/>
      <w:lvlText w:val="•"/>
      <w:lvlJc w:val="left"/>
      <w:pPr>
        <w:ind w:left="4598" w:hanging="284"/>
      </w:pPr>
      <w:rPr>
        <w:rFonts w:hint="default"/>
        <w:lang w:val="en-GB" w:eastAsia="en-GB" w:bidi="en-GB"/>
      </w:rPr>
    </w:lvl>
  </w:abstractNum>
  <w:abstractNum w:abstractNumId="14" w15:restartNumberingAfterBreak="0">
    <w:nsid w:val="725A2659"/>
    <w:multiLevelType w:val="hybridMultilevel"/>
    <w:tmpl w:val="C0E6E480"/>
    <w:lvl w:ilvl="0" w:tplc="C98233F0">
      <w:numFmt w:val="bullet"/>
      <w:lvlText w:val=""/>
      <w:lvlJc w:val="left"/>
      <w:pPr>
        <w:ind w:left="390" w:hanging="284"/>
      </w:pPr>
      <w:rPr>
        <w:rFonts w:ascii="Wingdings" w:eastAsia="Wingdings" w:hAnsi="Wingdings" w:cs="Wingdings" w:hint="default"/>
        <w:w w:val="100"/>
        <w:sz w:val="22"/>
        <w:szCs w:val="22"/>
        <w:lang w:val="en-GB" w:eastAsia="en-GB" w:bidi="en-GB"/>
      </w:rPr>
    </w:lvl>
    <w:lvl w:ilvl="1" w:tplc="C97C366E">
      <w:numFmt w:val="bullet"/>
      <w:lvlText w:val="•"/>
      <w:lvlJc w:val="left"/>
      <w:pPr>
        <w:ind w:left="924" w:hanging="284"/>
      </w:pPr>
      <w:rPr>
        <w:rFonts w:hint="default"/>
        <w:lang w:val="en-GB" w:eastAsia="en-GB" w:bidi="en-GB"/>
      </w:rPr>
    </w:lvl>
    <w:lvl w:ilvl="2" w:tplc="A1805884">
      <w:numFmt w:val="bullet"/>
      <w:lvlText w:val="•"/>
      <w:lvlJc w:val="left"/>
      <w:pPr>
        <w:ind w:left="1449" w:hanging="284"/>
      </w:pPr>
      <w:rPr>
        <w:rFonts w:hint="default"/>
        <w:lang w:val="en-GB" w:eastAsia="en-GB" w:bidi="en-GB"/>
      </w:rPr>
    </w:lvl>
    <w:lvl w:ilvl="3" w:tplc="58D45440">
      <w:numFmt w:val="bullet"/>
      <w:lvlText w:val="•"/>
      <w:lvlJc w:val="left"/>
      <w:pPr>
        <w:ind w:left="1974" w:hanging="284"/>
      </w:pPr>
      <w:rPr>
        <w:rFonts w:hint="default"/>
        <w:lang w:val="en-GB" w:eastAsia="en-GB" w:bidi="en-GB"/>
      </w:rPr>
    </w:lvl>
    <w:lvl w:ilvl="4" w:tplc="7B144DCE">
      <w:numFmt w:val="bullet"/>
      <w:lvlText w:val="•"/>
      <w:lvlJc w:val="left"/>
      <w:pPr>
        <w:ind w:left="2499" w:hanging="284"/>
      </w:pPr>
      <w:rPr>
        <w:rFonts w:hint="default"/>
        <w:lang w:val="en-GB" w:eastAsia="en-GB" w:bidi="en-GB"/>
      </w:rPr>
    </w:lvl>
    <w:lvl w:ilvl="5" w:tplc="26DE83C2">
      <w:numFmt w:val="bullet"/>
      <w:lvlText w:val="•"/>
      <w:lvlJc w:val="left"/>
      <w:pPr>
        <w:ind w:left="3024" w:hanging="284"/>
      </w:pPr>
      <w:rPr>
        <w:rFonts w:hint="default"/>
        <w:lang w:val="en-GB" w:eastAsia="en-GB" w:bidi="en-GB"/>
      </w:rPr>
    </w:lvl>
    <w:lvl w:ilvl="6" w:tplc="2D02230C">
      <w:numFmt w:val="bullet"/>
      <w:lvlText w:val="•"/>
      <w:lvlJc w:val="left"/>
      <w:pPr>
        <w:ind w:left="3548" w:hanging="284"/>
      </w:pPr>
      <w:rPr>
        <w:rFonts w:hint="default"/>
        <w:lang w:val="en-GB" w:eastAsia="en-GB" w:bidi="en-GB"/>
      </w:rPr>
    </w:lvl>
    <w:lvl w:ilvl="7" w:tplc="F6885A70">
      <w:numFmt w:val="bullet"/>
      <w:lvlText w:val="•"/>
      <w:lvlJc w:val="left"/>
      <w:pPr>
        <w:ind w:left="4073" w:hanging="284"/>
      </w:pPr>
      <w:rPr>
        <w:rFonts w:hint="default"/>
        <w:lang w:val="en-GB" w:eastAsia="en-GB" w:bidi="en-GB"/>
      </w:rPr>
    </w:lvl>
    <w:lvl w:ilvl="8" w:tplc="061827D4">
      <w:numFmt w:val="bullet"/>
      <w:lvlText w:val="•"/>
      <w:lvlJc w:val="left"/>
      <w:pPr>
        <w:ind w:left="4598" w:hanging="284"/>
      </w:pPr>
      <w:rPr>
        <w:rFonts w:hint="default"/>
        <w:lang w:val="en-GB" w:eastAsia="en-GB" w:bidi="en-GB"/>
      </w:rPr>
    </w:lvl>
  </w:abstractNum>
  <w:abstractNum w:abstractNumId="15" w15:restartNumberingAfterBreak="0">
    <w:nsid w:val="725B5212"/>
    <w:multiLevelType w:val="hybridMultilevel"/>
    <w:tmpl w:val="6E0659D0"/>
    <w:lvl w:ilvl="0" w:tplc="E47C11C2">
      <w:numFmt w:val="bullet"/>
      <w:lvlText w:val=""/>
      <w:lvlJc w:val="left"/>
      <w:pPr>
        <w:ind w:left="390" w:hanging="284"/>
      </w:pPr>
      <w:rPr>
        <w:rFonts w:ascii="Wingdings" w:eastAsia="Wingdings" w:hAnsi="Wingdings" w:cs="Wingdings" w:hint="default"/>
        <w:w w:val="100"/>
        <w:sz w:val="22"/>
        <w:szCs w:val="22"/>
        <w:lang w:val="en-GB" w:eastAsia="en-GB" w:bidi="en-GB"/>
      </w:rPr>
    </w:lvl>
    <w:lvl w:ilvl="1" w:tplc="8E4A0F88">
      <w:numFmt w:val="bullet"/>
      <w:lvlText w:val="•"/>
      <w:lvlJc w:val="left"/>
      <w:pPr>
        <w:ind w:left="727" w:hanging="284"/>
      </w:pPr>
      <w:rPr>
        <w:rFonts w:hint="default"/>
        <w:lang w:val="en-GB" w:eastAsia="en-GB" w:bidi="en-GB"/>
      </w:rPr>
    </w:lvl>
    <w:lvl w:ilvl="2" w:tplc="2090C00E">
      <w:numFmt w:val="bullet"/>
      <w:lvlText w:val="•"/>
      <w:lvlJc w:val="left"/>
      <w:pPr>
        <w:ind w:left="1055" w:hanging="284"/>
      </w:pPr>
      <w:rPr>
        <w:rFonts w:hint="default"/>
        <w:lang w:val="en-GB" w:eastAsia="en-GB" w:bidi="en-GB"/>
      </w:rPr>
    </w:lvl>
    <w:lvl w:ilvl="3" w:tplc="582E5E64">
      <w:numFmt w:val="bullet"/>
      <w:lvlText w:val="•"/>
      <w:lvlJc w:val="left"/>
      <w:pPr>
        <w:ind w:left="1382" w:hanging="284"/>
      </w:pPr>
      <w:rPr>
        <w:rFonts w:hint="default"/>
        <w:lang w:val="en-GB" w:eastAsia="en-GB" w:bidi="en-GB"/>
      </w:rPr>
    </w:lvl>
    <w:lvl w:ilvl="4" w:tplc="7A1023D0">
      <w:numFmt w:val="bullet"/>
      <w:lvlText w:val="•"/>
      <w:lvlJc w:val="left"/>
      <w:pPr>
        <w:ind w:left="1710" w:hanging="284"/>
      </w:pPr>
      <w:rPr>
        <w:rFonts w:hint="default"/>
        <w:lang w:val="en-GB" w:eastAsia="en-GB" w:bidi="en-GB"/>
      </w:rPr>
    </w:lvl>
    <w:lvl w:ilvl="5" w:tplc="2B1E7510">
      <w:numFmt w:val="bullet"/>
      <w:lvlText w:val="•"/>
      <w:lvlJc w:val="left"/>
      <w:pPr>
        <w:ind w:left="2037" w:hanging="284"/>
      </w:pPr>
      <w:rPr>
        <w:rFonts w:hint="default"/>
        <w:lang w:val="en-GB" w:eastAsia="en-GB" w:bidi="en-GB"/>
      </w:rPr>
    </w:lvl>
    <w:lvl w:ilvl="6" w:tplc="6EDA22AA">
      <w:numFmt w:val="bullet"/>
      <w:lvlText w:val="•"/>
      <w:lvlJc w:val="left"/>
      <w:pPr>
        <w:ind w:left="2365" w:hanging="284"/>
      </w:pPr>
      <w:rPr>
        <w:rFonts w:hint="default"/>
        <w:lang w:val="en-GB" w:eastAsia="en-GB" w:bidi="en-GB"/>
      </w:rPr>
    </w:lvl>
    <w:lvl w:ilvl="7" w:tplc="2ABCD03C">
      <w:numFmt w:val="bullet"/>
      <w:lvlText w:val="•"/>
      <w:lvlJc w:val="left"/>
      <w:pPr>
        <w:ind w:left="2692" w:hanging="284"/>
      </w:pPr>
      <w:rPr>
        <w:rFonts w:hint="default"/>
        <w:lang w:val="en-GB" w:eastAsia="en-GB" w:bidi="en-GB"/>
      </w:rPr>
    </w:lvl>
    <w:lvl w:ilvl="8" w:tplc="1B3C1346">
      <w:numFmt w:val="bullet"/>
      <w:lvlText w:val="•"/>
      <w:lvlJc w:val="left"/>
      <w:pPr>
        <w:ind w:left="3020" w:hanging="284"/>
      </w:pPr>
      <w:rPr>
        <w:rFonts w:hint="default"/>
        <w:lang w:val="en-GB" w:eastAsia="en-GB" w:bidi="en-GB"/>
      </w:rPr>
    </w:lvl>
  </w:abstractNum>
  <w:abstractNum w:abstractNumId="16" w15:restartNumberingAfterBreak="0">
    <w:nsid w:val="730E26FD"/>
    <w:multiLevelType w:val="hybridMultilevel"/>
    <w:tmpl w:val="EFB6A028"/>
    <w:lvl w:ilvl="0" w:tplc="8F6C86B4">
      <w:numFmt w:val="bullet"/>
      <w:lvlText w:val=""/>
      <w:lvlJc w:val="left"/>
      <w:pPr>
        <w:ind w:left="390" w:hanging="284"/>
      </w:pPr>
      <w:rPr>
        <w:rFonts w:ascii="Wingdings" w:eastAsia="Wingdings" w:hAnsi="Wingdings" w:cs="Wingdings" w:hint="default"/>
        <w:w w:val="100"/>
        <w:sz w:val="22"/>
        <w:szCs w:val="22"/>
        <w:lang w:val="en-GB" w:eastAsia="en-GB" w:bidi="en-GB"/>
      </w:rPr>
    </w:lvl>
    <w:lvl w:ilvl="1" w:tplc="26C22E2A">
      <w:numFmt w:val="bullet"/>
      <w:lvlText w:val="•"/>
      <w:lvlJc w:val="left"/>
      <w:pPr>
        <w:ind w:left="727" w:hanging="284"/>
      </w:pPr>
      <w:rPr>
        <w:rFonts w:hint="default"/>
        <w:lang w:val="en-GB" w:eastAsia="en-GB" w:bidi="en-GB"/>
      </w:rPr>
    </w:lvl>
    <w:lvl w:ilvl="2" w:tplc="8018A10A">
      <w:numFmt w:val="bullet"/>
      <w:lvlText w:val="•"/>
      <w:lvlJc w:val="left"/>
      <w:pPr>
        <w:ind w:left="1055" w:hanging="284"/>
      </w:pPr>
      <w:rPr>
        <w:rFonts w:hint="default"/>
        <w:lang w:val="en-GB" w:eastAsia="en-GB" w:bidi="en-GB"/>
      </w:rPr>
    </w:lvl>
    <w:lvl w:ilvl="3" w:tplc="6C08D10E">
      <w:numFmt w:val="bullet"/>
      <w:lvlText w:val="•"/>
      <w:lvlJc w:val="left"/>
      <w:pPr>
        <w:ind w:left="1382" w:hanging="284"/>
      </w:pPr>
      <w:rPr>
        <w:rFonts w:hint="default"/>
        <w:lang w:val="en-GB" w:eastAsia="en-GB" w:bidi="en-GB"/>
      </w:rPr>
    </w:lvl>
    <w:lvl w:ilvl="4" w:tplc="82F0C600">
      <w:numFmt w:val="bullet"/>
      <w:lvlText w:val="•"/>
      <w:lvlJc w:val="left"/>
      <w:pPr>
        <w:ind w:left="1710" w:hanging="284"/>
      </w:pPr>
      <w:rPr>
        <w:rFonts w:hint="default"/>
        <w:lang w:val="en-GB" w:eastAsia="en-GB" w:bidi="en-GB"/>
      </w:rPr>
    </w:lvl>
    <w:lvl w:ilvl="5" w:tplc="8D185EDE">
      <w:numFmt w:val="bullet"/>
      <w:lvlText w:val="•"/>
      <w:lvlJc w:val="left"/>
      <w:pPr>
        <w:ind w:left="2037" w:hanging="284"/>
      </w:pPr>
      <w:rPr>
        <w:rFonts w:hint="default"/>
        <w:lang w:val="en-GB" w:eastAsia="en-GB" w:bidi="en-GB"/>
      </w:rPr>
    </w:lvl>
    <w:lvl w:ilvl="6" w:tplc="00ECA9AA">
      <w:numFmt w:val="bullet"/>
      <w:lvlText w:val="•"/>
      <w:lvlJc w:val="left"/>
      <w:pPr>
        <w:ind w:left="2365" w:hanging="284"/>
      </w:pPr>
      <w:rPr>
        <w:rFonts w:hint="default"/>
        <w:lang w:val="en-GB" w:eastAsia="en-GB" w:bidi="en-GB"/>
      </w:rPr>
    </w:lvl>
    <w:lvl w:ilvl="7" w:tplc="6ABC2788">
      <w:numFmt w:val="bullet"/>
      <w:lvlText w:val="•"/>
      <w:lvlJc w:val="left"/>
      <w:pPr>
        <w:ind w:left="2692" w:hanging="284"/>
      </w:pPr>
      <w:rPr>
        <w:rFonts w:hint="default"/>
        <w:lang w:val="en-GB" w:eastAsia="en-GB" w:bidi="en-GB"/>
      </w:rPr>
    </w:lvl>
    <w:lvl w:ilvl="8" w:tplc="FC92F5E8">
      <w:numFmt w:val="bullet"/>
      <w:lvlText w:val="•"/>
      <w:lvlJc w:val="left"/>
      <w:pPr>
        <w:ind w:left="3020" w:hanging="284"/>
      </w:pPr>
      <w:rPr>
        <w:rFonts w:hint="default"/>
        <w:lang w:val="en-GB" w:eastAsia="en-GB" w:bidi="en-GB"/>
      </w:rPr>
    </w:lvl>
  </w:abstractNum>
  <w:abstractNum w:abstractNumId="17" w15:restartNumberingAfterBreak="0">
    <w:nsid w:val="76A14657"/>
    <w:multiLevelType w:val="hybridMultilevel"/>
    <w:tmpl w:val="90C445A0"/>
    <w:lvl w:ilvl="0" w:tplc="961A0F18">
      <w:numFmt w:val="bullet"/>
      <w:lvlText w:val=""/>
      <w:lvlJc w:val="left"/>
      <w:pPr>
        <w:ind w:left="390" w:hanging="284"/>
      </w:pPr>
      <w:rPr>
        <w:rFonts w:ascii="Wingdings" w:eastAsia="Wingdings" w:hAnsi="Wingdings" w:cs="Wingdings" w:hint="default"/>
        <w:w w:val="100"/>
        <w:sz w:val="22"/>
        <w:szCs w:val="22"/>
        <w:lang w:val="en-GB" w:eastAsia="en-GB" w:bidi="en-GB"/>
      </w:rPr>
    </w:lvl>
    <w:lvl w:ilvl="1" w:tplc="689801EE">
      <w:numFmt w:val="bullet"/>
      <w:lvlText w:val="•"/>
      <w:lvlJc w:val="left"/>
      <w:pPr>
        <w:ind w:left="727" w:hanging="284"/>
      </w:pPr>
      <w:rPr>
        <w:rFonts w:hint="default"/>
        <w:lang w:val="en-GB" w:eastAsia="en-GB" w:bidi="en-GB"/>
      </w:rPr>
    </w:lvl>
    <w:lvl w:ilvl="2" w:tplc="6E3EDFCC">
      <w:numFmt w:val="bullet"/>
      <w:lvlText w:val="•"/>
      <w:lvlJc w:val="left"/>
      <w:pPr>
        <w:ind w:left="1055" w:hanging="284"/>
      </w:pPr>
      <w:rPr>
        <w:rFonts w:hint="default"/>
        <w:lang w:val="en-GB" w:eastAsia="en-GB" w:bidi="en-GB"/>
      </w:rPr>
    </w:lvl>
    <w:lvl w:ilvl="3" w:tplc="56D6D5D4">
      <w:numFmt w:val="bullet"/>
      <w:lvlText w:val="•"/>
      <w:lvlJc w:val="left"/>
      <w:pPr>
        <w:ind w:left="1382" w:hanging="284"/>
      </w:pPr>
      <w:rPr>
        <w:rFonts w:hint="default"/>
        <w:lang w:val="en-GB" w:eastAsia="en-GB" w:bidi="en-GB"/>
      </w:rPr>
    </w:lvl>
    <w:lvl w:ilvl="4" w:tplc="DE8C1EFA">
      <w:numFmt w:val="bullet"/>
      <w:lvlText w:val="•"/>
      <w:lvlJc w:val="left"/>
      <w:pPr>
        <w:ind w:left="1710" w:hanging="284"/>
      </w:pPr>
      <w:rPr>
        <w:rFonts w:hint="default"/>
        <w:lang w:val="en-GB" w:eastAsia="en-GB" w:bidi="en-GB"/>
      </w:rPr>
    </w:lvl>
    <w:lvl w:ilvl="5" w:tplc="9CA25C56">
      <w:numFmt w:val="bullet"/>
      <w:lvlText w:val="•"/>
      <w:lvlJc w:val="left"/>
      <w:pPr>
        <w:ind w:left="2037" w:hanging="284"/>
      </w:pPr>
      <w:rPr>
        <w:rFonts w:hint="default"/>
        <w:lang w:val="en-GB" w:eastAsia="en-GB" w:bidi="en-GB"/>
      </w:rPr>
    </w:lvl>
    <w:lvl w:ilvl="6" w:tplc="D57CA41C">
      <w:numFmt w:val="bullet"/>
      <w:lvlText w:val="•"/>
      <w:lvlJc w:val="left"/>
      <w:pPr>
        <w:ind w:left="2365" w:hanging="284"/>
      </w:pPr>
      <w:rPr>
        <w:rFonts w:hint="default"/>
        <w:lang w:val="en-GB" w:eastAsia="en-GB" w:bidi="en-GB"/>
      </w:rPr>
    </w:lvl>
    <w:lvl w:ilvl="7" w:tplc="680043A2">
      <w:numFmt w:val="bullet"/>
      <w:lvlText w:val="•"/>
      <w:lvlJc w:val="left"/>
      <w:pPr>
        <w:ind w:left="2692" w:hanging="284"/>
      </w:pPr>
      <w:rPr>
        <w:rFonts w:hint="default"/>
        <w:lang w:val="en-GB" w:eastAsia="en-GB" w:bidi="en-GB"/>
      </w:rPr>
    </w:lvl>
    <w:lvl w:ilvl="8" w:tplc="1144E088">
      <w:numFmt w:val="bullet"/>
      <w:lvlText w:val="•"/>
      <w:lvlJc w:val="left"/>
      <w:pPr>
        <w:ind w:left="3020" w:hanging="284"/>
      </w:pPr>
      <w:rPr>
        <w:rFonts w:hint="default"/>
        <w:lang w:val="en-GB" w:eastAsia="en-GB" w:bidi="en-GB"/>
      </w:rPr>
    </w:lvl>
  </w:abstractNum>
  <w:num w:numId="1">
    <w:abstractNumId w:val="3"/>
  </w:num>
  <w:num w:numId="2">
    <w:abstractNumId w:val="13"/>
  </w:num>
  <w:num w:numId="3">
    <w:abstractNumId w:val="17"/>
  </w:num>
  <w:num w:numId="4">
    <w:abstractNumId w:val="4"/>
  </w:num>
  <w:num w:numId="5">
    <w:abstractNumId w:val="2"/>
  </w:num>
  <w:num w:numId="6">
    <w:abstractNumId w:val="16"/>
  </w:num>
  <w:num w:numId="7">
    <w:abstractNumId w:val="1"/>
  </w:num>
  <w:num w:numId="8">
    <w:abstractNumId w:val="7"/>
  </w:num>
  <w:num w:numId="9">
    <w:abstractNumId w:val="6"/>
  </w:num>
  <w:num w:numId="10">
    <w:abstractNumId w:val="15"/>
  </w:num>
  <w:num w:numId="11">
    <w:abstractNumId w:val="12"/>
  </w:num>
  <w:num w:numId="12">
    <w:abstractNumId w:val="9"/>
  </w:num>
  <w:num w:numId="13">
    <w:abstractNumId w:val="14"/>
  </w:num>
  <w:num w:numId="14">
    <w:abstractNumId w:val="5"/>
  </w:num>
  <w:num w:numId="15">
    <w:abstractNumId w:val="0"/>
  </w:num>
  <w:num w:numId="16">
    <w:abstractNumId w:val="8"/>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2C"/>
    <w:rsid w:val="000A7C50"/>
    <w:rsid w:val="003967C7"/>
    <w:rsid w:val="006C00AD"/>
    <w:rsid w:val="007F3C2C"/>
    <w:rsid w:val="00EB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54462-B68E-4BB6-80FC-220A6B1A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hanging="360"/>
    </w:pPr>
  </w:style>
  <w:style w:type="paragraph" w:styleId="ListParagraph">
    <w:name w:val="List Paragraph"/>
    <w:basedOn w:val="Normal"/>
    <w:uiPriority w:val="1"/>
    <w:qFormat/>
    <w:pPr>
      <w:spacing w:before="1"/>
      <w:ind w:left="586" w:right="421" w:hanging="360"/>
    </w:pPr>
  </w:style>
  <w:style w:type="paragraph" w:customStyle="1" w:styleId="TableParagraph">
    <w:name w:val="Table Paragraph"/>
    <w:basedOn w:val="Normal"/>
    <w:uiPriority w:val="1"/>
    <w:qFormat/>
    <w:pPr>
      <w:ind w:left="39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PERSON SPECIFICATION – PRIMARY DEPUTY HEADTEACHER</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 PRIMARY DEPUTY HEADTEACHER</dc:title>
  <dc:creator>Office</dc:creator>
  <cp:lastModifiedBy>Anita Witter</cp:lastModifiedBy>
  <cp:revision>2</cp:revision>
  <dcterms:created xsi:type="dcterms:W3CDTF">2017-11-23T14:54:00Z</dcterms:created>
  <dcterms:modified xsi:type="dcterms:W3CDTF">2017-11-23T14:54:00Z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Microsoft® Word 2010</vt:lpwstr>
  </property>
  <property fmtid="{D5CDD505-2E9C-101B-9397-08002B2CF9AE}" pid="4" name="LastSaved">
    <vt:filetime>2017-11-01T00:00:00Z</vt:filetime>
  </property>
</Properties>
</file>