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ind w:left="6.000000000000085" w:right="-210" w:firstLine="0"/>
        <w:contextualSpacing w:val="0"/>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Job Description</w:t>
      </w:r>
      <w:r w:rsidDel="00000000" w:rsidR="00000000" w:rsidRPr="00000000">
        <w:rPr>
          <w:rtl w:val="0"/>
        </w:rPr>
      </w:r>
    </w:p>
    <w:p w:rsidR="00000000" w:rsidDel="00000000" w:rsidP="00000000" w:rsidRDefault="00000000" w:rsidRPr="00000000">
      <w:pPr>
        <w:ind w:right="-210"/>
        <w:contextualSpacing w:val="0"/>
        <w:rPr>
          <w:rFonts w:ascii="Arial" w:cs="Arial" w:eastAsia="Arial" w:hAnsi="Arial"/>
          <w:vertAlign w:val="baseline"/>
        </w:rPr>
      </w:pPr>
      <w:r w:rsidDel="00000000" w:rsidR="00000000" w:rsidRPr="00000000">
        <w:rPr>
          <w:rtl w:val="0"/>
        </w:rPr>
      </w:r>
    </w:p>
    <w:p w:rsidR="00000000" w:rsidDel="00000000" w:rsidP="00000000" w:rsidRDefault="00000000" w:rsidRPr="00000000">
      <w:pPr>
        <w:contextualSpacing w:val="0"/>
        <w:rPr>
          <w:rFonts w:ascii="Arial" w:cs="Arial" w:eastAsia="Arial" w:hAnsi="Arial"/>
          <w:color w:val="000000"/>
          <w:vertAlign w:val="baseline"/>
        </w:rPr>
      </w:pPr>
      <w:r w:rsidDel="00000000" w:rsidR="00000000" w:rsidRPr="00000000">
        <w:rPr>
          <w:rFonts w:ascii="Arial" w:cs="Arial" w:eastAsia="Arial" w:hAnsi="Arial"/>
          <w:b w:val="1"/>
          <w:vertAlign w:val="baseline"/>
          <w:rtl w:val="0"/>
        </w:rPr>
        <w:t xml:space="preserve">Post:</w:t>
        <w:tab/>
        <w:tab/>
        <w:tab/>
        <w:tab/>
      </w:r>
      <w:r w:rsidDel="00000000" w:rsidR="00000000" w:rsidRPr="00000000">
        <w:rPr>
          <w:rFonts w:ascii="Arial" w:cs="Arial" w:eastAsia="Arial" w:hAnsi="Arial"/>
          <w:color w:val="000000"/>
          <w:vertAlign w:val="baseline"/>
          <w:rtl w:val="0"/>
        </w:rPr>
        <w:t xml:space="preserve">Head of English &amp; Modern Foreign Languages </w:t>
      </w:r>
    </w:p>
    <w:p w:rsidR="00000000" w:rsidDel="00000000" w:rsidP="00000000" w:rsidRDefault="00000000" w:rsidRPr="00000000">
      <w:pPr>
        <w:ind w:left="2880" w:hanging="2880"/>
        <w:contextualSpacing w:val="0"/>
        <w:rPr>
          <w:rFonts w:ascii="Arial" w:cs="Arial" w:eastAsia="Arial" w:hAnsi="Arial"/>
          <w:vertAlign w:val="baseline"/>
        </w:rPr>
      </w:pPr>
      <w:r w:rsidDel="00000000" w:rsidR="00000000" w:rsidRPr="00000000">
        <w:rPr>
          <w:rFonts w:ascii="Arial" w:cs="Arial" w:eastAsia="Arial" w:hAnsi="Arial"/>
          <w:b w:val="1"/>
          <w:color w:val="000000"/>
          <w:vertAlign w:val="baseline"/>
          <w:rtl w:val="0"/>
        </w:rPr>
        <w:tab/>
      </w: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b w:val="1"/>
          <w:vertAlign w:val="baseline"/>
          <w:rtl w:val="0"/>
        </w:rPr>
        <w:t xml:space="preserve">Responsible to:</w:t>
        <w:tab/>
        <w:tab/>
      </w:r>
      <w:r w:rsidDel="00000000" w:rsidR="00000000" w:rsidRPr="00000000">
        <w:rPr>
          <w:rFonts w:ascii="Arial" w:cs="Arial" w:eastAsia="Arial" w:hAnsi="Arial"/>
          <w:rtl w:val="0"/>
        </w:rPr>
        <w:t xml:space="preserve">Assistant</w:t>
      </w:r>
      <w:r w:rsidDel="00000000" w:rsidR="00000000" w:rsidRPr="00000000">
        <w:rPr>
          <w:rFonts w:ascii="Arial" w:cs="Arial" w:eastAsia="Arial" w:hAnsi="Arial"/>
          <w:vertAlign w:val="baseline"/>
          <w:rtl w:val="0"/>
        </w:rPr>
        <w:t xml:space="preserve"> Principal - Ac</w:t>
      </w:r>
      <w:r w:rsidDel="00000000" w:rsidR="00000000" w:rsidRPr="00000000">
        <w:rPr>
          <w:rFonts w:ascii="Arial" w:cs="Arial" w:eastAsia="Arial" w:hAnsi="Arial"/>
          <w:rtl w:val="0"/>
        </w:rPr>
        <w:t xml:space="preserve">ademic</w:t>
      </w: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vertAlign w:val="baseline"/>
          <w:rtl w:val="0"/>
        </w:rPr>
        <w:tab/>
        <w:tab/>
        <w:tab/>
        <w:tab/>
      </w:r>
    </w:p>
    <w:p w:rsidR="00000000" w:rsidDel="00000000" w:rsidP="00000000" w:rsidRDefault="00000000" w:rsidRPr="00000000">
      <w:pPr>
        <w:ind w:left="2880" w:hanging="2880"/>
        <w:contextualSpacing w:val="0"/>
        <w:rPr>
          <w:rFonts w:ascii="Arial" w:cs="Arial" w:eastAsia="Arial" w:hAnsi="Arial"/>
          <w:vertAlign w:val="baseline"/>
        </w:rPr>
      </w:pPr>
      <w:r w:rsidDel="00000000" w:rsidR="00000000" w:rsidRPr="00000000">
        <w:rPr>
          <w:rFonts w:ascii="Arial" w:cs="Arial" w:eastAsia="Arial" w:hAnsi="Arial"/>
          <w:b w:val="1"/>
          <w:vertAlign w:val="baseline"/>
          <w:rtl w:val="0"/>
        </w:rPr>
        <w:t xml:space="preserve">Co-ordinates with:</w:t>
        <w:tab/>
      </w:r>
      <w:r w:rsidDel="00000000" w:rsidR="00000000" w:rsidRPr="00000000">
        <w:rPr>
          <w:rFonts w:ascii="Arial" w:cs="Arial" w:eastAsia="Arial" w:hAnsi="Arial"/>
          <w:vertAlign w:val="baseline"/>
          <w:rtl w:val="0"/>
        </w:rPr>
        <w:t xml:space="preserve">College </w:t>
      </w:r>
      <w:r w:rsidDel="00000000" w:rsidR="00000000" w:rsidRPr="00000000">
        <w:rPr>
          <w:rFonts w:ascii="Arial" w:cs="Arial" w:eastAsia="Arial" w:hAnsi="Arial"/>
          <w:rtl w:val="0"/>
        </w:rPr>
        <w:t xml:space="preserve">s</w:t>
      </w:r>
      <w:r w:rsidDel="00000000" w:rsidR="00000000" w:rsidRPr="00000000">
        <w:rPr>
          <w:rFonts w:ascii="Arial" w:cs="Arial" w:eastAsia="Arial" w:hAnsi="Arial"/>
          <w:vertAlign w:val="baseline"/>
          <w:rtl w:val="0"/>
        </w:rPr>
        <w:t xml:space="preserve">taff both within the </w:t>
      </w:r>
      <w:r w:rsidDel="00000000" w:rsidR="00000000" w:rsidRPr="00000000">
        <w:rPr>
          <w:rFonts w:ascii="Arial" w:cs="Arial" w:eastAsia="Arial" w:hAnsi="Arial"/>
          <w:rtl w:val="0"/>
        </w:rPr>
        <w:t xml:space="preserve">d</w:t>
      </w:r>
      <w:r w:rsidDel="00000000" w:rsidR="00000000" w:rsidRPr="00000000">
        <w:rPr>
          <w:rFonts w:ascii="Arial" w:cs="Arial" w:eastAsia="Arial" w:hAnsi="Arial"/>
          <w:vertAlign w:val="baseline"/>
          <w:rtl w:val="0"/>
        </w:rPr>
        <w:t xml:space="preserve">epartment and across the </w:t>
      </w:r>
      <w:r w:rsidDel="00000000" w:rsidR="00000000" w:rsidRPr="00000000">
        <w:rPr>
          <w:rFonts w:ascii="Arial" w:cs="Arial" w:eastAsia="Arial" w:hAnsi="Arial"/>
          <w:rtl w:val="0"/>
        </w:rPr>
        <w:t xml:space="preserve">c</w:t>
      </w:r>
      <w:r w:rsidDel="00000000" w:rsidR="00000000" w:rsidRPr="00000000">
        <w:rPr>
          <w:rFonts w:ascii="Arial" w:cs="Arial" w:eastAsia="Arial" w:hAnsi="Arial"/>
          <w:vertAlign w:val="baseline"/>
          <w:rtl w:val="0"/>
        </w:rPr>
        <w:t xml:space="preserve">ollege, </w:t>
      </w:r>
      <w:r w:rsidDel="00000000" w:rsidR="00000000" w:rsidRPr="00000000">
        <w:rPr>
          <w:rFonts w:ascii="Arial" w:cs="Arial" w:eastAsia="Arial" w:hAnsi="Arial"/>
          <w:rtl w:val="0"/>
        </w:rPr>
        <w:t xml:space="preserve">other</w:t>
      </w:r>
      <w:r w:rsidDel="00000000" w:rsidR="00000000" w:rsidRPr="00000000">
        <w:rPr>
          <w:rFonts w:ascii="Arial" w:cs="Arial" w:eastAsia="Arial" w:hAnsi="Arial"/>
          <w:vertAlign w:val="baseline"/>
          <w:rtl w:val="0"/>
        </w:rPr>
        <w:t xml:space="preserve"> members of the </w:t>
      </w:r>
      <w:r w:rsidDel="00000000" w:rsidR="00000000" w:rsidRPr="00000000">
        <w:rPr>
          <w:rFonts w:ascii="Arial" w:cs="Arial" w:eastAsia="Arial" w:hAnsi="Arial"/>
          <w:rtl w:val="0"/>
        </w:rPr>
        <w:t xml:space="preserve">Leadership Team</w:t>
      </w:r>
      <w:r w:rsidDel="00000000" w:rsidR="00000000" w:rsidRPr="00000000">
        <w:rPr>
          <w:rFonts w:ascii="Arial" w:cs="Arial" w:eastAsia="Arial" w:hAnsi="Arial"/>
          <w:vertAlign w:val="baseline"/>
          <w:rtl w:val="0"/>
        </w:rPr>
        <w:t xml:space="preserve">.</w:t>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b w:val="1"/>
          <w:vertAlign w:val="baseline"/>
          <w:rtl w:val="0"/>
        </w:rPr>
        <w:t xml:space="preserve">Summary of </w:t>
      </w:r>
      <w:r w:rsidDel="00000000" w:rsidR="00000000" w:rsidRPr="00000000">
        <w:rPr>
          <w:rFonts w:ascii="Arial" w:cs="Arial" w:eastAsia="Arial" w:hAnsi="Arial"/>
          <w:b w:val="1"/>
          <w:rtl w:val="0"/>
        </w:rPr>
        <w:t xml:space="preserve">r</w:t>
      </w:r>
      <w:r w:rsidDel="00000000" w:rsidR="00000000" w:rsidRPr="00000000">
        <w:rPr>
          <w:rFonts w:ascii="Arial" w:cs="Arial" w:eastAsia="Arial" w:hAnsi="Arial"/>
          <w:b w:val="1"/>
          <w:vertAlign w:val="baseline"/>
          <w:rtl w:val="0"/>
        </w:rPr>
        <w:t xml:space="preserve">esponsibilities:</w:t>
      </w: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vertAlign w:val="baseline"/>
          <w:rtl w:val="0"/>
        </w:rPr>
        <w:t xml:space="preserve">To lead a team of experienced staff in the development and delivery of English and Modern Foreign Languages. To have overall management responsibility for staff and students within this </w:t>
      </w:r>
      <w:r w:rsidDel="00000000" w:rsidR="00000000" w:rsidRPr="00000000">
        <w:rPr>
          <w:rFonts w:ascii="Arial" w:cs="Arial" w:eastAsia="Arial" w:hAnsi="Arial"/>
          <w:rtl w:val="0"/>
        </w:rPr>
        <w:t xml:space="preserve">d</w:t>
      </w:r>
      <w:r w:rsidDel="00000000" w:rsidR="00000000" w:rsidRPr="00000000">
        <w:rPr>
          <w:rFonts w:ascii="Arial" w:cs="Arial" w:eastAsia="Arial" w:hAnsi="Arial"/>
          <w:vertAlign w:val="baseline"/>
          <w:rtl w:val="0"/>
        </w:rPr>
        <w:t xml:space="preserve">epartment and to raise quality standards in line with the </w:t>
      </w:r>
      <w:r w:rsidDel="00000000" w:rsidR="00000000" w:rsidRPr="00000000">
        <w:rPr>
          <w:rFonts w:ascii="Arial" w:cs="Arial" w:eastAsia="Arial" w:hAnsi="Arial"/>
          <w:rtl w:val="0"/>
        </w:rPr>
        <w:t xml:space="preserve">c</w:t>
      </w:r>
      <w:r w:rsidDel="00000000" w:rsidR="00000000" w:rsidRPr="00000000">
        <w:rPr>
          <w:rFonts w:ascii="Arial" w:cs="Arial" w:eastAsia="Arial" w:hAnsi="Arial"/>
          <w:vertAlign w:val="baseline"/>
          <w:rtl w:val="0"/>
        </w:rPr>
        <w:t xml:space="preserve">ollege strategic plan. </w:t>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b w:val="1"/>
          <w:vertAlign w:val="baseline"/>
          <w:rtl w:val="0"/>
        </w:rPr>
        <w:t xml:space="preserve">Principal duties of the post</w:t>
      </w: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tl w:val="0"/>
        </w:rPr>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rtl w:val="0"/>
        </w:rPr>
        <w:t xml:space="preserve">To lead by example at all times.</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lead the effective development and delivery of teaching, learning and assessment of students within the </w:t>
      </w:r>
      <w:r w:rsidDel="00000000" w:rsidR="00000000" w:rsidRPr="00000000">
        <w:rPr>
          <w:rFonts w:ascii="Arial" w:cs="Arial" w:eastAsia="Arial" w:hAnsi="Arial"/>
          <w:rtl w:val="0"/>
        </w:rPr>
        <w:t xml:space="preserve">d</w:t>
      </w:r>
      <w:r w:rsidDel="00000000" w:rsidR="00000000" w:rsidRPr="00000000">
        <w:rPr>
          <w:rFonts w:ascii="Arial" w:cs="Arial" w:eastAsia="Arial" w:hAnsi="Arial"/>
          <w:color w:val="000000"/>
          <w:vertAlign w:val="baseline"/>
          <w:rtl w:val="0"/>
        </w:rPr>
        <w:t xml:space="preserve">epartment.</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provide curriculum leadership and lead strategies for sharing best practice and improving </w:t>
      </w:r>
    </w:p>
    <w:p w:rsidR="00000000" w:rsidDel="00000000" w:rsidP="00000000" w:rsidRDefault="00000000" w:rsidRPr="00000000">
      <w:pPr>
        <w:tabs>
          <w:tab w:val="left" w:pos="2694"/>
        </w:tabs>
        <w:ind w:right="-856"/>
        <w:contextualSpacing w:val="0"/>
        <w:rPr>
          <w:rFonts w:ascii="Arial" w:cs="Arial" w:eastAsia="Arial" w:hAnsi="Arial"/>
          <w:color w:val="000000"/>
          <w:vertAlign w:val="baseline"/>
        </w:rPr>
      </w:pPr>
      <w:r w:rsidDel="00000000" w:rsidR="00000000" w:rsidRPr="00000000">
        <w:rPr>
          <w:rFonts w:ascii="Arial" w:cs="Arial" w:eastAsia="Arial" w:hAnsi="Arial"/>
          <w:color w:val="000000"/>
          <w:vertAlign w:val="baseline"/>
          <w:rtl w:val="0"/>
        </w:rPr>
        <w:t xml:space="preserve">       student success.</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produce an annual Self Assessment Report and Quality Improvement Plan for this curriculum area to achieve agreed targets and review provision.</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ensure academic operations are delivered to agreed curriculum standards and to establish and secure quality improvement.  </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assist in recruitment and selection and be responsible for the performance review and learning and development of departmental staff.  </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undertake observations of teaching and support staff to improve performance. </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manage resources effectively and efficiently including a departmental budget.</w:t>
        <w:tab/>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support staff in managing student attendance and progress within the department and establish effective communication with students and parents. </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monitor student recruitment, retention and achievement and take action to secure annual improvement.  </w:t>
      </w:r>
      <w:r w:rsidDel="00000000" w:rsidR="00000000" w:rsidRPr="00000000">
        <w:rPr>
          <w:rtl w:val="0"/>
        </w:rPr>
      </w:r>
    </w:p>
    <w:p w:rsidR="00000000" w:rsidDel="00000000" w:rsidP="00000000" w:rsidRDefault="00000000" w:rsidRPr="00000000">
      <w:pPr>
        <w:numPr>
          <w:ilvl w:val="0"/>
          <w:numId w:val="1"/>
        </w:numPr>
        <w:tabs>
          <w:tab w:val="left" w:pos="2694"/>
        </w:tabs>
        <w:ind w:left="426" w:right="13.000000000000114"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ensure accurate records on student progress are maintained and communicated to the </w:t>
      </w:r>
      <w:r w:rsidDel="00000000" w:rsidR="00000000" w:rsidRPr="00000000">
        <w:rPr>
          <w:rFonts w:ascii="Arial" w:cs="Arial" w:eastAsia="Arial" w:hAnsi="Arial"/>
          <w:rtl w:val="0"/>
        </w:rPr>
        <w:t xml:space="preserve">Assistant</w:t>
      </w:r>
      <w:r w:rsidDel="00000000" w:rsidR="00000000" w:rsidRPr="00000000">
        <w:rPr>
          <w:rFonts w:ascii="Arial" w:cs="Arial" w:eastAsia="Arial" w:hAnsi="Arial"/>
          <w:color w:val="000000"/>
          <w:vertAlign w:val="baseline"/>
          <w:rtl w:val="0"/>
        </w:rPr>
        <w:t xml:space="preserve"> Principal-Academic and that appropriate interventions are in place. </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maintain oversight of the whole curriculum area, ensuring that recruitment is strong and liaison is effective.</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be responsible for </w:t>
      </w:r>
      <w:r w:rsidDel="00000000" w:rsidR="00000000" w:rsidRPr="00000000">
        <w:rPr>
          <w:rFonts w:ascii="Arial" w:cs="Arial" w:eastAsia="Arial" w:hAnsi="Arial"/>
          <w:rtl w:val="0"/>
        </w:rPr>
        <w:t xml:space="preserve">good pastoral, </w:t>
      </w:r>
      <w:r w:rsidDel="00000000" w:rsidR="00000000" w:rsidRPr="00000000">
        <w:rPr>
          <w:rFonts w:ascii="Arial" w:cs="Arial" w:eastAsia="Arial" w:hAnsi="Arial"/>
          <w:color w:val="000000"/>
          <w:vertAlign w:val="baseline"/>
          <w:rtl w:val="0"/>
        </w:rPr>
        <w:t xml:space="preserve">careers and enrichment service to students within the </w:t>
      </w:r>
      <w:r w:rsidDel="00000000" w:rsidR="00000000" w:rsidRPr="00000000">
        <w:rPr>
          <w:rFonts w:ascii="Arial" w:cs="Arial" w:eastAsia="Arial" w:hAnsi="Arial"/>
          <w:rtl w:val="0"/>
        </w:rPr>
        <w:t xml:space="preserve">d</w:t>
      </w:r>
      <w:r w:rsidDel="00000000" w:rsidR="00000000" w:rsidRPr="00000000">
        <w:rPr>
          <w:rFonts w:ascii="Arial" w:cs="Arial" w:eastAsia="Arial" w:hAnsi="Arial"/>
          <w:color w:val="000000"/>
          <w:vertAlign w:val="baseline"/>
          <w:rtl w:val="0"/>
        </w:rPr>
        <w:t xml:space="preserve">epartment within the framework of </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vertAlign w:val="baseline"/>
          <w:rtl w:val="0"/>
        </w:rPr>
        <w:t xml:space="preserve">ollege policy. To promote student self-assessment, supported self study, collaborative learning and other approaches that promote productive attitudes to learning.</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maintain and improve </w:t>
      </w:r>
      <w:r w:rsidDel="00000000" w:rsidR="00000000" w:rsidRPr="00000000">
        <w:rPr>
          <w:rFonts w:ascii="Arial" w:cs="Arial" w:eastAsia="Arial" w:hAnsi="Arial"/>
          <w:rtl w:val="0"/>
        </w:rPr>
        <w:t xml:space="preserve">h</w:t>
      </w:r>
      <w:r w:rsidDel="00000000" w:rsidR="00000000" w:rsidRPr="00000000">
        <w:rPr>
          <w:rFonts w:ascii="Arial" w:cs="Arial" w:eastAsia="Arial" w:hAnsi="Arial"/>
          <w:color w:val="000000"/>
          <w:vertAlign w:val="baseline"/>
          <w:rtl w:val="0"/>
        </w:rPr>
        <w:t xml:space="preserve">ealth and </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vertAlign w:val="baseline"/>
          <w:rtl w:val="0"/>
        </w:rPr>
        <w:t xml:space="preserve">afety standards in all academic and customer areas.</w:t>
      </w:r>
    </w:p>
    <w:p w:rsidR="00000000" w:rsidDel="00000000" w:rsidP="00000000" w:rsidRDefault="00000000" w:rsidRPr="00000000">
      <w:pPr>
        <w:numPr>
          <w:ilvl w:val="0"/>
          <w:numId w:val="1"/>
        </w:numPr>
        <w:tabs>
          <w:tab w:val="left" w:pos="2694"/>
        </w:tabs>
        <w:ind w:left="426" w:right="-2"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maintain close and effective links with external academic, examination and professional bodies.</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actively promote all college policies and procedures within the department.</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support the </w:t>
      </w:r>
      <w:r w:rsidDel="00000000" w:rsidR="00000000" w:rsidRPr="00000000">
        <w:rPr>
          <w:rFonts w:ascii="Arial" w:cs="Arial" w:eastAsia="Arial" w:hAnsi="Arial"/>
          <w:rtl w:val="0"/>
        </w:rPr>
        <w:t xml:space="preserve">enrichment</w:t>
      </w:r>
      <w:r w:rsidDel="00000000" w:rsidR="00000000" w:rsidRPr="00000000">
        <w:rPr>
          <w:rFonts w:ascii="Arial" w:cs="Arial" w:eastAsia="Arial" w:hAnsi="Arial"/>
          <w:color w:val="000000"/>
          <w:vertAlign w:val="baseline"/>
          <w:rtl w:val="0"/>
        </w:rPr>
        <w:t xml:space="preserve"> programm</w:t>
      </w:r>
      <w:r w:rsidDel="00000000" w:rsidR="00000000" w:rsidRPr="00000000">
        <w:rPr>
          <w:rFonts w:ascii="Arial" w:cs="Arial" w:eastAsia="Arial" w:hAnsi="Arial"/>
          <w:rtl w:val="0"/>
        </w:rPr>
        <w:t xml:space="preserve">e within the department</w:t>
      </w:r>
      <w:r w:rsidDel="00000000" w:rsidR="00000000" w:rsidRPr="00000000">
        <w:rPr>
          <w:rFonts w:ascii="Arial" w:cs="Arial" w:eastAsia="Arial" w:hAnsi="Arial"/>
          <w:color w:val="000000"/>
          <w:vertAlign w:val="baseline"/>
          <w:rtl w:val="0"/>
        </w:rPr>
        <w:t xml:space="preserve">.</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support colleagues by attending key corporate events.</w:t>
      </w:r>
    </w:p>
    <w:p w:rsidR="00000000" w:rsidDel="00000000" w:rsidP="00000000" w:rsidRDefault="00000000" w:rsidRPr="00000000">
      <w:pPr>
        <w:numPr>
          <w:ilvl w:val="0"/>
          <w:numId w:val="1"/>
        </w:numPr>
        <w:tabs>
          <w:tab w:val="left" w:pos="2694"/>
        </w:tabs>
        <w:ind w:left="426" w:right="-856" w:hanging="426"/>
        <w:contextualSpacing w:val="0"/>
        <w:rPr>
          <w:rFonts w:ascii="Arial" w:cs="Arial" w:eastAsia="Arial" w:hAnsi="Arial"/>
          <w:color w:val="000000"/>
        </w:rPr>
      </w:pPr>
      <w:r w:rsidDel="00000000" w:rsidR="00000000" w:rsidRPr="00000000">
        <w:rPr>
          <w:rFonts w:ascii="Arial" w:cs="Arial" w:eastAsia="Arial" w:hAnsi="Arial"/>
          <w:color w:val="000000"/>
          <w:vertAlign w:val="baseline"/>
          <w:rtl w:val="0"/>
        </w:rPr>
        <w:t xml:space="preserve">To participate in </w:t>
      </w:r>
      <w:r w:rsidDel="00000000" w:rsidR="00000000" w:rsidRPr="00000000">
        <w:rPr>
          <w:rFonts w:ascii="Arial" w:cs="Arial" w:eastAsia="Arial" w:hAnsi="Arial"/>
          <w:rtl w:val="0"/>
        </w:rPr>
        <w:t xml:space="preserve">a</w:t>
      </w:r>
      <w:r w:rsidDel="00000000" w:rsidR="00000000" w:rsidRPr="00000000">
        <w:rPr>
          <w:rFonts w:ascii="Arial" w:cs="Arial" w:eastAsia="Arial" w:hAnsi="Arial"/>
          <w:color w:val="000000"/>
          <w:vertAlign w:val="baseline"/>
          <w:rtl w:val="0"/>
        </w:rPr>
        <w:t xml:space="preserve"> teaching/leadership programme, as required.</w:t>
      </w:r>
    </w:p>
    <w:p w:rsidR="00000000" w:rsidDel="00000000" w:rsidP="00000000" w:rsidRDefault="00000000" w:rsidRPr="00000000">
      <w:pPr>
        <w:tabs>
          <w:tab w:val="left" w:pos="2694"/>
        </w:tabs>
        <w:ind w:right="-856"/>
        <w:contextualSpacing w:val="0"/>
        <w:rPr>
          <w:rFonts w:ascii="Arial" w:cs="Arial" w:eastAsia="Arial" w:hAnsi="Arial"/>
        </w:rPr>
      </w:pPr>
      <w:r w:rsidDel="00000000" w:rsidR="00000000" w:rsidRPr="00000000">
        <w:rPr>
          <w:rtl w:val="0"/>
        </w:rPr>
      </w:r>
    </w:p>
    <w:p w:rsidR="00000000" w:rsidDel="00000000" w:rsidP="00000000" w:rsidRDefault="00000000" w:rsidRPr="00000000">
      <w:pPr>
        <w:numPr>
          <w:ilvl w:val="0"/>
          <w:numId w:val="1"/>
        </w:numPr>
        <w:tabs>
          <w:tab w:val="left" w:pos="2694"/>
        </w:tabs>
        <w:ind w:left="426" w:right="148.0000000000001" w:hanging="426"/>
        <w:contextualSpacing w:val="0"/>
        <w:rPr>
          <w:rFonts w:ascii="Arial" w:cs="Arial" w:eastAsia="Arial" w:hAnsi="Arial"/>
          <w:color w:val="000000"/>
        </w:rPr>
      </w:pPr>
      <w:r w:rsidDel="00000000" w:rsidR="00000000" w:rsidRPr="00000000">
        <w:rPr>
          <w:rFonts w:ascii="Arial" w:cs="Arial" w:eastAsia="Arial" w:hAnsi="Arial"/>
          <w:rtl w:val="0"/>
        </w:rPr>
        <w:t xml:space="preserve">Adhere to all elements of the college’s safeguarding procedures and ensure that the best interests of young people are prioritised.</w:t>
      </w:r>
    </w:p>
    <w:p w:rsidR="00000000" w:rsidDel="00000000" w:rsidP="00000000" w:rsidRDefault="00000000" w:rsidRPr="00000000">
      <w:pPr>
        <w:numPr>
          <w:ilvl w:val="0"/>
          <w:numId w:val="1"/>
        </w:numPr>
        <w:tabs>
          <w:tab w:val="left" w:pos="2694"/>
        </w:tabs>
        <w:ind w:left="426" w:right="148.0000000000001" w:hanging="426"/>
        <w:contextualSpacing w:val="0"/>
        <w:rPr>
          <w:rFonts w:ascii="Arial" w:cs="Arial" w:eastAsia="Arial" w:hAnsi="Arial"/>
          <w:color w:val="000000"/>
        </w:rPr>
      </w:pPr>
      <w:r w:rsidDel="00000000" w:rsidR="00000000" w:rsidRPr="00000000">
        <w:rPr>
          <w:rFonts w:ascii="Arial" w:cs="Arial" w:eastAsia="Arial" w:hAnsi="Arial"/>
          <w:rtl w:val="0"/>
        </w:rPr>
        <w:t xml:space="preserve">Value diversity and promote equal opportunities.</w:t>
      </w:r>
    </w:p>
    <w:p w:rsidR="00000000" w:rsidDel="00000000" w:rsidP="00000000" w:rsidRDefault="00000000" w:rsidRPr="00000000">
      <w:pPr>
        <w:numPr>
          <w:ilvl w:val="0"/>
          <w:numId w:val="1"/>
        </w:numPr>
        <w:tabs>
          <w:tab w:val="left" w:pos="2694"/>
        </w:tabs>
        <w:ind w:left="426" w:right="148.0000000000001" w:hanging="426"/>
        <w:contextualSpacing w:val="0"/>
        <w:rPr>
          <w:rFonts w:ascii="Arial" w:cs="Arial" w:eastAsia="Arial" w:hAnsi="Arial"/>
          <w:color w:val="000000"/>
        </w:rPr>
      </w:pPr>
      <w:r w:rsidDel="00000000" w:rsidR="00000000" w:rsidRPr="00000000">
        <w:rPr>
          <w:rFonts w:ascii="Arial" w:cs="Arial" w:eastAsia="Arial" w:hAnsi="Arial"/>
          <w:rtl w:val="0"/>
        </w:rPr>
        <w:t xml:space="preserve">Participate in college activities, including open evenings, parents’ evenings, events, enrolment and induction.</w:t>
      </w:r>
    </w:p>
    <w:p w:rsidR="00000000" w:rsidDel="00000000" w:rsidP="00000000" w:rsidRDefault="00000000" w:rsidRPr="00000000">
      <w:pPr>
        <w:numPr>
          <w:ilvl w:val="0"/>
          <w:numId w:val="1"/>
        </w:numPr>
        <w:tabs>
          <w:tab w:val="left" w:pos="2694"/>
        </w:tabs>
        <w:ind w:left="426" w:right="148.0000000000001" w:hanging="426"/>
        <w:contextualSpacing w:val="0"/>
        <w:rPr>
          <w:rFonts w:ascii="Arial" w:cs="Arial" w:eastAsia="Arial" w:hAnsi="Arial"/>
          <w:color w:val="000000"/>
        </w:rPr>
      </w:pPr>
      <w:r w:rsidDel="00000000" w:rsidR="00000000" w:rsidRPr="00000000">
        <w:rPr>
          <w:rFonts w:ascii="Arial" w:cs="Arial" w:eastAsia="Arial" w:hAnsi="Arial"/>
          <w:rtl w:val="0"/>
        </w:rPr>
        <w:t xml:space="preserve">To undertake any other duties within the grade required by the college.</w:t>
      </w:r>
      <w:r w:rsidDel="00000000" w:rsidR="00000000" w:rsidRPr="00000000">
        <w:rPr>
          <w:rFonts w:ascii="Arial" w:cs="Arial" w:eastAsia="Arial" w:hAnsi="Arial"/>
          <w:color w:val="000000"/>
          <w:vertAlign w:val="baseline"/>
          <w:rtl w:val="0"/>
        </w:rPr>
        <w:tab/>
      </w: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tl w:val="0"/>
        </w:rPr>
      </w:r>
    </w:p>
    <w:p w:rsidR="00000000" w:rsidDel="00000000" w:rsidP="00000000" w:rsidRDefault="00000000" w:rsidRPr="00000000">
      <w:pPr>
        <w:contextualSpacing w:val="0"/>
        <w:rPr>
          <w:rFonts w:ascii="Arial" w:cs="Arial" w:eastAsia="Arial" w:hAnsi="Arial"/>
          <w:i w:val="0"/>
          <w:vertAlign w:val="baseline"/>
        </w:rPr>
      </w:pPr>
      <w:r w:rsidDel="00000000" w:rsidR="00000000" w:rsidRPr="00000000">
        <w:rPr>
          <w:rFonts w:ascii="Arial" w:cs="Arial" w:eastAsia="Arial" w:hAnsi="Arial"/>
          <w:i w:val="1"/>
          <w:vertAlign w:val="baseline"/>
          <w:rtl w:val="0"/>
        </w:rPr>
        <w:t xml:space="preserve">This job description is current at date shown and may be amended from time to time after consultation.</w:t>
      </w:r>
      <w:r w:rsidDel="00000000" w:rsidR="00000000" w:rsidRPr="00000000">
        <w:rPr>
          <w:rtl w:val="0"/>
        </w:rPr>
      </w:r>
    </w:p>
    <w:p w:rsidR="00000000" w:rsidDel="00000000" w:rsidP="00000000" w:rsidRDefault="00000000" w:rsidRPr="00000000">
      <w:pPr>
        <w:contextualSpacing w:val="0"/>
        <w:rPr>
          <w:rFonts w:ascii="Arial" w:cs="Arial" w:eastAsia="Arial" w:hAnsi="Arial"/>
        </w:rPr>
      </w:pPr>
      <w:r w:rsidDel="00000000" w:rsidR="00000000" w:rsidRPr="00000000">
        <w:rPr>
          <w:rtl w:val="0"/>
        </w:rPr>
      </w:r>
    </w:p>
    <w:p w:rsidR="00000000" w:rsidDel="00000000" w:rsidP="00000000" w:rsidRDefault="00000000" w:rsidRPr="00000000">
      <w:pPr>
        <w:contextualSpacing w:val="0"/>
        <w:jc w:val="center"/>
        <w:rPr>
          <w:rFonts w:ascii="Arial" w:cs="Arial" w:eastAsia="Arial" w:hAnsi="Arial"/>
          <w:b w:val="1"/>
        </w:rPr>
      </w:pPr>
      <w:r w:rsidDel="00000000" w:rsidR="00000000" w:rsidRPr="00000000">
        <w:rPr>
          <w:rFonts w:ascii="Arial" w:cs="Arial" w:eastAsia="Arial" w:hAnsi="Arial"/>
          <w:b w:val="1"/>
          <w:rtl w:val="0"/>
        </w:rPr>
        <w:t xml:space="preserve">Summary of Main Terms and Conditions</w:t>
      </w:r>
    </w:p>
    <w:p w:rsidR="00000000" w:rsidDel="00000000" w:rsidP="00000000" w:rsidRDefault="00000000" w:rsidRPr="00000000">
      <w:pPr>
        <w:contextualSpacing w:val="0"/>
        <w:jc w:val="center"/>
        <w:rPr>
          <w:rFonts w:ascii="Arial" w:cs="Arial" w:eastAsia="Arial" w:hAnsi="Arial"/>
          <w:b w:val="1"/>
        </w:rPr>
      </w:pPr>
      <w:r w:rsidDel="00000000" w:rsidR="00000000" w:rsidRPr="00000000">
        <w:rPr>
          <w:rFonts w:ascii="Arial" w:cs="Arial" w:eastAsia="Arial" w:hAnsi="Arial"/>
          <w:b w:val="1"/>
          <w:rtl w:val="0"/>
        </w:rPr>
        <w:t xml:space="preserve"> </w:t>
      </w:r>
    </w:p>
    <w:tbl>
      <w:tblPr>
        <w:tblStyle w:val="Table1"/>
        <w:tblW w:w="10815.0" w:type="dxa"/>
        <w:jc w:val="left"/>
        <w:tblInd w:w="-38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95"/>
        <w:gridCol w:w="8820"/>
        <w:tblGridChange w:id="0">
          <w:tblGrid>
            <w:gridCol w:w="1995"/>
            <w:gridCol w:w="8820"/>
          </w:tblGrid>
        </w:tblGridChange>
      </w:tblGrid>
      <w:tr>
        <w:trPr>
          <w:trHeight w:val="2140" w:hRule="atLeast"/>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contextualSpacing w:val="0"/>
              <w:rPr>
                <w:rFonts w:ascii="Arial" w:cs="Arial" w:eastAsia="Arial" w:hAnsi="Arial"/>
                <w:b w:val="1"/>
              </w:rPr>
            </w:pPr>
            <w:r w:rsidDel="00000000" w:rsidR="00000000" w:rsidRPr="00000000">
              <w:rPr>
                <w:rFonts w:ascii="Arial" w:cs="Arial" w:eastAsia="Arial" w:hAnsi="Arial"/>
                <w:b w:val="1"/>
                <w:rtl w:val="0"/>
              </w:rPr>
              <w:t xml:space="preserve">Salary</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Current main scale spine point equivalent to years of teaching, with </w:t>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responsibility allowance of £5,000-£7,000 as outlined in the example below.</w:t>
            </w:r>
          </w:p>
          <w:p w:rsidR="00000000" w:rsidDel="00000000" w:rsidP="00000000" w:rsidRDefault="00000000" w:rsidRPr="00000000">
            <w:pPr>
              <w:widowControl w:val="0"/>
              <w:spacing w:line="276" w:lineRule="auto"/>
              <w:ind w:left="1920" w:hanging="1845"/>
              <w:contextualSpacing w:val="0"/>
              <w:rPr>
                <w:rFonts w:ascii="Arial" w:cs="Arial" w:eastAsia="Arial" w:hAnsi="Arial"/>
                <w:b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                   RA £</w:t>
              <w:tab/>
              <w:t xml:space="preserve">           </w:t>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Year 1</w:t>
              <w:tab/>
              <w:t xml:space="preserve">£5,000</w:t>
              <w:tab/>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Year 2</w:t>
              <w:tab/>
              <w:t xml:space="preserve">£5,500</w:t>
              <w:tab/>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Year 3</w:t>
              <w:tab/>
              <w:t xml:space="preserve">£6,000</w:t>
              <w:tab/>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Year 4</w:t>
              <w:tab/>
              <w:t xml:space="preserve">£6,500</w:t>
              <w:tab/>
            </w:r>
          </w:p>
          <w:p w:rsidR="00000000" w:rsidDel="00000000" w:rsidP="00000000" w:rsidRDefault="00000000" w:rsidRPr="00000000">
            <w:pPr>
              <w:widowControl w:val="0"/>
              <w:spacing w:line="276" w:lineRule="auto"/>
              <w:ind w:left="1920" w:hanging="1845"/>
              <w:contextualSpacing w:val="0"/>
              <w:rPr>
                <w:rFonts w:ascii="Arial" w:cs="Arial" w:eastAsia="Arial" w:hAnsi="Arial"/>
              </w:rPr>
            </w:pPr>
            <w:r w:rsidDel="00000000" w:rsidR="00000000" w:rsidRPr="00000000">
              <w:rPr>
                <w:rFonts w:ascii="Arial" w:cs="Arial" w:eastAsia="Arial" w:hAnsi="Arial"/>
                <w:rtl w:val="0"/>
              </w:rPr>
              <w:t xml:space="preserve">Year 5</w:t>
              <w:tab/>
              <w:t xml:space="preserve">£7,000</w:t>
              <w:tab/>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Working Hours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A full-time teacher is required to work for 195 days in any year (plus 10 additional days for Head of Department), and be present in college during college hours (normally 8.30 am to 4.15 pm) You are expected to attend a weekly departmental meeting which will take place outside of the core day.</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Pension Scheme</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You will be auto enrolled into the Teachers Pension Scheme.</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Safeguarding</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The Blackpool Sixth Form College is fully committed to safeguarding and promoting the welfare of all students, staff and visitors. All posts, including volunteers, are subject to enhanced DBS (Disclosure and Barring Service) clearance.</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Payment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Your salary will be paid on the last working day of each month by BACS transfer.</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Health</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Appointments to the college are subject to satisfactory health clearance. You will be required to complete a health questionnaire and may be asked to attend a medical.</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References</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Two references will be required on application; one must be your most recent employer. Should we not receive these references when requested from the referee you may be asked to follow these up or provide an alternative referee.</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b w:val="1"/>
              </w:rPr>
            </w:pPr>
            <w:r w:rsidDel="00000000" w:rsidR="00000000" w:rsidRPr="00000000">
              <w:rPr>
                <w:rFonts w:ascii="Arial" w:cs="Arial" w:eastAsia="Arial" w:hAnsi="Arial"/>
                <w:b w:val="1"/>
                <w:rtl w:val="0"/>
              </w:rPr>
              <w:t xml:space="preserve">Probation period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pPr>
              <w:widowControl w:val="0"/>
              <w:spacing w:line="276" w:lineRule="auto"/>
              <w:contextualSpacing w:val="0"/>
              <w:rPr>
                <w:rFonts w:ascii="Arial" w:cs="Arial" w:eastAsia="Arial" w:hAnsi="Arial"/>
              </w:rPr>
            </w:pPr>
            <w:r w:rsidDel="00000000" w:rsidR="00000000" w:rsidRPr="00000000">
              <w:rPr>
                <w:rFonts w:ascii="Arial" w:cs="Arial" w:eastAsia="Arial" w:hAnsi="Arial"/>
                <w:rtl w:val="0"/>
              </w:rPr>
              <w:t xml:space="preserve">The post is subject to the successful completion of a First Year in Post Review. You will have regular reviews to assess your progress and set targets.</w:t>
            </w:r>
          </w:p>
        </w:tc>
      </w:tr>
    </w:tbl>
    <w:p w:rsidR="00000000" w:rsidDel="00000000" w:rsidP="00000000" w:rsidRDefault="00000000" w:rsidRPr="00000000">
      <w:pPr>
        <w:contextualSpacing w:val="0"/>
        <w:rPr>
          <w:rFonts w:ascii="Arial" w:cs="Arial" w:eastAsia="Arial" w:hAnsi="Arial"/>
        </w:rPr>
      </w:pPr>
      <w:r w:rsidDel="00000000" w:rsidR="00000000" w:rsidRPr="00000000">
        <w:rPr>
          <w:rtl w:val="0"/>
        </w:rPr>
      </w:r>
    </w:p>
    <w:p w:rsidR="00000000" w:rsidDel="00000000" w:rsidP="00000000" w:rsidRDefault="00000000" w:rsidRPr="00000000">
      <w:pPr>
        <w:contextualSpacing w:val="0"/>
        <w:rPr>
          <w:rFonts w:ascii="Arial" w:cs="Arial" w:eastAsia="Arial" w:hAnsi="Arial"/>
          <w:vertAlign w:val="baseline"/>
        </w:rPr>
      </w:pPr>
      <w:r w:rsidDel="00000000" w:rsidR="00000000" w:rsidRPr="00000000">
        <w:rPr>
          <w:rFonts w:ascii="Arial" w:cs="Arial" w:eastAsia="Arial" w:hAnsi="Arial"/>
          <w:vertAlign w:val="baseline"/>
          <w:rtl w:val="0"/>
        </w:rPr>
        <w:t xml:space="preserve">Date of issue:  </w:t>
      </w:r>
      <w:r w:rsidDel="00000000" w:rsidR="00000000" w:rsidRPr="00000000">
        <w:rPr>
          <w:rFonts w:ascii="Arial" w:cs="Arial" w:eastAsia="Arial" w:hAnsi="Arial"/>
          <w:rtl w:val="0"/>
        </w:rPr>
        <w:t xml:space="preserve">October 2017</w:t>
      </w:r>
      <w:r w:rsidDel="00000000" w:rsidR="00000000" w:rsidRPr="00000000">
        <w:rPr>
          <w:rtl w:val="0"/>
        </w:rPr>
      </w:r>
    </w:p>
    <w:sectPr>
      <w:headerReference r:id="rId5" w:type="default"/>
      <w:footerReference r:id="rId6" w:type="default"/>
      <w:footerReference r:id="rId7" w:type="even"/>
      <w:pgSz w:h="17357" w:w="12264"/>
      <w:pgMar w:bottom="990" w:top="1134" w:left="1134" w:right="135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Helvetica Neue" w:cs="Helvetica Neue" w:eastAsia="Helvetica Neue" w:hAnsi="Helvetica Neue"/>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Helvetica Neue" w:cs="Helvetica Neue" w:eastAsia="Helvetica Neue" w:hAnsi="Helvetica Neue"/>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left"/>
      <w:rPr>
        <w:rFonts w:ascii="Arial" w:cs="Arial" w:eastAsia="Arial" w:hAnsi="Arial"/>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CJ1718/12</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 Job Description – HoD EMFL </w:t>
      <w:tab/>
      <w:tab/>
    </w:r>
    <w:r w:rsidDel="00000000" w:rsidR="00000000" w:rsidRPr="00000000">
      <w:rPr>
        <w:rFonts w:ascii="Arial" w:cs="Arial" w:eastAsia="Arial" w:hAnsi="Arial"/>
        <w:sz w:val="18"/>
        <w:szCs w:val="18"/>
        <w:rtl w:val="0"/>
      </w:rPr>
      <w:t xml:space="preserve">October</w:t>
    </w:r>
    <w:r w:rsidDel="00000000" w:rsidR="00000000" w:rsidRPr="00000000">
      <w:rPr>
        <w:rFonts w:ascii="Arial" w:cs="Arial" w:eastAsia="Arial" w:hAnsi="Arial"/>
        <w:i w:val="0"/>
        <w:smallCaps w:val="0"/>
        <w:strike w:val="0"/>
        <w:color w:val="000000"/>
        <w:sz w:val="18"/>
        <w:szCs w:val="18"/>
        <w:u w:val="none"/>
        <w:shd w:fill="auto" w:val="clear"/>
        <w:vertAlign w:val="baseline"/>
        <w:rtl w:val="0"/>
      </w:rPr>
      <w:t xml:space="preserve"> 201</w:t>
    </w:r>
    <w:r w:rsidDel="00000000" w:rsidR="00000000" w:rsidRPr="00000000">
      <w:rPr>
        <w:rFonts w:ascii="Arial" w:cs="Arial" w:eastAsia="Arial" w:hAnsi="Arial"/>
        <w:sz w:val="18"/>
        <w:szCs w:val="18"/>
        <w:rtl w:val="0"/>
      </w:rPr>
      <w:t xml:space="preserve">7</w:t>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195"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195"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320"/>
        <w:tab w:val="right" w:pos="8640"/>
      </w:tabs>
      <w:contextualSpacing w:val="0"/>
      <w:jc w:val="right"/>
      <w:rPr/>
    </w:pPr>
    <w:r w:rsidDel="00000000" w:rsidR="00000000" w:rsidRPr="00000000">
      <w:rPr>
        <w:rFonts w:ascii="Arial" w:cs="Arial" w:eastAsia="Arial" w:hAnsi="Arial"/>
      </w:rPr>
      <w:drawing>
        <wp:inline distB="0" distT="0" distL="114300" distR="114300">
          <wp:extent cx="1113084" cy="862013"/>
          <wp:effectExtent b="0" l="0" r="0" t="0"/>
          <wp:docPr descr="BlackpoolSixthA4Logo" id="1" name="image2.jpg"/>
          <a:graphic>
            <a:graphicData uri="http://schemas.openxmlformats.org/drawingml/2006/picture">
              <pic:pic>
                <pic:nvPicPr>
                  <pic:cNvPr descr="BlackpoolSixthA4Logo" id="0" name="image2.jpg"/>
                  <pic:cNvPicPr preferRelativeResize="0"/>
                </pic:nvPicPr>
                <pic:blipFill>
                  <a:blip r:embed="rId1"/>
                  <a:srcRect b="0" l="0" r="0" t="0"/>
                  <a:stretch>
                    <a:fillRect/>
                  </a:stretch>
                </pic:blipFill>
                <pic:spPr>
                  <a:xfrm>
                    <a:off x="0" y="0"/>
                    <a:ext cx="1113084" cy="862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Helvetica Neue" w:cs="Helvetica Neue" w:eastAsia="Helvetica Neue" w:hAnsi="Helvetica Neue"/>
      <w:b w:val="1"/>
      <w:sz w:val="24"/>
      <w:szCs w:val="24"/>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