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b w:val="0"/>
          <w:sz w:val="24"/>
          <w:szCs w:val="24"/>
          <w:vertAlign w:val="baseline"/>
        </w:rPr>
      </w:pPr>
      <w:r w:rsidDel="00000000" w:rsidR="00000000" w:rsidRPr="00000000">
        <w:rPr>
          <w:rFonts w:ascii="Arial" w:cs="Arial" w:eastAsia="Arial" w:hAnsi="Arial"/>
          <w:b w:val="1"/>
          <w:vertAlign w:val="baseline"/>
          <w:rtl w:val="0"/>
        </w:rPr>
        <w:t xml:space="preserve">Person </w:t>
      </w:r>
      <w:r w:rsidDel="00000000" w:rsidR="00000000" w:rsidRPr="00000000">
        <w:rPr>
          <w:rFonts w:ascii="Arial" w:cs="Arial" w:eastAsia="Arial" w:hAnsi="Arial"/>
          <w:b w:val="1"/>
          <w:rtl w:val="0"/>
        </w:rPr>
        <w:t xml:space="preserve">s</w:t>
      </w:r>
      <w:r w:rsidDel="00000000" w:rsidR="00000000" w:rsidRPr="00000000">
        <w:rPr>
          <w:rFonts w:ascii="Arial" w:cs="Arial" w:eastAsia="Arial" w:hAnsi="Arial"/>
          <w:b w:val="1"/>
          <w:vertAlign w:val="baseline"/>
          <w:rtl w:val="0"/>
        </w:rPr>
        <w:t xml:space="preserve">pecification</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b w:val="0"/>
          <w:sz w:val="24"/>
          <w:szCs w:val="24"/>
          <w:vertAlign w:val="baseline"/>
        </w:rPr>
      </w:pPr>
      <w:r w:rsidDel="00000000" w:rsidR="00000000" w:rsidRPr="00000000">
        <w:rPr>
          <w:rFonts w:ascii="Arial" w:cs="Arial" w:eastAsia="Arial" w:hAnsi="Arial"/>
          <w:b w:val="1"/>
          <w:vertAlign w:val="baseline"/>
          <w:rtl w:val="0"/>
        </w:rPr>
        <w:t xml:space="preserve">Post:</w:t>
        <w:tab/>
        <w:t xml:space="preserve">H</w:t>
      </w:r>
      <w:r w:rsidDel="00000000" w:rsidR="00000000" w:rsidRPr="00000000">
        <w:rPr>
          <w:rFonts w:ascii="Arial" w:cs="Arial" w:eastAsia="Arial" w:hAnsi="Arial"/>
          <w:b w:val="1"/>
          <w:rtl w:val="0"/>
        </w:rPr>
        <w:t xml:space="preserve">ead of Department English and Modern Foreign Languages </w:t>
      </w:r>
      <w:r w:rsidDel="00000000" w:rsidR="00000000" w:rsidRPr="00000000">
        <w:rPr>
          <w:rtl w:val="0"/>
        </w:rPr>
      </w:r>
    </w:p>
    <w:tbl>
      <w:tblPr>
        <w:tblStyle w:val="Table1"/>
        <w:tblW w:w="10065.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670"/>
        <w:gridCol w:w="1395"/>
        <w:tblGridChange w:id="0">
          <w:tblGrid>
            <w:gridCol w:w="8670"/>
            <w:gridCol w:w="1395"/>
          </w:tblGrid>
        </w:tblGridChange>
      </w:tblGrid>
      <w:tr>
        <w:trPr>
          <w:trHeight w:val="820" w:hRule="atLeast"/>
        </w:trPr>
        <w:tc>
          <w:tcPr>
            <w:shd w:fill="cccccc"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b w:val="0"/>
                <w:sz w:val="22"/>
                <w:szCs w:val="22"/>
                <w:vertAlign w:val="baseli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b w:val="0"/>
                <w:sz w:val="22"/>
                <w:szCs w:val="22"/>
                <w:vertAlign w:val="baseline"/>
              </w:rPr>
            </w:pPr>
            <w:r w:rsidDel="00000000" w:rsidR="00000000" w:rsidRPr="00000000">
              <w:rPr>
                <w:rFonts w:ascii="Arial" w:cs="Arial" w:eastAsia="Arial" w:hAnsi="Arial"/>
                <w:b w:val="1"/>
                <w:sz w:val="22"/>
                <w:szCs w:val="22"/>
                <w:vertAlign w:val="baseline"/>
                <w:rtl w:val="0"/>
              </w:rPr>
              <w:t xml:space="preserve">Personal attributes required based on </w:t>
            </w:r>
            <w:r w:rsidDel="00000000" w:rsidR="00000000" w:rsidRPr="00000000">
              <w:rPr>
                <w:rFonts w:ascii="Arial" w:cs="Arial" w:eastAsia="Arial" w:hAnsi="Arial"/>
                <w:b w:val="1"/>
                <w:sz w:val="22"/>
                <w:szCs w:val="22"/>
                <w:rtl w:val="0"/>
              </w:rPr>
              <w:t xml:space="preserve">j</w:t>
            </w:r>
            <w:r w:rsidDel="00000000" w:rsidR="00000000" w:rsidRPr="00000000">
              <w:rPr>
                <w:rFonts w:ascii="Arial" w:cs="Arial" w:eastAsia="Arial" w:hAnsi="Arial"/>
                <w:b w:val="1"/>
                <w:sz w:val="22"/>
                <w:szCs w:val="22"/>
                <w:vertAlign w:val="baseline"/>
                <w:rtl w:val="0"/>
              </w:rPr>
              <w:t xml:space="preserve">ob </w:t>
            </w:r>
            <w:r w:rsidDel="00000000" w:rsidR="00000000" w:rsidRPr="00000000">
              <w:rPr>
                <w:rFonts w:ascii="Arial" w:cs="Arial" w:eastAsia="Arial" w:hAnsi="Arial"/>
                <w:b w:val="1"/>
                <w:sz w:val="22"/>
                <w:szCs w:val="22"/>
                <w:rtl w:val="0"/>
              </w:rPr>
              <w:t xml:space="preserve">d</w:t>
            </w:r>
            <w:r w:rsidDel="00000000" w:rsidR="00000000" w:rsidRPr="00000000">
              <w:rPr>
                <w:rFonts w:ascii="Arial" w:cs="Arial" w:eastAsia="Arial" w:hAnsi="Arial"/>
                <w:b w:val="1"/>
                <w:sz w:val="22"/>
                <w:szCs w:val="22"/>
                <w:vertAlign w:val="baseline"/>
                <w:rtl w:val="0"/>
              </w:rPr>
              <w:t xml:space="preserve">escription</w:t>
            </w:r>
            <w:r w:rsidDel="00000000" w:rsidR="00000000" w:rsidRPr="00000000">
              <w:rPr>
                <w:rtl w:val="0"/>
              </w:rPr>
            </w:r>
          </w:p>
        </w:tc>
        <w:tc>
          <w:tcPr>
            <w:shd w:fill="cccccc"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0"/>
                <w:sz w:val="22"/>
                <w:szCs w:val="22"/>
                <w:vertAlign w:val="baseline"/>
              </w:rPr>
            </w:pPr>
            <w:r w:rsidDel="00000000" w:rsidR="00000000" w:rsidRPr="00000000">
              <w:rPr>
                <w:rFonts w:ascii="Arial" w:cs="Arial" w:eastAsia="Arial" w:hAnsi="Arial"/>
                <w:b w:val="1"/>
                <w:sz w:val="22"/>
                <w:szCs w:val="22"/>
                <w:vertAlign w:val="baseline"/>
                <w:rtl w:val="0"/>
              </w:rPr>
              <w:t xml:space="preserve">Essential (E)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0"/>
                <w:sz w:val="22"/>
                <w:szCs w:val="22"/>
                <w:vertAlign w:val="baseline"/>
              </w:rPr>
            </w:pPr>
            <w:r w:rsidDel="00000000" w:rsidR="00000000" w:rsidRPr="00000000">
              <w:rPr>
                <w:rFonts w:ascii="Arial" w:cs="Arial" w:eastAsia="Arial" w:hAnsi="Arial"/>
                <w:b w:val="1"/>
                <w:sz w:val="22"/>
                <w:szCs w:val="22"/>
                <w:vertAlign w:val="baseline"/>
                <w:rtl w:val="0"/>
              </w:rPr>
              <w:t xml:space="preserve">or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0"/>
                <w:sz w:val="22"/>
                <w:szCs w:val="22"/>
                <w:vertAlign w:val="baseline"/>
              </w:rPr>
            </w:pPr>
            <w:r w:rsidDel="00000000" w:rsidR="00000000" w:rsidRPr="00000000">
              <w:rPr>
                <w:rFonts w:ascii="Arial" w:cs="Arial" w:eastAsia="Arial" w:hAnsi="Arial"/>
                <w:b w:val="1"/>
                <w:sz w:val="22"/>
                <w:szCs w:val="22"/>
                <w:vertAlign w:val="baseline"/>
                <w:rtl w:val="0"/>
              </w:rPr>
              <w:t xml:space="preserve">Desirable (D)</w:t>
            </w:r>
            <w:r w:rsidDel="00000000" w:rsidR="00000000" w:rsidRPr="00000000">
              <w:rPr>
                <w:rtl w:val="0"/>
              </w:rPr>
            </w:r>
          </w:p>
        </w:tc>
      </w:tr>
      <w:tr>
        <w:trPr>
          <w:trHeight w:val="80" w:hRule="atLeast"/>
        </w:trPr>
        <w:tc>
          <w:tcPr>
            <w:shd w:fill="cccccc"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18"/>
              </w:tabs>
              <w:contextualSpacing w:val="0"/>
              <w:rPr>
                <w:rFonts w:ascii="Arial" w:cs="Arial" w:eastAsia="Arial" w:hAnsi="Arial"/>
                <w:b w:val="1"/>
                <w:sz w:val="22"/>
                <w:szCs w:val="22"/>
                <w:vertAlign w:val="baseline"/>
              </w:rPr>
            </w:pPr>
            <w:r w:rsidDel="00000000" w:rsidR="00000000" w:rsidRPr="00000000">
              <w:rPr>
                <w:rFonts w:ascii="Arial" w:cs="Arial" w:eastAsia="Arial" w:hAnsi="Arial"/>
                <w:b w:val="1"/>
                <w:sz w:val="22"/>
                <w:szCs w:val="22"/>
                <w:vertAlign w:val="baseline"/>
                <w:rtl w:val="0"/>
              </w:rPr>
              <w:t xml:space="preserve">Qualifications</w:t>
            </w:r>
          </w:p>
        </w:tc>
        <w:tc>
          <w:tcPr>
            <w:shd w:fill="cccccc"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left"/>
              <w:rPr>
                <w:rFonts w:ascii="Arial" w:cs="Arial" w:eastAsia="Arial" w:hAnsi="Arial"/>
                <w:b w:val="0"/>
                <w:sz w:val="22"/>
                <w:szCs w:val="22"/>
                <w:vertAlign w:val="baseline"/>
              </w:rPr>
            </w:pPr>
            <w:r w:rsidDel="00000000" w:rsidR="00000000" w:rsidRPr="00000000">
              <w:rPr>
                <w:rtl w:val="0"/>
              </w:rPr>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A good degree in a relevant discipline</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A recognised teaching qualification/QTS/QTLS</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rPr>
          <w:trHeight w:val="60" w:hRule="atLeast"/>
        </w:trP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A higher degree in a relevant discipline</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D</w:t>
            </w:r>
            <w:r w:rsidDel="00000000" w:rsidR="00000000" w:rsidRPr="00000000">
              <w:rPr>
                <w:rtl w:val="0"/>
              </w:rPr>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A leadership qualification </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D</w:t>
            </w:r>
            <w:r w:rsidDel="00000000" w:rsidR="00000000" w:rsidRPr="00000000">
              <w:rPr>
                <w:rtl w:val="0"/>
              </w:rPr>
            </w:r>
          </w:p>
        </w:tc>
      </w:tr>
      <w:tr>
        <w:trPr>
          <w:trHeight w:val="280" w:hRule="atLeast"/>
        </w:trPr>
        <w:tc>
          <w:tcPr>
            <w:shd w:fill="cccccc"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18"/>
              </w:tabs>
              <w:contextualSpacing w:val="0"/>
              <w:rPr>
                <w:rFonts w:ascii="Arial" w:cs="Arial" w:eastAsia="Arial" w:hAnsi="Arial"/>
                <w:b w:val="1"/>
                <w:sz w:val="22"/>
                <w:szCs w:val="22"/>
                <w:vertAlign w:val="baseline"/>
              </w:rPr>
            </w:pPr>
            <w:r w:rsidDel="00000000" w:rsidR="00000000" w:rsidRPr="00000000">
              <w:rPr>
                <w:rFonts w:ascii="Arial" w:cs="Arial" w:eastAsia="Arial" w:hAnsi="Arial"/>
                <w:b w:val="1"/>
                <w:sz w:val="22"/>
                <w:szCs w:val="22"/>
                <w:vertAlign w:val="baseline"/>
                <w:rtl w:val="0"/>
              </w:rPr>
              <w:t xml:space="preserve">Experienc</w:t>
            </w:r>
            <w:r w:rsidDel="00000000" w:rsidR="00000000" w:rsidRPr="00000000">
              <w:rPr>
                <w:rFonts w:ascii="Arial" w:cs="Arial" w:eastAsia="Arial" w:hAnsi="Arial"/>
                <w:b w:val="1"/>
                <w:sz w:val="22"/>
                <w:szCs w:val="22"/>
                <w:rtl w:val="0"/>
              </w:rPr>
              <w:t xml:space="preserve">e</w:t>
            </w:r>
            <w:r w:rsidDel="00000000" w:rsidR="00000000" w:rsidRPr="00000000">
              <w:rPr>
                <w:rtl w:val="0"/>
              </w:rPr>
            </w:r>
          </w:p>
        </w:tc>
        <w:tc>
          <w:tcPr>
            <w:shd w:fill="cccccc"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left"/>
              <w:rPr>
                <w:rFonts w:ascii="Arial" w:cs="Arial" w:eastAsia="Arial" w:hAnsi="Arial"/>
                <w:b w:val="1"/>
                <w:sz w:val="22"/>
                <w:szCs w:val="22"/>
                <w:vertAlign w:val="baseline"/>
              </w:rPr>
            </w:pPr>
            <w:r w:rsidDel="00000000" w:rsidR="00000000" w:rsidRPr="00000000">
              <w:rPr>
                <w:rtl w:val="0"/>
              </w:rPr>
            </w:r>
          </w:p>
        </w:tc>
      </w:tr>
      <w:tr>
        <w:trPr>
          <w:trHeight w:val="140" w:hRule="atLeast"/>
        </w:trP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Successful leadership of student learning in English and/or Modern Foreign Languages</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w:t>
            </w:r>
          </w:p>
        </w:tc>
      </w:tr>
      <w:tr>
        <w:trPr>
          <w:trHeight w:val="180" w:hRule="atLeast"/>
        </w:trP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Knowledge of the reformed A level curriculum in English, Modern Foreign Languages and/or GCSE English</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w:t>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Helvetica Neue" w:cs="Helvetica Neue" w:eastAsia="Helvetica Neue" w:hAnsi="Helvetica Neue"/>
                <w:sz w:val="22"/>
                <w:szCs w:val="22"/>
                <w:rtl w:val="0"/>
              </w:rPr>
              <w:t xml:space="preserve">A track record of securing quality improvements in the curriculum</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w:t>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vertAlign w:val="baseline"/>
              </w:rPr>
            </w:pPr>
            <w:r w:rsidDel="00000000" w:rsidR="00000000" w:rsidRPr="00000000">
              <w:rPr>
                <w:rFonts w:ascii="Helvetica Neue" w:cs="Helvetica Neue" w:eastAsia="Helvetica Neue" w:hAnsi="Helvetica Neue"/>
                <w:sz w:val="22"/>
                <w:szCs w:val="22"/>
                <w:rtl w:val="0"/>
              </w:rPr>
              <w:t xml:space="preserve">Successful leadership of curriculum initiatives</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Successful team working</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c>
          <w:tcPr>
            <w:shd w:fill="b7b7b7"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18"/>
              </w:tabs>
              <w:contextualSpacing w:val="0"/>
              <w:rPr>
                <w:rFonts w:ascii="Arial" w:cs="Arial" w:eastAsia="Arial" w:hAnsi="Arial"/>
                <w:b w:val="1"/>
                <w:sz w:val="22"/>
                <w:szCs w:val="22"/>
                <w:vertAlign w:val="baseline"/>
              </w:rPr>
            </w:pPr>
            <w:r w:rsidDel="00000000" w:rsidR="00000000" w:rsidRPr="00000000">
              <w:rPr>
                <w:rFonts w:ascii="Arial" w:cs="Arial" w:eastAsia="Arial" w:hAnsi="Arial"/>
                <w:b w:val="1"/>
                <w:sz w:val="22"/>
                <w:szCs w:val="22"/>
                <w:vertAlign w:val="baseline"/>
                <w:rtl w:val="0"/>
              </w:rPr>
              <w:t xml:space="preserve">Knowledge, skills, abilities</w:t>
            </w:r>
          </w:p>
        </w:tc>
        <w:tc>
          <w:tcPr>
            <w:shd w:fill="b7b7b7"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left"/>
              <w:rPr>
                <w:rFonts w:ascii="Arial" w:cs="Arial" w:eastAsia="Arial" w:hAnsi="Arial"/>
                <w:b w:val="1"/>
                <w:sz w:val="22"/>
                <w:szCs w:val="22"/>
                <w:vertAlign w:val="baseline"/>
              </w:rPr>
            </w:pPr>
            <w:r w:rsidDel="00000000" w:rsidR="00000000" w:rsidRPr="00000000">
              <w:rPr>
                <w:rtl w:val="0"/>
              </w:rPr>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Use of new technologies within the curriculum</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w:t>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A positive attitude and the ability to motivate others</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w:t>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Excellent communication skills</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Enthusiasm and empathy for the needs of young learners</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rPr>
          <w:trHeight w:val="320" w:hRule="atLeast"/>
        </w:trP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Strong leadership skills with the ability to praise achievement and manage underperformance</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rPr>
          <w:trHeight w:val="320" w:hRule="atLeast"/>
        </w:trP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Commitment to student centered classroom delivery</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rPr>
          <w:trHeight w:val="320" w:hRule="atLeast"/>
        </w:trP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Commitment to one’s professional development.</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rPr>
          <w:trHeight w:val="280" w:hRule="atLeast"/>
        </w:trPr>
        <w:tc>
          <w:tcPr>
            <w:shd w:fill="b7b7b7"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18"/>
              </w:tabs>
              <w:contextualSpacing w:val="0"/>
              <w:rPr>
                <w:rFonts w:ascii="Arial" w:cs="Arial" w:eastAsia="Arial" w:hAnsi="Arial"/>
                <w:b w:val="1"/>
                <w:sz w:val="22"/>
                <w:szCs w:val="22"/>
                <w:vertAlign w:val="baseline"/>
              </w:rPr>
            </w:pPr>
            <w:r w:rsidDel="00000000" w:rsidR="00000000" w:rsidRPr="00000000">
              <w:rPr>
                <w:rFonts w:ascii="Arial" w:cs="Arial" w:eastAsia="Arial" w:hAnsi="Arial"/>
                <w:b w:val="1"/>
                <w:sz w:val="22"/>
                <w:szCs w:val="22"/>
                <w:vertAlign w:val="baseline"/>
                <w:rtl w:val="0"/>
              </w:rPr>
              <w:t xml:space="preserve">Other or </w:t>
            </w:r>
            <w:r w:rsidDel="00000000" w:rsidR="00000000" w:rsidRPr="00000000">
              <w:rPr>
                <w:rFonts w:ascii="Arial" w:cs="Arial" w:eastAsia="Arial" w:hAnsi="Arial"/>
                <w:b w:val="1"/>
                <w:sz w:val="22"/>
                <w:szCs w:val="22"/>
                <w:rtl w:val="0"/>
              </w:rPr>
              <w:t xml:space="preserve">s</w:t>
            </w:r>
            <w:r w:rsidDel="00000000" w:rsidR="00000000" w:rsidRPr="00000000">
              <w:rPr>
                <w:rFonts w:ascii="Arial" w:cs="Arial" w:eastAsia="Arial" w:hAnsi="Arial"/>
                <w:b w:val="1"/>
                <w:sz w:val="22"/>
                <w:szCs w:val="22"/>
                <w:vertAlign w:val="baseline"/>
                <w:rtl w:val="0"/>
              </w:rPr>
              <w:t xml:space="preserve">pecial </w:t>
            </w:r>
            <w:r w:rsidDel="00000000" w:rsidR="00000000" w:rsidRPr="00000000">
              <w:rPr>
                <w:rFonts w:ascii="Arial" w:cs="Arial" w:eastAsia="Arial" w:hAnsi="Arial"/>
                <w:b w:val="1"/>
                <w:sz w:val="22"/>
                <w:szCs w:val="22"/>
                <w:rtl w:val="0"/>
              </w:rPr>
              <w:t xml:space="preserve">r</w:t>
            </w:r>
            <w:r w:rsidDel="00000000" w:rsidR="00000000" w:rsidRPr="00000000">
              <w:rPr>
                <w:rFonts w:ascii="Arial" w:cs="Arial" w:eastAsia="Arial" w:hAnsi="Arial"/>
                <w:b w:val="1"/>
                <w:sz w:val="22"/>
                <w:szCs w:val="22"/>
                <w:vertAlign w:val="baseline"/>
                <w:rtl w:val="0"/>
              </w:rPr>
              <w:t xml:space="preserve">equirements</w:t>
            </w:r>
          </w:p>
        </w:tc>
        <w:tc>
          <w:tcPr>
            <w:shd w:fill="b7b7b7"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left"/>
              <w:rPr>
                <w:rFonts w:ascii="Arial" w:cs="Arial" w:eastAsia="Arial" w:hAnsi="Arial"/>
                <w:b w:val="1"/>
                <w:sz w:val="22"/>
                <w:szCs w:val="22"/>
                <w:vertAlign w:val="baseline"/>
              </w:rPr>
            </w:pPr>
            <w:r w:rsidDel="00000000" w:rsidR="00000000" w:rsidRPr="00000000">
              <w:rPr>
                <w:rtl w:val="0"/>
              </w:rPr>
            </w:r>
          </w:p>
        </w:tc>
      </w:tr>
      <w:tr>
        <w:trPr>
          <w:trHeight w:val="360" w:hRule="atLeast"/>
        </w:trP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Knowledge and/or experience of recent initiatives in teaching, learning and assessment.</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rPr>
          <w:trHeight w:val="120" w:hRule="atLeast"/>
        </w:trPr>
        <w:tc>
          <w:tcPr>
            <w:vAlign w:val="top"/>
          </w:tcPr>
          <w:p w:rsidR="00000000" w:rsidDel="00000000" w:rsidP="00000000" w:rsidRDefault="00000000" w:rsidRPr="00000000">
            <w:pPr>
              <w:pStyle w:val="Heading1"/>
              <w:spacing w:after="0" w:before="0" w:lineRule="auto"/>
              <w:contextualSpacing w:val="0"/>
              <w:rPr>
                <w:rFonts w:ascii="Arial" w:cs="Arial" w:eastAsia="Arial" w:hAnsi="Arial"/>
                <w:sz w:val="22"/>
                <w:szCs w:val="22"/>
              </w:rPr>
            </w:pPr>
            <w:bookmarkStart w:colFirst="0" w:colLast="0" w:name="_csc8nuqxfp01" w:id="0"/>
            <w:bookmarkEnd w:id="0"/>
            <w:r w:rsidDel="00000000" w:rsidR="00000000" w:rsidRPr="00000000">
              <w:rPr>
                <w:rFonts w:ascii="Arial" w:cs="Arial" w:eastAsia="Arial" w:hAnsi="Arial"/>
                <w:b w:val="0"/>
                <w:sz w:val="22"/>
                <w:szCs w:val="22"/>
                <w:rtl w:val="0"/>
              </w:rPr>
              <w:t xml:space="preserve">A commitment to the safeguarding and wellbeing of all students</w:t>
            </w:r>
            <w:r w:rsidDel="00000000" w:rsidR="00000000" w:rsidRPr="00000000">
              <w:rPr>
                <w:rFonts w:ascii="Arial" w:cs="Arial" w:eastAsia="Arial" w:hAnsi="Arial"/>
                <w:b w:val="0"/>
                <w:sz w:val="23"/>
                <w:szCs w:val="23"/>
                <w:rtl w:val="0"/>
              </w:rPr>
              <w:t xml:space="preserve"> </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E</w:t>
            </w:r>
            <w:r w:rsidDel="00000000" w:rsidR="00000000" w:rsidRPr="00000000">
              <w:rPr>
                <w:rtl w:val="0"/>
              </w:rPr>
            </w:r>
          </w:p>
        </w:tc>
      </w:tr>
      <w:tr>
        <w:trPr>
          <w:trHeight w:val="360" w:hRule="atLeast"/>
        </w:trP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Knowledge of and interest in developing the curriculum further (e.g.Gifted and Talented strategies, enrichment)</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D</w:t>
            </w:r>
            <w:r w:rsidDel="00000000" w:rsidR="00000000" w:rsidRPr="00000000">
              <w:rPr>
                <w:rtl w:val="0"/>
              </w:rPr>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Experience as an examiner in a relevant subject</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D</w:t>
            </w:r>
            <w:r w:rsidDel="00000000" w:rsidR="00000000" w:rsidRPr="00000000">
              <w:rPr>
                <w:rtl w:val="0"/>
              </w:rPr>
            </w:r>
          </w:p>
        </w:tc>
      </w:tr>
      <w:tr>
        <w:tc>
          <w:tcPr>
            <w:vAlign w:val="top"/>
          </w:tcPr>
          <w:p w:rsidR="00000000" w:rsidDel="00000000" w:rsidP="00000000" w:rsidRDefault="00000000" w:rsidRPr="00000000">
            <w:pPr>
              <w:tabs>
                <w:tab w:val="left" w:pos="460"/>
              </w:tabs>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Knowledge of working with partner high schools</w:t>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Arial" w:cs="Arial" w:eastAsia="Arial" w:hAnsi="Arial"/>
                <w:b w:val="1"/>
                <w:sz w:val="22"/>
                <w:szCs w:val="22"/>
                <w:vertAlign w:val="baseline"/>
              </w:rPr>
            </w:pPr>
            <w:r w:rsidDel="00000000" w:rsidR="00000000" w:rsidRPr="00000000">
              <w:rPr>
                <w:rFonts w:ascii="Arial" w:cs="Arial" w:eastAsia="Arial" w:hAnsi="Arial"/>
                <w:b w:val="1"/>
                <w:sz w:val="22"/>
                <w:szCs w:val="22"/>
                <w:rtl w:val="0"/>
              </w:rPr>
              <w:t xml:space="preserve">D</w:t>
            </w:r>
            <w:r w:rsidDel="00000000" w:rsidR="00000000" w:rsidRPr="00000000">
              <w:rPr>
                <w:rtl w:val="0"/>
              </w:rPr>
            </w:r>
          </w:p>
        </w:tc>
      </w:tr>
      <w:tr>
        <w:trPr>
          <w:trHeight w:val="1060" w:hRule="atLeast"/>
        </w:trPr>
        <w:tc>
          <w:tcPr>
            <w:gridSpan w:val="2"/>
            <w:shd w:fill="b7b7b7" w:val="clea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Essential requirements are those without which an applicant will not be considered for appointment. </w:t>
            </w:r>
            <w:r w:rsidDel="00000000" w:rsidR="00000000" w:rsidRPr="00000000">
              <w:rPr>
                <w:rFonts w:ascii="Arial" w:cs="Arial" w:eastAsia="Arial" w:hAnsi="Arial"/>
                <w:sz w:val="22"/>
                <w:szCs w:val="22"/>
                <w:rtl w:val="0"/>
              </w:rPr>
              <w:t xml:space="preserve">The person specification should be used as reference for your personal statement on your application form. Shortlisting is conducted against the criteria and the evidence you use to support your meeting of these criteria.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 of issue: </w:t>
            </w:r>
            <w:r w:rsidDel="00000000" w:rsidR="00000000" w:rsidRPr="00000000">
              <w:rPr>
                <w:rFonts w:ascii="Arial" w:cs="Arial" w:eastAsia="Arial" w:hAnsi="Arial"/>
                <w:sz w:val="22"/>
                <w:szCs w:val="22"/>
                <w:rtl w:val="0"/>
              </w:rPr>
              <w:t xml:space="preserve">October 2017</w:t>
            </w:r>
            <w:r w:rsidDel="00000000" w:rsidR="00000000" w:rsidRPr="00000000">
              <w:rPr>
                <w:rtl w:val="0"/>
              </w:rPr>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sz w:val="24"/>
          <w:szCs w:val="24"/>
          <w:vertAlign w:val="baseline"/>
        </w:rPr>
      </w:pPr>
      <w:r w:rsidDel="00000000" w:rsidR="00000000" w:rsidRPr="00000000">
        <w:rPr>
          <w:rtl w:val="0"/>
        </w:rPr>
      </w:r>
    </w:p>
    <w:sectPr>
      <w:headerReference r:id="rId5" w:type="default"/>
      <w:footerReference r:id="rId6" w:type="default"/>
      <w:pgSz w:h="16840" w:w="11900"/>
      <w:pgMar w:bottom="1134" w:top="1134" w:left="1134" w:right="1134"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8789"/>
      </w:tabs>
      <w:spacing w:after="1036" w:before="0" w:line="240" w:lineRule="auto"/>
      <w:contextualSpacing w:val="0"/>
      <w:rPr>
        <w:rFonts w:ascii="Times New Roman" w:cs="Times New Roman" w:eastAsia="Times New Roman" w:hAnsi="Times New Roman"/>
        <w:b w:val="0"/>
        <w:sz w:val="24"/>
        <w:szCs w:val="24"/>
        <w:vertAlign w:val="baseline"/>
      </w:rPr>
    </w:pPr>
    <w:r w:rsidDel="00000000" w:rsidR="00000000" w:rsidRPr="00000000">
      <w:rPr>
        <w:rFonts w:ascii="Helvetica Neue" w:cs="Helvetica Neue" w:eastAsia="Helvetica Neue" w:hAnsi="Helvetica Neue"/>
        <w:sz w:val="18"/>
        <w:szCs w:val="18"/>
        <w:rtl w:val="0"/>
      </w:rPr>
      <w:t xml:space="preserve">Oct</w:t>
    </w:r>
    <w:r w:rsidDel="00000000" w:rsidR="00000000" w:rsidRPr="00000000">
      <w:rPr>
        <w:rFonts w:ascii="Helvetica Neue" w:cs="Helvetica Neue" w:eastAsia="Helvetica Neue" w:hAnsi="Helvetica Neue"/>
        <w:b w:val="0"/>
        <w:sz w:val="18"/>
        <w:szCs w:val="18"/>
        <w:vertAlign w:val="baseline"/>
        <w:rtl w:val="0"/>
      </w:rPr>
      <w:t xml:space="preserve">201</w:t>
    </w:r>
    <w:r w:rsidDel="00000000" w:rsidR="00000000" w:rsidRPr="00000000">
      <w:rPr>
        <w:rFonts w:ascii="Helvetica Neue" w:cs="Helvetica Neue" w:eastAsia="Helvetica Neue" w:hAnsi="Helvetica Neue"/>
        <w:sz w:val="18"/>
        <w:szCs w:val="18"/>
        <w:rtl w:val="0"/>
      </w:rPr>
      <w:t xml:space="preserve">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center" w:pos="4320"/>
        <w:tab w:val="right" w:pos="8640"/>
      </w:tabs>
      <w:spacing w:after="0" w:before="709" w:line="240" w:lineRule="auto"/>
      <w:contextualSpacing w:val="0"/>
      <w:jc w:val="right"/>
      <w:rPr>
        <w:rFonts w:ascii="Times New Roman" w:cs="Times New Roman" w:eastAsia="Times New Roman" w:hAnsi="Times New Roman"/>
        <w:b w:val="0"/>
        <w:sz w:val="24"/>
        <w:szCs w:val="24"/>
        <w:vertAlign w:val="baseline"/>
      </w:rPr>
    </w:pPr>
    <w:r w:rsidDel="00000000" w:rsidR="00000000" w:rsidRPr="00000000">
      <w:rPr/>
      <w:drawing>
        <wp:inline distB="114300" distT="114300" distL="114300" distR="114300">
          <wp:extent cx="812530" cy="630873"/>
          <wp:effectExtent b="0" l="0" r="0" t="0"/>
          <wp:docPr descr="Blackpool Sixth Logo White Background (RGB Colour).png" id="1" name="image2.png"/>
          <a:graphic>
            <a:graphicData uri="http://schemas.openxmlformats.org/drawingml/2006/picture">
              <pic:pic>
                <pic:nvPicPr>
                  <pic:cNvPr descr="Blackpool Sixth Logo White Background (RGB Colour).png" id="0" name="image2.png"/>
                  <pic:cNvPicPr preferRelativeResize="0"/>
                </pic:nvPicPr>
                <pic:blipFill>
                  <a:blip r:embed="rId1"/>
                  <a:srcRect b="0" l="0" r="0" t="0"/>
                  <a:stretch>
                    <a:fillRect/>
                  </a:stretch>
                </pic:blipFill>
                <pic:spPr>
                  <a:xfrm>
                    <a:off x="0" y="0"/>
                    <a:ext cx="812530" cy="63087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en_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