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5679" w:rsidRDefault="00DB5679" w:rsidP="00DB5679">
      <w:pPr>
        <w:jc w:val="center"/>
        <w:rPr>
          <w:b/>
          <w:sz w:val="24"/>
          <w:szCs w:val="24"/>
        </w:rPr>
      </w:pPr>
      <w:r>
        <w:rPr>
          <w:rFonts w:ascii="Verdana" w:hAnsi="Verdana"/>
          <w:b/>
          <w:noProof/>
          <w:sz w:val="32"/>
          <w:szCs w:val="32"/>
          <w:lang w:eastAsia="en-GB"/>
        </w:rPr>
        <w:drawing>
          <wp:inline distT="0" distB="0" distL="0" distR="0" wp14:anchorId="444D839F" wp14:editId="6CBF4C64">
            <wp:extent cx="838200" cy="92392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200" cy="923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07119" w:rsidRPr="00DB5679" w:rsidRDefault="009863EB" w:rsidP="002256EF">
      <w:pPr>
        <w:jc w:val="center"/>
        <w:rPr>
          <w:rFonts w:ascii="Arial" w:hAnsi="Arial" w:cs="Arial"/>
          <w:b/>
          <w:sz w:val="24"/>
          <w:szCs w:val="24"/>
        </w:rPr>
      </w:pPr>
      <w:r w:rsidRPr="00DB5679">
        <w:rPr>
          <w:rFonts w:ascii="Arial" w:hAnsi="Arial" w:cs="Arial"/>
          <w:b/>
          <w:sz w:val="24"/>
          <w:szCs w:val="24"/>
        </w:rPr>
        <w:t>Watling View Literacy</w:t>
      </w:r>
      <w:r w:rsidR="002256EF" w:rsidRPr="00DB5679">
        <w:rPr>
          <w:rFonts w:ascii="Arial" w:hAnsi="Arial" w:cs="Arial"/>
          <w:b/>
          <w:sz w:val="24"/>
          <w:szCs w:val="24"/>
        </w:rPr>
        <w:t xml:space="preserve"> Co-ordinator </w:t>
      </w:r>
    </w:p>
    <w:p w:rsidR="002256EF" w:rsidRPr="00DB5679" w:rsidRDefault="002256EF" w:rsidP="002256EF">
      <w:pPr>
        <w:jc w:val="center"/>
        <w:rPr>
          <w:rFonts w:ascii="Arial" w:hAnsi="Arial" w:cs="Arial"/>
          <w:b/>
          <w:sz w:val="24"/>
          <w:szCs w:val="24"/>
        </w:rPr>
      </w:pPr>
      <w:r w:rsidRPr="00DB5679">
        <w:rPr>
          <w:rFonts w:ascii="Arial" w:hAnsi="Arial" w:cs="Arial"/>
          <w:b/>
          <w:sz w:val="24"/>
          <w:szCs w:val="24"/>
        </w:rPr>
        <w:t xml:space="preserve">TLR </w:t>
      </w:r>
      <w:r w:rsidR="00F515F6">
        <w:rPr>
          <w:rFonts w:ascii="Arial" w:hAnsi="Arial" w:cs="Arial"/>
          <w:b/>
          <w:sz w:val="24"/>
          <w:szCs w:val="24"/>
        </w:rPr>
        <w:t>2a</w:t>
      </w:r>
      <w:bookmarkStart w:id="0" w:name="_GoBack"/>
      <w:bookmarkEnd w:id="0"/>
    </w:p>
    <w:p w:rsidR="00607119" w:rsidRPr="001315F5" w:rsidRDefault="00607119">
      <w:pPr>
        <w:rPr>
          <w:rFonts w:ascii="Arial" w:hAnsi="Arial" w:cs="Arial"/>
          <w:b/>
          <w:sz w:val="24"/>
          <w:szCs w:val="24"/>
        </w:rPr>
      </w:pPr>
      <w:r w:rsidRPr="001315F5">
        <w:rPr>
          <w:rFonts w:ascii="Arial" w:hAnsi="Arial" w:cs="Arial"/>
          <w:b/>
          <w:sz w:val="24"/>
          <w:szCs w:val="24"/>
        </w:rPr>
        <w:t xml:space="preserve">Role: </w:t>
      </w:r>
    </w:p>
    <w:p w:rsidR="002256EF" w:rsidRPr="00DB5679" w:rsidRDefault="002256EF">
      <w:pPr>
        <w:rPr>
          <w:rFonts w:ascii="Arial" w:hAnsi="Arial" w:cs="Arial"/>
          <w:sz w:val="24"/>
          <w:szCs w:val="24"/>
        </w:rPr>
      </w:pPr>
      <w:r w:rsidRPr="00DB5679">
        <w:rPr>
          <w:rFonts w:ascii="Arial" w:hAnsi="Arial" w:cs="Arial"/>
          <w:sz w:val="24"/>
          <w:szCs w:val="24"/>
        </w:rPr>
        <w:t xml:space="preserve">• To </w:t>
      </w:r>
      <w:r w:rsidR="0037292C" w:rsidRPr="00DB5679">
        <w:rPr>
          <w:rFonts w:ascii="Arial" w:hAnsi="Arial" w:cs="Arial"/>
          <w:sz w:val="24"/>
          <w:szCs w:val="24"/>
        </w:rPr>
        <w:t>raise</w:t>
      </w:r>
      <w:r w:rsidRPr="00DB5679">
        <w:rPr>
          <w:rFonts w:ascii="Arial" w:hAnsi="Arial" w:cs="Arial"/>
          <w:sz w:val="24"/>
          <w:szCs w:val="24"/>
        </w:rPr>
        <w:t xml:space="preserve"> achievement by developing and implementing a </w:t>
      </w:r>
      <w:r w:rsidR="009863EB" w:rsidRPr="00DB5679">
        <w:rPr>
          <w:rFonts w:ascii="Arial" w:hAnsi="Arial" w:cs="Arial"/>
          <w:sz w:val="24"/>
          <w:szCs w:val="24"/>
        </w:rPr>
        <w:t>Literacy</w:t>
      </w:r>
      <w:r w:rsidRPr="00DB5679">
        <w:rPr>
          <w:rFonts w:ascii="Arial" w:hAnsi="Arial" w:cs="Arial"/>
          <w:sz w:val="24"/>
          <w:szCs w:val="24"/>
        </w:rPr>
        <w:t xml:space="preserve"> strategy across school. </w:t>
      </w:r>
    </w:p>
    <w:p w:rsidR="002256EF" w:rsidRPr="00DB5679" w:rsidRDefault="002256EF">
      <w:pPr>
        <w:rPr>
          <w:rFonts w:ascii="Arial" w:hAnsi="Arial" w:cs="Arial"/>
          <w:sz w:val="24"/>
          <w:szCs w:val="24"/>
        </w:rPr>
      </w:pPr>
      <w:r w:rsidRPr="00DB5679">
        <w:rPr>
          <w:rFonts w:ascii="Arial" w:hAnsi="Arial" w:cs="Arial"/>
          <w:sz w:val="24"/>
          <w:szCs w:val="24"/>
        </w:rPr>
        <w:t xml:space="preserve">• To </w:t>
      </w:r>
      <w:r w:rsidR="009863EB" w:rsidRPr="00DB5679">
        <w:rPr>
          <w:rFonts w:ascii="Arial" w:hAnsi="Arial" w:cs="Arial"/>
          <w:sz w:val="24"/>
          <w:szCs w:val="24"/>
        </w:rPr>
        <w:t>raise the profile of Literacy</w:t>
      </w:r>
      <w:r w:rsidRPr="00DB5679">
        <w:rPr>
          <w:rFonts w:ascii="Arial" w:hAnsi="Arial" w:cs="Arial"/>
          <w:sz w:val="24"/>
          <w:szCs w:val="24"/>
        </w:rPr>
        <w:t xml:space="preserve"> acro</w:t>
      </w:r>
      <w:r w:rsidR="00636255" w:rsidRPr="00DB5679">
        <w:rPr>
          <w:rFonts w:ascii="Arial" w:hAnsi="Arial" w:cs="Arial"/>
          <w:sz w:val="24"/>
          <w:szCs w:val="24"/>
        </w:rPr>
        <w:t>ss the school for both pupils</w:t>
      </w:r>
      <w:r w:rsidRPr="00DB5679">
        <w:rPr>
          <w:rFonts w:ascii="Arial" w:hAnsi="Arial" w:cs="Arial"/>
          <w:sz w:val="24"/>
          <w:szCs w:val="24"/>
        </w:rPr>
        <w:t xml:space="preserve"> and Staff. </w:t>
      </w:r>
    </w:p>
    <w:p w:rsidR="002256EF" w:rsidRPr="00DB5679" w:rsidRDefault="002256EF">
      <w:pPr>
        <w:rPr>
          <w:rFonts w:ascii="Arial" w:hAnsi="Arial" w:cs="Arial"/>
          <w:sz w:val="24"/>
          <w:szCs w:val="24"/>
        </w:rPr>
      </w:pPr>
      <w:r w:rsidRPr="00DB5679">
        <w:rPr>
          <w:rFonts w:ascii="Arial" w:hAnsi="Arial" w:cs="Arial"/>
          <w:sz w:val="24"/>
          <w:szCs w:val="24"/>
        </w:rPr>
        <w:t xml:space="preserve">• Improve, develop and embed cross-curricular links for </w:t>
      </w:r>
      <w:r w:rsidR="009863EB" w:rsidRPr="00DB5679">
        <w:rPr>
          <w:rFonts w:ascii="Arial" w:hAnsi="Arial" w:cs="Arial"/>
          <w:sz w:val="24"/>
          <w:szCs w:val="24"/>
        </w:rPr>
        <w:t>Literacy</w:t>
      </w:r>
      <w:r w:rsidRPr="00DB5679">
        <w:rPr>
          <w:rFonts w:ascii="Arial" w:hAnsi="Arial" w:cs="Arial"/>
          <w:sz w:val="24"/>
          <w:szCs w:val="24"/>
        </w:rPr>
        <w:t xml:space="preserve"> and raise the standards of </w:t>
      </w:r>
      <w:r w:rsidR="009863EB" w:rsidRPr="00DB5679">
        <w:rPr>
          <w:rFonts w:ascii="Arial" w:hAnsi="Arial" w:cs="Arial"/>
          <w:sz w:val="24"/>
          <w:szCs w:val="24"/>
        </w:rPr>
        <w:t>Literacy</w:t>
      </w:r>
      <w:r w:rsidRPr="00DB5679">
        <w:rPr>
          <w:rFonts w:ascii="Arial" w:hAnsi="Arial" w:cs="Arial"/>
          <w:sz w:val="24"/>
          <w:szCs w:val="24"/>
        </w:rPr>
        <w:t xml:space="preserve"> throughout the school. </w:t>
      </w:r>
    </w:p>
    <w:p w:rsidR="002256EF" w:rsidRPr="00DB5679" w:rsidRDefault="002256EF">
      <w:pPr>
        <w:rPr>
          <w:rFonts w:ascii="Arial" w:hAnsi="Arial" w:cs="Arial"/>
          <w:sz w:val="24"/>
          <w:szCs w:val="24"/>
        </w:rPr>
      </w:pPr>
      <w:r w:rsidRPr="00DB5679">
        <w:rPr>
          <w:rFonts w:ascii="Arial" w:hAnsi="Arial" w:cs="Arial"/>
          <w:sz w:val="24"/>
          <w:szCs w:val="24"/>
        </w:rPr>
        <w:t xml:space="preserve">• To lead the development of innovative practice within the delivery of </w:t>
      </w:r>
      <w:r w:rsidR="009863EB" w:rsidRPr="00DB5679">
        <w:rPr>
          <w:rFonts w:ascii="Arial" w:hAnsi="Arial" w:cs="Arial"/>
          <w:sz w:val="24"/>
          <w:szCs w:val="24"/>
        </w:rPr>
        <w:t>Literacy</w:t>
      </w:r>
      <w:r w:rsidRPr="00DB5679">
        <w:rPr>
          <w:rFonts w:ascii="Arial" w:hAnsi="Arial" w:cs="Arial"/>
          <w:sz w:val="24"/>
          <w:szCs w:val="24"/>
        </w:rPr>
        <w:t xml:space="preserve"> across the curriculum, and acting as an example of best practice, enhance the practice of other colleagues. </w:t>
      </w:r>
    </w:p>
    <w:p w:rsidR="002256EF" w:rsidRPr="00DB5679" w:rsidRDefault="0037292C">
      <w:pPr>
        <w:rPr>
          <w:rFonts w:ascii="Arial" w:hAnsi="Arial" w:cs="Arial"/>
          <w:sz w:val="24"/>
          <w:szCs w:val="24"/>
        </w:rPr>
      </w:pPr>
      <w:r w:rsidRPr="00DB5679">
        <w:rPr>
          <w:rFonts w:ascii="Arial" w:hAnsi="Arial" w:cs="Arial"/>
          <w:sz w:val="24"/>
          <w:szCs w:val="24"/>
        </w:rPr>
        <w:t>• With support from SLT</w:t>
      </w:r>
      <w:r w:rsidR="002256EF" w:rsidRPr="00DB5679">
        <w:rPr>
          <w:rFonts w:ascii="Arial" w:hAnsi="Arial" w:cs="Arial"/>
          <w:sz w:val="24"/>
          <w:szCs w:val="24"/>
        </w:rPr>
        <w:t xml:space="preserve">, to develop a </w:t>
      </w:r>
      <w:r w:rsidR="009863EB" w:rsidRPr="00DB5679">
        <w:rPr>
          <w:rFonts w:ascii="Arial" w:hAnsi="Arial" w:cs="Arial"/>
          <w:sz w:val="24"/>
          <w:szCs w:val="24"/>
        </w:rPr>
        <w:t>Literacy</w:t>
      </w:r>
      <w:r w:rsidR="002256EF" w:rsidRPr="00DB5679">
        <w:rPr>
          <w:rFonts w:ascii="Arial" w:hAnsi="Arial" w:cs="Arial"/>
          <w:sz w:val="24"/>
          <w:szCs w:val="24"/>
        </w:rPr>
        <w:t xml:space="preserve"> Policy and provide appropriate resources to ensure the consistency of delivery and</w:t>
      </w:r>
      <w:r w:rsidR="00D17ACB" w:rsidRPr="00DB5679">
        <w:rPr>
          <w:rFonts w:ascii="Arial" w:hAnsi="Arial" w:cs="Arial"/>
          <w:sz w:val="24"/>
          <w:szCs w:val="24"/>
        </w:rPr>
        <w:t xml:space="preserve"> high expectations of students and</w:t>
      </w:r>
      <w:r w:rsidR="002256EF" w:rsidRPr="00DB5679">
        <w:rPr>
          <w:rFonts w:ascii="Arial" w:hAnsi="Arial" w:cs="Arial"/>
          <w:sz w:val="24"/>
          <w:szCs w:val="24"/>
        </w:rPr>
        <w:t xml:space="preserve"> staff.</w:t>
      </w:r>
    </w:p>
    <w:p w:rsidR="0046721D" w:rsidRPr="00DB5679" w:rsidRDefault="002256EF">
      <w:pPr>
        <w:rPr>
          <w:rFonts w:ascii="Arial" w:hAnsi="Arial" w:cs="Arial"/>
          <w:sz w:val="24"/>
          <w:szCs w:val="24"/>
        </w:rPr>
      </w:pPr>
      <w:r w:rsidRPr="00DB5679">
        <w:rPr>
          <w:rFonts w:ascii="Arial" w:hAnsi="Arial" w:cs="Arial"/>
          <w:sz w:val="24"/>
          <w:szCs w:val="24"/>
        </w:rPr>
        <w:t xml:space="preserve"> • To regularly monitor, evaluate and review the delivery of </w:t>
      </w:r>
      <w:r w:rsidR="009863EB" w:rsidRPr="00DB5679">
        <w:rPr>
          <w:rFonts w:ascii="Arial" w:hAnsi="Arial" w:cs="Arial"/>
          <w:sz w:val="24"/>
          <w:szCs w:val="24"/>
        </w:rPr>
        <w:t>Literacy</w:t>
      </w:r>
      <w:r w:rsidRPr="00DB5679">
        <w:rPr>
          <w:rFonts w:ascii="Arial" w:hAnsi="Arial" w:cs="Arial"/>
          <w:sz w:val="24"/>
          <w:szCs w:val="24"/>
        </w:rPr>
        <w:t xml:space="preserve"> across the Curriculum and to maintain a development plan for implementation. Skills:</w:t>
      </w:r>
    </w:p>
    <w:p w:rsidR="002256EF" w:rsidRPr="00DB5679" w:rsidRDefault="002256EF">
      <w:pPr>
        <w:rPr>
          <w:rFonts w:ascii="Arial" w:hAnsi="Arial" w:cs="Arial"/>
          <w:sz w:val="24"/>
          <w:szCs w:val="24"/>
        </w:rPr>
      </w:pPr>
      <w:r w:rsidRPr="00DB5679">
        <w:rPr>
          <w:rFonts w:ascii="Arial" w:hAnsi="Arial" w:cs="Arial"/>
          <w:sz w:val="24"/>
          <w:szCs w:val="24"/>
        </w:rPr>
        <w:t xml:space="preserve"> The </w:t>
      </w:r>
      <w:r w:rsidR="009863EB" w:rsidRPr="00DB5679">
        <w:rPr>
          <w:rFonts w:ascii="Arial" w:hAnsi="Arial" w:cs="Arial"/>
          <w:sz w:val="24"/>
          <w:szCs w:val="24"/>
        </w:rPr>
        <w:t>Literacy</w:t>
      </w:r>
      <w:r w:rsidRPr="00DB5679">
        <w:rPr>
          <w:rFonts w:ascii="Arial" w:hAnsi="Arial" w:cs="Arial"/>
          <w:sz w:val="24"/>
          <w:szCs w:val="24"/>
        </w:rPr>
        <w:t xml:space="preserve"> Coordinator will need to demonstrate and be developing skills in the following areas:</w:t>
      </w:r>
    </w:p>
    <w:p w:rsidR="0037292C" w:rsidRPr="00DB5679" w:rsidRDefault="002256EF">
      <w:pPr>
        <w:rPr>
          <w:rFonts w:ascii="Arial" w:hAnsi="Arial" w:cs="Arial"/>
          <w:sz w:val="24"/>
          <w:szCs w:val="24"/>
        </w:rPr>
      </w:pPr>
      <w:r w:rsidRPr="00DB5679">
        <w:rPr>
          <w:rFonts w:ascii="Arial" w:hAnsi="Arial" w:cs="Arial"/>
          <w:sz w:val="24"/>
          <w:szCs w:val="24"/>
        </w:rPr>
        <w:t xml:space="preserve"> • Leadership &amp; Management </w:t>
      </w:r>
    </w:p>
    <w:p w:rsidR="0037292C" w:rsidRPr="00DB5679" w:rsidRDefault="002256EF">
      <w:pPr>
        <w:rPr>
          <w:rFonts w:ascii="Arial" w:hAnsi="Arial" w:cs="Arial"/>
          <w:sz w:val="24"/>
          <w:szCs w:val="24"/>
        </w:rPr>
      </w:pPr>
      <w:r w:rsidRPr="00DB5679">
        <w:rPr>
          <w:rFonts w:ascii="Arial" w:hAnsi="Arial" w:cs="Arial"/>
          <w:sz w:val="24"/>
          <w:szCs w:val="24"/>
        </w:rPr>
        <w:t xml:space="preserve">• Communication </w:t>
      </w:r>
    </w:p>
    <w:p w:rsidR="0037292C" w:rsidRPr="00DB5679" w:rsidRDefault="002256EF">
      <w:pPr>
        <w:rPr>
          <w:rFonts w:ascii="Arial" w:hAnsi="Arial" w:cs="Arial"/>
          <w:sz w:val="24"/>
          <w:szCs w:val="24"/>
        </w:rPr>
      </w:pPr>
      <w:r w:rsidRPr="00DB5679">
        <w:rPr>
          <w:rFonts w:ascii="Arial" w:hAnsi="Arial" w:cs="Arial"/>
          <w:sz w:val="24"/>
          <w:szCs w:val="24"/>
        </w:rPr>
        <w:t xml:space="preserve">• Motivation &amp;Drive </w:t>
      </w:r>
    </w:p>
    <w:p w:rsidR="002256EF" w:rsidRPr="00DB5679" w:rsidRDefault="002256EF">
      <w:pPr>
        <w:rPr>
          <w:rFonts w:ascii="Arial" w:hAnsi="Arial" w:cs="Arial"/>
          <w:sz w:val="24"/>
          <w:szCs w:val="24"/>
        </w:rPr>
      </w:pPr>
      <w:r w:rsidRPr="00DB5679">
        <w:rPr>
          <w:rFonts w:ascii="Arial" w:hAnsi="Arial" w:cs="Arial"/>
          <w:sz w:val="24"/>
          <w:szCs w:val="24"/>
        </w:rPr>
        <w:t>• Strategic thinking &amp;Vision</w:t>
      </w:r>
    </w:p>
    <w:p w:rsidR="0037292C" w:rsidRPr="00DB5679" w:rsidRDefault="002256EF">
      <w:pPr>
        <w:rPr>
          <w:rFonts w:ascii="Arial" w:hAnsi="Arial" w:cs="Arial"/>
          <w:sz w:val="24"/>
          <w:szCs w:val="24"/>
        </w:rPr>
      </w:pPr>
      <w:r w:rsidRPr="00DB5679">
        <w:rPr>
          <w:rFonts w:ascii="Arial" w:hAnsi="Arial" w:cs="Arial"/>
          <w:sz w:val="24"/>
          <w:szCs w:val="24"/>
        </w:rPr>
        <w:t xml:space="preserve"> • Innovation &amp; Creativity</w:t>
      </w:r>
    </w:p>
    <w:p w:rsidR="002256EF" w:rsidRPr="00DB5679" w:rsidRDefault="002256EF">
      <w:pPr>
        <w:rPr>
          <w:rFonts w:ascii="Arial" w:hAnsi="Arial" w:cs="Arial"/>
          <w:sz w:val="24"/>
          <w:szCs w:val="24"/>
        </w:rPr>
      </w:pPr>
      <w:r w:rsidRPr="00DB5679">
        <w:rPr>
          <w:rFonts w:ascii="Arial" w:hAnsi="Arial" w:cs="Arial"/>
          <w:sz w:val="24"/>
          <w:szCs w:val="24"/>
        </w:rPr>
        <w:t xml:space="preserve"> • Passion for Education </w:t>
      </w:r>
    </w:p>
    <w:p w:rsidR="00607119" w:rsidRPr="00DB5679" w:rsidRDefault="002256EF">
      <w:pPr>
        <w:rPr>
          <w:rFonts w:ascii="Arial" w:hAnsi="Arial" w:cs="Arial"/>
          <w:sz w:val="24"/>
          <w:szCs w:val="24"/>
        </w:rPr>
      </w:pPr>
      <w:r w:rsidRPr="00DB5679">
        <w:rPr>
          <w:rFonts w:ascii="Arial" w:hAnsi="Arial" w:cs="Arial"/>
          <w:sz w:val="24"/>
          <w:szCs w:val="24"/>
        </w:rPr>
        <w:t>• Outstanding practitioner</w:t>
      </w:r>
    </w:p>
    <w:p w:rsidR="002256EF" w:rsidRPr="00DB5679" w:rsidRDefault="002256EF">
      <w:pPr>
        <w:rPr>
          <w:rFonts w:ascii="Arial" w:hAnsi="Arial" w:cs="Arial"/>
          <w:sz w:val="24"/>
          <w:szCs w:val="24"/>
        </w:rPr>
      </w:pPr>
    </w:p>
    <w:p w:rsidR="002256EF" w:rsidRPr="00DB5679" w:rsidRDefault="002256EF">
      <w:pPr>
        <w:rPr>
          <w:rFonts w:ascii="Arial" w:hAnsi="Arial" w:cs="Arial"/>
          <w:sz w:val="24"/>
          <w:szCs w:val="24"/>
        </w:rPr>
      </w:pPr>
    </w:p>
    <w:p w:rsidR="002256EF" w:rsidRPr="00DB5679" w:rsidRDefault="002256EF">
      <w:pPr>
        <w:rPr>
          <w:rFonts w:ascii="Arial" w:hAnsi="Arial" w:cs="Arial"/>
          <w:b/>
          <w:sz w:val="24"/>
          <w:szCs w:val="24"/>
        </w:rPr>
      </w:pPr>
      <w:r w:rsidRPr="00DB5679">
        <w:rPr>
          <w:rFonts w:ascii="Arial" w:hAnsi="Arial" w:cs="Arial"/>
          <w:b/>
          <w:sz w:val="24"/>
          <w:szCs w:val="24"/>
        </w:rPr>
        <w:lastRenderedPageBreak/>
        <w:t xml:space="preserve">Specific functions: </w:t>
      </w:r>
    </w:p>
    <w:p w:rsidR="002256EF" w:rsidRPr="00DB5679" w:rsidRDefault="002256EF" w:rsidP="008B1D30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DB5679">
        <w:rPr>
          <w:rFonts w:ascii="Arial" w:hAnsi="Arial" w:cs="Arial"/>
          <w:sz w:val="24"/>
          <w:szCs w:val="24"/>
        </w:rPr>
        <w:t xml:space="preserve">To be accountable for the implementation of </w:t>
      </w:r>
      <w:r w:rsidR="009863EB" w:rsidRPr="00DB5679">
        <w:rPr>
          <w:rFonts w:ascii="Arial" w:hAnsi="Arial" w:cs="Arial"/>
          <w:sz w:val="24"/>
          <w:szCs w:val="24"/>
        </w:rPr>
        <w:t>Literacy</w:t>
      </w:r>
      <w:r w:rsidRPr="00DB5679">
        <w:rPr>
          <w:rFonts w:ascii="Arial" w:hAnsi="Arial" w:cs="Arial"/>
          <w:sz w:val="24"/>
          <w:szCs w:val="24"/>
        </w:rPr>
        <w:t xml:space="preserve"> across the school.</w:t>
      </w:r>
    </w:p>
    <w:p w:rsidR="002256EF" w:rsidRPr="00DB5679" w:rsidRDefault="002256EF" w:rsidP="008B1D30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DB5679">
        <w:rPr>
          <w:rFonts w:ascii="Arial" w:hAnsi="Arial" w:cs="Arial"/>
          <w:sz w:val="24"/>
          <w:szCs w:val="24"/>
        </w:rPr>
        <w:t xml:space="preserve">To ensure that all staff are up to date with </w:t>
      </w:r>
      <w:r w:rsidR="009863EB" w:rsidRPr="00DB5679">
        <w:rPr>
          <w:rFonts w:ascii="Arial" w:hAnsi="Arial" w:cs="Arial"/>
          <w:sz w:val="24"/>
          <w:szCs w:val="24"/>
        </w:rPr>
        <w:t>Literacy</w:t>
      </w:r>
      <w:r w:rsidRPr="00DB5679">
        <w:rPr>
          <w:rFonts w:ascii="Arial" w:hAnsi="Arial" w:cs="Arial"/>
          <w:sz w:val="24"/>
          <w:szCs w:val="24"/>
        </w:rPr>
        <w:t xml:space="preserve"> developments.</w:t>
      </w:r>
    </w:p>
    <w:p w:rsidR="002256EF" w:rsidRPr="00DB5679" w:rsidRDefault="002256EF" w:rsidP="008B1D30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DB5679">
        <w:rPr>
          <w:rFonts w:ascii="Arial" w:hAnsi="Arial" w:cs="Arial"/>
          <w:sz w:val="24"/>
          <w:szCs w:val="24"/>
        </w:rPr>
        <w:t xml:space="preserve">To devise </w:t>
      </w:r>
      <w:r w:rsidR="009863EB" w:rsidRPr="00DB5679">
        <w:rPr>
          <w:rFonts w:ascii="Arial" w:hAnsi="Arial" w:cs="Arial"/>
          <w:sz w:val="24"/>
          <w:szCs w:val="24"/>
        </w:rPr>
        <w:t>Literacy</w:t>
      </w:r>
      <w:r w:rsidRPr="00DB5679">
        <w:rPr>
          <w:rFonts w:ascii="Arial" w:hAnsi="Arial" w:cs="Arial"/>
          <w:sz w:val="24"/>
          <w:szCs w:val="24"/>
        </w:rPr>
        <w:t xml:space="preserve"> resources e.g. booklets/posters for the cross-curricular development of </w:t>
      </w:r>
      <w:r w:rsidR="009863EB" w:rsidRPr="00DB5679">
        <w:rPr>
          <w:rFonts w:ascii="Arial" w:hAnsi="Arial" w:cs="Arial"/>
          <w:sz w:val="24"/>
          <w:szCs w:val="24"/>
        </w:rPr>
        <w:t>Literacy</w:t>
      </w:r>
      <w:r w:rsidRPr="00DB5679">
        <w:rPr>
          <w:rFonts w:ascii="Arial" w:hAnsi="Arial" w:cs="Arial"/>
          <w:sz w:val="24"/>
          <w:szCs w:val="24"/>
        </w:rPr>
        <w:t xml:space="preserve"> skills. </w:t>
      </w:r>
    </w:p>
    <w:p w:rsidR="002256EF" w:rsidRPr="00DB5679" w:rsidRDefault="0037292C" w:rsidP="008B1D30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DB5679">
        <w:rPr>
          <w:rFonts w:ascii="Arial" w:hAnsi="Arial" w:cs="Arial"/>
          <w:sz w:val="24"/>
          <w:szCs w:val="24"/>
        </w:rPr>
        <w:t>T</w:t>
      </w:r>
      <w:r w:rsidR="008B1D30" w:rsidRPr="00DB5679">
        <w:rPr>
          <w:rFonts w:ascii="Arial" w:hAnsi="Arial" w:cs="Arial"/>
          <w:sz w:val="24"/>
          <w:szCs w:val="24"/>
        </w:rPr>
        <w:t xml:space="preserve">o write the </w:t>
      </w:r>
      <w:r w:rsidR="009863EB" w:rsidRPr="00DB5679">
        <w:rPr>
          <w:rFonts w:ascii="Arial" w:hAnsi="Arial" w:cs="Arial"/>
          <w:sz w:val="24"/>
          <w:szCs w:val="24"/>
        </w:rPr>
        <w:t xml:space="preserve">English </w:t>
      </w:r>
      <w:r w:rsidR="002256EF" w:rsidRPr="00DB5679">
        <w:rPr>
          <w:rFonts w:ascii="Arial" w:hAnsi="Arial" w:cs="Arial"/>
          <w:sz w:val="24"/>
          <w:szCs w:val="24"/>
        </w:rPr>
        <w:t xml:space="preserve">schemes of work. </w:t>
      </w:r>
    </w:p>
    <w:p w:rsidR="002256EF" w:rsidRPr="00DB5679" w:rsidRDefault="002256EF" w:rsidP="008B1D30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DB5679">
        <w:rPr>
          <w:rFonts w:ascii="Arial" w:hAnsi="Arial" w:cs="Arial"/>
          <w:sz w:val="24"/>
          <w:szCs w:val="24"/>
        </w:rPr>
        <w:t xml:space="preserve">To facilitate consistent </w:t>
      </w:r>
      <w:r w:rsidR="009863EB" w:rsidRPr="00DB5679">
        <w:rPr>
          <w:rFonts w:ascii="Arial" w:hAnsi="Arial" w:cs="Arial"/>
          <w:sz w:val="24"/>
          <w:szCs w:val="24"/>
        </w:rPr>
        <w:t>Literacy</w:t>
      </w:r>
      <w:r w:rsidRPr="00DB5679">
        <w:rPr>
          <w:rFonts w:ascii="Arial" w:hAnsi="Arial" w:cs="Arial"/>
          <w:sz w:val="24"/>
          <w:szCs w:val="24"/>
        </w:rPr>
        <w:t xml:space="preserve"> practices in schemes of work across the curriculum.</w:t>
      </w:r>
    </w:p>
    <w:p w:rsidR="002256EF" w:rsidRPr="00DB5679" w:rsidRDefault="002256EF" w:rsidP="008B1D30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DB5679">
        <w:rPr>
          <w:rFonts w:ascii="Arial" w:hAnsi="Arial" w:cs="Arial"/>
          <w:sz w:val="24"/>
          <w:szCs w:val="24"/>
        </w:rPr>
        <w:t xml:space="preserve">To support staff and teaching assistants with </w:t>
      </w:r>
      <w:r w:rsidR="009863EB" w:rsidRPr="00DB5679">
        <w:rPr>
          <w:rFonts w:ascii="Arial" w:hAnsi="Arial" w:cs="Arial"/>
          <w:sz w:val="24"/>
          <w:szCs w:val="24"/>
        </w:rPr>
        <w:t>Literacy</w:t>
      </w:r>
      <w:r w:rsidRPr="00DB5679">
        <w:rPr>
          <w:rFonts w:ascii="Arial" w:hAnsi="Arial" w:cs="Arial"/>
          <w:sz w:val="24"/>
          <w:szCs w:val="24"/>
        </w:rPr>
        <w:t xml:space="preserve"> to support consistent and eff</w:t>
      </w:r>
      <w:r w:rsidR="009863EB" w:rsidRPr="00DB5679">
        <w:rPr>
          <w:rFonts w:ascii="Arial" w:hAnsi="Arial" w:cs="Arial"/>
          <w:sz w:val="24"/>
          <w:szCs w:val="24"/>
        </w:rPr>
        <w:t>ective practice across school.</w:t>
      </w:r>
    </w:p>
    <w:p w:rsidR="002256EF" w:rsidRPr="00DB5679" w:rsidRDefault="002256EF" w:rsidP="008B1D30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DB5679">
        <w:rPr>
          <w:rFonts w:ascii="Arial" w:hAnsi="Arial" w:cs="Arial"/>
          <w:sz w:val="24"/>
          <w:szCs w:val="24"/>
        </w:rPr>
        <w:t xml:space="preserve"> To act as a role model, providing the professional lead for </w:t>
      </w:r>
      <w:r w:rsidR="009863EB" w:rsidRPr="00DB5679">
        <w:rPr>
          <w:rFonts w:ascii="Arial" w:hAnsi="Arial" w:cs="Arial"/>
          <w:sz w:val="24"/>
          <w:szCs w:val="24"/>
        </w:rPr>
        <w:t>Literacy</w:t>
      </w:r>
      <w:r w:rsidRPr="00DB5679">
        <w:rPr>
          <w:rFonts w:ascii="Arial" w:hAnsi="Arial" w:cs="Arial"/>
          <w:sz w:val="24"/>
          <w:szCs w:val="24"/>
        </w:rPr>
        <w:t xml:space="preserve"> developments so that </w:t>
      </w:r>
      <w:proofErr w:type="gramStart"/>
      <w:r w:rsidR="008B1D30" w:rsidRPr="00DB5679">
        <w:rPr>
          <w:rFonts w:ascii="Arial" w:hAnsi="Arial" w:cs="Arial"/>
          <w:sz w:val="24"/>
          <w:szCs w:val="24"/>
        </w:rPr>
        <w:t>staff have</w:t>
      </w:r>
      <w:proofErr w:type="gramEnd"/>
      <w:r w:rsidRPr="00DB5679">
        <w:rPr>
          <w:rFonts w:ascii="Arial" w:hAnsi="Arial" w:cs="Arial"/>
          <w:sz w:val="24"/>
          <w:szCs w:val="24"/>
        </w:rPr>
        <w:t xml:space="preserve"> a good understanding and appreciation for this</w:t>
      </w:r>
      <w:r w:rsidR="0037292C" w:rsidRPr="00DB5679">
        <w:rPr>
          <w:rFonts w:ascii="Arial" w:hAnsi="Arial" w:cs="Arial"/>
          <w:sz w:val="24"/>
          <w:szCs w:val="24"/>
        </w:rPr>
        <w:t xml:space="preserve"> </w:t>
      </w:r>
      <w:r w:rsidRPr="00DB5679">
        <w:rPr>
          <w:rFonts w:ascii="Arial" w:hAnsi="Arial" w:cs="Arial"/>
          <w:sz w:val="24"/>
          <w:szCs w:val="24"/>
        </w:rPr>
        <w:t xml:space="preserve">work. </w:t>
      </w:r>
    </w:p>
    <w:p w:rsidR="002256EF" w:rsidRPr="00DB5679" w:rsidRDefault="008B1D30" w:rsidP="008B1D30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DB5679">
        <w:rPr>
          <w:rFonts w:ascii="Arial" w:hAnsi="Arial" w:cs="Arial"/>
          <w:sz w:val="24"/>
          <w:szCs w:val="24"/>
        </w:rPr>
        <w:t xml:space="preserve"> T</w:t>
      </w:r>
      <w:r w:rsidR="002256EF" w:rsidRPr="00DB5679">
        <w:rPr>
          <w:rFonts w:ascii="Arial" w:hAnsi="Arial" w:cs="Arial"/>
          <w:sz w:val="24"/>
          <w:szCs w:val="24"/>
        </w:rPr>
        <w:t xml:space="preserve">o </w:t>
      </w:r>
      <w:r w:rsidRPr="00DB5679">
        <w:rPr>
          <w:rFonts w:ascii="Arial" w:hAnsi="Arial" w:cs="Arial"/>
          <w:sz w:val="24"/>
          <w:szCs w:val="24"/>
        </w:rPr>
        <w:t xml:space="preserve">measure, monitor, evaluate and report on the progress of </w:t>
      </w:r>
      <w:r w:rsidR="0037292C" w:rsidRPr="00DB5679">
        <w:rPr>
          <w:rFonts w:ascii="Arial" w:hAnsi="Arial" w:cs="Arial"/>
          <w:sz w:val="24"/>
          <w:szCs w:val="24"/>
        </w:rPr>
        <w:t xml:space="preserve">individual </w:t>
      </w:r>
      <w:r w:rsidRPr="00DB5679">
        <w:rPr>
          <w:rFonts w:ascii="Arial" w:hAnsi="Arial" w:cs="Arial"/>
          <w:sz w:val="24"/>
          <w:szCs w:val="24"/>
        </w:rPr>
        <w:t xml:space="preserve">and groups of </w:t>
      </w:r>
      <w:r w:rsidR="009863EB" w:rsidRPr="00DB5679">
        <w:rPr>
          <w:rFonts w:ascii="Arial" w:hAnsi="Arial" w:cs="Arial"/>
          <w:sz w:val="24"/>
          <w:szCs w:val="24"/>
        </w:rPr>
        <w:t>pupils’</w:t>
      </w:r>
      <w:r w:rsidR="0037292C" w:rsidRPr="00DB5679">
        <w:rPr>
          <w:rFonts w:ascii="Arial" w:hAnsi="Arial" w:cs="Arial"/>
          <w:sz w:val="24"/>
          <w:szCs w:val="24"/>
        </w:rPr>
        <w:t xml:space="preserve"> progress </w:t>
      </w:r>
      <w:r w:rsidRPr="00DB5679">
        <w:rPr>
          <w:rFonts w:ascii="Arial" w:hAnsi="Arial" w:cs="Arial"/>
          <w:sz w:val="24"/>
          <w:szCs w:val="24"/>
        </w:rPr>
        <w:t xml:space="preserve">on a termly basis. </w:t>
      </w:r>
    </w:p>
    <w:p w:rsidR="002256EF" w:rsidRPr="00DB5679" w:rsidRDefault="002256EF" w:rsidP="008B1D30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DB5679">
        <w:rPr>
          <w:rFonts w:ascii="Arial" w:hAnsi="Arial" w:cs="Arial"/>
          <w:sz w:val="24"/>
          <w:szCs w:val="24"/>
        </w:rPr>
        <w:t xml:space="preserve">To introduce further strategies for the development of </w:t>
      </w:r>
      <w:r w:rsidR="009863EB" w:rsidRPr="00DB5679">
        <w:rPr>
          <w:rFonts w:ascii="Arial" w:hAnsi="Arial" w:cs="Arial"/>
          <w:sz w:val="24"/>
          <w:szCs w:val="24"/>
        </w:rPr>
        <w:t>Literacy</w:t>
      </w:r>
      <w:r w:rsidRPr="00DB5679">
        <w:rPr>
          <w:rFonts w:ascii="Arial" w:hAnsi="Arial" w:cs="Arial"/>
          <w:sz w:val="24"/>
          <w:szCs w:val="24"/>
        </w:rPr>
        <w:t xml:space="preserve"> as a result of monitoring and evaluating practices and build into an annual development plan. </w:t>
      </w:r>
    </w:p>
    <w:p w:rsidR="007035B4" w:rsidRPr="001315F5" w:rsidRDefault="002256EF" w:rsidP="007035B4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DB5679">
        <w:rPr>
          <w:rFonts w:ascii="Arial" w:hAnsi="Arial" w:cs="Arial"/>
          <w:sz w:val="24"/>
          <w:szCs w:val="24"/>
        </w:rPr>
        <w:t xml:space="preserve"> To carry out any other duties as reasonably requested by the</w:t>
      </w:r>
      <w:r w:rsidR="0037292C" w:rsidRPr="00DB5679">
        <w:rPr>
          <w:rFonts w:ascii="Arial" w:hAnsi="Arial" w:cs="Arial"/>
          <w:sz w:val="24"/>
          <w:szCs w:val="24"/>
        </w:rPr>
        <w:t xml:space="preserve"> </w:t>
      </w:r>
      <w:r w:rsidR="000011A8" w:rsidRPr="00DB5679">
        <w:rPr>
          <w:rFonts w:ascii="Arial" w:hAnsi="Arial" w:cs="Arial"/>
          <w:sz w:val="24"/>
          <w:szCs w:val="24"/>
        </w:rPr>
        <w:t>H</w:t>
      </w:r>
      <w:r w:rsidRPr="00DB5679">
        <w:rPr>
          <w:rFonts w:ascii="Arial" w:hAnsi="Arial" w:cs="Arial"/>
          <w:sz w:val="24"/>
          <w:szCs w:val="24"/>
        </w:rPr>
        <w:t>eadteache</w:t>
      </w:r>
      <w:r w:rsidR="0037292C" w:rsidRPr="00DB5679">
        <w:rPr>
          <w:rFonts w:ascii="Arial" w:hAnsi="Arial" w:cs="Arial"/>
          <w:sz w:val="24"/>
          <w:szCs w:val="24"/>
        </w:rPr>
        <w:t>r</w:t>
      </w:r>
    </w:p>
    <w:sectPr w:rsidR="007035B4" w:rsidRPr="001315F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5936CB"/>
    <w:multiLevelType w:val="hybridMultilevel"/>
    <w:tmpl w:val="CE04E80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EB56A03"/>
    <w:multiLevelType w:val="hybridMultilevel"/>
    <w:tmpl w:val="9BCC854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2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7119"/>
    <w:rsid w:val="000011A8"/>
    <w:rsid w:val="001315F5"/>
    <w:rsid w:val="001C639D"/>
    <w:rsid w:val="002256EF"/>
    <w:rsid w:val="00351198"/>
    <w:rsid w:val="0037292C"/>
    <w:rsid w:val="0046721D"/>
    <w:rsid w:val="00607119"/>
    <w:rsid w:val="00636255"/>
    <w:rsid w:val="007035B4"/>
    <w:rsid w:val="008B1D30"/>
    <w:rsid w:val="009863EB"/>
    <w:rsid w:val="00D17ACB"/>
    <w:rsid w:val="00DB5679"/>
    <w:rsid w:val="00E970B7"/>
    <w:rsid w:val="00F515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B1D3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B56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B567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B1D3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B56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B567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322</Words>
  <Characters>1841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2159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Pauline Atkins</dc:creator>
  <cp:lastModifiedBy>Joanne Jones</cp:lastModifiedBy>
  <cp:revision>5</cp:revision>
  <dcterms:created xsi:type="dcterms:W3CDTF">2017-12-19T11:14:00Z</dcterms:created>
  <dcterms:modified xsi:type="dcterms:W3CDTF">2018-01-04T11:32:00Z</dcterms:modified>
</cp:coreProperties>
</file>