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374" w:rsidRDefault="00F73374" w:rsidP="00F73374">
      <w:pPr>
        <w:pStyle w:val="Title"/>
        <w:tabs>
          <w:tab w:val="left" w:pos="2880"/>
        </w:tabs>
        <w:rPr>
          <w:rFonts w:ascii="Arial" w:hAnsi="Arial" w:cs="Arial"/>
          <w:sz w:val="20"/>
        </w:rPr>
      </w:pPr>
      <w:r>
        <w:rPr>
          <w:rFonts w:ascii="Arial" w:hAnsi="Arial" w:cs="Arial"/>
          <w:noProof/>
          <w:sz w:val="20"/>
          <w:lang w:eastAsia="en-GB"/>
        </w:rPr>
        <w:drawing>
          <wp:inline distT="0" distB="0" distL="0" distR="0">
            <wp:extent cx="857250" cy="1162050"/>
            <wp:effectExtent l="0" t="0" r="0" b="0"/>
            <wp:docPr id="1" name="Picture 1" descr="LC_30m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30mm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162050"/>
                    </a:xfrm>
                    <a:prstGeom prst="rect">
                      <a:avLst/>
                    </a:prstGeom>
                    <a:noFill/>
                    <a:ln>
                      <a:noFill/>
                    </a:ln>
                  </pic:spPr>
                </pic:pic>
              </a:graphicData>
            </a:graphic>
          </wp:inline>
        </w:drawing>
      </w:r>
    </w:p>
    <w:p w:rsidR="00F73374" w:rsidRDefault="00F73374" w:rsidP="00F73374">
      <w:pPr>
        <w:pStyle w:val="Title"/>
        <w:tabs>
          <w:tab w:val="left" w:pos="2880"/>
        </w:tabs>
        <w:rPr>
          <w:rFonts w:ascii="Arial" w:hAnsi="Arial" w:cs="Arial"/>
          <w:sz w:val="20"/>
        </w:rPr>
      </w:pPr>
    </w:p>
    <w:p w:rsidR="00F73374" w:rsidRPr="007D25C9" w:rsidRDefault="00F73374" w:rsidP="00F73374">
      <w:pPr>
        <w:pStyle w:val="Heading1"/>
        <w:ind w:left="3600"/>
        <w:jc w:val="left"/>
        <w:rPr>
          <w:rFonts w:ascii="Arial" w:hAnsi="Arial" w:cs="Arial"/>
          <w:szCs w:val="24"/>
        </w:rPr>
      </w:pPr>
      <w:r>
        <w:rPr>
          <w:rFonts w:ascii="Arial" w:hAnsi="Arial" w:cs="Arial"/>
          <w:szCs w:val="24"/>
        </w:rPr>
        <w:t xml:space="preserve">   </w:t>
      </w:r>
      <w:r w:rsidRPr="007D25C9">
        <w:rPr>
          <w:rFonts w:ascii="Arial" w:hAnsi="Arial" w:cs="Arial"/>
          <w:szCs w:val="24"/>
        </w:rPr>
        <w:t>JOB DESCRIPTION</w:t>
      </w:r>
    </w:p>
    <w:p w:rsidR="00F73374" w:rsidRPr="007D25C9" w:rsidRDefault="00F73374" w:rsidP="00F73374">
      <w:pPr>
        <w:jc w:val="both"/>
        <w:rPr>
          <w:rFonts w:ascii="Arial" w:hAnsi="Arial" w:cs="Arial"/>
          <w:szCs w:val="24"/>
        </w:rPr>
      </w:pPr>
    </w:p>
    <w:p w:rsidR="00992566" w:rsidRPr="007D25C9" w:rsidRDefault="00992566" w:rsidP="00992566">
      <w:pPr>
        <w:tabs>
          <w:tab w:val="left" w:pos="2880"/>
          <w:tab w:val="left" w:pos="7200"/>
        </w:tabs>
        <w:rPr>
          <w:rFonts w:ascii="Arial" w:hAnsi="Arial" w:cs="Arial"/>
          <w:b/>
          <w:szCs w:val="24"/>
        </w:rPr>
      </w:pPr>
      <w:r w:rsidRPr="007D25C9">
        <w:rPr>
          <w:rFonts w:ascii="Arial" w:hAnsi="Arial" w:cs="Arial"/>
          <w:b/>
          <w:szCs w:val="24"/>
        </w:rPr>
        <w:t>JOB TITLE:</w:t>
      </w:r>
      <w:r w:rsidR="00864953">
        <w:rPr>
          <w:rFonts w:ascii="Arial" w:hAnsi="Arial" w:cs="Arial"/>
          <w:b/>
          <w:szCs w:val="24"/>
        </w:rPr>
        <w:tab/>
        <w:t>Director of Quality Improvement</w:t>
      </w:r>
      <w:r w:rsidRPr="007D25C9">
        <w:rPr>
          <w:rFonts w:ascii="Arial" w:hAnsi="Arial" w:cs="Arial"/>
          <w:b/>
          <w:szCs w:val="24"/>
        </w:rPr>
        <w:tab/>
      </w:r>
      <w:r w:rsidR="005A7D43" w:rsidRPr="007D25C9">
        <w:rPr>
          <w:rFonts w:ascii="Arial" w:hAnsi="Arial" w:cs="Arial"/>
          <w:b/>
          <w:szCs w:val="24"/>
        </w:rPr>
        <w:tab/>
      </w:r>
      <w:r w:rsidR="005A7D43" w:rsidRPr="007D25C9">
        <w:rPr>
          <w:rFonts w:ascii="Arial" w:hAnsi="Arial" w:cs="Arial"/>
          <w:b/>
          <w:szCs w:val="24"/>
        </w:rPr>
        <w:tab/>
      </w:r>
    </w:p>
    <w:p w:rsidR="00992566" w:rsidRPr="007D25C9" w:rsidRDefault="00992566" w:rsidP="00992566">
      <w:pPr>
        <w:tabs>
          <w:tab w:val="left" w:pos="2880"/>
        </w:tabs>
        <w:rPr>
          <w:rFonts w:ascii="Arial" w:hAnsi="Arial" w:cs="Arial"/>
          <w:b/>
          <w:szCs w:val="24"/>
        </w:rPr>
      </w:pPr>
      <w:r w:rsidRPr="007D25C9">
        <w:rPr>
          <w:rFonts w:ascii="Arial" w:hAnsi="Arial" w:cs="Arial"/>
          <w:b/>
          <w:szCs w:val="24"/>
        </w:rPr>
        <w:tab/>
      </w:r>
    </w:p>
    <w:p w:rsidR="00426D6F" w:rsidRPr="007D25C9" w:rsidRDefault="00992566" w:rsidP="00992566">
      <w:pPr>
        <w:tabs>
          <w:tab w:val="left" w:pos="2880"/>
        </w:tabs>
        <w:rPr>
          <w:rFonts w:ascii="Arial" w:hAnsi="Arial" w:cs="Arial"/>
          <w:b/>
          <w:szCs w:val="24"/>
        </w:rPr>
      </w:pPr>
      <w:r w:rsidRPr="007D25C9">
        <w:rPr>
          <w:rFonts w:ascii="Arial" w:hAnsi="Arial" w:cs="Arial"/>
          <w:b/>
          <w:szCs w:val="24"/>
        </w:rPr>
        <w:t>GRADE:</w:t>
      </w:r>
      <w:r w:rsidRPr="007D25C9">
        <w:rPr>
          <w:rFonts w:ascii="Arial" w:hAnsi="Arial" w:cs="Arial"/>
          <w:b/>
          <w:szCs w:val="24"/>
        </w:rPr>
        <w:tab/>
      </w:r>
      <w:r w:rsidR="00864953">
        <w:rPr>
          <w:rFonts w:ascii="Arial" w:hAnsi="Arial" w:cs="Arial"/>
          <w:b/>
          <w:szCs w:val="24"/>
        </w:rPr>
        <w:t>Management Grade E</w:t>
      </w:r>
    </w:p>
    <w:p w:rsidR="00992566" w:rsidRPr="007D25C9" w:rsidRDefault="00992566" w:rsidP="00992566">
      <w:pPr>
        <w:tabs>
          <w:tab w:val="left" w:pos="2880"/>
        </w:tabs>
        <w:rPr>
          <w:rFonts w:ascii="Arial" w:hAnsi="Arial" w:cs="Arial"/>
          <w:b/>
          <w:szCs w:val="24"/>
        </w:rPr>
      </w:pPr>
      <w:r w:rsidRPr="007D25C9">
        <w:rPr>
          <w:rFonts w:ascii="Arial" w:hAnsi="Arial" w:cs="Arial"/>
          <w:b/>
          <w:szCs w:val="24"/>
        </w:rPr>
        <w:tab/>
        <w:t xml:space="preserve">                         </w:t>
      </w:r>
      <w:r w:rsidRPr="007D25C9">
        <w:rPr>
          <w:rFonts w:ascii="Arial" w:hAnsi="Arial" w:cs="Arial"/>
          <w:b/>
          <w:szCs w:val="24"/>
        </w:rPr>
        <w:tab/>
      </w:r>
    </w:p>
    <w:p w:rsidR="00992566" w:rsidRPr="007D25C9" w:rsidRDefault="00992566" w:rsidP="00992566">
      <w:pPr>
        <w:pStyle w:val="BodyText"/>
        <w:tabs>
          <w:tab w:val="left" w:pos="2880"/>
        </w:tabs>
        <w:rPr>
          <w:rFonts w:ascii="Arial" w:hAnsi="Arial" w:cs="Arial"/>
          <w:szCs w:val="24"/>
        </w:rPr>
      </w:pPr>
      <w:r w:rsidRPr="007D25C9">
        <w:rPr>
          <w:rFonts w:ascii="Arial" w:hAnsi="Arial" w:cs="Arial"/>
          <w:szCs w:val="24"/>
        </w:rPr>
        <w:t>SECTION:</w:t>
      </w:r>
      <w:r w:rsidRPr="007D25C9">
        <w:rPr>
          <w:rFonts w:ascii="Arial" w:hAnsi="Arial" w:cs="Arial"/>
          <w:szCs w:val="24"/>
        </w:rPr>
        <w:tab/>
      </w:r>
      <w:r w:rsidR="005A7D43" w:rsidRPr="007D25C9">
        <w:rPr>
          <w:rFonts w:ascii="Arial" w:hAnsi="Arial" w:cs="Arial"/>
          <w:szCs w:val="24"/>
        </w:rPr>
        <w:t>Quality Improvement</w:t>
      </w:r>
    </w:p>
    <w:p w:rsidR="00992566" w:rsidRPr="007D25C9" w:rsidRDefault="00992566" w:rsidP="00992566">
      <w:pPr>
        <w:tabs>
          <w:tab w:val="left" w:pos="2880"/>
        </w:tabs>
        <w:rPr>
          <w:rFonts w:ascii="Arial" w:hAnsi="Arial" w:cs="Arial"/>
          <w:b/>
          <w:szCs w:val="24"/>
        </w:rPr>
      </w:pPr>
    </w:p>
    <w:p w:rsidR="00992566" w:rsidRPr="007D25C9" w:rsidRDefault="00992566" w:rsidP="00992566">
      <w:pPr>
        <w:pStyle w:val="BodyText"/>
        <w:tabs>
          <w:tab w:val="left" w:pos="2880"/>
        </w:tabs>
        <w:rPr>
          <w:rFonts w:ascii="Arial" w:hAnsi="Arial" w:cs="Arial"/>
          <w:szCs w:val="24"/>
        </w:rPr>
      </w:pPr>
      <w:r w:rsidRPr="007D25C9">
        <w:rPr>
          <w:rFonts w:ascii="Arial" w:hAnsi="Arial" w:cs="Arial"/>
          <w:szCs w:val="24"/>
        </w:rPr>
        <w:t xml:space="preserve">RESPONSIBLE TO:          </w:t>
      </w:r>
      <w:r w:rsidR="00864953">
        <w:rPr>
          <w:rFonts w:ascii="Arial" w:hAnsi="Arial" w:cs="Arial"/>
          <w:szCs w:val="24"/>
        </w:rPr>
        <w:t>Principal</w:t>
      </w:r>
    </w:p>
    <w:p w:rsidR="002A08D4" w:rsidRPr="007D25C9" w:rsidRDefault="002A08D4" w:rsidP="002A08D4">
      <w:pPr>
        <w:rPr>
          <w:rFonts w:ascii="Arial" w:hAnsi="Arial" w:cs="Arial"/>
          <w:b/>
          <w:szCs w:val="24"/>
        </w:rPr>
      </w:pPr>
    </w:p>
    <w:p w:rsidR="002A08D4" w:rsidRPr="007D25C9" w:rsidRDefault="002A08D4" w:rsidP="002A08D4">
      <w:pPr>
        <w:rPr>
          <w:rFonts w:ascii="Arial" w:hAnsi="Arial" w:cs="Arial"/>
          <w:b/>
          <w:szCs w:val="24"/>
        </w:rPr>
      </w:pPr>
      <w:r w:rsidRPr="007D25C9">
        <w:rPr>
          <w:rFonts w:ascii="Arial" w:hAnsi="Arial" w:cs="Arial"/>
          <w:b/>
          <w:szCs w:val="24"/>
        </w:rPr>
        <w:t xml:space="preserve">JOB PURPOSE:    </w:t>
      </w:r>
    </w:p>
    <w:p w:rsidR="005A2709" w:rsidRDefault="005A2709" w:rsidP="005A7D43">
      <w:pPr>
        <w:pStyle w:val="Header"/>
        <w:tabs>
          <w:tab w:val="left" w:pos="720"/>
        </w:tabs>
        <w:jc w:val="both"/>
        <w:rPr>
          <w:rFonts w:ascii="Arial" w:hAnsi="Arial" w:cs="Arial"/>
          <w:szCs w:val="24"/>
        </w:rPr>
      </w:pPr>
    </w:p>
    <w:p w:rsidR="005A7D43" w:rsidRPr="007D25C9" w:rsidRDefault="002A5080" w:rsidP="005A7D43">
      <w:pPr>
        <w:pStyle w:val="Header"/>
        <w:tabs>
          <w:tab w:val="left" w:pos="720"/>
        </w:tabs>
        <w:jc w:val="both"/>
        <w:rPr>
          <w:rFonts w:ascii="Arial" w:hAnsi="Arial" w:cs="Arial"/>
          <w:szCs w:val="24"/>
        </w:rPr>
      </w:pPr>
      <w:r>
        <w:rPr>
          <w:rFonts w:ascii="Arial" w:hAnsi="Arial" w:cs="Arial"/>
          <w:szCs w:val="24"/>
        </w:rPr>
        <w:t>L</w:t>
      </w:r>
      <w:r w:rsidR="005A7D43" w:rsidRPr="007D25C9">
        <w:rPr>
          <w:rFonts w:ascii="Arial" w:hAnsi="Arial" w:cs="Arial"/>
          <w:szCs w:val="24"/>
        </w:rPr>
        <w:t xml:space="preserve">ead </w:t>
      </w:r>
      <w:r w:rsidR="00864953">
        <w:rPr>
          <w:rFonts w:ascii="Arial" w:hAnsi="Arial" w:cs="Arial"/>
          <w:szCs w:val="24"/>
        </w:rPr>
        <w:t xml:space="preserve">and drive </w:t>
      </w:r>
      <w:r w:rsidR="005A7D43" w:rsidRPr="007D25C9">
        <w:rPr>
          <w:rFonts w:ascii="Arial" w:hAnsi="Arial" w:cs="Arial"/>
          <w:szCs w:val="24"/>
        </w:rPr>
        <w:t>the improvement of Learning, Teach</w:t>
      </w:r>
      <w:r w:rsidR="00864953">
        <w:rPr>
          <w:rFonts w:ascii="Arial" w:hAnsi="Arial" w:cs="Arial"/>
          <w:szCs w:val="24"/>
        </w:rPr>
        <w:t xml:space="preserve">ing and Assessment across the College; lead and develop the College’s quality strategy, </w:t>
      </w:r>
      <w:r>
        <w:rPr>
          <w:rFonts w:ascii="Arial" w:hAnsi="Arial" w:cs="Arial"/>
          <w:szCs w:val="24"/>
        </w:rPr>
        <w:t xml:space="preserve">creating and </w:t>
      </w:r>
      <w:r w:rsidR="00864953">
        <w:rPr>
          <w:rFonts w:ascii="Arial" w:hAnsi="Arial" w:cs="Arial"/>
          <w:szCs w:val="24"/>
        </w:rPr>
        <w:t>maintaining a culture of continuous impr</w:t>
      </w:r>
      <w:r>
        <w:rPr>
          <w:rFonts w:ascii="Arial" w:hAnsi="Arial" w:cs="Arial"/>
          <w:szCs w:val="24"/>
        </w:rPr>
        <w:t>ovement, focussed on high expectations and</w:t>
      </w:r>
      <w:r w:rsidR="00864953">
        <w:rPr>
          <w:rFonts w:ascii="Arial" w:hAnsi="Arial" w:cs="Arial"/>
          <w:szCs w:val="24"/>
        </w:rPr>
        <w:t xml:space="preserve"> </w:t>
      </w:r>
      <w:r>
        <w:rPr>
          <w:rFonts w:ascii="Arial" w:hAnsi="Arial" w:cs="Arial"/>
          <w:szCs w:val="24"/>
        </w:rPr>
        <w:t>achievement.</w:t>
      </w:r>
      <w:r w:rsidR="005A7D43" w:rsidRPr="007D25C9">
        <w:rPr>
          <w:rFonts w:ascii="Arial" w:hAnsi="Arial" w:cs="Arial"/>
          <w:szCs w:val="24"/>
        </w:rPr>
        <w:t xml:space="preserve"> </w:t>
      </w:r>
    </w:p>
    <w:p w:rsidR="00992566" w:rsidRDefault="00992566" w:rsidP="00992566">
      <w:pPr>
        <w:rPr>
          <w:rFonts w:ascii="Arial" w:hAnsi="Arial" w:cs="Arial"/>
          <w:b/>
        </w:rPr>
      </w:pPr>
    </w:p>
    <w:p w:rsidR="00992566" w:rsidRDefault="00992566" w:rsidP="00992566">
      <w:pPr>
        <w:rPr>
          <w:rFonts w:ascii="Arial" w:hAnsi="Arial" w:cs="Arial"/>
        </w:rPr>
      </w:pPr>
      <w:r>
        <w:rPr>
          <w:rFonts w:ascii="Arial" w:hAnsi="Arial" w:cs="Arial"/>
          <w:b/>
        </w:rPr>
        <w:t>DESCRIPTION OF DUTIES AND RESPONSIBILITIES:</w:t>
      </w:r>
      <w:r>
        <w:rPr>
          <w:rFonts w:ascii="Arial" w:hAnsi="Arial" w:cs="Arial"/>
        </w:rPr>
        <w:t xml:space="preserve"> </w:t>
      </w:r>
    </w:p>
    <w:p w:rsidR="007D25C9" w:rsidRDefault="007D25C9" w:rsidP="00992566">
      <w:pPr>
        <w:rPr>
          <w:rFonts w:ascii="Arial" w:hAnsi="Arial" w:cs="Arial"/>
        </w:rPr>
      </w:pPr>
    </w:p>
    <w:p w:rsidR="00992566" w:rsidRPr="007D25C9" w:rsidRDefault="00992566" w:rsidP="00992566">
      <w:pPr>
        <w:rPr>
          <w:rFonts w:ascii="Arial" w:hAnsi="Arial" w:cs="Arial"/>
          <w:szCs w:val="24"/>
        </w:rPr>
      </w:pPr>
      <w:r w:rsidRPr="007D25C9">
        <w:rPr>
          <w:rFonts w:ascii="Arial" w:hAnsi="Arial" w:cs="Arial"/>
          <w:szCs w:val="24"/>
        </w:rPr>
        <w:t>The following duties are not shown in order of priority of frequency nor is the list comprehensive, but rather an indication of the type and level of duties expected of this post.</w:t>
      </w:r>
    </w:p>
    <w:p w:rsidR="00992566" w:rsidRPr="007D25C9" w:rsidRDefault="00992566" w:rsidP="00992566">
      <w:pPr>
        <w:rPr>
          <w:rFonts w:ascii="Arial" w:hAnsi="Arial" w:cs="Arial"/>
          <w:szCs w:val="24"/>
        </w:rPr>
      </w:pPr>
    </w:p>
    <w:p w:rsidR="005A7D43" w:rsidRPr="007D25C9" w:rsidRDefault="002A5080" w:rsidP="005A7D43">
      <w:pPr>
        <w:pStyle w:val="ListParagraph"/>
        <w:numPr>
          <w:ilvl w:val="0"/>
          <w:numId w:val="3"/>
        </w:numPr>
        <w:jc w:val="both"/>
        <w:rPr>
          <w:rFonts w:ascii="Arial" w:hAnsi="Arial" w:cs="Arial"/>
          <w:szCs w:val="24"/>
        </w:rPr>
      </w:pPr>
      <w:r>
        <w:rPr>
          <w:rFonts w:ascii="Arial" w:hAnsi="Arial" w:cs="Arial"/>
          <w:szCs w:val="24"/>
        </w:rPr>
        <w:t>Lead the development and implementation of a quality strategy</w:t>
      </w:r>
      <w:r w:rsidR="00A04CD7">
        <w:rPr>
          <w:rFonts w:ascii="Arial" w:hAnsi="Arial" w:cs="Arial"/>
          <w:szCs w:val="24"/>
        </w:rPr>
        <w:t xml:space="preserve"> to </w:t>
      </w:r>
      <w:r w:rsidR="00972F17">
        <w:rPr>
          <w:rFonts w:ascii="Arial" w:hAnsi="Arial" w:cs="Arial"/>
          <w:szCs w:val="24"/>
        </w:rPr>
        <w:t>drive improve</w:t>
      </w:r>
      <w:r w:rsidR="00CD5BE0">
        <w:rPr>
          <w:rFonts w:ascii="Arial" w:hAnsi="Arial" w:cs="Arial"/>
          <w:szCs w:val="24"/>
        </w:rPr>
        <w:t>ment in Teaching, Learning and A</w:t>
      </w:r>
      <w:r w:rsidR="00972F17">
        <w:rPr>
          <w:rFonts w:ascii="Arial" w:hAnsi="Arial" w:cs="Arial"/>
          <w:szCs w:val="24"/>
        </w:rPr>
        <w:t>ssessment across the College</w:t>
      </w:r>
      <w:r w:rsidR="00450AB2">
        <w:rPr>
          <w:rFonts w:ascii="Arial" w:hAnsi="Arial" w:cs="Arial"/>
          <w:szCs w:val="24"/>
        </w:rPr>
        <w:t>.</w:t>
      </w:r>
    </w:p>
    <w:p w:rsidR="005A7D43" w:rsidRPr="007D25C9" w:rsidRDefault="005A7D43" w:rsidP="005A7D43">
      <w:pPr>
        <w:pStyle w:val="ListParagraph"/>
        <w:ind w:left="502"/>
        <w:jc w:val="both"/>
        <w:rPr>
          <w:rFonts w:ascii="Arial" w:hAnsi="Arial" w:cs="Arial"/>
          <w:szCs w:val="24"/>
        </w:rPr>
      </w:pPr>
    </w:p>
    <w:p w:rsidR="005A7D43" w:rsidRPr="00450AB2" w:rsidRDefault="002A5080" w:rsidP="00450AB2">
      <w:pPr>
        <w:pStyle w:val="ListParagraph"/>
        <w:numPr>
          <w:ilvl w:val="0"/>
          <w:numId w:val="3"/>
        </w:numPr>
        <w:jc w:val="both"/>
        <w:rPr>
          <w:rFonts w:ascii="Arial" w:hAnsi="Arial" w:cs="Arial"/>
          <w:szCs w:val="24"/>
        </w:rPr>
      </w:pPr>
      <w:r>
        <w:rPr>
          <w:rFonts w:ascii="Arial" w:hAnsi="Arial" w:cs="Arial"/>
          <w:szCs w:val="24"/>
        </w:rPr>
        <w:t xml:space="preserve">Working with </w:t>
      </w:r>
      <w:r w:rsidR="00CD5BE0">
        <w:rPr>
          <w:rFonts w:ascii="Arial" w:hAnsi="Arial" w:cs="Arial"/>
          <w:szCs w:val="24"/>
        </w:rPr>
        <w:t>Vice-P</w:t>
      </w:r>
      <w:r w:rsidR="00972F17">
        <w:rPr>
          <w:rFonts w:ascii="Arial" w:hAnsi="Arial" w:cs="Arial"/>
          <w:szCs w:val="24"/>
        </w:rPr>
        <w:t xml:space="preserve">rincipals, </w:t>
      </w:r>
      <w:r w:rsidR="00CD5BE0">
        <w:rPr>
          <w:rFonts w:ascii="Arial" w:hAnsi="Arial" w:cs="Arial"/>
          <w:szCs w:val="24"/>
        </w:rPr>
        <w:t>D</w:t>
      </w:r>
      <w:r>
        <w:rPr>
          <w:rFonts w:ascii="Arial" w:hAnsi="Arial" w:cs="Arial"/>
          <w:szCs w:val="24"/>
        </w:rPr>
        <w:t>irectors of Curriculum</w:t>
      </w:r>
      <w:r w:rsidR="00972F17">
        <w:rPr>
          <w:rFonts w:ascii="Arial" w:hAnsi="Arial" w:cs="Arial"/>
          <w:szCs w:val="24"/>
        </w:rPr>
        <w:t xml:space="preserve"> and their teams, l</w:t>
      </w:r>
      <w:r w:rsidR="00A04CD7">
        <w:rPr>
          <w:rFonts w:ascii="Arial" w:hAnsi="Arial" w:cs="Arial"/>
          <w:szCs w:val="24"/>
        </w:rPr>
        <w:t xml:space="preserve">ead </w:t>
      </w:r>
      <w:r>
        <w:rPr>
          <w:rFonts w:ascii="Arial" w:hAnsi="Arial" w:cs="Arial"/>
          <w:szCs w:val="24"/>
        </w:rPr>
        <w:t>the improvement of Teachin</w:t>
      </w:r>
      <w:r w:rsidR="00972F17">
        <w:rPr>
          <w:rFonts w:ascii="Arial" w:hAnsi="Arial" w:cs="Arial"/>
          <w:szCs w:val="24"/>
        </w:rPr>
        <w:t xml:space="preserve">g, </w:t>
      </w:r>
      <w:r>
        <w:rPr>
          <w:rFonts w:ascii="Arial" w:hAnsi="Arial" w:cs="Arial"/>
          <w:szCs w:val="24"/>
        </w:rPr>
        <w:t xml:space="preserve">Learning </w:t>
      </w:r>
      <w:r w:rsidR="00A04CD7">
        <w:rPr>
          <w:rFonts w:ascii="Arial" w:hAnsi="Arial" w:cs="Arial"/>
          <w:szCs w:val="24"/>
        </w:rPr>
        <w:t>and A</w:t>
      </w:r>
      <w:r w:rsidR="00972F17">
        <w:rPr>
          <w:rFonts w:ascii="Arial" w:hAnsi="Arial" w:cs="Arial"/>
          <w:szCs w:val="24"/>
        </w:rPr>
        <w:t>ssessment in the College, putting in place and monitoring the impact of initiatives</w:t>
      </w:r>
      <w:r w:rsidR="0020102A">
        <w:rPr>
          <w:rFonts w:ascii="Arial" w:hAnsi="Arial" w:cs="Arial"/>
          <w:szCs w:val="24"/>
        </w:rPr>
        <w:t xml:space="preserve"> </w:t>
      </w:r>
      <w:r w:rsidR="00497AD2">
        <w:rPr>
          <w:rFonts w:ascii="Arial" w:hAnsi="Arial" w:cs="Arial"/>
          <w:szCs w:val="24"/>
        </w:rPr>
        <w:t>to suppor</w:t>
      </w:r>
      <w:r w:rsidR="00972F17">
        <w:rPr>
          <w:rFonts w:ascii="Arial" w:hAnsi="Arial" w:cs="Arial"/>
          <w:szCs w:val="24"/>
        </w:rPr>
        <w:t xml:space="preserve">t </w:t>
      </w:r>
      <w:r w:rsidR="00497AD2">
        <w:rPr>
          <w:rFonts w:ascii="Arial" w:hAnsi="Arial" w:cs="Arial"/>
          <w:szCs w:val="24"/>
        </w:rPr>
        <w:t xml:space="preserve">the achievement of </w:t>
      </w:r>
      <w:r w:rsidR="00972F17" w:rsidRPr="00450AB2">
        <w:rPr>
          <w:rFonts w:ascii="Arial" w:hAnsi="Arial" w:cs="Arial"/>
          <w:szCs w:val="24"/>
        </w:rPr>
        <w:t xml:space="preserve">College </w:t>
      </w:r>
      <w:r w:rsidR="00497AD2" w:rsidRPr="00450AB2">
        <w:rPr>
          <w:rFonts w:ascii="Arial" w:hAnsi="Arial" w:cs="Arial"/>
          <w:szCs w:val="24"/>
        </w:rPr>
        <w:t xml:space="preserve">and curriculum area </w:t>
      </w:r>
      <w:r w:rsidR="00972F17" w:rsidRPr="00450AB2">
        <w:rPr>
          <w:rFonts w:ascii="Arial" w:hAnsi="Arial" w:cs="Arial"/>
          <w:szCs w:val="24"/>
        </w:rPr>
        <w:t>targets and objectives</w:t>
      </w:r>
      <w:r w:rsidR="00450AB2">
        <w:rPr>
          <w:rFonts w:ascii="Arial" w:hAnsi="Arial" w:cs="Arial"/>
          <w:szCs w:val="24"/>
        </w:rPr>
        <w:t>.</w:t>
      </w:r>
      <w:r w:rsidR="005A7D43" w:rsidRPr="00450AB2">
        <w:rPr>
          <w:rFonts w:ascii="Arial" w:hAnsi="Arial" w:cs="Arial"/>
          <w:szCs w:val="24"/>
        </w:rPr>
        <w:t xml:space="preserve"> </w:t>
      </w:r>
    </w:p>
    <w:p w:rsidR="005A7D43" w:rsidRPr="007D25C9" w:rsidRDefault="005A7D43" w:rsidP="005A7D43">
      <w:pPr>
        <w:pStyle w:val="ListParagraph"/>
        <w:rPr>
          <w:rFonts w:ascii="Arial" w:hAnsi="Arial" w:cs="Arial"/>
          <w:szCs w:val="24"/>
        </w:rPr>
      </w:pPr>
    </w:p>
    <w:p w:rsidR="009C1EB3" w:rsidRDefault="002A5080" w:rsidP="009C1EB3">
      <w:pPr>
        <w:pStyle w:val="ListParagraph"/>
        <w:numPr>
          <w:ilvl w:val="0"/>
          <w:numId w:val="3"/>
        </w:numPr>
        <w:jc w:val="both"/>
        <w:rPr>
          <w:rFonts w:ascii="Arial" w:hAnsi="Arial" w:cs="Arial"/>
          <w:szCs w:val="24"/>
        </w:rPr>
      </w:pPr>
      <w:r>
        <w:rPr>
          <w:rFonts w:ascii="Arial" w:hAnsi="Arial" w:cs="Arial"/>
          <w:szCs w:val="24"/>
        </w:rPr>
        <w:t>Create, develop and maintain a culture of continuous improvement</w:t>
      </w:r>
      <w:r w:rsidR="00E555FE">
        <w:rPr>
          <w:rFonts w:ascii="Arial" w:hAnsi="Arial" w:cs="Arial"/>
          <w:szCs w:val="24"/>
        </w:rPr>
        <w:t xml:space="preserve"> and excellence</w:t>
      </w:r>
      <w:r>
        <w:rPr>
          <w:rFonts w:ascii="Arial" w:hAnsi="Arial" w:cs="Arial"/>
          <w:szCs w:val="24"/>
        </w:rPr>
        <w:t>, prom</w:t>
      </w:r>
      <w:r w:rsidR="00972F17">
        <w:rPr>
          <w:rFonts w:ascii="Arial" w:hAnsi="Arial" w:cs="Arial"/>
          <w:szCs w:val="24"/>
        </w:rPr>
        <w:t>o</w:t>
      </w:r>
      <w:r>
        <w:rPr>
          <w:rFonts w:ascii="Arial" w:hAnsi="Arial" w:cs="Arial"/>
          <w:szCs w:val="24"/>
        </w:rPr>
        <w:t>ting high expectations and a</w:t>
      </w:r>
      <w:r w:rsidR="00972F17">
        <w:rPr>
          <w:rFonts w:ascii="Arial" w:hAnsi="Arial" w:cs="Arial"/>
          <w:szCs w:val="24"/>
        </w:rPr>
        <w:t>mbitions, together with</w:t>
      </w:r>
      <w:r>
        <w:rPr>
          <w:rFonts w:ascii="Arial" w:hAnsi="Arial" w:cs="Arial"/>
          <w:szCs w:val="24"/>
        </w:rPr>
        <w:t xml:space="preserve"> high achievement</w:t>
      </w:r>
      <w:r w:rsidR="00CD5BE0">
        <w:rPr>
          <w:rFonts w:ascii="Arial" w:hAnsi="Arial" w:cs="Arial"/>
          <w:szCs w:val="24"/>
        </w:rPr>
        <w:t>.</w:t>
      </w:r>
      <w:r w:rsidR="009C1EB3" w:rsidRPr="009C1EB3">
        <w:rPr>
          <w:rFonts w:ascii="Arial" w:hAnsi="Arial" w:cs="Arial"/>
          <w:szCs w:val="24"/>
        </w:rPr>
        <w:t xml:space="preserve"> </w:t>
      </w:r>
    </w:p>
    <w:p w:rsidR="009C1EB3" w:rsidRPr="009C1EB3" w:rsidRDefault="009C1EB3" w:rsidP="009C1EB3">
      <w:pPr>
        <w:pStyle w:val="ListParagraph"/>
        <w:rPr>
          <w:rFonts w:ascii="Arial" w:hAnsi="Arial" w:cs="Arial"/>
          <w:szCs w:val="24"/>
        </w:rPr>
      </w:pPr>
    </w:p>
    <w:p w:rsidR="009C1EB3" w:rsidRPr="00C01F6B" w:rsidRDefault="009C1EB3" w:rsidP="009C1EB3">
      <w:pPr>
        <w:pStyle w:val="ListParagraph"/>
        <w:numPr>
          <w:ilvl w:val="0"/>
          <w:numId w:val="3"/>
        </w:numPr>
        <w:jc w:val="both"/>
        <w:rPr>
          <w:rFonts w:ascii="Arial" w:hAnsi="Arial" w:cs="Arial"/>
          <w:szCs w:val="24"/>
        </w:rPr>
      </w:pPr>
      <w:r w:rsidRPr="00C01F6B">
        <w:rPr>
          <w:rFonts w:ascii="Arial" w:hAnsi="Arial" w:cs="Arial"/>
          <w:szCs w:val="24"/>
        </w:rPr>
        <w:t>D</w:t>
      </w:r>
      <w:r w:rsidR="003E6B5A" w:rsidRPr="00C01F6B">
        <w:rPr>
          <w:rFonts w:ascii="Arial" w:hAnsi="Arial" w:cs="Arial"/>
          <w:szCs w:val="24"/>
        </w:rPr>
        <w:t xml:space="preserve">evelop, maintain, </w:t>
      </w:r>
      <w:r w:rsidRPr="00C01F6B">
        <w:rPr>
          <w:rFonts w:ascii="Arial" w:hAnsi="Arial" w:cs="Arial"/>
          <w:szCs w:val="24"/>
        </w:rPr>
        <w:t>manage and monitor College quality assurance</w:t>
      </w:r>
      <w:r w:rsidR="00DB1A20" w:rsidRPr="00C01F6B">
        <w:rPr>
          <w:rFonts w:ascii="Arial" w:hAnsi="Arial" w:cs="Arial"/>
          <w:szCs w:val="24"/>
        </w:rPr>
        <w:t xml:space="preserve"> and self-assessment </w:t>
      </w:r>
      <w:r w:rsidRPr="00C01F6B">
        <w:rPr>
          <w:rFonts w:ascii="Arial" w:hAnsi="Arial" w:cs="Arial"/>
          <w:szCs w:val="24"/>
        </w:rPr>
        <w:t>processes and procedures</w:t>
      </w:r>
      <w:r w:rsidR="00DB1A20" w:rsidRPr="00C01F6B">
        <w:rPr>
          <w:rFonts w:ascii="Arial" w:hAnsi="Arial" w:cs="Arial"/>
          <w:szCs w:val="24"/>
        </w:rPr>
        <w:t>, including consulting on and preparing the College SAR.</w:t>
      </w:r>
    </w:p>
    <w:p w:rsidR="005A7D43" w:rsidRPr="007D25C9" w:rsidRDefault="005A7D43" w:rsidP="005A7D43">
      <w:pPr>
        <w:pStyle w:val="Header"/>
        <w:tabs>
          <w:tab w:val="left" w:pos="720"/>
        </w:tabs>
        <w:jc w:val="both"/>
        <w:rPr>
          <w:rFonts w:ascii="Arial" w:hAnsi="Arial" w:cs="Arial"/>
          <w:szCs w:val="24"/>
        </w:rPr>
      </w:pPr>
    </w:p>
    <w:p w:rsidR="005A7D43" w:rsidRPr="007D25C9" w:rsidRDefault="009C1EB3" w:rsidP="005A7D43">
      <w:pPr>
        <w:pStyle w:val="ListParagraph"/>
        <w:numPr>
          <w:ilvl w:val="0"/>
          <w:numId w:val="3"/>
        </w:numPr>
        <w:jc w:val="both"/>
        <w:rPr>
          <w:rFonts w:ascii="Arial" w:hAnsi="Arial" w:cs="Arial"/>
          <w:szCs w:val="24"/>
        </w:rPr>
      </w:pPr>
      <w:r>
        <w:rPr>
          <w:rFonts w:ascii="Arial" w:hAnsi="Arial" w:cs="Arial"/>
          <w:szCs w:val="24"/>
        </w:rPr>
        <w:t xml:space="preserve">Provide advice, guidance, </w:t>
      </w:r>
      <w:r w:rsidR="00450AB2">
        <w:rPr>
          <w:rFonts w:ascii="Arial" w:hAnsi="Arial" w:cs="Arial"/>
          <w:szCs w:val="24"/>
        </w:rPr>
        <w:t>support</w:t>
      </w:r>
      <w:r>
        <w:rPr>
          <w:rFonts w:ascii="Arial" w:hAnsi="Arial" w:cs="Arial"/>
          <w:szCs w:val="24"/>
        </w:rPr>
        <w:t xml:space="preserve"> and coaching</w:t>
      </w:r>
      <w:r w:rsidR="00450AB2">
        <w:rPr>
          <w:rFonts w:ascii="Arial" w:hAnsi="Arial" w:cs="Arial"/>
          <w:szCs w:val="24"/>
        </w:rPr>
        <w:t xml:space="preserve"> to curric</w:t>
      </w:r>
      <w:r w:rsidR="00A91F55">
        <w:rPr>
          <w:rFonts w:ascii="Arial" w:hAnsi="Arial" w:cs="Arial"/>
          <w:szCs w:val="24"/>
        </w:rPr>
        <w:t>ulum managers and their teams to improve the quality of Teaching, Learning and Assessment.</w:t>
      </w:r>
    </w:p>
    <w:p w:rsidR="005A7D43" w:rsidRPr="007D25C9" w:rsidRDefault="005A7D43" w:rsidP="005A7D43">
      <w:pPr>
        <w:jc w:val="both"/>
        <w:rPr>
          <w:rFonts w:ascii="Arial" w:hAnsi="Arial" w:cs="Arial"/>
          <w:szCs w:val="24"/>
        </w:rPr>
      </w:pPr>
    </w:p>
    <w:p w:rsidR="009C1EB3" w:rsidRDefault="009C1EB3" w:rsidP="009C1EB3">
      <w:pPr>
        <w:pStyle w:val="Header"/>
        <w:numPr>
          <w:ilvl w:val="0"/>
          <w:numId w:val="3"/>
        </w:numPr>
        <w:tabs>
          <w:tab w:val="left" w:pos="720"/>
        </w:tabs>
        <w:jc w:val="both"/>
        <w:rPr>
          <w:rFonts w:ascii="Arial" w:hAnsi="Arial" w:cs="Arial"/>
          <w:szCs w:val="24"/>
        </w:rPr>
      </w:pPr>
      <w:r>
        <w:rPr>
          <w:rFonts w:ascii="Arial" w:hAnsi="Arial" w:cs="Arial"/>
          <w:szCs w:val="24"/>
        </w:rPr>
        <w:t xml:space="preserve">Lead the development of innovative initiatives which will drive improvement, using evidence based research, </w:t>
      </w:r>
      <w:r w:rsidR="00E555FE">
        <w:rPr>
          <w:rFonts w:ascii="Arial" w:hAnsi="Arial" w:cs="Arial"/>
          <w:szCs w:val="24"/>
        </w:rPr>
        <w:t xml:space="preserve">best </w:t>
      </w:r>
      <w:r>
        <w:rPr>
          <w:rFonts w:ascii="Arial" w:hAnsi="Arial" w:cs="Arial"/>
          <w:szCs w:val="24"/>
        </w:rPr>
        <w:t>policy and practice elsewhere</w:t>
      </w:r>
      <w:r w:rsidR="00C01F6B">
        <w:rPr>
          <w:rFonts w:ascii="Arial" w:hAnsi="Arial" w:cs="Arial"/>
          <w:szCs w:val="24"/>
        </w:rPr>
        <w:t xml:space="preserve"> in education and the sector</w:t>
      </w:r>
      <w:r>
        <w:rPr>
          <w:rFonts w:ascii="Arial" w:hAnsi="Arial" w:cs="Arial"/>
          <w:szCs w:val="24"/>
        </w:rPr>
        <w:t xml:space="preserve">, to enable the </w:t>
      </w:r>
      <w:r w:rsidRPr="007D25C9">
        <w:rPr>
          <w:rFonts w:ascii="Arial" w:hAnsi="Arial" w:cs="Arial"/>
          <w:szCs w:val="24"/>
        </w:rPr>
        <w:t>deliver</w:t>
      </w:r>
      <w:r>
        <w:rPr>
          <w:rFonts w:ascii="Arial" w:hAnsi="Arial" w:cs="Arial"/>
          <w:szCs w:val="24"/>
        </w:rPr>
        <w:t>y of</w:t>
      </w:r>
      <w:r w:rsidRPr="007D25C9">
        <w:rPr>
          <w:rFonts w:ascii="Arial" w:hAnsi="Arial" w:cs="Arial"/>
          <w:szCs w:val="24"/>
        </w:rPr>
        <w:t xml:space="preserve"> effective teach</w:t>
      </w:r>
      <w:r>
        <w:rPr>
          <w:rFonts w:ascii="Arial" w:hAnsi="Arial" w:cs="Arial"/>
          <w:szCs w:val="24"/>
        </w:rPr>
        <w:t>ing and learning solutions.</w:t>
      </w:r>
    </w:p>
    <w:p w:rsidR="00DB1A20" w:rsidRDefault="00DB1A20" w:rsidP="00DB1A20">
      <w:pPr>
        <w:pStyle w:val="ListParagraph"/>
        <w:rPr>
          <w:rFonts w:ascii="Arial" w:hAnsi="Arial" w:cs="Arial"/>
          <w:szCs w:val="24"/>
        </w:rPr>
      </w:pPr>
    </w:p>
    <w:p w:rsidR="00DB1A20" w:rsidRPr="00C01F6B" w:rsidRDefault="00DB1A20" w:rsidP="009C1EB3">
      <w:pPr>
        <w:pStyle w:val="Header"/>
        <w:numPr>
          <w:ilvl w:val="0"/>
          <w:numId w:val="3"/>
        </w:numPr>
        <w:tabs>
          <w:tab w:val="left" w:pos="720"/>
        </w:tabs>
        <w:jc w:val="both"/>
        <w:rPr>
          <w:rFonts w:ascii="Arial" w:hAnsi="Arial" w:cs="Arial"/>
          <w:szCs w:val="24"/>
        </w:rPr>
      </w:pPr>
      <w:r w:rsidRPr="00C01F6B">
        <w:rPr>
          <w:rFonts w:ascii="Arial" w:hAnsi="Arial" w:cs="Arial"/>
          <w:szCs w:val="24"/>
        </w:rPr>
        <w:lastRenderedPageBreak/>
        <w:t>Lead quality reviews and audits of curriculum/programme areas, key processes etc, as required, making recommendations on action and improvement as appropriate.</w:t>
      </w:r>
    </w:p>
    <w:p w:rsidR="009C1EB3" w:rsidRPr="00C01F6B" w:rsidRDefault="009C1EB3" w:rsidP="009C1EB3">
      <w:pPr>
        <w:pStyle w:val="Header"/>
        <w:tabs>
          <w:tab w:val="left" w:pos="720"/>
        </w:tabs>
        <w:jc w:val="both"/>
        <w:rPr>
          <w:rFonts w:ascii="Arial" w:hAnsi="Arial" w:cs="Arial"/>
          <w:szCs w:val="24"/>
        </w:rPr>
      </w:pPr>
    </w:p>
    <w:p w:rsidR="00992566" w:rsidRPr="00C01F6B" w:rsidRDefault="00E86ADD" w:rsidP="005A7D43">
      <w:pPr>
        <w:pStyle w:val="ListParagraph"/>
        <w:numPr>
          <w:ilvl w:val="0"/>
          <w:numId w:val="3"/>
        </w:numPr>
        <w:jc w:val="both"/>
        <w:rPr>
          <w:rFonts w:ascii="Arial" w:hAnsi="Arial" w:cs="Arial"/>
          <w:szCs w:val="24"/>
        </w:rPr>
      </w:pPr>
      <w:r w:rsidRPr="00C01F6B">
        <w:rPr>
          <w:rFonts w:ascii="Arial" w:hAnsi="Arial" w:cs="Arial"/>
          <w:szCs w:val="24"/>
        </w:rPr>
        <w:t>Provide commentary and analysis on performance</w:t>
      </w:r>
      <w:r w:rsidR="009C1EB3" w:rsidRPr="00C01F6B">
        <w:rPr>
          <w:rFonts w:ascii="Arial" w:hAnsi="Arial" w:cs="Arial"/>
          <w:szCs w:val="24"/>
        </w:rPr>
        <w:t xml:space="preserve"> related </w:t>
      </w:r>
      <w:r w:rsidRPr="00C01F6B">
        <w:rPr>
          <w:rFonts w:ascii="Arial" w:hAnsi="Arial" w:cs="Arial"/>
          <w:szCs w:val="24"/>
        </w:rPr>
        <w:t>data, working closely with the MIS team responsible for data and reporting</w:t>
      </w:r>
      <w:r w:rsidR="009C1EB3" w:rsidRPr="00C01F6B">
        <w:rPr>
          <w:rFonts w:ascii="Arial" w:hAnsi="Arial" w:cs="Arial"/>
          <w:szCs w:val="24"/>
        </w:rPr>
        <w:t xml:space="preserve">; </w:t>
      </w:r>
      <w:r w:rsidR="00E555FE" w:rsidRPr="00C01F6B">
        <w:rPr>
          <w:rFonts w:ascii="Arial" w:hAnsi="Arial" w:cs="Arial"/>
          <w:szCs w:val="24"/>
        </w:rPr>
        <w:t xml:space="preserve">propose and follow-up necessary action; </w:t>
      </w:r>
      <w:r w:rsidR="009C1EB3" w:rsidRPr="00C01F6B">
        <w:rPr>
          <w:rFonts w:ascii="Arial" w:hAnsi="Arial" w:cs="Arial"/>
          <w:szCs w:val="24"/>
        </w:rPr>
        <w:t>m</w:t>
      </w:r>
      <w:r w:rsidR="005A7D43" w:rsidRPr="00C01F6B">
        <w:rPr>
          <w:rFonts w:ascii="Arial" w:hAnsi="Arial" w:cs="Arial"/>
          <w:szCs w:val="24"/>
        </w:rPr>
        <w:t>onitor and report on progress towards achieving curriculum improvement priorities and targets.</w:t>
      </w:r>
      <w:r w:rsidR="00992566" w:rsidRPr="00C01F6B">
        <w:rPr>
          <w:rFonts w:ascii="Arial" w:hAnsi="Arial" w:cs="Arial"/>
          <w:szCs w:val="24"/>
        </w:rPr>
        <w:t xml:space="preserve"> </w:t>
      </w:r>
    </w:p>
    <w:p w:rsidR="00426D6F" w:rsidRPr="00C01F6B" w:rsidRDefault="00426D6F" w:rsidP="00426D6F">
      <w:pPr>
        <w:pStyle w:val="ListParagraph"/>
        <w:rPr>
          <w:rFonts w:ascii="Arial" w:hAnsi="Arial" w:cs="Arial"/>
          <w:szCs w:val="24"/>
        </w:rPr>
      </w:pPr>
    </w:p>
    <w:p w:rsidR="00DB1A20" w:rsidRPr="00C01F6B" w:rsidRDefault="00DB1A20" w:rsidP="00A04CD7">
      <w:pPr>
        <w:pStyle w:val="ListParagraph"/>
        <w:numPr>
          <w:ilvl w:val="0"/>
          <w:numId w:val="3"/>
        </w:numPr>
        <w:jc w:val="both"/>
        <w:rPr>
          <w:rFonts w:ascii="Arial" w:hAnsi="Arial" w:cs="Arial"/>
          <w:szCs w:val="24"/>
        </w:rPr>
      </w:pPr>
      <w:r w:rsidRPr="00C01F6B">
        <w:rPr>
          <w:rFonts w:ascii="Arial" w:hAnsi="Arial" w:cs="Arial"/>
          <w:szCs w:val="24"/>
        </w:rPr>
        <w:t>Act as the nominee for Ofsted inspection.</w:t>
      </w:r>
    </w:p>
    <w:p w:rsidR="00DB1A20" w:rsidRPr="00DB1A20" w:rsidRDefault="00DB1A20" w:rsidP="00DB1A20">
      <w:pPr>
        <w:pStyle w:val="ListParagraph"/>
        <w:rPr>
          <w:rFonts w:ascii="Arial" w:hAnsi="Arial" w:cs="Arial"/>
          <w:szCs w:val="24"/>
        </w:rPr>
      </w:pPr>
    </w:p>
    <w:p w:rsidR="00A04CD7" w:rsidRPr="00A04CD7" w:rsidRDefault="009C1EB3" w:rsidP="00A04CD7">
      <w:pPr>
        <w:pStyle w:val="ListParagraph"/>
        <w:numPr>
          <w:ilvl w:val="0"/>
          <w:numId w:val="3"/>
        </w:numPr>
        <w:jc w:val="both"/>
        <w:rPr>
          <w:rFonts w:ascii="Arial" w:hAnsi="Arial" w:cs="Arial"/>
          <w:szCs w:val="24"/>
        </w:rPr>
      </w:pPr>
      <w:r w:rsidRPr="00A04CD7">
        <w:rPr>
          <w:rFonts w:ascii="Arial" w:hAnsi="Arial" w:cs="Arial"/>
          <w:szCs w:val="24"/>
        </w:rPr>
        <w:t>Develop and implement plans and preparation for inspection and external reviews</w:t>
      </w:r>
      <w:r w:rsidR="00A04CD7" w:rsidRPr="00A04CD7">
        <w:rPr>
          <w:rFonts w:ascii="Arial" w:hAnsi="Arial" w:cs="Arial"/>
          <w:szCs w:val="24"/>
        </w:rPr>
        <w:t>,</w:t>
      </w:r>
      <w:r w:rsidRPr="00A04CD7">
        <w:rPr>
          <w:rFonts w:ascii="Arial" w:hAnsi="Arial" w:cs="Arial"/>
          <w:szCs w:val="24"/>
        </w:rPr>
        <w:t xml:space="preserve"> working closely with Vice Principals and Directors of Curriculum; develop, implement, monitor and follow up </w:t>
      </w:r>
      <w:r w:rsidR="005A7D43" w:rsidRPr="00A04CD7">
        <w:rPr>
          <w:rFonts w:ascii="Arial" w:hAnsi="Arial" w:cs="Arial"/>
          <w:szCs w:val="24"/>
        </w:rPr>
        <w:t>the College’s po</w:t>
      </w:r>
      <w:r w:rsidR="00A04CD7">
        <w:rPr>
          <w:rFonts w:ascii="Arial" w:hAnsi="Arial" w:cs="Arial"/>
          <w:szCs w:val="24"/>
        </w:rPr>
        <w:t>st-inspection plans.</w:t>
      </w:r>
    </w:p>
    <w:p w:rsidR="00A04CD7" w:rsidRPr="00A04CD7" w:rsidRDefault="00A04CD7" w:rsidP="00A04CD7">
      <w:pPr>
        <w:pStyle w:val="ListParagraph"/>
        <w:ind w:left="502"/>
        <w:jc w:val="both"/>
        <w:rPr>
          <w:rFonts w:ascii="Arial" w:hAnsi="Arial" w:cs="Arial"/>
          <w:szCs w:val="24"/>
        </w:rPr>
      </w:pPr>
    </w:p>
    <w:p w:rsidR="009C229C" w:rsidRPr="009C229C" w:rsidRDefault="00365EAD" w:rsidP="009C229C">
      <w:pPr>
        <w:pStyle w:val="ListParagraph"/>
        <w:numPr>
          <w:ilvl w:val="0"/>
          <w:numId w:val="3"/>
        </w:numPr>
        <w:jc w:val="both"/>
        <w:rPr>
          <w:rFonts w:ascii="Arial" w:hAnsi="Arial" w:cs="Arial"/>
          <w:szCs w:val="24"/>
        </w:rPr>
      </w:pPr>
      <w:r w:rsidRPr="00365EAD">
        <w:rPr>
          <w:rFonts w:ascii="Arial" w:hAnsi="Arial" w:cs="Arial"/>
          <w:szCs w:val="24"/>
        </w:rPr>
        <w:t>Lead e-learning and the use of technology in the College, working with Directors of Curriculum</w:t>
      </w:r>
      <w:r>
        <w:rPr>
          <w:rFonts w:ascii="Arial" w:hAnsi="Arial" w:cs="Arial"/>
          <w:szCs w:val="24"/>
        </w:rPr>
        <w:t xml:space="preserve"> and the Director of ICT</w:t>
      </w:r>
      <w:r w:rsidR="00A04CD7">
        <w:rPr>
          <w:rFonts w:ascii="Arial" w:hAnsi="Arial" w:cs="Arial"/>
          <w:szCs w:val="24"/>
        </w:rPr>
        <w:t>,</w:t>
      </w:r>
      <w:r w:rsidR="00E555FE">
        <w:rPr>
          <w:rFonts w:ascii="Arial" w:hAnsi="Arial" w:cs="Arial"/>
          <w:szCs w:val="24"/>
        </w:rPr>
        <w:t xml:space="preserve"> to implement </w:t>
      </w:r>
      <w:r w:rsidRPr="00365EAD">
        <w:rPr>
          <w:rFonts w:ascii="Arial" w:hAnsi="Arial" w:cs="Arial"/>
          <w:szCs w:val="24"/>
        </w:rPr>
        <w:t xml:space="preserve">effective </w:t>
      </w:r>
      <w:r w:rsidR="00E555FE">
        <w:rPr>
          <w:rFonts w:ascii="Arial" w:hAnsi="Arial" w:cs="Arial"/>
          <w:szCs w:val="24"/>
        </w:rPr>
        <w:t>and efficient Teaching, Learning and Assessment</w:t>
      </w:r>
      <w:r w:rsidR="009C229C">
        <w:rPr>
          <w:rFonts w:ascii="Arial" w:hAnsi="Arial" w:cs="Arial"/>
          <w:szCs w:val="24"/>
        </w:rPr>
        <w:t>.</w:t>
      </w:r>
    </w:p>
    <w:p w:rsidR="009C229C" w:rsidRPr="00365EAD" w:rsidRDefault="009C229C" w:rsidP="009C229C">
      <w:pPr>
        <w:pStyle w:val="ListParagraph"/>
        <w:ind w:left="502"/>
        <w:jc w:val="both"/>
        <w:rPr>
          <w:rFonts w:ascii="Arial" w:hAnsi="Arial" w:cs="Arial"/>
          <w:szCs w:val="24"/>
        </w:rPr>
      </w:pPr>
    </w:p>
    <w:p w:rsidR="00A91F55" w:rsidRDefault="00E555FE" w:rsidP="005A7D43">
      <w:pPr>
        <w:pStyle w:val="ListParagraph"/>
        <w:numPr>
          <w:ilvl w:val="0"/>
          <w:numId w:val="3"/>
        </w:numPr>
        <w:jc w:val="both"/>
        <w:rPr>
          <w:rFonts w:ascii="Arial" w:hAnsi="Arial" w:cs="Arial"/>
          <w:szCs w:val="24"/>
        </w:rPr>
      </w:pPr>
      <w:r>
        <w:rPr>
          <w:rFonts w:ascii="Arial" w:hAnsi="Arial" w:cs="Arial"/>
          <w:szCs w:val="24"/>
        </w:rPr>
        <w:t>Lead and manage a Q</w:t>
      </w:r>
      <w:r w:rsidR="00A91F55">
        <w:rPr>
          <w:rFonts w:ascii="Arial" w:hAnsi="Arial" w:cs="Arial"/>
          <w:szCs w:val="24"/>
        </w:rPr>
        <w:t>uality team, recognised as excellent practitioners and advisers, to drive improvement and provide sup</w:t>
      </w:r>
      <w:r w:rsidR="003E6B5A">
        <w:rPr>
          <w:rFonts w:ascii="Arial" w:hAnsi="Arial" w:cs="Arial"/>
          <w:szCs w:val="24"/>
        </w:rPr>
        <w:t>port to improve the quality of T</w:t>
      </w:r>
      <w:r w:rsidR="00A91F55">
        <w:rPr>
          <w:rFonts w:ascii="Arial" w:hAnsi="Arial" w:cs="Arial"/>
          <w:szCs w:val="24"/>
        </w:rPr>
        <w:t>e</w:t>
      </w:r>
      <w:r w:rsidR="00A04CD7">
        <w:rPr>
          <w:rFonts w:ascii="Arial" w:hAnsi="Arial" w:cs="Arial"/>
          <w:szCs w:val="24"/>
        </w:rPr>
        <w:t>aching, L</w:t>
      </w:r>
      <w:r w:rsidR="00A91F55">
        <w:rPr>
          <w:rFonts w:ascii="Arial" w:hAnsi="Arial" w:cs="Arial"/>
          <w:szCs w:val="24"/>
        </w:rPr>
        <w:t>e</w:t>
      </w:r>
      <w:r w:rsidR="003E6B5A">
        <w:rPr>
          <w:rFonts w:ascii="Arial" w:hAnsi="Arial" w:cs="Arial"/>
          <w:szCs w:val="24"/>
        </w:rPr>
        <w:t>arning and A</w:t>
      </w:r>
      <w:r w:rsidR="00A91F55">
        <w:rPr>
          <w:rFonts w:ascii="Arial" w:hAnsi="Arial" w:cs="Arial"/>
          <w:szCs w:val="24"/>
        </w:rPr>
        <w:t>ssessment</w:t>
      </w:r>
      <w:r w:rsidR="003E6B5A">
        <w:rPr>
          <w:rFonts w:ascii="Arial" w:hAnsi="Arial" w:cs="Arial"/>
          <w:szCs w:val="24"/>
        </w:rPr>
        <w:t>; m</w:t>
      </w:r>
      <w:r w:rsidR="005C7DE9">
        <w:rPr>
          <w:rFonts w:ascii="Arial" w:hAnsi="Arial" w:cs="Arial"/>
          <w:szCs w:val="24"/>
        </w:rPr>
        <w:t>anage the College complaints system</w:t>
      </w:r>
      <w:r w:rsidR="003E6B5A">
        <w:rPr>
          <w:rFonts w:ascii="Arial" w:hAnsi="Arial" w:cs="Arial"/>
          <w:szCs w:val="24"/>
        </w:rPr>
        <w:t>.</w:t>
      </w:r>
    </w:p>
    <w:p w:rsidR="005A7D43" w:rsidRPr="005C7DE9" w:rsidRDefault="005A7D43" w:rsidP="005C7DE9">
      <w:pPr>
        <w:jc w:val="both"/>
        <w:rPr>
          <w:rFonts w:ascii="Arial" w:hAnsi="Arial" w:cs="Arial"/>
          <w:szCs w:val="24"/>
        </w:rPr>
      </w:pPr>
      <w:r w:rsidRPr="00A91F55">
        <w:rPr>
          <w:rFonts w:ascii="Arial" w:hAnsi="Arial" w:cs="Arial"/>
          <w:szCs w:val="24"/>
        </w:rPr>
        <w:t xml:space="preserve">  </w:t>
      </w:r>
    </w:p>
    <w:p w:rsidR="00A91F55" w:rsidRPr="00DB1A20" w:rsidRDefault="00A91F55" w:rsidP="005A7D43">
      <w:pPr>
        <w:pStyle w:val="ListParagraph"/>
        <w:numPr>
          <w:ilvl w:val="0"/>
          <w:numId w:val="3"/>
        </w:numPr>
        <w:jc w:val="both"/>
        <w:rPr>
          <w:rFonts w:ascii="Arial" w:hAnsi="Arial" w:cs="Arial"/>
          <w:szCs w:val="24"/>
        </w:rPr>
      </w:pPr>
      <w:r w:rsidRPr="00DB1A20">
        <w:rPr>
          <w:rFonts w:ascii="Arial" w:hAnsi="Arial" w:cs="Arial"/>
          <w:szCs w:val="24"/>
        </w:rPr>
        <w:t xml:space="preserve">Provide </w:t>
      </w:r>
      <w:r w:rsidR="005C7DE9" w:rsidRPr="00DB1A20">
        <w:rPr>
          <w:rFonts w:ascii="Arial" w:hAnsi="Arial" w:cs="Arial"/>
          <w:szCs w:val="24"/>
        </w:rPr>
        <w:t>a S</w:t>
      </w:r>
      <w:r w:rsidRPr="00DB1A20">
        <w:rPr>
          <w:rFonts w:ascii="Arial" w:hAnsi="Arial" w:cs="Arial"/>
          <w:szCs w:val="24"/>
        </w:rPr>
        <w:t xml:space="preserve">taff Development </w:t>
      </w:r>
      <w:r w:rsidR="003E6B5A" w:rsidRPr="00DB1A20">
        <w:rPr>
          <w:rFonts w:ascii="Arial" w:hAnsi="Arial" w:cs="Arial"/>
          <w:szCs w:val="24"/>
        </w:rPr>
        <w:t xml:space="preserve">service, ensuring that the </w:t>
      </w:r>
      <w:r w:rsidRPr="00DB1A20">
        <w:rPr>
          <w:rFonts w:ascii="Arial" w:hAnsi="Arial" w:cs="Arial"/>
          <w:szCs w:val="24"/>
        </w:rPr>
        <w:t xml:space="preserve">training and development needs of the College are met, </w:t>
      </w:r>
      <w:r w:rsidR="003E6B5A" w:rsidRPr="00DB1A20">
        <w:rPr>
          <w:rFonts w:ascii="Arial" w:hAnsi="Arial" w:cs="Arial"/>
          <w:szCs w:val="24"/>
        </w:rPr>
        <w:t>in particular those related to Teaching, Learning and A</w:t>
      </w:r>
      <w:r w:rsidRPr="00DB1A20">
        <w:rPr>
          <w:rFonts w:ascii="Arial" w:hAnsi="Arial" w:cs="Arial"/>
          <w:szCs w:val="24"/>
        </w:rPr>
        <w:t>ssessment.</w:t>
      </w:r>
    </w:p>
    <w:p w:rsidR="00A91F55" w:rsidRPr="00DB1A20" w:rsidRDefault="00A91F55" w:rsidP="005C7DE9">
      <w:pPr>
        <w:pStyle w:val="ListParagraph"/>
        <w:ind w:left="502"/>
        <w:jc w:val="both"/>
        <w:rPr>
          <w:rFonts w:ascii="Arial" w:hAnsi="Arial" w:cs="Arial"/>
          <w:szCs w:val="24"/>
        </w:rPr>
      </w:pPr>
    </w:p>
    <w:p w:rsidR="005A7D43" w:rsidRPr="00DB1A20" w:rsidRDefault="005C7DE9" w:rsidP="005A7D43">
      <w:pPr>
        <w:pStyle w:val="ListParagraph"/>
        <w:numPr>
          <w:ilvl w:val="0"/>
          <w:numId w:val="3"/>
        </w:numPr>
        <w:jc w:val="both"/>
        <w:rPr>
          <w:rFonts w:ascii="Arial" w:hAnsi="Arial" w:cs="Arial"/>
          <w:szCs w:val="24"/>
        </w:rPr>
      </w:pPr>
      <w:r w:rsidRPr="00DB1A20">
        <w:rPr>
          <w:rFonts w:ascii="Arial" w:hAnsi="Arial" w:cs="Arial"/>
          <w:szCs w:val="24"/>
        </w:rPr>
        <w:t>Lead an</w:t>
      </w:r>
      <w:r w:rsidR="005A2709" w:rsidRPr="00DB1A20">
        <w:rPr>
          <w:rFonts w:ascii="Arial" w:hAnsi="Arial" w:cs="Arial"/>
          <w:szCs w:val="24"/>
        </w:rPr>
        <w:t>d manage a T</w:t>
      </w:r>
      <w:r w:rsidR="00A91F55" w:rsidRPr="00DB1A20">
        <w:rPr>
          <w:rFonts w:ascii="Arial" w:hAnsi="Arial" w:cs="Arial"/>
          <w:szCs w:val="24"/>
        </w:rPr>
        <w:t>e</w:t>
      </w:r>
      <w:r w:rsidR="005A2709" w:rsidRPr="00DB1A20">
        <w:rPr>
          <w:rFonts w:ascii="Arial" w:hAnsi="Arial" w:cs="Arial"/>
          <w:szCs w:val="24"/>
        </w:rPr>
        <w:t>acher E</w:t>
      </w:r>
      <w:r w:rsidR="00A91F55" w:rsidRPr="00DB1A20">
        <w:rPr>
          <w:rFonts w:ascii="Arial" w:hAnsi="Arial" w:cs="Arial"/>
          <w:szCs w:val="24"/>
        </w:rPr>
        <w:t xml:space="preserve">ducation department </w:t>
      </w:r>
      <w:r w:rsidRPr="00DB1A20">
        <w:rPr>
          <w:rFonts w:ascii="Arial" w:hAnsi="Arial" w:cs="Arial"/>
          <w:szCs w:val="24"/>
        </w:rPr>
        <w:t xml:space="preserve">responsible for delivering a range of provision </w:t>
      </w:r>
      <w:r w:rsidR="003E6B5A" w:rsidRPr="00DB1A20">
        <w:rPr>
          <w:rFonts w:ascii="Arial" w:hAnsi="Arial" w:cs="Arial"/>
          <w:szCs w:val="24"/>
        </w:rPr>
        <w:t>relate</w:t>
      </w:r>
      <w:r w:rsidRPr="00DB1A20">
        <w:rPr>
          <w:rFonts w:ascii="Arial" w:hAnsi="Arial" w:cs="Arial"/>
          <w:szCs w:val="24"/>
        </w:rPr>
        <w:t>d to teacher training</w:t>
      </w:r>
      <w:r w:rsidR="003E6B5A" w:rsidRPr="00DB1A20">
        <w:rPr>
          <w:rFonts w:ascii="Arial" w:hAnsi="Arial" w:cs="Arial"/>
          <w:szCs w:val="24"/>
        </w:rPr>
        <w:t>.</w:t>
      </w:r>
    </w:p>
    <w:p w:rsidR="005A7D43" w:rsidRPr="007D25C9" w:rsidRDefault="005A7D43" w:rsidP="005A7D43">
      <w:pPr>
        <w:jc w:val="both"/>
        <w:rPr>
          <w:rFonts w:ascii="Arial" w:hAnsi="Arial" w:cs="Arial"/>
          <w:szCs w:val="24"/>
        </w:rPr>
      </w:pPr>
    </w:p>
    <w:p w:rsidR="005C7DE9" w:rsidRDefault="006209CA" w:rsidP="005C7DE9">
      <w:pPr>
        <w:pStyle w:val="ListParagraph"/>
        <w:numPr>
          <w:ilvl w:val="0"/>
          <w:numId w:val="3"/>
        </w:numPr>
        <w:contextualSpacing w:val="0"/>
        <w:rPr>
          <w:rFonts w:ascii="Arial" w:hAnsi="Arial" w:cs="Arial"/>
          <w:szCs w:val="24"/>
        </w:rPr>
      </w:pPr>
      <w:r>
        <w:rPr>
          <w:rFonts w:ascii="Arial" w:hAnsi="Arial" w:cs="Arial"/>
          <w:szCs w:val="24"/>
        </w:rPr>
        <w:t xml:space="preserve">Lead, </w:t>
      </w:r>
      <w:r w:rsidR="003E6B5A">
        <w:rPr>
          <w:rFonts w:ascii="Arial" w:hAnsi="Arial" w:cs="Arial"/>
          <w:szCs w:val="24"/>
        </w:rPr>
        <w:t>m</w:t>
      </w:r>
      <w:r w:rsidR="005C7DE9">
        <w:rPr>
          <w:rFonts w:ascii="Arial" w:hAnsi="Arial" w:cs="Arial"/>
          <w:szCs w:val="24"/>
        </w:rPr>
        <w:t xml:space="preserve">anage </w:t>
      </w:r>
      <w:r>
        <w:rPr>
          <w:rFonts w:ascii="Arial" w:hAnsi="Arial" w:cs="Arial"/>
          <w:szCs w:val="24"/>
        </w:rPr>
        <w:t xml:space="preserve">and implement </w:t>
      </w:r>
      <w:r w:rsidR="005C7DE9">
        <w:rPr>
          <w:rFonts w:ascii="Arial" w:hAnsi="Arial" w:cs="Arial"/>
          <w:szCs w:val="24"/>
        </w:rPr>
        <w:t>the Colleg</w:t>
      </w:r>
      <w:r>
        <w:rPr>
          <w:rFonts w:ascii="Arial" w:hAnsi="Arial" w:cs="Arial"/>
          <w:szCs w:val="24"/>
        </w:rPr>
        <w:t>e’s policies on EV and IV</w:t>
      </w:r>
      <w:r w:rsidR="005C7DE9">
        <w:rPr>
          <w:rFonts w:ascii="Arial" w:hAnsi="Arial" w:cs="Arial"/>
          <w:szCs w:val="24"/>
        </w:rPr>
        <w:t>; ensure compliance with the requirements of awarding organisations and other regulatory bodies.</w:t>
      </w:r>
    </w:p>
    <w:p w:rsidR="005C7DE9" w:rsidRDefault="005C7DE9" w:rsidP="005C7DE9">
      <w:pPr>
        <w:pStyle w:val="ListParagraph"/>
        <w:rPr>
          <w:rFonts w:ascii="Arial" w:hAnsi="Arial" w:cs="Arial"/>
          <w:szCs w:val="24"/>
        </w:rPr>
      </w:pPr>
    </w:p>
    <w:p w:rsidR="005C7DE9" w:rsidRDefault="005C7DE9" w:rsidP="005C7DE9">
      <w:pPr>
        <w:pStyle w:val="BodyTextIndent"/>
        <w:numPr>
          <w:ilvl w:val="0"/>
          <w:numId w:val="3"/>
        </w:numPr>
        <w:rPr>
          <w:rFonts w:ascii="Arial" w:hAnsi="Arial" w:cs="Arial"/>
          <w:szCs w:val="24"/>
        </w:rPr>
      </w:pPr>
      <w:r w:rsidRPr="00C06092">
        <w:rPr>
          <w:rFonts w:ascii="Arial" w:hAnsi="Arial" w:cs="Arial"/>
          <w:szCs w:val="24"/>
        </w:rPr>
        <w:t>Manage the production, distribution, collection, analysis and reporting of internal and</w:t>
      </w:r>
      <w:r>
        <w:rPr>
          <w:rFonts w:ascii="Arial" w:hAnsi="Arial" w:cs="Arial"/>
          <w:szCs w:val="24"/>
        </w:rPr>
        <w:t xml:space="preserve"> external </w:t>
      </w:r>
      <w:r w:rsidRPr="00C06092">
        <w:rPr>
          <w:rFonts w:ascii="Arial" w:hAnsi="Arial" w:cs="Arial"/>
          <w:szCs w:val="24"/>
        </w:rPr>
        <w:t>surveys across the College</w:t>
      </w:r>
      <w:r>
        <w:rPr>
          <w:rFonts w:ascii="Arial" w:hAnsi="Arial" w:cs="Arial"/>
          <w:szCs w:val="24"/>
        </w:rPr>
        <w:t>, and follow up action.</w:t>
      </w:r>
    </w:p>
    <w:p w:rsidR="005A7D43" w:rsidRPr="007D25C9" w:rsidRDefault="005A7D43" w:rsidP="005A7D43">
      <w:pPr>
        <w:pStyle w:val="ListParagraph"/>
        <w:rPr>
          <w:rFonts w:ascii="Arial" w:hAnsi="Arial" w:cs="Arial"/>
          <w:color w:val="000000"/>
          <w:szCs w:val="24"/>
        </w:rPr>
      </w:pPr>
    </w:p>
    <w:p w:rsidR="005A7D43" w:rsidRPr="007D25C9" w:rsidRDefault="005A7D43" w:rsidP="005A7D43">
      <w:pPr>
        <w:pStyle w:val="ListParagraph"/>
        <w:numPr>
          <w:ilvl w:val="0"/>
          <w:numId w:val="3"/>
        </w:numPr>
        <w:jc w:val="both"/>
        <w:rPr>
          <w:rFonts w:ascii="Arial" w:hAnsi="Arial" w:cs="Arial"/>
          <w:szCs w:val="24"/>
        </w:rPr>
      </w:pPr>
      <w:r w:rsidRPr="007D25C9">
        <w:rPr>
          <w:rFonts w:ascii="Arial" w:hAnsi="Arial" w:cs="Arial"/>
          <w:szCs w:val="24"/>
        </w:rPr>
        <w:t>Actively promote the College’s Equality, Diversity and Inclusion policy, encouraging staff awareness and participation.</w:t>
      </w:r>
    </w:p>
    <w:p w:rsidR="005A7D43" w:rsidRPr="007D25C9" w:rsidRDefault="005A7D43" w:rsidP="005A7D43">
      <w:pPr>
        <w:pStyle w:val="ListParagraph"/>
        <w:rPr>
          <w:rFonts w:ascii="Arial" w:hAnsi="Arial" w:cs="Arial"/>
          <w:szCs w:val="24"/>
        </w:rPr>
      </w:pPr>
    </w:p>
    <w:p w:rsidR="005A7D43" w:rsidRPr="007D25C9" w:rsidRDefault="005A7D43" w:rsidP="005A7D43">
      <w:pPr>
        <w:pStyle w:val="ListParagraph"/>
        <w:numPr>
          <w:ilvl w:val="0"/>
          <w:numId w:val="3"/>
        </w:numPr>
        <w:jc w:val="both"/>
        <w:rPr>
          <w:rFonts w:ascii="Arial" w:hAnsi="Arial" w:cs="Arial"/>
          <w:szCs w:val="24"/>
        </w:rPr>
      </w:pPr>
      <w:r w:rsidRPr="007D25C9">
        <w:rPr>
          <w:rFonts w:ascii="Arial" w:hAnsi="Arial" w:cs="Arial"/>
          <w:szCs w:val="24"/>
        </w:rPr>
        <w:t>Provide the best possible service to all customers (both internal and external) in line with College standards.</w:t>
      </w:r>
    </w:p>
    <w:p w:rsidR="002A08D4" w:rsidRPr="003E6B5A" w:rsidRDefault="002A08D4" w:rsidP="003E6B5A">
      <w:pPr>
        <w:rPr>
          <w:rFonts w:ascii="Arial" w:hAnsi="Arial" w:cs="Arial"/>
          <w:szCs w:val="24"/>
        </w:rPr>
      </w:pPr>
    </w:p>
    <w:p w:rsidR="002A08D4" w:rsidRPr="007D25C9" w:rsidRDefault="002A08D4" w:rsidP="002A08D4">
      <w:pPr>
        <w:rPr>
          <w:rFonts w:ascii="Arial" w:hAnsi="Arial" w:cs="Arial"/>
          <w:szCs w:val="24"/>
        </w:rPr>
      </w:pPr>
      <w:r w:rsidRPr="007D25C9">
        <w:rPr>
          <w:rFonts w:ascii="Arial" w:hAnsi="Arial" w:cs="Arial"/>
          <w:b/>
          <w:szCs w:val="24"/>
        </w:rPr>
        <w:t>AND</w:t>
      </w:r>
      <w:r w:rsidRPr="007D25C9">
        <w:rPr>
          <w:rFonts w:ascii="Arial" w:hAnsi="Arial" w:cs="Arial"/>
          <w:szCs w:val="24"/>
        </w:rPr>
        <w:t xml:space="preserve"> such other duties as are within the scope of the spirit of the job purpose, the title of the post and its grading as required.</w:t>
      </w:r>
    </w:p>
    <w:p w:rsidR="002A08D4" w:rsidRPr="007D25C9" w:rsidRDefault="002A08D4" w:rsidP="002A08D4">
      <w:pPr>
        <w:rPr>
          <w:rFonts w:ascii="Arial" w:hAnsi="Arial" w:cs="Arial"/>
          <w:b/>
          <w:szCs w:val="24"/>
        </w:rPr>
      </w:pPr>
    </w:p>
    <w:p w:rsidR="002A08D4" w:rsidRPr="007D25C9" w:rsidRDefault="002A08D4" w:rsidP="002A08D4">
      <w:pPr>
        <w:rPr>
          <w:rFonts w:ascii="Arial" w:hAnsi="Arial" w:cs="Arial"/>
          <w:b/>
          <w:szCs w:val="24"/>
        </w:rPr>
      </w:pPr>
      <w:r w:rsidRPr="007D25C9">
        <w:rPr>
          <w:rFonts w:ascii="Arial" w:hAnsi="Arial" w:cs="Arial"/>
          <w:b/>
          <w:szCs w:val="24"/>
        </w:rPr>
        <w:t xml:space="preserve">DIRECTLY RESPONSIBLE FOR THE FOLLOWING STAFF: </w:t>
      </w:r>
    </w:p>
    <w:p w:rsidR="005A7D43" w:rsidRPr="005C7DE9" w:rsidRDefault="00C01F6B" w:rsidP="00DB1A20">
      <w:pPr>
        <w:rPr>
          <w:rFonts w:ascii="Arial" w:hAnsi="Arial" w:cs="Arial"/>
          <w:szCs w:val="24"/>
        </w:rPr>
      </w:pPr>
      <w:r>
        <w:rPr>
          <w:rFonts w:ascii="Arial" w:hAnsi="Arial" w:cs="Arial"/>
          <w:szCs w:val="24"/>
        </w:rPr>
        <w:t xml:space="preserve">Head of Quality Development, </w:t>
      </w:r>
      <w:r w:rsidR="005C7DE9">
        <w:rPr>
          <w:rFonts w:ascii="Arial" w:hAnsi="Arial" w:cs="Arial"/>
          <w:szCs w:val="24"/>
        </w:rPr>
        <w:t>Quality Development Managers</w:t>
      </w:r>
    </w:p>
    <w:p w:rsidR="005A7D43" w:rsidRPr="007D25C9" w:rsidRDefault="005A7D43" w:rsidP="005A7D43">
      <w:pPr>
        <w:rPr>
          <w:rFonts w:ascii="Arial" w:hAnsi="Arial" w:cs="Arial"/>
          <w:szCs w:val="24"/>
        </w:rPr>
      </w:pPr>
    </w:p>
    <w:p w:rsidR="005A7D43" w:rsidRPr="007D25C9" w:rsidRDefault="005A7D43" w:rsidP="005A7D43">
      <w:pPr>
        <w:rPr>
          <w:rFonts w:ascii="Arial" w:hAnsi="Arial" w:cs="Arial"/>
          <w:szCs w:val="24"/>
        </w:rPr>
      </w:pPr>
      <w:r w:rsidRPr="007D25C9">
        <w:rPr>
          <w:rFonts w:ascii="Arial" w:hAnsi="Arial" w:cs="Arial"/>
          <w:szCs w:val="24"/>
        </w:rPr>
        <w:t>If you have any queries relating to your Job Description please consult your line manager.  Copies of this Job Description are held by the College Human Resources Department.</w:t>
      </w:r>
    </w:p>
    <w:p w:rsidR="00DB1A20" w:rsidRDefault="00DB1A20" w:rsidP="009C229C">
      <w:pPr>
        <w:rPr>
          <w:rFonts w:ascii="Arial" w:hAnsi="Arial" w:cs="Arial"/>
          <w:b/>
          <w:szCs w:val="24"/>
        </w:rPr>
      </w:pPr>
    </w:p>
    <w:p w:rsidR="00F73374" w:rsidRPr="009C229C" w:rsidRDefault="009C229C" w:rsidP="009C229C">
      <w:pPr>
        <w:rPr>
          <w:rFonts w:ascii="Arial" w:hAnsi="Arial" w:cs="Arial"/>
          <w:b/>
          <w:szCs w:val="24"/>
        </w:rPr>
        <w:sectPr w:rsidR="00F73374" w:rsidRPr="009C229C">
          <w:pgSz w:w="11909" w:h="16834"/>
          <w:pgMar w:top="1440" w:right="1008" w:bottom="1440" w:left="1008" w:header="706" w:footer="706" w:gutter="0"/>
          <w:paperSrc w:first="3"/>
          <w:cols w:space="720"/>
        </w:sectPr>
      </w:pPr>
      <w:r>
        <w:rPr>
          <w:rFonts w:ascii="Arial" w:hAnsi="Arial" w:cs="Arial"/>
          <w:b/>
          <w:szCs w:val="24"/>
        </w:rPr>
        <w:t>Date:  December 201</w:t>
      </w:r>
      <w:r w:rsidR="00A04CD7">
        <w:rPr>
          <w:rFonts w:ascii="Arial" w:hAnsi="Arial" w:cs="Arial"/>
          <w:b/>
          <w:szCs w:val="24"/>
        </w:rPr>
        <w:t>7</w:t>
      </w:r>
      <w:r w:rsidR="002A08D4">
        <w:rPr>
          <w:rFonts w:ascii="Arial" w:hAnsi="Arial" w:cs="Arial"/>
          <w:szCs w:val="24"/>
        </w:rPr>
        <w:tab/>
      </w:r>
    </w:p>
    <w:p w:rsidR="00F73374" w:rsidRDefault="00F73374" w:rsidP="00F73374">
      <w:pPr>
        <w:ind w:left="5040" w:firstLine="720"/>
        <w:jc w:val="both"/>
        <w:rPr>
          <w:rFonts w:ascii="Arial" w:hAnsi="Arial" w:cs="Arial"/>
          <w:b/>
          <w:szCs w:val="24"/>
        </w:rPr>
      </w:pPr>
      <w:r>
        <w:rPr>
          <w:rFonts w:ascii="Arial" w:hAnsi="Arial" w:cs="Arial"/>
          <w:b/>
          <w:szCs w:val="24"/>
        </w:rPr>
        <w:lastRenderedPageBreak/>
        <w:t>PERSON SPECIFICATION</w:t>
      </w:r>
    </w:p>
    <w:p w:rsidR="00F73374" w:rsidRDefault="00F73374" w:rsidP="00F73374">
      <w:pPr>
        <w:ind w:left="5040" w:firstLine="720"/>
        <w:rPr>
          <w:rFonts w:ascii="Arial" w:hAnsi="Arial" w:cs="Arial"/>
          <w:b/>
          <w:szCs w:val="24"/>
        </w:rPr>
      </w:pPr>
    </w:p>
    <w:p w:rsidR="00F73374" w:rsidRPr="002A08D4" w:rsidRDefault="00C01F6B" w:rsidP="00D860CA">
      <w:pPr>
        <w:ind w:left="5040" w:firstLine="720"/>
        <w:rPr>
          <w:rFonts w:ascii="Arial" w:hAnsi="Arial" w:cs="Arial"/>
          <w:b/>
          <w:szCs w:val="24"/>
        </w:rPr>
      </w:pPr>
      <w:r>
        <w:rPr>
          <w:rFonts w:ascii="Arial" w:hAnsi="Arial" w:cs="Arial"/>
          <w:b/>
          <w:szCs w:val="24"/>
        </w:rPr>
        <w:t>Director of Quality Improvement</w:t>
      </w:r>
    </w:p>
    <w:p w:rsidR="00F73374" w:rsidRDefault="00F73374" w:rsidP="00F73374">
      <w:pPr>
        <w:ind w:left="2880" w:firstLine="720"/>
        <w:rPr>
          <w:rFonts w:ascii="Arial" w:hAnsi="Arial" w:cs="Arial"/>
          <w:b/>
          <w:szCs w:val="24"/>
        </w:rPr>
      </w:pPr>
    </w:p>
    <w:tbl>
      <w:tblPr>
        <w:tblStyle w:val="TableGrid"/>
        <w:tblpPr w:leftFromText="180" w:rightFromText="180" w:vertAnchor="page" w:horzAnchor="margin" w:tblpXSpec="center" w:tblpY="2221"/>
        <w:tblW w:w="13890" w:type="dxa"/>
        <w:tblLayout w:type="fixed"/>
        <w:tblLook w:val="04A0" w:firstRow="1" w:lastRow="0" w:firstColumn="1" w:lastColumn="0" w:noHBand="0" w:noVBand="1"/>
      </w:tblPr>
      <w:tblGrid>
        <w:gridCol w:w="421"/>
        <w:gridCol w:w="4818"/>
        <w:gridCol w:w="993"/>
        <w:gridCol w:w="5532"/>
        <w:gridCol w:w="851"/>
        <w:gridCol w:w="1275"/>
      </w:tblGrid>
      <w:tr w:rsidR="00F73374" w:rsidTr="00D860CA">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F73374">
            <w:pPr>
              <w:rPr>
                <w:rFonts w:ascii="Arial" w:hAnsi="Arial" w:cs="Arial"/>
                <w:b/>
                <w:szCs w:val="24"/>
              </w:rPr>
            </w:pPr>
            <w:r>
              <w:rPr>
                <w:rFonts w:ascii="Arial" w:hAnsi="Arial" w:cs="Arial"/>
                <w:b/>
                <w:szCs w:val="24"/>
              </w:rPr>
              <w:t>Candidate:</w:t>
            </w:r>
          </w:p>
        </w:tc>
        <w:tc>
          <w:tcPr>
            <w:tcW w:w="6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F73374">
            <w:pPr>
              <w:rPr>
                <w:rFonts w:ascii="Arial" w:hAnsi="Arial" w:cs="Arial"/>
                <w:b/>
                <w:szCs w:val="24"/>
              </w:rPr>
            </w:pPr>
            <w:r>
              <w:rPr>
                <w:rFonts w:ascii="Arial" w:hAnsi="Arial" w:cs="Arial"/>
                <w:b/>
                <w:szCs w:val="24"/>
              </w:rPr>
              <w:t>Interviewer:</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F73374">
            <w:pPr>
              <w:rPr>
                <w:rFonts w:ascii="Arial" w:hAnsi="Arial" w:cs="Arial"/>
                <w:b/>
                <w:szCs w:val="24"/>
              </w:rPr>
            </w:pPr>
            <w:r>
              <w:rPr>
                <w:rFonts w:ascii="Arial" w:hAnsi="Arial" w:cs="Arial"/>
                <w:b/>
                <w:szCs w:val="24"/>
              </w:rPr>
              <w:t>Date:</w:t>
            </w:r>
          </w:p>
        </w:tc>
      </w:tr>
      <w:tr w:rsidR="00F73374" w:rsidTr="00D860CA">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F73374">
            <w:pPr>
              <w:rPr>
                <w:rFonts w:ascii="Arial" w:hAnsi="Arial" w:cs="Arial"/>
                <w:b/>
                <w:szCs w:val="24"/>
              </w:rPr>
            </w:pPr>
            <w:r>
              <w:rPr>
                <w:rFonts w:ascii="Arial" w:hAnsi="Arial" w:cs="Arial"/>
                <w:b/>
                <w:szCs w:val="24"/>
              </w:rPr>
              <w:t>Essential Criteria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F73374">
            <w:pPr>
              <w:rPr>
                <w:rFonts w:ascii="Arial" w:hAnsi="Arial" w:cs="Arial"/>
                <w:b/>
                <w:szCs w:val="24"/>
              </w:rPr>
            </w:pPr>
            <w:r>
              <w:rPr>
                <w:rFonts w:ascii="Arial" w:hAnsi="Arial" w:cs="Arial"/>
                <w:b/>
                <w:szCs w:val="24"/>
              </w:rPr>
              <w:t>M</w:t>
            </w: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F73374">
            <w:pPr>
              <w:rPr>
                <w:rFonts w:ascii="Arial" w:hAnsi="Arial" w:cs="Arial"/>
                <w:b/>
                <w:szCs w:val="24"/>
              </w:rPr>
            </w:pPr>
            <w:r>
              <w:rPr>
                <w:rFonts w:ascii="Arial" w:hAnsi="Arial" w:cs="Arial"/>
                <w:b/>
                <w:szCs w:val="24"/>
              </w:rPr>
              <w:t>Comments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F73374">
            <w:pPr>
              <w:rPr>
                <w:rFonts w:ascii="Arial" w:hAnsi="Arial" w:cs="Arial"/>
                <w:b/>
                <w:szCs w:val="24"/>
              </w:rPr>
            </w:pPr>
            <w:r>
              <w:rPr>
                <w:rFonts w:ascii="Arial" w:hAnsi="Arial" w:cs="Arial"/>
                <w:b/>
                <w:szCs w:val="24"/>
              </w:rPr>
              <w:t>Score</w:t>
            </w:r>
          </w:p>
        </w:tc>
      </w:tr>
      <w:tr w:rsidR="00F73374" w:rsidTr="00D860CA">
        <w:trPr>
          <w:trHeight w:val="413"/>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F73374">
            <w:pPr>
              <w:rPr>
                <w:rFonts w:ascii="Arial" w:hAnsi="Arial" w:cs="Arial"/>
                <w:b/>
                <w:szCs w:val="24"/>
              </w:rPr>
            </w:pPr>
            <w:r>
              <w:rPr>
                <w:rFonts w:ascii="Arial" w:hAnsi="Arial" w:cs="Arial"/>
                <w:b/>
                <w:szCs w:val="24"/>
              </w:rPr>
              <w:t>1.</w:t>
            </w:r>
          </w:p>
        </w:tc>
        <w:tc>
          <w:tcPr>
            <w:tcW w:w="4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032B7A" w:rsidP="00032B7A">
            <w:pPr>
              <w:rPr>
                <w:rFonts w:ascii="Arial" w:hAnsi="Arial" w:cs="Arial"/>
                <w:b/>
                <w:szCs w:val="24"/>
              </w:rPr>
            </w:pPr>
            <w:r>
              <w:rPr>
                <w:rFonts w:ascii="Arial" w:hAnsi="Arial" w:cs="Arial"/>
                <w:b/>
                <w:szCs w:val="24"/>
              </w:rPr>
              <w:t>Education &amp; Training</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74" w:rsidRDefault="00F73374">
            <w:pPr>
              <w:rPr>
                <w:rFonts w:ascii="Arial" w:hAnsi="Arial" w:cs="Arial"/>
                <w:b/>
                <w:szCs w:val="24"/>
              </w:rPr>
            </w:pP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74" w:rsidRDefault="00F73374">
            <w:pPr>
              <w:rPr>
                <w:rFonts w:ascii="Arial" w:hAnsi="Arial" w:cs="Arial"/>
                <w:b/>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74" w:rsidRDefault="00F73374">
            <w:pPr>
              <w:rPr>
                <w:rFonts w:ascii="Arial" w:hAnsi="Arial" w:cs="Arial"/>
                <w:b/>
                <w:szCs w:val="24"/>
              </w:rPr>
            </w:pPr>
          </w:p>
        </w:tc>
      </w:tr>
      <w:tr w:rsidR="00F73374" w:rsidTr="00D60EA4">
        <w:trPr>
          <w:trHeight w:val="702"/>
        </w:trPr>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F73374">
            <w:pPr>
              <w:rPr>
                <w:rFonts w:ascii="Arial" w:hAnsi="Arial" w:cs="Arial"/>
                <w:szCs w:val="24"/>
              </w:rPr>
            </w:pPr>
            <w:r>
              <w:rPr>
                <w:rFonts w:ascii="Arial" w:hAnsi="Arial" w:cs="Arial"/>
                <w:szCs w:val="24"/>
              </w:rPr>
              <w:t>1.1</w:t>
            </w:r>
          </w:p>
          <w:p w:rsidR="00F73374" w:rsidRDefault="00D60EA4">
            <w:pPr>
              <w:rPr>
                <w:rFonts w:ascii="Arial" w:hAnsi="Arial" w:cs="Arial"/>
                <w:sz w:val="22"/>
                <w:szCs w:val="22"/>
              </w:rPr>
            </w:pPr>
            <w:r w:rsidRPr="007D32D7">
              <w:rPr>
                <w:rFonts w:ascii="Arial" w:hAnsi="Arial" w:cs="Arial"/>
                <w:sz w:val="22"/>
                <w:szCs w:val="22"/>
              </w:rPr>
              <w:t>Educated to degree level or equivalent experience</w:t>
            </w:r>
            <w:r>
              <w:rPr>
                <w:rFonts w:ascii="Arial" w:hAnsi="Arial" w:cs="Arial"/>
                <w:sz w:val="22"/>
                <w:szCs w:val="22"/>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Pr="002A08D4" w:rsidRDefault="00F73374">
            <w:pPr>
              <w:jc w:val="center"/>
              <w:rPr>
                <w:rFonts w:ascii="Arial" w:hAnsi="Arial" w:cs="Arial"/>
                <w:b/>
                <w:szCs w:val="24"/>
              </w:rPr>
            </w:pPr>
            <w:r w:rsidRPr="002A08D4">
              <w:rPr>
                <w:rFonts w:ascii="Arial" w:hAnsi="Arial" w:cs="Arial"/>
                <w:b/>
                <w:szCs w:val="24"/>
              </w:rPr>
              <w:t>A</w:t>
            </w:r>
          </w:p>
          <w:p w:rsidR="00F73374" w:rsidRPr="002A08D4" w:rsidRDefault="00F73374">
            <w:pPr>
              <w:jc w:val="center"/>
              <w:rPr>
                <w:rFonts w:ascii="Arial" w:hAnsi="Arial" w:cs="Arial"/>
                <w:szCs w:val="24"/>
              </w:rPr>
            </w:pP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74" w:rsidRDefault="00F73374">
            <w:pPr>
              <w:rPr>
                <w:rFonts w:ascii="Arial" w:hAnsi="Arial" w:cs="Arial"/>
                <w:szCs w:val="24"/>
              </w:rPr>
            </w:pPr>
          </w:p>
          <w:p w:rsidR="0072747B" w:rsidRPr="002A08D4" w:rsidRDefault="0072747B">
            <w:pP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74" w:rsidRDefault="00F73374">
            <w:pPr>
              <w:rPr>
                <w:rFonts w:ascii="Arial" w:hAnsi="Arial" w:cs="Arial"/>
                <w:szCs w:val="24"/>
              </w:rPr>
            </w:pPr>
          </w:p>
        </w:tc>
      </w:tr>
      <w:tr w:rsidR="00F73374" w:rsidTr="00D60EA4">
        <w:trPr>
          <w:trHeight w:val="684"/>
        </w:trPr>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F73374">
            <w:pPr>
              <w:rPr>
                <w:rFonts w:ascii="Arial" w:hAnsi="Arial" w:cs="Arial"/>
                <w:szCs w:val="24"/>
              </w:rPr>
            </w:pPr>
            <w:r>
              <w:rPr>
                <w:rFonts w:ascii="Arial" w:hAnsi="Arial" w:cs="Arial"/>
                <w:szCs w:val="24"/>
              </w:rPr>
              <w:t>1.2</w:t>
            </w:r>
          </w:p>
          <w:p w:rsidR="00F73374" w:rsidRDefault="00F73374" w:rsidP="005B0FA3">
            <w:pPr>
              <w:rPr>
                <w:rFonts w:ascii="Arial" w:hAnsi="Arial" w:cs="Arial"/>
                <w:sz w:val="22"/>
                <w:szCs w:val="22"/>
              </w:rPr>
            </w:pPr>
            <w:r>
              <w:rPr>
                <w:rFonts w:ascii="Arial" w:hAnsi="Arial" w:cs="Arial"/>
                <w:sz w:val="22"/>
                <w:szCs w:val="22"/>
              </w:rPr>
              <w:t xml:space="preserve"> </w:t>
            </w:r>
            <w:r w:rsidR="00C01F6B">
              <w:rPr>
                <w:rFonts w:ascii="Arial" w:hAnsi="Arial" w:cs="Arial"/>
                <w:sz w:val="22"/>
                <w:szCs w:val="22"/>
              </w:rPr>
              <w:t>Teacher qualified</w:t>
            </w:r>
            <w:r w:rsidR="00D60EA4">
              <w:rPr>
                <w:rFonts w:ascii="Arial" w:hAnsi="Arial" w:cs="Arial"/>
                <w:sz w:val="22"/>
                <w:szCs w:val="22"/>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Pr="002A08D4" w:rsidRDefault="00D60EA4" w:rsidP="00D60EA4">
            <w:pPr>
              <w:jc w:val="center"/>
              <w:rPr>
                <w:rFonts w:ascii="Arial" w:hAnsi="Arial" w:cs="Arial"/>
                <w:b/>
                <w:szCs w:val="24"/>
              </w:rPr>
            </w:pPr>
            <w:r>
              <w:rPr>
                <w:rFonts w:ascii="Arial" w:hAnsi="Arial" w:cs="Arial"/>
                <w:b/>
                <w:szCs w:val="24"/>
              </w:rPr>
              <w:t>A</w:t>
            </w:r>
          </w:p>
          <w:p w:rsidR="00F73374" w:rsidRPr="002A08D4" w:rsidRDefault="00F73374">
            <w:pPr>
              <w:jc w:val="center"/>
              <w:rPr>
                <w:rFonts w:ascii="Arial" w:hAnsi="Arial" w:cs="Arial"/>
                <w:szCs w:val="24"/>
              </w:rPr>
            </w:pP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74" w:rsidRPr="002A08D4" w:rsidRDefault="00F73374">
            <w:pP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74" w:rsidRDefault="00F73374">
            <w:pPr>
              <w:rPr>
                <w:rFonts w:ascii="Arial" w:hAnsi="Arial" w:cs="Arial"/>
                <w:szCs w:val="24"/>
              </w:rPr>
            </w:pPr>
          </w:p>
        </w:tc>
      </w:tr>
      <w:tr w:rsidR="00F73374" w:rsidTr="00D860CA">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F73374">
            <w:pPr>
              <w:rPr>
                <w:rFonts w:ascii="Arial" w:hAnsi="Arial" w:cs="Arial"/>
                <w:b/>
                <w:szCs w:val="24"/>
              </w:rPr>
            </w:pPr>
            <w:r>
              <w:rPr>
                <w:rFonts w:ascii="Arial" w:hAnsi="Arial" w:cs="Arial"/>
                <w:b/>
                <w:szCs w:val="24"/>
              </w:rPr>
              <w:t>2.</w:t>
            </w:r>
          </w:p>
        </w:tc>
        <w:tc>
          <w:tcPr>
            <w:tcW w:w="4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F73374">
            <w:pPr>
              <w:rPr>
                <w:rFonts w:ascii="Arial" w:hAnsi="Arial" w:cs="Arial"/>
                <w:b/>
                <w:szCs w:val="24"/>
              </w:rPr>
            </w:pPr>
            <w:r>
              <w:rPr>
                <w:rFonts w:ascii="Arial" w:hAnsi="Arial" w:cs="Arial"/>
                <w:b/>
                <w:szCs w:val="24"/>
              </w:rPr>
              <w:t>Knowledge</w:t>
            </w:r>
            <w:r w:rsidR="00032B7A">
              <w:rPr>
                <w:rFonts w:ascii="Arial" w:hAnsi="Arial" w:cs="Arial"/>
                <w:b/>
                <w:szCs w:val="24"/>
              </w:rPr>
              <w:t xml:space="preserve"> &amp; Experience</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74" w:rsidRPr="002A08D4" w:rsidRDefault="00F73374">
            <w:pPr>
              <w:jc w:val="center"/>
              <w:rPr>
                <w:rFonts w:ascii="Arial" w:hAnsi="Arial" w:cs="Arial"/>
                <w:szCs w:val="24"/>
              </w:rPr>
            </w:pP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74" w:rsidRPr="002A08D4" w:rsidRDefault="00F73374">
            <w:pP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74" w:rsidRDefault="00F73374">
            <w:pPr>
              <w:rPr>
                <w:rFonts w:ascii="Arial" w:hAnsi="Arial" w:cs="Arial"/>
                <w:szCs w:val="24"/>
              </w:rPr>
            </w:pPr>
          </w:p>
        </w:tc>
      </w:tr>
      <w:tr w:rsidR="00F73374" w:rsidTr="00D860CA">
        <w:trPr>
          <w:cantSplit/>
          <w:trHeight w:val="705"/>
        </w:trPr>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F73374">
            <w:pPr>
              <w:rPr>
                <w:rFonts w:ascii="Arial" w:hAnsi="Arial" w:cs="Arial"/>
                <w:szCs w:val="24"/>
              </w:rPr>
            </w:pPr>
            <w:r>
              <w:rPr>
                <w:rFonts w:ascii="Arial" w:hAnsi="Arial" w:cs="Arial"/>
                <w:szCs w:val="24"/>
              </w:rPr>
              <w:t>2.1</w:t>
            </w:r>
          </w:p>
          <w:p w:rsidR="00F73374" w:rsidRDefault="00D60EA4" w:rsidP="00E70B52">
            <w:pPr>
              <w:ind w:left="29" w:hanging="29"/>
              <w:rPr>
                <w:rFonts w:ascii="Arial" w:hAnsi="Arial" w:cs="Arial"/>
                <w:szCs w:val="24"/>
              </w:rPr>
            </w:pPr>
            <w:r w:rsidRPr="007D32D7">
              <w:rPr>
                <w:rFonts w:ascii="Arial" w:hAnsi="Arial" w:cs="Arial"/>
                <w:sz w:val="22"/>
                <w:szCs w:val="22"/>
              </w:rPr>
              <w:t>Significant ex</w:t>
            </w:r>
            <w:r w:rsidR="00E70B52">
              <w:rPr>
                <w:rFonts w:ascii="Arial" w:hAnsi="Arial" w:cs="Arial"/>
                <w:sz w:val="22"/>
                <w:szCs w:val="22"/>
              </w:rPr>
              <w:t>perience of teaching in Further E</w:t>
            </w:r>
            <w:r w:rsidRPr="007D32D7">
              <w:rPr>
                <w:rFonts w:ascii="Arial" w:hAnsi="Arial" w:cs="Arial"/>
                <w:sz w:val="22"/>
                <w:szCs w:val="22"/>
              </w:rPr>
              <w:t>ducation</w:t>
            </w:r>
            <w:r>
              <w:rPr>
                <w:rFonts w:ascii="Arial" w:hAnsi="Arial" w:cs="Arial"/>
                <w:sz w:val="22"/>
                <w:szCs w:val="22"/>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74" w:rsidRPr="002A08D4" w:rsidRDefault="00F73374">
            <w:pPr>
              <w:jc w:val="center"/>
              <w:rPr>
                <w:rFonts w:ascii="Arial" w:hAnsi="Arial" w:cs="Arial"/>
                <w:szCs w:val="24"/>
              </w:rPr>
            </w:pPr>
          </w:p>
          <w:p w:rsidR="00F73374" w:rsidRPr="002A08D4" w:rsidRDefault="00D860CA">
            <w:pPr>
              <w:jc w:val="center"/>
              <w:rPr>
                <w:rFonts w:ascii="Arial" w:hAnsi="Arial" w:cs="Arial"/>
                <w:b/>
                <w:szCs w:val="24"/>
              </w:rPr>
            </w:pPr>
            <w:r w:rsidRPr="002A08D4">
              <w:rPr>
                <w:rFonts w:ascii="Arial" w:hAnsi="Arial" w:cs="Arial"/>
                <w:b/>
                <w:szCs w:val="24"/>
              </w:rPr>
              <w:t>A/</w:t>
            </w:r>
            <w:r w:rsidR="00F73374" w:rsidRPr="002A08D4">
              <w:rPr>
                <w:rFonts w:ascii="Arial" w:hAnsi="Arial" w:cs="Arial"/>
                <w:b/>
                <w:szCs w:val="24"/>
              </w:rPr>
              <w:t>I</w:t>
            </w:r>
          </w:p>
          <w:p w:rsidR="00F73374" w:rsidRPr="002A08D4" w:rsidRDefault="00F73374">
            <w:pPr>
              <w:jc w:val="center"/>
              <w:rPr>
                <w:rFonts w:ascii="Arial" w:hAnsi="Arial" w:cs="Arial"/>
                <w:szCs w:val="24"/>
              </w:rPr>
            </w:pP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3374" w:rsidRPr="002A08D4" w:rsidRDefault="00F73374">
            <w:pP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Default="00F73374">
            <w:pPr>
              <w:jc w:val="center"/>
              <w:rPr>
                <w:lang w:eastAsia="en-US"/>
              </w:rPr>
            </w:pPr>
          </w:p>
        </w:tc>
      </w:tr>
      <w:tr w:rsidR="00F73374" w:rsidTr="00D860CA">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F73374">
            <w:pPr>
              <w:rPr>
                <w:rFonts w:ascii="Arial" w:hAnsi="Arial" w:cs="Arial"/>
                <w:szCs w:val="24"/>
              </w:rPr>
            </w:pPr>
            <w:r>
              <w:rPr>
                <w:rFonts w:ascii="Arial" w:hAnsi="Arial" w:cs="Arial"/>
                <w:szCs w:val="24"/>
              </w:rPr>
              <w:t>2.2</w:t>
            </w:r>
          </w:p>
          <w:p w:rsidR="00D60EA4" w:rsidRPr="007D32D7" w:rsidRDefault="003E6B5A" w:rsidP="00D60EA4">
            <w:pPr>
              <w:rPr>
                <w:rFonts w:ascii="Arial" w:hAnsi="Arial" w:cs="Arial"/>
                <w:sz w:val="22"/>
                <w:szCs w:val="22"/>
              </w:rPr>
            </w:pPr>
            <w:r>
              <w:rPr>
                <w:rFonts w:ascii="Arial" w:hAnsi="Arial" w:cs="Arial"/>
                <w:sz w:val="22"/>
                <w:szCs w:val="22"/>
              </w:rPr>
              <w:t>Expert k</w:t>
            </w:r>
            <w:r w:rsidR="00D60EA4" w:rsidRPr="007D32D7">
              <w:rPr>
                <w:rFonts w:ascii="Arial" w:hAnsi="Arial" w:cs="Arial"/>
                <w:sz w:val="22"/>
                <w:szCs w:val="22"/>
              </w:rPr>
              <w:t>nowledge and understanding of quality assurance systems, self-assessment and quality</w:t>
            </w:r>
          </w:p>
          <w:p w:rsidR="00F73374" w:rsidRDefault="00D60EA4" w:rsidP="00D60EA4">
            <w:pPr>
              <w:rPr>
                <w:rFonts w:ascii="Arial" w:hAnsi="Arial" w:cs="Arial"/>
                <w:sz w:val="22"/>
                <w:szCs w:val="22"/>
              </w:rPr>
            </w:pPr>
            <w:r w:rsidRPr="007D32D7">
              <w:rPr>
                <w:rFonts w:ascii="Arial" w:hAnsi="Arial" w:cs="Arial"/>
                <w:sz w:val="22"/>
                <w:szCs w:val="22"/>
              </w:rPr>
              <w:t>improvement strategi</w:t>
            </w:r>
            <w:r w:rsidR="006209CA">
              <w:rPr>
                <w:rFonts w:ascii="Arial" w:hAnsi="Arial" w:cs="Arial"/>
                <w:sz w:val="22"/>
                <w:szCs w:val="22"/>
              </w:rPr>
              <w:t>es in further education</w:t>
            </w:r>
            <w:r>
              <w:rPr>
                <w:rFonts w:ascii="Arial" w:hAnsi="Arial" w:cs="Arial"/>
                <w:sz w:val="22"/>
                <w:szCs w:val="22"/>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74" w:rsidRPr="002A08D4" w:rsidRDefault="00F73374">
            <w:pPr>
              <w:jc w:val="center"/>
              <w:rPr>
                <w:rFonts w:ascii="Arial" w:hAnsi="Arial" w:cs="Arial"/>
                <w:szCs w:val="24"/>
              </w:rPr>
            </w:pPr>
          </w:p>
          <w:p w:rsidR="00F73374" w:rsidRPr="002A08D4" w:rsidRDefault="00D860CA">
            <w:pPr>
              <w:jc w:val="center"/>
              <w:rPr>
                <w:rFonts w:ascii="Arial" w:hAnsi="Arial" w:cs="Arial"/>
                <w:b/>
                <w:szCs w:val="24"/>
              </w:rPr>
            </w:pPr>
            <w:r w:rsidRPr="002A08D4">
              <w:rPr>
                <w:rFonts w:ascii="Arial" w:hAnsi="Arial" w:cs="Arial"/>
                <w:b/>
                <w:szCs w:val="24"/>
              </w:rPr>
              <w:t>A/</w:t>
            </w:r>
            <w:r w:rsidR="00F73374" w:rsidRPr="002A08D4">
              <w:rPr>
                <w:rFonts w:ascii="Arial" w:hAnsi="Arial" w:cs="Arial"/>
                <w:b/>
                <w:szCs w:val="24"/>
              </w:rPr>
              <w:t>I</w:t>
            </w:r>
            <w:r w:rsidR="00C01F6B">
              <w:rPr>
                <w:rFonts w:ascii="Arial" w:hAnsi="Arial" w:cs="Arial"/>
                <w:b/>
                <w:szCs w:val="24"/>
              </w:rPr>
              <w:t>/T</w:t>
            </w: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74" w:rsidRPr="002A08D4" w:rsidRDefault="00F73374">
            <w:pP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74" w:rsidRDefault="00F73374">
            <w:pPr>
              <w:rPr>
                <w:rFonts w:ascii="Arial" w:hAnsi="Arial" w:cs="Arial"/>
                <w:szCs w:val="24"/>
              </w:rPr>
            </w:pPr>
          </w:p>
        </w:tc>
      </w:tr>
      <w:tr w:rsidR="00F73374" w:rsidTr="00D860CA">
        <w:trPr>
          <w:trHeight w:val="699"/>
        </w:trPr>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F73374">
            <w:pPr>
              <w:rPr>
                <w:rFonts w:ascii="Arial" w:hAnsi="Arial" w:cs="Arial"/>
                <w:szCs w:val="24"/>
              </w:rPr>
            </w:pPr>
            <w:r>
              <w:rPr>
                <w:rFonts w:ascii="Arial" w:hAnsi="Arial" w:cs="Arial"/>
                <w:szCs w:val="24"/>
              </w:rPr>
              <w:t>2.3</w:t>
            </w:r>
          </w:p>
          <w:p w:rsidR="00F73374" w:rsidRDefault="00A04CD7">
            <w:pPr>
              <w:rPr>
                <w:rFonts w:ascii="Arial" w:hAnsi="Arial" w:cs="Arial"/>
                <w:szCs w:val="24"/>
              </w:rPr>
            </w:pPr>
            <w:r>
              <w:rPr>
                <w:rFonts w:ascii="Arial" w:hAnsi="Arial" w:cs="Arial"/>
                <w:sz w:val="22"/>
                <w:szCs w:val="22"/>
              </w:rPr>
              <w:t>In depth k</w:t>
            </w:r>
            <w:r w:rsidR="00D60EA4" w:rsidRPr="007D32D7">
              <w:rPr>
                <w:rFonts w:ascii="Arial" w:hAnsi="Arial" w:cs="Arial"/>
                <w:sz w:val="22"/>
                <w:szCs w:val="22"/>
              </w:rPr>
              <w:t>nowledge and understanding of the Common Inspectio</w:t>
            </w:r>
            <w:r>
              <w:rPr>
                <w:rFonts w:ascii="Arial" w:hAnsi="Arial" w:cs="Arial"/>
                <w:sz w:val="22"/>
                <w:szCs w:val="22"/>
              </w:rPr>
              <w:t>n Framework and</w:t>
            </w:r>
            <w:r w:rsidR="00D60EA4" w:rsidRPr="007D32D7">
              <w:rPr>
                <w:rFonts w:ascii="Arial" w:hAnsi="Arial" w:cs="Arial"/>
                <w:sz w:val="22"/>
                <w:szCs w:val="22"/>
              </w:rPr>
              <w:t xml:space="preserve"> inspection regimes</w:t>
            </w:r>
            <w:r w:rsidR="00D60EA4">
              <w:rPr>
                <w:rFonts w:ascii="Arial" w:hAnsi="Arial" w:cs="Arial"/>
                <w:sz w:val="22"/>
                <w:szCs w:val="22"/>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74" w:rsidRPr="002A08D4" w:rsidRDefault="00F73374">
            <w:pPr>
              <w:jc w:val="center"/>
              <w:rPr>
                <w:rFonts w:ascii="Arial" w:hAnsi="Arial" w:cs="Arial"/>
                <w:szCs w:val="24"/>
              </w:rPr>
            </w:pPr>
          </w:p>
          <w:p w:rsidR="00F73374" w:rsidRPr="002A08D4" w:rsidRDefault="00D860CA">
            <w:pPr>
              <w:ind w:left="720" w:hanging="720"/>
              <w:jc w:val="center"/>
              <w:rPr>
                <w:rFonts w:ascii="Arial" w:hAnsi="Arial" w:cs="Arial"/>
                <w:b/>
                <w:szCs w:val="24"/>
              </w:rPr>
            </w:pPr>
            <w:r w:rsidRPr="002A08D4">
              <w:rPr>
                <w:rFonts w:ascii="Arial" w:hAnsi="Arial" w:cs="Arial"/>
                <w:b/>
                <w:szCs w:val="24"/>
              </w:rPr>
              <w:t>A/</w:t>
            </w:r>
            <w:r w:rsidR="00F73374" w:rsidRPr="002A08D4">
              <w:rPr>
                <w:rFonts w:ascii="Arial" w:hAnsi="Arial" w:cs="Arial"/>
                <w:b/>
                <w:szCs w:val="24"/>
              </w:rPr>
              <w:t>I</w:t>
            </w:r>
          </w:p>
          <w:p w:rsidR="00F73374" w:rsidRPr="002A08D4" w:rsidRDefault="00F73374">
            <w:pPr>
              <w:ind w:left="720" w:hanging="720"/>
              <w:jc w:val="center"/>
              <w:rPr>
                <w:rFonts w:ascii="Arial" w:hAnsi="Arial" w:cs="Arial"/>
                <w:b/>
                <w:szCs w:val="24"/>
              </w:rPr>
            </w:pP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Pr="002A08D4" w:rsidRDefault="00F73374">
            <w:pPr>
              <w:jc w:val="cente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Default="00F73374">
            <w:pPr>
              <w:jc w:val="center"/>
              <w:rPr>
                <w:rFonts w:ascii="Arial" w:hAnsi="Arial" w:cs="Arial"/>
                <w:szCs w:val="24"/>
              </w:rPr>
            </w:pPr>
          </w:p>
        </w:tc>
      </w:tr>
      <w:tr w:rsidR="009C229C" w:rsidTr="00D860CA">
        <w:trPr>
          <w:trHeight w:val="699"/>
        </w:trPr>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29C" w:rsidRDefault="009C229C">
            <w:pPr>
              <w:rPr>
                <w:rFonts w:ascii="Arial" w:hAnsi="Arial" w:cs="Arial"/>
                <w:szCs w:val="24"/>
              </w:rPr>
            </w:pPr>
            <w:r>
              <w:rPr>
                <w:rFonts w:ascii="Arial" w:hAnsi="Arial" w:cs="Arial"/>
                <w:szCs w:val="24"/>
              </w:rPr>
              <w:t>2.4</w:t>
            </w:r>
          </w:p>
          <w:p w:rsidR="009C229C" w:rsidRPr="009C229C" w:rsidRDefault="009C229C">
            <w:pPr>
              <w:rPr>
                <w:rFonts w:ascii="Arial" w:hAnsi="Arial" w:cs="Arial"/>
                <w:sz w:val="22"/>
                <w:szCs w:val="22"/>
              </w:rPr>
            </w:pPr>
            <w:r w:rsidRPr="00DB1A20">
              <w:rPr>
                <w:rFonts w:ascii="Arial" w:hAnsi="Arial" w:cs="Arial"/>
                <w:sz w:val="22"/>
                <w:szCs w:val="22"/>
              </w:rPr>
              <w:t>Experie</w:t>
            </w:r>
            <w:r w:rsidR="0046578E" w:rsidRPr="00DB1A20">
              <w:rPr>
                <w:rFonts w:ascii="Arial" w:hAnsi="Arial" w:cs="Arial"/>
                <w:sz w:val="22"/>
                <w:szCs w:val="22"/>
              </w:rPr>
              <w:t xml:space="preserve">nce of playing a key role in </w:t>
            </w:r>
            <w:r w:rsidRPr="00DB1A20">
              <w:rPr>
                <w:rFonts w:ascii="Arial" w:hAnsi="Arial" w:cs="Arial"/>
                <w:sz w:val="22"/>
                <w:szCs w:val="22"/>
              </w:rPr>
              <w:t>Ofsted inspection, either as nominee or providing close support to the nominee.</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29C" w:rsidRDefault="009C229C">
            <w:pPr>
              <w:jc w:val="center"/>
              <w:rPr>
                <w:rFonts w:ascii="Arial" w:hAnsi="Arial" w:cs="Arial"/>
                <w:szCs w:val="24"/>
              </w:rPr>
            </w:pPr>
          </w:p>
          <w:p w:rsidR="009C229C" w:rsidRPr="0046578E" w:rsidRDefault="009C229C">
            <w:pPr>
              <w:jc w:val="center"/>
              <w:rPr>
                <w:rFonts w:ascii="Arial" w:hAnsi="Arial" w:cs="Arial"/>
                <w:b/>
                <w:szCs w:val="24"/>
              </w:rPr>
            </w:pPr>
            <w:r w:rsidRPr="0046578E">
              <w:rPr>
                <w:rFonts w:ascii="Arial" w:hAnsi="Arial" w:cs="Arial"/>
                <w:b/>
                <w:szCs w:val="24"/>
              </w:rPr>
              <w:t>A/I</w:t>
            </w: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C229C" w:rsidRPr="002A08D4" w:rsidRDefault="009C229C">
            <w:pPr>
              <w:jc w:val="cente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C229C" w:rsidRDefault="009C229C">
            <w:pPr>
              <w:jc w:val="center"/>
              <w:rPr>
                <w:rFonts w:ascii="Arial" w:hAnsi="Arial" w:cs="Arial"/>
                <w:szCs w:val="24"/>
              </w:rPr>
            </w:pPr>
          </w:p>
        </w:tc>
      </w:tr>
      <w:tr w:rsidR="00F73374" w:rsidTr="00D860CA">
        <w:trPr>
          <w:trHeight w:val="854"/>
        </w:trPr>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Pr="002F628E" w:rsidRDefault="009C229C">
            <w:pPr>
              <w:rPr>
                <w:rFonts w:ascii="Arial" w:hAnsi="Arial" w:cs="Arial"/>
                <w:sz w:val="22"/>
                <w:szCs w:val="22"/>
              </w:rPr>
            </w:pPr>
            <w:r>
              <w:rPr>
                <w:rFonts w:ascii="Arial" w:hAnsi="Arial" w:cs="Arial"/>
                <w:sz w:val="22"/>
                <w:szCs w:val="22"/>
              </w:rPr>
              <w:t>2.5</w:t>
            </w:r>
          </w:p>
          <w:p w:rsidR="00F73374" w:rsidRPr="002F628E" w:rsidRDefault="009C229C" w:rsidP="002F628E">
            <w:pPr>
              <w:rPr>
                <w:rFonts w:ascii="Arial" w:hAnsi="Arial" w:cs="Arial"/>
                <w:sz w:val="22"/>
                <w:szCs w:val="22"/>
              </w:rPr>
            </w:pPr>
            <w:r>
              <w:rPr>
                <w:rFonts w:ascii="Arial" w:hAnsi="Arial" w:cs="Arial"/>
                <w:sz w:val="22"/>
                <w:szCs w:val="22"/>
              </w:rPr>
              <w:t xml:space="preserve">A track record </w:t>
            </w:r>
            <w:r w:rsidR="00D60EA4" w:rsidRPr="00AB05DB">
              <w:rPr>
                <w:rFonts w:ascii="Arial" w:hAnsi="Arial" w:cs="Arial"/>
                <w:sz w:val="22"/>
                <w:szCs w:val="22"/>
              </w:rPr>
              <w:t xml:space="preserve">of developing and implementing </w:t>
            </w:r>
            <w:r w:rsidR="00D60EA4">
              <w:rPr>
                <w:rFonts w:ascii="Arial" w:hAnsi="Arial" w:cs="Arial"/>
                <w:sz w:val="22"/>
                <w:szCs w:val="22"/>
              </w:rPr>
              <w:t xml:space="preserve">successful </w:t>
            </w:r>
            <w:r>
              <w:rPr>
                <w:rFonts w:ascii="Arial" w:hAnsi="Arial" w:cs="Arial"/>
                <w:sz w:val="22"/>
                <w:szCs w:val="22"/>
              </w:rPr>
              <w:t>quality improvement initiatives across a college</w:t>
            </w:r>
            <w:r w:rsidR="006209CA">
              <w:rPr>
                <w:rFonts w:ascii="Arial" w:hAnsi="Arial" w:cs="Arial"/>
                <w:sz w:val="22"/>
                <w:szCs w:val="22"/>
              </w:rPr>
              <w:t>,</w:t>
            </w:r>
            <w:r w:rsidR="00D60EA4">
              <w:rPr>
                <w:rFonts w:ascii="Arial" w:hAnsi="Arial" w:cs="Arial"/>
                <w:sz w:val="22"/>
                <w:szCs w:val="22"/>
              </w:rPr>
              <w:t xml:space="preserve"> including use of e-learning/technology.</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74" w:rsidRPr="002A08D4" w:rsidRDefault="00F73374">
            <w:pPr>
              <w:jc w:val="center"/>
              <w:rPr>
                <w:rFonts w:ascii="Arial" w:hAnsi="Arial" w:cs="Arial"/>
                <w:sz w:val="22"/>
                <w:szCs w:val="22"/>
              </w:rPr>
            </w:pPr>
          </w:p>
          <w:p w:rsidR="00F73374" w:rsidRPr="002A08D4" w:rsidRDefault="002F628E" w:rsidP="005B0FA3">
            <w:pPr>
              <w:rPr>
                <w:rFonts w:ascii="Arial" w:hAnsi="Arial" w:cs="Arial"/>
                <w:b/>
                <w:sz w:val="22"/>
                <w:szCs w:val="22"/>
              </w:rPr>
            </w:pPr>
            <w:r w:rsidRPr="002A08D4">
              <w:rPr>
                <w:rFonts w:ascii="Arial" w:hAnsi="Arial" w:cs="Arial"/>
                <w:b/>
                <w:sz w:val="22"/>
                <w:szCs w:val="22"/>
              </w:rPr>
              <w:t xml:space="preserve">    </w:t>
            </w:r>
            <w:r w:rsidR="00D60EA4">
              <w:rPr>
                <w:rFonts w:ascii="Arial" w:hAnsi="Arial" w:cs="Arial"/>
                <w:b/>
                <w:sz w:val="22"/>
                <w:szCs w:val="22"/>
              </w:rPr>
              <w:t>A/I</w:t>
            </w: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Pr="002A08D4" w:rsidRDefault="00F73374">
            <w:pPr>
              <w:jc w:val="center"/>
              <w:rPr>
                <w:rFonts w:ascii="Arial" w:hAnsi="Arial" w:cs="Arial"/>
                <w:b/>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Default="00F73374">
            <w:pPr>
              <w:jc w:val="center"/>
              <w:rPr>
                <w:rFonts w:ascii="Arial" w:hAnsi="Arial" w:cs="Arial"/>
                <w:b/>
                <w:szCs w:val="24"/>
              </w:rPr>
            </w:pPr>
          </w:p>
        </w:tc>
      </w:tr>
      <w:tr w:rsidR="00F73374" w:rsidTr="00D860CA">
        <w:trPr>
          <w:trHeight w:val="930"/>
        </w:trPr>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9C229C">
            <w:pPr>
              <w:rPr>
                <w:rFonts w:ascii="Arial" w:hAnsi="Arial" w:cs="Arial"/>
                <w:szCs w:val="24"/>
              </w:rPr>
            </w:pPr>
            <w:r>
              <w:rPr>
                <w:rFonts w:ascii="Arial" w:hAnsi="Arial" w:cs="Arial"/>
                <w:szCs w:val="24"/>
              </w:rPr>
              <w:t>2.6</w:t>
            </w:r>
          </w:p>
          <w:p w:rsidR="00F73374" w:rsidRDefault="00D60EA4" w:rsidP="00D860CA">
            <w:pPr>
              <w:rPr>
                <w:rFonts w:ascii="Arial" w:hAnsi="Arial" w:cs="Arial"/>
                <w:szCs w:val="24"/>
              </w:rPr>
            </w:pPr>
            <w:r>
              <w:rPr>
                <w:rFonts w:ascii="Arial" w:hAnsi="Arial" w:cs="Arial"/>
                <w:sz w:val="22"/>
                <w:szCs w:val="22"/>
              </w:rPr>
              <w:t>Experience of managing budgets and the line management of staff.</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74" w:rsidRPr="002A08D4" w:rsidRDefault="00F73374">
            <w:pPr>
              <w:jc w:val="center"/>
              <w:rPr>
                <w:rFonts w:ascii="Arial" w:hAnsi="Arial" w:cs="Arial"/>
                <w:szCs w:val="24"/>
              </w:rPr>
            </w:pPr>
          </w:p>
          <w:p w:rsidR="00F73374" w:rsidRDefault="002F628E">
            <w:pPr>
              <w:rPr>
                <w:rFonts w:ascii="Arial" w:hAnsi="Arial" w:cs="Arial"/>
                <w:b/>
                <w:sz w:val="22"/>
                <w:szCs w:val="22"/>
              </w:rPr>
            </w:pPr>
            <w:r w:rsidRPr="002A08D4">
              <w:rPr>
                <w:rFonts w:ascii="Arial" w:hAnsi="Arial" w:cs="Arial"/>
                <w:b/>
                <w:szCs w:val="24"/>
              </w:rPr>
              <w:t xml:space="preserve">   </w:t>
            </w:r>
            <w:r w:rsidR="0046578E" w:rsidRPr="0046578E">
              <w:rPr>
                <w:rFonts w:ascii="Arial" w:hAnsi="Arial" w:cs="Arial"/>
                <w:b/>
                <w:sz w:val="22"/>
                <w:szCs w:val="22"/>
              </w:rPr>
              <w:t>A/I</w:t>
            </w:r>
          </w:p>
          <w:p w:rsidR="0072747B" w:rsidRPr="0046578E" w:rsidRDefault="0072747B">
            <w:pPr>
              <w:rPr>
                <w:rFonts w:ascii="Arial" w:hAnsi="Arial" w:cs="Arial"/>
                <w:b/>
                <w:sz w:val="22"/>
                <w:szCs w:val="22"/>
              </w:rPr>
            </w:pP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Default="00F73374">
            <w:pPr>
              <w:jc w:val="center"/>
              <w:rPr>
                <w:rFonts w:ascii="Arial" w:hAnsi="Arial" w:cs="Arial"/>
                <w:b/>
                <w:szCs w:val="24"/>
              </w:rPr>
            </w:pPr>
          </w:p>
          <w:p w:rsidR="0072747B" w:rsidRPr="002A08D4" w:rsidRDefault="0072747B" w:rsidP="0072747B">
            <w:pPr>
              <w:rPr>
                <w:rFonts w:ascii="Arial" w:hAnsi="Arial" w:cs="Arial"/>
                <w:b/>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Default="00F73374">
            <w:pPr>
              <w:jc w:val="center"/>
              <w:rPr>
                <w:rFonts w:ascii="Arial" w:hAnsi="Arial" w:cs="Arial"/>
                <w:szCs w:val="24"/>
              </w:rPr>
            </w:pPr>
          </w:p>
          <w:p w:rsidR="0072747B" w:rsidRDefault="0072747B">
            <w:pPr>
              <w:jc w:val="center"/>
              <w:rPr>
                <w:rFonts w:ascii="Arial" w:hAnsi="Arial" w:cs="Arial"/>
                <w:szCs w:val="24"/>
              </w:rPr>
            </w:pPr>
          </w:p>
          <w:p w:rsidR="0072747B" w:rsidRDefault="0072747B" w:rsidP="0072747B">
            <w:pPr>
              <w:rPr>
                <w:rFonts w:ascii="Arial" w:hAnsi="Arial" w:cs="Arial"/>
                <w:szCs w:val="24"/>
              </w:rPr>
            </w:pPr>
          </w:p>
        </w:tc>
      </w:tr>
      <w:tr w:rsidR="009C229C" w:rsidTr="00D860CA">
        <w:trPr>
          <w:trHeight w:val="930"/>
        </w:trPr>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29C" w:rsidRDefault="009C229C">
            <w:pPr>
              <w:rPr>
                <w:rFonts w:ascii="Arial" w:hAnsi="Arial" w:cs="Arial"/>
                <w:szCs w:val="24"/>
              </w:rPr>
            </w:pPr>
            <w:r>
              <w:rPr>
                <w:rFonts w:ascii="Arial" w:hAnsi="Arial" w:cs="Arial"/>
                <w:szCs w:val="24"/>
              </w:rPr>
              <w:lastRenderedPageBreak/>
              <w:t>2.7</w:t>
            </w:r>
          </w:p>
          <w:p w:rsidR="009C229C" w:rsidRPr="009C229C" w:rsidRDefault="009C229C">
            <w:pPr>
              <w:rPr>
                <w:rFonts w:ascii="Arial" w:hAnsi="Arial" w:cs="Arial"/>
                <w:sz w:val="22"/>
                <w:szCs w:val="22"/>
              </w:rPr>
            </w:pPr>
            <w:r w:rsidRPr="00DB1A20">
              <w:rPr>
                <w:rFonts w:ascii="Arial" w:hAnsi="Arial" w:cs="Arial"/>
                <w:sz w:val="22"/>
                <w:szCs w:val="22"/>
              </w:rPr>
              <w:t>Experience managing a curriculum area or department responsible for delivering significant provision</w:t>
            </w:r>
            <w:r w:rsidR="0046578E" w:rsidRPr="00DB1A20">
              <w:rPr>
                <w:rFonts w:ascii="Arial" w:hAnsi="Arial" w:cs="Arial"/>
                <w:sz w:val="22"/>
                <w:szCs w:val="22"/>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747B" w:rsidRDefault="0072747B">
            <w:pPr>
              <w:jc w:val="center"/>
              <w:rPr>
                <w:rFonts w:ascii="Arial" w:hAnsi="Arial" w:cs="Arial"/>
                <w:b/>
                <w:sz w:val="22"/>
                <w:szCs w:val="22"/>
              </w:rPr>
            </w:pPr>
          </w:p>
          <w:p w:rsidR="009C229C" w:rsidRPr="0072747B" w:rsidRDefault="0046578E">
            <w:pPr>
              <w:jc w:val="center"/>
              <w:rPr>
                <w:rFonts w:ascii="Arial" w:hAnsi="Arial" w:cs="Arial"/>
                <w:b/>
                <w:sz w:val="22"/>
                <w:szCs w:val="22"/>
              </w:rPr>
            </w:pPr>
            <w:r w:rsidRPr="0072747B">
              <w:rPr>
                <w:rFonts w:ascii="Arial" w:hAnsi="Arial" w:cs="Arial"/>
                <w:b/>
                <w:sz w:val="22"/>
                <w:szCs w:val="22"/>
              </w:rPr>
              <w:t>A/I</w:t>
            </w: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C229C" w:rsidRPr="002A08D4" w:rsidRDefault="009C229C">
            <w:pPr>
              <w:jc w:val="center"/>
              <w:rPr>
                <w:rFonts w:ascii="Arial" w:hAnsi="Arial" w:cs="Arial"/>
                <w:b/>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C229C" w:rsidRDefault="009C229C">
            <w:pPr>
              <w:jc w:val="center"/>
              <w:rPr>
                <w:rFonts w:ascii="Arial" w:hAnsi="Arial" w:cs="Arial"/>
                <w:szCs w:val="24"/>
              </w:rPr>
            </w:pPr>
          </w:p>
        </w:tc>
      </w:tr>
      <w:tr w:rsidR="00F73374" w:rsidTr="00D860CA">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F73374">
            <w:pPr>
              <w:rPr>
                <w:rFonts w:ascii="Arial" w:hAnsi="Arial" w:cs="Arial"/>
                <w:b/>
                <w:szCs w:val="24"/>
              </w:rPr>
            </w:pPr>
            <w:r>
              <w:rPr>
                <w:rFonts w:ascii="Arial" w:hAnsi="Arial" w:cs="Arial"/>
                <w:b/>
                <w:szCs w:val="24"/>
              </w:rPr>
              <w:t>3.</w:t>
            </w:r>
          </w:p>
        </w:tc>
        <w:tc>
          <w:tcPr>
            <w:tcW w:w="4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032B7A">
            <w:pPr>
              <w:rPr>
                <w:rFonts w:ascii="Arial" w:hAnsi="Arial" w:cs="Arial"/>
                <w:b/>
                <w:szCs w:val="24"/>
              </w:rPr>
            </w:pPr>
            <w:r>
              <w:rPr>
                <w:rFonts w:ascii="Arial" w:hAnsi="Arial" w:cs="Arial"/>
                <w:b/>
                <w:szCs w:val="24"/>
              </w:rPr>
              <w:t>Skills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374" w:rsidRPr="002A08D4" w:rsidRDefault="00F73374">
            <w:pPr>
              <w:jc w:val="center"/>
              <w:rPr>
                <w:rFonts w:ascii="Arial" w:hAnsi="Arial" w:cs="Arial"/>
                <w:szCs w:val="24"/>
              </w:rPr>
            </w:pP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Pr="002A08D4" w:rsidRDefault="00F73374">
            <w:pPr>
              <w:jc w:val="cente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Default="00F73374">
            <w:pPr>
              <w:jc w:val="center"/>
              <w:rPr>
                <w:rFonts w:ascii="Arial" w:hAnsi="Arial" w:cs="Arial"/>
                <w:szCs w:val="24"/>
              </w:rPr>
            </w:pPr>
          </w:p>
        </w:tc>
      </w:tr>
      <w:tr w:rsidR="00F73374" w:rsidTr="00D860CA">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F73374">
            <w:pPr>
              <w:rPr>
                <w:rFonts w:ascii="Arial" w:hAnsi="Arial" w:cs="Arial"/>
                <w:szCs w:val="24"/>
              </w:rPr>
            </w:pPr>
            <w:r>
              <w:rPr>
                <w:rFonts w:ascii="Arial" w:hAnsi="Arial" w:cs="Arial"/>
                <w:szCs w:val="24"/>
              </w:rPr>
              <w:t>3.1</w:t>
            </w:r>
          </w:p>
          <w:p w:rsidR="00F73374" w:rsidRDefault="00D60EA4">
            <w:pPr>
              <w:rPr>
                <w:rFonts w:ascii="Arial" w:hAnsi="Arial" w:cs="Arial"/>
                <w:szCs w:val="24"/>
              </w:rPr>
            </w:pPr>
            <w:r w:rsidRPr="007D32D7">
              <w:rPr>
                <w:rFonts w:ascii="Arial" w:hAnsi="Arial" w:cs="Arial"/>
                <w:sz w:val="22"/>
                <w:szCs w:val="22"/>
              </w:rPr>
              <w:t>High standard of literacy, numeracy and IT skills</w:t>
            </w:r>
            <w:r>
              <w:rPr>
                <w:rFonts w:ascii="Arial" w:hAnsi="Arial" w:cs="Arial"/>
                <w:sz w:val="22"/>
                <w:szCs w:val="22"/>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0EA4" w:rsidRDefault="00D60EA4">
            <w:pPr>
              <w:jc w:val="center"/>
              <w:rPr>
                <w:rFonts w:ascii="Arial" w:hAnsi="Arial" w:cs="Arial"/>
                <w:b/>
                <w:szCs w:val="24"/>
              </w:rPr>
            </w:pPr>
          </w:p>
          <w:p w:rsidR="00F73374" w:rsidRPr="002A08D4" w:rsidRDefault="00D60EA4">
            <w:pPr>
              <w:jc w:val="center"/>
              <w:rPr>
                <w:rFonts w:ascii="Arial" w:hAnsi="Arial" w:cs="Arial"/>
                <w:b/>
                <w:szCs w:val="24"/>
              </w:rPr>
            </w:pPr>
            <w:r>
              <w:rPr>
                <w:rFonts w:ascii="Arial" w:hAnsi="Arial" w:cs="Arial"/>
                <w:b/>
                <w:szCs w:val="24"/>
              </w:rPr>
              <w:t>T</w:t>
            </w: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Pr="002A08D4" w:rsidRDefault="00F73374">
            <w:pPr>
              <w:jc w:val="cente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Default="00F73374">
            <w:pPr>
              <w:jc w:val="center"/>
              <w:rPr>
                <w:rFonts w:ascii="Arial" w:hAnsi="Arial" w:cs="Arial"/>
                <w:szCs w:val="24"/>
              </w:rPr>
            </w:pPr>
          </w:p>
        </w:tc>
      </w:tr>
      <w:tr w:rsidR="00F73374" w:rsidTr="00D860CA">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F73374">
            <w:pPr>
              <w:rPr>
                <w:rFonts w:ascii="Arial" w:hAnsi="Arial" w:cs="Arial"/>
                <w:szCs w:val="24"/>
              </w:rPr>
            </w:pPr>
            <w:r>
              <w:rPr>
                <w:rFonts w:ascii="Arial" w:hAnsi="Arial" w:cs="Arial"/>
                <w:szCs w:val="24"/>
              </w:rPr>
              <w:t>3.2</w:t>
            </w:r>
          </w:p>
          <w:p w:rsidR="00F73374" w:rsidRPr="0046578E" w:rsidRDefault="00D60EA4" w:rsidP="00E003CD">
            <w:pPr>
              <w:rPr>
                <w:rFonts w:ascii="Arial" w:hAnsi="Arial" w:cs="Arial"/>
                <w:szCs w:val="24"/>
              </w:rPr>
            </w:pPr>
            <w:r w:rsidRPr="007D32D7">
              <w:rPr>
                <w:rFonts w:ascii="Arial" w:hAnsi="Arial" w:cs="Arial"/>
                <w:bCs/>
                <w:sz w:val="22"/>
                <w:szCs w:val="22"/>
              </w:rPr>
              <w:t>Excellent research, analysis and evaluation skills</w:t>
            </w:r>
            <w:r>
              <w:rPr>
                <w:rFonts w:ascii="Arial" w:hAnsi="Arial" w:cs="Arial"/>
                <w:bCs/>
                <w:sz w:val="22"/>
                <w:szCs w:val="22"/>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3374" w:rsidRPr="002A08D4" w:rsidRDefault="00D60EA4">
            <w:pPr>
              <w:jc w:val="center"/>
              <w:rPr>
                <w:rFonts w:ascii="Arial" w:hAnsi="Arial" w:cs="Arial"/>
                <w:b/>
                <w:szCs w:val="24"/>
              </w:rPr>
            </w:pPr>
            <w:r>
              <w:rPr>
                <w:rFonts w:ascii="Arial" w:hAnsi="Arial" w:cs="Arial"/>
                <w:b/>
                <w:szCs w:val="24"/>
              </w:rPr>
              <w:t>T</w:t>
            </w: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Pr="002A08D4" w:rsidRDefault="00F73374">
            <w:pPr>
              <w:jc w:val="cente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Default="00F73374">
            <w:pPr>
              <w:jc w:val="center"/>
              <w:rPr>
                <w:rFonts w:ascii="Arial" w:hAnsi="Arial" w:cs="Arial"/>
                <w:szCs w:val="24"/>
              </w:rPr>
            </w:pPr>
          </w:p>
        </w:tc>
      </w:tr>
      <w:tr w:rsidR="00F73374" w:rsidTr="00D860CA">
        <w:trPr>
          <w:trHeight w:val="558"/>
        </w:trPr>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F73374">
            <w:pPr>
              <w:rPr>
                <w:rFonts w:ascii="Arial" w:hAnsi="Arial" w:cs="Arial"/>
                <w:szCs w:val="24"/>
              </w:rPr>
            </w:pPr>
            <w:r>
              <w:rPr>
                <w:rFonts w:ascii="Arial" w:hAnsi="Arial" w:cs="Arial"/>
                <w:szCs w:val="24"/>
              </w:rPr>
              <w:t>3.3</w:t>
            </w:r>
          </w:p>
          <w:p w:rsidR="00F73374" w:rsidRDefault="00D60EA4" w:rsidP="00E003CD">
            <w:pPr>
              <w:rPr>
                <w:rFonts w:ascii="Arial" w:hAnsi="Arial" w:cs="Arial"/>
                <w:sz w:val="22"/>
                <w:szCs w:val="22"/>
              </w:rPr>
            </w:pPr>
            <w:r w:rsidRPr="007D32D7">
              <w:rPr>
                <w:rFonts w:ascii="Arial" w:hAnsi="Arial" w:cs="Arial"/>
                <w:sz w:val="22"/>
                <w:szCs w:val="22"/>
              </w:rPr>
              <w:t>Excellent report-writing</w:t>
            </w:r>
            <w:r w:rsidR="0046578E">
              <w:rPr>
                <w:rFonts w:ascii="Arial" w:hAnsi="Arial" w:cs="Arial"/>
                <w:sz w:val="22"/>
                <w:szCs w:val="22"/>
              </w:rPr>
              <w:t>, communication</w:t>
            </w:r>
            <w:r w:rsidRPr="007D32D7">
              <w:rPr>
                <w:rFonts w:ascii="Arial" w:hAnsi="Arial" w:cs="Arial"/>
                <w:sz w:val="22"/>
                <w:szCs w:val="22"/>
              </w:rPr>
              <w:t xml:space="preserve"> </w:t>
            </w:r>
            <w:r>
              <w:rPr>
                <w:rFonts w:ascii="Arial" w:hAnsi="Arial" w:cs="Arial"/>
                <w:sz w:val="22"/>
                <w:szCs w:val="22"/>
              </w:rPr>
              <w:t xml:space="preserve">and presentational </w:t>
            </w:r>
            <w:r w:rsidRPr="007D32D7">
              <w:rPr>
                <w:rFonts w:ascii="Arial" w:hAnsi="Arial" w:cs="Arial"/>
                <w:sz w:val="22"/>
                <w:szCs w:val="22"/>
              </w:rPr>
              <w:t>skills</w:t>
            </w:r>
            <w:r>
              <w:rPr>
                <w:rFonts w:ascii="Arial" w:hAnsi="Arial" w:cs="Arial"/>
                <w:sz w:val="22"/>
                <w:szCs w:val="22"/>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3374" w:rsidRPr="002A08D4" w:rsidRDefault="00D60EA4">
            <w:pPr>
              <w:jc w:val="center"/>
              <w:rPr>
                <w:rFonts w:ascii="Arial" w:hAnsi="Arial" w:cs="Arial"/>
                <w:b/>
                <w:szCs w:val="24"/>
              </w:rPr>
            </w:pPr>
            <w:r>
              <w:rPr>
                <w:rFonts w:ascii="Arial" w:hAnsi="Arial" w:cs="Arial"/>
                <w:b/>
                <w:szCs w:val="24"/>
              </w:rPr>
              <w:t>T</w:t>
            </w: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Pr="002A08D4" w:rsidRDefault="00F73374">
            <w:pPr>
              <w:jc w:val="cente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Default="00F73374">
            <w:pPr>
              <w:jc w:val="center"/>
              <w:rPr>
                <w:rFonts w:ascii="Arial" w:hAnsi="Arial" w:cs="Arial"/>
                <w:szCs w:val="24"/>
              </w:rPr>
            </w:pPr>
          </w:p>
        </w:tc>
      </w:tr>
      <w:tr w:rsidR="00F73374" w:rsidTr="00D860CA">
        <w:trPr>
          <w:trHeight w:val="416"/>
        </w:trPr>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F73374">
            <w:pPr>
              <w:rPr>
                <w:rFonts w:ascii="Arial" w:hAnsi="Arial" w:cs="Arial"/>
                <w:szCs w:val="24"/>
              </w:rPr>
            </w:pPr>
            <w:r>
              <w:rPr>
                <w:rFonts w:ascii="Arial" w:hAnsi="Arial" w:cs="Arial"/>
                <w:szCs w:val="24"/>
              </w:rPr>
              <w:t>3.4</w:t>
            </w:r>
          </w:p>
          <w:p w:rsidR="00F73374" w:rsidRDefault="0046578E" w:rsidP="00E003CD">
            <w:pPr>
              <w:rPr>
                <w:rFonts w:ascii="Arial" w:hAnsi="Arial" w:cs="Arial"/>
                <w:szCs w:val="24"/>
              </w:rPr>
            </w:pPr>
            <w:r>
              <w:rPr>
                <w:rFonts w:ascii="Arial" w:hAnsi="Arial" w:cs="Arial"/>
                <w:sz w:val="22"/>
                <w:szCs w:val="22"/>
              </w:rPr>
              <w:t xml:space="preserve">Experience of </w:t>
            </w:r>
            <w:r w:rsidR="00D60EA4">
              <w:rPr>
                <w:rFonts w:ascii="Arial" w:hAnsi="Arial" w:cs="Arial"/>
                <w:sz w:val="22"/>
                <w:szCs w:val="22"/>
              </w:rPr>
              <w:t>writing</w:t>
            </w:r>
            <w:r>
              <w:rPr>
                <w:rFonts w:ascii="Arial" w:hAnsi="Arial" w:cs="Arial"/>
                <w:sz w:val="22"/>
                <w:szCs w:val="22"/>
              </w:rPr>
              <w:t>/developing</w:t>
            </w:r>
            <w:r w:rsidR="0072747B">
              <w:rPr>
                <w:rFonts w:ascii="Arial" w:hAnsi="Arial" w:cs="Arial"/>
                <w:sz w:val="22"/>
                <w:szCs w:val="22"/>
              </w:rPr>
              <w:t xml:space="preserve"> and implementing</w:t>
            </w:r>
            <w:r w:rsidR="00D60EA4">
              <w:rPr>
                <w:rFonts w:ascii="Arial" w:hAnsi="Arial" w:cs="Arial"/>
                <w:sz w:val="22"/>
                <w:szCs w:val="22"/>
              </w:rPr>
              <w:t xml:space="preserve"> improvement p</w:t>
            </w:r>
            <w:r w:rsidR="00D60EA4" w:rsidRPr="007D32D7">
              <w:rPr>
                <w:rFonts w:ascii="Arial" w:hAnsi="Arial" w:cs="Arial"/>
                <w:sz w:val="22"/>
                <w:szCs w:val="22"/>
              </w:rPr>
              <w:t>lans</w:t>
            </w:r>
            <w:r w:rsidR="00D60EA4">
              <w:rPr>
                <w:rFonts w:ascii="Arial" w:hAnsi="Arial" w:cs="Arial"/>
                <w:sz w:val="22"/>
                <w:szCs w:val="22"/>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3374" w:rsidRPr="002A08D4" w:rsidRDefault="00D60EA4">
            <w:pPr>
              <w:jc w:val="center"/>
              <w:rPr>
                <w:rFonts w:ascii="Arial" w:hAnsi="Arial" w:cs="Arial"/>
                <w:b/>
                <w:szCs w:val="24"/>
              </w:rPr>
            </w:pPr>
            <w:r>
              <w:rPr>
                <w:rFonts w:ascii="Arial" w:hAnsi="Arial" w:cs="Arial"/>
                <w:b/>
                <w:szCs w:val="24"/>
              </w:rPr>
              <w:t>A/</w:t>
            </w:r>
            <w:r w:rsidR="00F73374" w:rsidRPr="002A08D4">
              <w:rPr>
                <w:rFonts w:ascii="Arial" w:hAnsi="Arial" w:cs="Arial"/>
                <w:b/>
                <w:szCs w:val="24"/>
              </w:rPr>
              <w:t>I</w:t>
            </w: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Pr="002A08D4" w:rsidRDefault="00F73374">
            <w:pPr>
              <w:jc w:val="cente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Default="00F73374">
            <w:pPr>
              <w:jc w:val="center"/>
              <w:rPr>
                <w:rFonts w:ascii="Arial" w:hAnsi="Arial" w:cs="Arial"/>
                <w:szCs w:val="24"/>
              </w:rPr>
            </w:pPr>
          </w:p>
        </w:tc>
      </w:tr>
      <w:tr w:rsidR="0046578E" w:rsidTr="00D860CA">
        <w:trPr>
          <w:trHeight w:val="416"/>
        </w:trPr>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578E" w:rsidRDefault="0046578E">
            <w:pPr>
              <w:rPr>
                <w:rFonts w:ascii="Arial" w:hAnsi="Arial" w:cs="Arial"/>
                <w:szCs w:val="24"/>
              </w:rPr>
            </w:pPr>
            <w:r>
              <w:rPr>
                <w:rFonts w:ascii="Arial" w:hAnsi="Arial" w:cs="Arial"/>
                <w:szCs w:val="24"/>
              </w:rPr>
              <w:t>3.5</w:t>
            </w:r>
          </w:p>
          <w:p w:rsidR="0046578E" w:rsidRPr="0046578E" w:rsidRDefault="0046578E">
            <w:pPr>
              <w:rPr>
                <w:rFonts w:ascii="Arial" w:hAnsi="Arial" w:cs="Arial"/>
                <w:sz w:val="22"/>
                <w:szCs w:val="22"/>
              </w:rPr>
            </w:pPr>
            <w:r w:rsidRPr="0046578E">
              <w:rPr>
                <w:rFonts w:ascii="Arial" w:hAnsi="Arial" w:cs="Arial"/>
                <w:sz w:val="22"/>
                <w:szCs w:val="22"/>
              </w:rPr>
              <w:t>High level of networking, team building and interpersonal skills to develop effective working relationships and working groups at all levels both within and outside the College</w:t>
            </w:r>
            <w:r>
              <w:rPr>
                <w:rFonts w:ascii="Arial" w:hAnsi="Arial" w:cs="Arial"/>
                <w:sz w:val="22"/>
                <w:szCs w:val="22"/>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578E" w:rsidRDefault="00C01F6B">
            <w:pPr>
              <w:jc w:val="center"/>
              <w:rPr>
                <w:rFonts w:ascii="Arial" w:hAnsi="Arial" w:cs="Arial"/>
                <w:b/>
                <w:szCs w:val="24"/>
              </w:rPr>
            </w:pPr>
            <w:r>
              <w:rPr>
                <w:rFonts w:ascii="Arial" w:hAnsi="Arial" w:cs="Arial"/>
                <w:b/>
                <w:szCs w:val="24"/>
              </w:rPr>
              <w:t>T/I</w:t>
            </w: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578E" w:rsidRPr="002A08D4" w:rsidRDefault="0046578E">
            <w:pPr>
              <w:jc w:val="cente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578E" w:rsidRDefault="0046578E">
            <w:pPr>
              <w:jc w:val="center"/>
              <w:rPr>
                <w:rFonts w:ascii="Arial" w:hAnsi="Arial" w:cs="Arial"/>
                <w:szCs w:val="24"/>
              </w:rPr>
            </w:pPr>
          </w:p>
        </w:tc>
      </w:tr>
      <w:tr w:rsidR="0046578E" w:rsidTr="00D860CA">
        <w:trPr>
          <w:trHeight w:val="416"/>
        </w:trPr>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578E" w:rsidRPr="0072747B" w:rsidRDefault="0046578E">
            <w:pPr>
              <w:rPr>
                <w:rFonts w:ascii="Arial" w:hAnsi="Arial" w:cs="Arial"/>
                <w:sz w:val="22"/>
                <w:szCs w:val="22"/>
              </w:rPr>
            </w:pPr>
            <w:r w:rsidRPr="0072747B">
              <w:rPr>
                <w:rFonts w:ascii="Arial" w:hAnsi="Arial" w:cs="Arial"/>
                <w:sz w:val="22"/>
                <w:szCs w:val="22"/>
              </w:rPr>
              <w:t>3.6</w:t>
            </w:r>
          </w:p>
          <w:p w:rsidR="0046578E" w:rsidRDefault="0046578E">
            <w:pPr>
              <w:rPr>
                <w:rFonts w:ascii="Arial" w:hAnsi="Arial" w:cs="Arial"/>
                <w:szCs w:val="24"/>
              </w:rPr>
            </w:pPr>
            <w:r w:rsidRPr="0072747B">
              <w:rPr>
                <w:rFonts w:ascii="Arial" w:hAnsi="Arial" w:cs="Arial"/>
                <w:sz w:val="22"/>
                <w:szCs w:val="22"/>
              </w:rPr>
              <w:t xml:space="preserve">High level of persuasive and influencing skills to </w:t>
            </w:r>
            <w:r w:rsidR="0072747B" w:rsidRPr="0072747B">
              <w:rPr>
                <w:rFonts w:ascii="Arial" w:hAnsi="Arial" w:cs="Arial"/>
                <w:sz w:val="22"/>
                <w:szCs w:val="22"/>
              </w:rPr>
              <w:t xml:space="preserve">successfully </w:t>
            </w:r>
            <w:r w:rsidRPr="0072747B">
              <w:rPr>
                <w:rFonts w:ascii="Arial" w:hAnsi="Arial" w:cs="Arial"/>
                <w:sz w:val="22"/>
                <w:szCs w:val="22"/>
              </w:rPr>
              <w:t>enable the process</w:t>
            </w:r>
            <w:r w:rsidR="006209CA">
              <w:rPr>
                <w:rFonts w:ascii="Arial" w:hAnsi="Arial" w:cs="Arial"/>
                <w:sz w:val="22"/>
                <w:szCs w:val="22"/>
              </w:rPr>
              <w:t xml:space="preserve"> of working with curriculum managers to drive improvement</w:t>
            </w:r>
            <w:r w:rsidR="0072747B" w:rsidRPr="0072747B">
              <w:rPr>
                <w:rFonts w:ascii="Arial" w:hAnsi="Arial" w:cs="Arial"/>
                <w:sz w:val="22"/>
                <w:szCs w:val="22"/>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578E" w:rsidRDefault="00C01F6B">
            <w:pPr>
              <w:jc w:val="center"/>
              <w:rPr>
                <w:rFonts w:ascii="Arial" w:hAnsi="Arial" w:cs="Arial"/>
                <w:b/>
                <w:szCs w:val="24"/>
              </w:rPr>
            </w:pPr>
            <w:r>
              <w:rPr>
                <w:rFonts w:ascii="Arial" w:hAnsi="Arial" w:cs="Arial"/>
                <w:b/>
                <w:szCs w:val="24"/>
              </w:rPr>
              <w:t>T/I</w:t>
            </w: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578E" w:rsidRPr="002A08D4" w:rsidRDefault="0046578E">
            <w:pPr>
              <w:jc w:val="cente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578E" w:rsidRDefault="0046578E">
            <w:pPr>
              <w:jc w:val="center"/>
              <w:rPr>
                <w:rFonts w:ascii="Arial" w:hAnsi="Arial" w:cs="Arial"/>
                <w:szCs w:val="24"/>
              </w:rPr>
            </w:pPr>
          </w:p>
        </w:tc>
      </w:tr>
      <w:tr w:rsidR="00F73374" w:rsidTr="00D860CA">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F73374">
            <w:pPr>
              <w:rPr>
                <w:rFonts w:ascii="Arial" w:hAnsi="Arial" w:cs="Arial"/>
                <w:b/>
                <w:szCs w:val="24"/>
              </w:rPr>
            </w:pPr>
            <w:r>
              <w:rPr>
                <w:rFonts w:ascii="Arial" w:hAnsi="Arial" w:cs="Arial"/>
                <w:b/>
                <w:szCs w:val="24"/>
              </w:rPr>
              <w:t>4.</w:t>
            </w:r>
          </w:p>
        </w:tc>
        <w:tc>
          <w:tcPr>
            <w:tcW w:w="4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032B7A" w:rsidP="00032B7A">
            <w:pPr>
              <w:rPr>
                <w:rFonts w:ascii="Arial" w:hAnsi="Arial" w:cs="Arial"/>
                <w:b/>
                <w:szCs w:val="24"/>
              </w:rPr>
            </w:pPr>
            <w:r>
              <w:rPr>
                <w:rFonts w:ascii="Arial" w:hAnsi="Arial" w:cs="Arial"/>
                <w:b/>
                <w:szCs w:val="24"/>
              </w:rPr>
              <w:t>Approach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Pr="002A08D4" w:rsidRDefault="00F73374">
            <w:pPr>
              <w:jc w:val="center"/>
              <w:rPr>
                <w:rFonts w:ascii="Arial" w:hAnsi="Arial" w:cs="Arial"/>
                <w:szCs w:val="24"/>
              </w:rPr>
            </w:pP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Pr="002A08D4" w:rsidRDefault="00F73374">
            <w:pPr>
              <w:jc w:val="cente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Default="00F73374">
            <w:pPr>
              <w:jc w:val="center"/>
              <w:rPr>
                <w:rFonts w:ascii="Arial" w:hAnsi="Arial" w:cs="Arial"/>
                <w:szCs w:val="24"/>
              </w:rPr>
            </w:pPr>
          </w:p>
        </w:tc>
      </w:tr>
      <w:tr w:rsidR="00F73374" w:rsidTr="00D860CA">
        <w:trPr>
          <w:trHeight w:val="690"/>
        </w:trPr>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F73374">
            <w:pPr>
              <w:rPr>
                <w:rFonts w:ascii="Arial" w:hAnsi="Arial" w:cs="Arial"/>
                <w:szCs w:val="24"/>
              </w:rPr>
            </w:pPr>
            <w:r>
              <w:rPr>
                <w:rFonts w:ascii="Arial" w:hAnsi="Arial" w:cs="Arial"/>
                <w:szCs w:val="24"/>
              </w:rPr>
              <w:t>4.2</w:t>
            </w:r>
          </w:p>
          <w:p w:rsidR="00F73374" w:rsidRDefault="00D60EA4">
            <w:pPr>
              <w:rPr>
                <w:rFonts w:ascii="Arial" w:hAnsi="Arial" w:cs="Arial"/>
                <w:b/>
                <w:sz w:val="22"/>
                <w:szCs w:val="22"/>
              </w:rPr>
            </w:pPr>
            <w:r w:rsidRPr="007D32D7">
              <w:rPr>
                <w:rFonts w:ascii="Arial" w:hAnsi="Arial" w:cs="Arial"/>
                <w:sz w:val="22"/>
                <w:szCs w:val="22"/>
              </w:rPr>
              <w:t>Demonstrate a positive</w:t>
            </w:r>
            <w:r w:rsidR="006209CA">
              <w:rPr>
                <w:rFonts w:ascii="Arial" w:hAnsi="Arial" w:cs="Arial"/>
                <w:sz w:val="22"/>
                <w:szCs w:val="22"/>
              </w:rPr>
              <w:t xml:space="preserve"> approach to equality, diversity and inclusion</w:t>
            </w:r>
            <w:r>
              <w:rPr>
                <w:rFonts w:ascii="Arial" w:hAnsi="Arial" w:cs="Arial"/>
                <w:sz w:val="22"/>
                <w:szCs w:val="22"/>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3374" w:rsidRPr="002A08D4" w:rsidRDefault="00F73374">
            <w:pPr>
              <w:jc w:val="center"/>
              <w:rPr>
                <w:rFonts w:ascii="Arial" w:hAnsi="Arial" w:cs="Arial"/>
                <w:b/>
                <w:szCs w:val="24"/>
              </w:rPr>
            </w:pPr>
            <w:r w:rsidRPr="002A08D4">
              <w:rPr>
                <w:rFonts w:ascii="Arial" w:hAnsi="Arial" w:cs="Arial"/>
                <w:b/>
                <w:szCs w:val="24"/>
              </w:rPr>
              <w:t>I</w:t>
            </w: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Pr="002A08D4" w:rsidRDefault="00F73374">
            <w:pPr>
              <w:jc w:val="cente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Default="00F73374">
            <w:pPr>
              <w:jc w:val="center"/>
              <w:rPr>
                <w:rFonts w:ascii="Arial" w:hAnsi="Arial" w:cs="Arial"/>
                <w:szCs w:val="24"/>
              </w:rPr>
            </w:pPr>
          </w:p>
        </w:tc>
      </w:tr>
      <w:tr w:rsidR="00D60EA4" w:rsidTr="00D860CA">
        <w:trPr>
          <w:trHeight w:val="690"/>
        </w:trPr>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EA4" w:rsidRDefault="00D60EA4">
            <w:pPr>
              <w:rPr>
                <w:rFonts w:ascii="Arial" w:hAnsi="Arial" w:cs="Arial"/>
                <w:szCs w:val="24"/>
              </w:rPr>
            </w:pPr>
            <w:r>
              <w:rPr>
                <w:rFonts w:ascii="Arial" w:hAnsi="Arial" w:cs="Arial"/>
                <w:szCs w:val="24"/>
              </w:rPr>
              <w:t>4.3</w:t>
            </w:r>
          </w:p>
          <w:p w:rsidR="00D60EA4" w:rsidRDefault="00D60EA4">
            <w:pPr>
              <w:rPr>
                <w:rFonts w:ascii="Arial" w:hAnsi="Arial" w:cs="Arial"/>
                <w:szCs w:val="24"/>
              </w:rPr>
            </w:pPr>
            <w:r w:rsidRPr="007D32D7">
              <w:rPr>
                <w:rFonts w:ascii="Arial" w:hAnsi="Arial" w:cs="Arial"/>
                <w:sz w:val="22"/>
                <w:szCs w:val="22"/>
              </w:rPr>
              <w:t>Demonstrate a positive approach to customer service</w:t>
            </w:r>
            <w:r>
              <w:rPr>
                <w:rFonts w:ascii="Arial" w:hAnsi="Arial" w:cs="Arial"/>
                <w:sz w:val="22"/>
                <w:szCs w:val="22"/>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0EA4" w:rsidRPr="002A08D4" w:rsidRDefault="00D60EA4">
            <w:pPr>
              <w:jc w:val="center"/>
              <w:rPr>
                <w:rFonts w:ascii="Arial" w:hAnsi="Arial" w:cs="Arial"/>
                <w:b/>
                <w:szCs w:val="24"/>
              </w:rPr>
            </w:pPr>
            <w:r>
              <w:rPr>
                <w:rFonts w:ascii="Arial" w:hAnsi="Arial" w:cs="Arial"/>
                <w:b/>
                <w:szCs w:val="24"/>
              </w:rPr>
              <w:t>I</w:t>
            </w: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0EA4" w:rsidRPr="002A08D4" w:rsidRDefault="00D60EA4">
            <w:pPr>
              <w:jc w:val="cente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0EA4" w:rsidRDefault="00D60EA4">
            <w:pPr>
              <w:jc w:val="center"/>
              <w:rPr>
                <w:rFonts w:ascii="Arial" w:hAnsi="Arial" w:cs="Arial"/>
                <w:szCs w:val="24"/>
              </w:rPr>
            </w:pPr>
          </w:p>
        </w:tc>
      </w:tr>
      <w:tr w:rsidR="00D60EA4" w:rsidTr="00D860CA">
        <w:trPr>
          <w:trHeight w:val="690"/>
        </w:trPr>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EA4" w:rsidRDefault="00D60EA4">
            <w:pPr>
              <w:rPr>
                <w:rFonts w:ascii="Arial" w:hAnsi="Arial" w:cs="Arial"/>
                <w:szCs w:val="24"/>
              </w:rPr>
            </w:pPr>
            <w:r>
              <w:rPr>
                <w:rFonts w:ascii="Arial" w:hAnsi="Arial" w:cs="Arial"/>
                <w:szCs w:val="24"/>
              </w:rPr>
              <w:t>4.4</w:t>
            </w:r>
          </w:p>
          <w:p w:rsidR="00D60EA4" w:rsidRDefault="00D60EA4">
            <w:pPr>
              <w:rPr>
                <w:rFonts w:ascii="Arial" w:hAnsi="Arial" w:cs="Arial"/>
                <w:szCs w:val="24"/>
              </w:rPr>
            </w:pPr>
            <w:r w:rsidRPr="007D32D7">
              <w:rPr>
                <w:rFonts w:ascii="Arial" w:hAnsi="Arial" w:cs="Arial"/>
                <w:sz w:val="22"/>
                <w:szCs w:val="22"/>
              </w:rPr>
              <w:t>Demonstrate a commitment to safeguarding and promoting student welfare</w:t>
            </w:r>
            <w:r>
              <w:rPr>
                <w:rFonts w:ascii="Arial" w:hAnsi="Arial" w:cs="Arial"/>
                <w:sz w:val="22"/>
                <w:szCs w:val="22"/>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0EA4" w:rsidRPr="002A08D4" w:rsidRDefault="00D60EA4">
            <w:pPr>
              <w:jc w:val="center"/>
              <w:rPr>
                <w:rFonts w:ascii="Arial" w:hAnsi="Arial" w:cs="Arial"/>
                <w:b/>
                <w:szCs w:val="24"/>
              </w:rPr>
            </w:pPr>
            <w:r>
              <w:rPr>
                <w:rFonts w:ascii="Arial" w:hAnsi="Arial" w:cs="Arial"/>
                <w:b/>
                <w:szCs w:val="24"/>
              </w:rPr>
              <w:t>I</w:t>
            </w: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0EA4" w:rsidRPr="002A08D4" w:rsidRDefault="00D60EA4">
            <w:pPr>
              <w:jc w:val="cente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0EA4" w:rsidRDefault="00D60EA4">
            <w:pPr>
              <w:jc w:val="center"/>
              <w:rPr>
                <w:rFonts w:ascii="Arial" w:hAnsi="Arial" w:cs="Arial"/>
                <w:szCs w:val="24"/>
              </w:rPr>
            </w:pPr>
          </w:p>
        </w:tc>
      </w:tr>
      <w:tr w:rsidR="00D60EA4" w:rsidTr="00D860CA">
        <w:trPr>
          <w:trHeight w:val="690"/>
        </w:trPr>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EA4" w:rsidRDefault="00D60EA4">
            <w:pPr>
              <w:rPr>
                <w:rFonts w:ascii="Arial" w:hAnsi="Arial" w:cs="Arial"/>
                <w:szCs w:val="24"/>
              </w:rPr>
            </w:pPr>
            <w:r>
              <w:rPr>
                <w:rFonts w:ascii="Arial" w:hAnsi="Arial" w:cs="Arial"/>
                <w:szCs w:val="24"/>
              </w:rPr>
              <w:t>4.5</w:t>
            </w:r>
          </w:p>
          <w:p w:rsidR="00D60EA4" w:rsidRDefault="00D60EA4">
            <w:pPr>
              <w:rPr>
                <w:rFonts w:ascii="Arial" w:hAnsi="Arial" w:cs="Arial"/>
                <w:szCs w:val="24"/>
              </w:rPr>
            </w:pPr>
            <w:r w:rsidRPr="007D32D7">
              <w:rPr>
                <w:rFonts w:ascii="Arial" w:hAnsi="Arial" w:cs="Arial"/>
                <w:sz w:val="22"/>
                <w:szCs w:val="22"/>
              </w:rPr>
              <w:t>Demonstrate an ability to take responsibility for own Health and Safety at work</w:t>
            </w:r>
            <w:r>
              <w:rPr>
                <w:rFonts w:ascii="Arial" w:hAnsi="Arial" w:cs="Arial"/>
                <w:sz w:val="22"/>
                <w:szCs w:val="22"/>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0EA4" w:rsidRPr="002A08D4" w:rsidRDefault="00D60EA4">
            <w:pPr>
              <w:jc w:val="center"/>
              <w:rPr>
                <w:rFonts w:ascii="Arial" w:hAnsi="Arial" w:cs="Arial"/>
                <w:b/>
                <w:szCs w:val="24"/>
              </w:rPr>
            </w:pPr>
            <w:r>
              <w:rPr>
                <w:rFonts w:ascii="Arial" w:hAnsi="Arial" w:cs="Arial"/>
                <w:b/>
                <w:szCs w:val="24"/>
              </w:rPr>
              <w:t>I</w:t>
            </w: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0EA4" w:rsidRDefault="00D60EA4">
            <w:pPr>
              <w:jc w:val="center"/>
              <w:rPr>
                <w:rFonts w:ascii="Arial" w:hAnsi="Arial" w:cs="Arial"/>
                <w:szCs w:val="24"/>
              </w:rPr>
            </w:pPr>
          </w:p>
          <w:p w:rsidR="009C229C" w:rsidRDefault="009C229C">
            <w:pPr>
              <w:jc w:val="center"/>
              <w:rPr>
                <w:rFonts w:ascii="Arial" w:hAnsi="Arial" w:cs="Arial"/>
                <w:szCs w:val="24"/>
              </w:rPr>
            </w:pPr>
          </w:p>
          <w:p w:rsidR="009C229C" w:rsidRPr="002A08D4" w:rsidRDefault="009C229C" w:rsidP="0072747B">
            <w:pP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0EA4" w:rsidRDefault="00D60EA4">
            <w:pPr>
              <w:jc w:val="center"/>
              <w:rPr>
                <w:rFonts w:ascii="Arial" w:hAnsi="Arial" w:cs="Arial"/>
                <w:szCs w:val="24"/>
              </w:rPr>
            </w:pPr>
          </w:p>
        </w:tc>
      </w:tr>
      <w:tr w:rsidR="00032B7A" w:rsidTr="00032B7A">
        <w:trPr>
          <w:trHeight w:val="406"/>
        </w:trPr>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B7A" w:rsidRPr="00032B7A" w:rsidRDefault="00032B7A">
            <w:pPr>
              <w:rPr>
                <w:rFonts w:ascii="Arial" w:hAnsi="Arial" w:cs="Arial"/>
                <w:b/>
                <w:szCs w:val="24"/>
              </w:rPr>
            </w:pPr>
            <w:r w:rsidRPr="00032B7A">
              <w:rPr>
                <w:rFonts w:ascii="Arial" w:hAnsi="Arial" w:cs="Arial"/>
                <w:b/>
                <w:szCs w:val="24"/>
              </w:rPr>
              <w:lastRenderedPageBreak/>
              <w:t>5. Special Factors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2B7A" w:rsidRPr="002A08D4" w:rsidRDefault="00032B7A">
            <w:pPr>
              <w:jc w:val="center"/>
              <w:rPr>
                <w:rFonts w:ascii="Arial" w:hAnsi="Arial" w:cs="Arial"/>
                <w:b/>
                <w:szCs w:val="24"/>
              </w:rPr>
            </w:pP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2B7A" w:rsidRPr="002A08D4" w:rsidRDefault="00032B7A">
            <w:pPr>
              <w:jc w:val="cente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2B7A" w:rsidRDefault="00032B7A">
            <w:pPr>
              <w:jc w:val="center"/>
              <w:rPr>
                <w:rFonts w:ascii="Arial" w:hAnsi="Arial" w:cs="Arial"/>
                <w:szCs w:val="24"/>
              </w:rPr>
            </w:pPr>
          </w:p>
        </w:tc>
      </w:tr>
      <w:tr w:rsidR="00032B7A" w:rsidTr="00D860CA">
        <w:trPr>
          <w:trHeight w:val="690"/>
        </w:trPr>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EA4" w:rsidRDefault="00032B7A">
            <w:pPr>
              <w:rPr>
                <w:rFonts w:ascii="Arial" w:hAnsi="Arial" w:cs="Arial"/>
                <w:szCs w:val="24"/>
              </w:rPr>
            </w:pPr>
            <w:r>
              <w:rPr>
                <w:rFonts w:ascii="Arial" w:hAnsi="Arial" w:cs="Arial"/>
                <w:szCs w:val="24"/>
              </w:rPr>
              <w:t>5.1</w:t>
            </w:r>
          </w:p>
          <w:p w:rsidR="00D60EA4" w:rsidRPr="00D60EA4" w:rsidRDefault="00D60EA4" w:rsidP="00D60EA4">
            <w:pPr>
              <w:rPr>
                <w:rFonts w:ascii="Arial" w:hAnsi="Arial" w:cs="Arial"/>
                <w:szCs w:val="24"/>
              </w:rPr>
            </w:pPr>
            <w:r w:rsidRPr="007D32D7">
              <w:rPr>
                <w:rFonts w:ascii="Arial" w:hAnsi="Arial" w:cs="Arial"/>
                <w:sz w:val="22"/>
                <w:szCs w:val="22"/>
              </w:rPr>
              <w:t xml:space="preserve">Capacity </w:t>
            </w:r>
            <w:r w:rsidR="0072747B">
              <w:rPr>
                <w:rFonts w:ascii="Arial" w:hAnsi="Arial" w:cs="Arial"/>
                <w:sz w:val="22"/>
                <w:szCs w:val="22"/>
              </w:rPr>
              <w:t xml:space="preserve">and resilience </w:t>
            </w:r>
            <w:r w:rsidRPr="007D32D7">
              <w:rPr>
                <w:rFonts w:ascii="Arial" w:hAnsi="Arial" w:cs="Arial"/>
                <w:sz w:val="22"/>
                <w:szCs w:val="22"/>
              </w:rPr>
              <w:t xml:space="preserve">to deal with </w:t>
            </w:r>
            <w:r w:rsidR="0072747B">
              <w:rPr>
                <w:rFonts w:ascii="Arial" w:hAnsi="Arial" w:cs="Arial"/>
                <w:sz w:val="22"/>
                <w:szCs w:val="22"/>
              </w:rPr>
              <w:t xml:space="preserve">challenging </w:t>
            </w:r>
            <w:r w:rsidRPr="007D32D7">
              <w:rPr>
                <w:rFonts w:ascii="Arial" w:hAnsi="Arial" w:cs="Arial"/>
                <w:sz w:val="22"/>
                <w:szCs w:val="22"/>
              </w:rPr>
              <w:t>performance management issues</w:t>
            </w:r>
            <w:r>
              <w:rPr>
                <w:rFonts w:ascii="Arial" w:hAnsi="Arial" w:cs="Arial"/>
                <w:sz w:val="22"/>
                <w:szCs w:val="22"/>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2B7A" w:rsidRPr="002A08D4" w:rsidRDefault="00D60EA4">
            <w:pPr>
              <w:jc w:val="center"/>
              <w:rPr>
                <w:rFonts w:ascii="Arial" w:hAnsi="Arial" w:cs="Arial"/>
                <w:b/>
                <w:szCs w:val="24"/>
              </w:rPr>
            </w:pPr>
            <w:r>
              <w:rPr>
                <w:rFonts w:ascii="Arial" w:hAnsi="Arial" w:cs="Arial"/>
                <w:b/>
                <w:szCs w:val="24"/>
              </w:rPr>
              <w:t>I</w:t>
            </w: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2B7A" w:rsidRPr="002A08D4" w:rsidRDefault="00032B7A">
            <w:pPr>
              <w:jc w:val="cente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2B7A" w:rsidRDefault="00032B7A">
            <w:pPr>
              <w:jc w:val="center"/>
              <w:rPr>
                <w:rFonts w:ascii="Arial" w:hAnsi="Arial" w:cs="Arial"/>
                <w:szCs w:val="24"/>
              </w:rPr>
            </w:pPr>
          </w:p>
        </w:tc>
      </w:tr>
      <w:tr w:rsidR="00032B7A" w:rsidTr="00D860CA">
        <w:trPr>
          <w:trHeight w:val="690"/>
        </w:trPr>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B7A" w:rsidRDefault="00032B7A">
            <w:pPr>
              <w:rPr>
                <w:rFonts w:ascii="Arial" w:hAnsi="Arial" w:cs="Arial"/>
                <w:szCs w:val="24"/>
              </w:rPr>
            </w:pPr>
            <w:r>
              <w:rPr>
                <w:rFonts w:ascii="Arial" w:hAnsi="Arial" w:cs="Arial"/>
                <w:szCs w:val="24"/>
              </w:rPr>
              <w:t>5.2</w:t>
            </w:r>
          </w:p>
          <w:p w:rsidR="00D60EA4" w:rsidRDefault="00D60EA4">
            <w:pPr>
              <w:rPr>
                <w:rFonts w:ascii="Arial" w:hAnsi="Arial" w:cs="Arial"/>
                <w:szCs w:val="24"/>
              </w:rPr>
            </w:pPr>
            <w:r w:rsidRPr="007D32D7">
              <w:rPr>
                <w:rFonts w:ascii="Arial" w:hAnsi="Arial" w:cs="Arial"/>
                <w:sz w:val="22"/>
                <w:szCs w:val="22"/>
              </w:rPr>
              <w:t>Must be prepared to work across all College sites</w:t>
            </w:r>
            <w:r>
              <w:rPr>
                <w:rFonts w:ascii="Arial" w:hAnsi="Arial" w:cs="Arial"/>
                <w:sz w:val="22"/>
                <w:szCs w:val="22"/>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2B7A" w:rsidRPr="002A08D4" w:rsidRDefault="00D60EA4">
            <w:pPr>
              <w:jc w:val="center"/>
              <w:rPr>
                <w:rFonts w:ascii="Arial" w:hAnsi="Arial" w:cs="Arial"/>
                <w:b/>
                <w:szCs w:val="24"/>
              </w:rPr>
            </w:pPr>
            <w:r>
              <w:rPr>
                <w:rFonts w:ascii="Arial" w:hAnsi="Arial" w:cs="Arial"/>
                <w:b/>
                <w:szCs w:val="24"/>
              </w:rPr>
              <w:t>I</w:t>
            </w: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2B7A" w:rsidRPr="002A08D4" w:rsidRDefault="00032B7A">
            <w:pPr>
              <w:jc w:val="cente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2B7A" w:rsidRDefault="00032B7A">
            <w:pPr>
              <w:jc w:val="center"/>
              <w:rPr>
                <w:rFonts w:ascii="Arial" w:hAnsi="Arial" w:cs="Arial"/>
                <w:szCs w:val="24"/>
              </w:rPr>
            </w:pPr>
          </w:p>
        </w:tc>
      </w:tr>
      <w:tr w:rsidR="00F73374" w:rsidTr="00D860CA">
        <w:trPr>
          <w:trHeight w:val="416"/>
        </w:trPr>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F73374">
            <w:pPr>
              <w:rPr>
                <w:rFonts w:ascii="Arial" w:hAnsi="Arial" w:cs="Arial"/>
                <w:b/>
                <w:szCs w:val="24"/>
              </w:rPr>
            </w:pPr>
            <w:r>
              <w:rPr>
                <w:rFonts w:ascii="Arial" w:hAnsi="Arial" w:cs="Arial"/>
                <w:b/>
                <w:szCs w:val="24"/>
              </w:rPr>
              <w:t xml:space="preserve">DESIRABLE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Pr="002A08D4" w:rsidRDefault="00F73374">
            <w:pPr>
              <w:jc w:val="center"/>
              <w:rPr>
                <w:rFonts w:ascii="Arial" w:hAnsi="Arial" w:cs="Arial"/>
                <w:b/>
                <w:szCs w:val="24"/>
              </w:rPr>
            </w:pP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Pr="002A08D4" w:rsidRDefault="00F73374">
            <w:pPr>
              <w:jc w:val="cente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Default="00F73374">
            <w:pPr>
              <w:jc w:val="center"/>
              <w:rPr>
                <w:rFonts w:ascii="Arial" w:hAnsi="Arial" w:cs="Arial"/>
                <w:szCs w:val="24"/>
              </w:rPr>
            </w:pPr>
          </w:p>
        </w:tc>
      </w:tr>
      <w:tr w:rsidR="00F73374" w:rsidTr="00D860CA">
        <w:trPr>
          <w:trHeight w:val="416"/>
        </w:trPr>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374" w:rsidRDefault="00032B7A" w:rsidP="00032B7A">
            <w:pPr>
              <w:rPr>
                <w:rFonts w:ascii="Arial" w:hAnsi="Arial" w:cs="Arial"/>
                <w:b/>
                <w:szCs w:val="24"/>
              </w:rPr>
            </w:pPr>
            <w:r>
              <w:rPr>
                <w:rFonts w:ascii="Arial" w:hAnsi="Arial" w:cs="Arial"/>
                <w:b/>
                <w:szCs w:val="24"/>
              </w:rPr>
              <w:t>6</w:t>
            </w:r>
            <w:r w:rsidR="00F73374">
              <w:rPr>
                <w:rFonts w:ascii="Arial" w:hAnsi="Arial" w:cs="Arial"/>
                <w:b/>
                <w:szCs w:val="24"/>
              </w:rPr>
              <w:t xml:space="preserve">. </w:t>
            </w:r>
            <w:r>
              <w:rPr>
                <w:rFonts w:ascii="Arial" w:hAnsi="Arial" w:cs="Arial"/>
                <w:b/>
                <w:szCs w:val="24"/>
              </w:rPr>
              <w:t>Education &amp; Training</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Pr="002A08D4" w:rsidRDefault="00F73374">
            <w:pPr>
              <w:jc w:val="center"/>
              <w:rPr>
                <w:rFonts w:ascii="Arial" w:hAnsi="Arial" w:cs="Arial"/>
                <w:b/>
                <w:szCs w:val="24"/>
              </w:rPr>
            </w:pP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Pr="002A08D4" w:rsidRDefault="00F73374">
            <w:pPr>
              <w:jc w:val="cente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Default="00F73374">
            <w:pPr>
              <w:jc w:val="center"/>
              <w:rPr>
                <w:rFonts w:ascii="Arial" w:hAnsi="Arial" w:cs="Arial"/>
                <w:szCs w:val="24"/>
              </w:rPr>
            </w:pPr>
          </w:p>
        </w:tc>
      </w:tr>
      <w:tr w:rsidR="009C229C" w:rsidTr="007D25C9">
        <w:trPr>
          <w:trHeight w:val="841"/>
        </w:trPr>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0B52" w:rsidRDefault="009C229C">
            <w:pPr>
              <w:rPr>
                <w:rFonts w:ascii="Arial" w:hAnsi="Arial" w:cs="Arial"/>
                <w:sz w:val="22"/>
                <w:szCs w:val="22"/>
              </w:rPr>
            </w:pPr>
            <w:r>
              <w:rPr>
                <w:rFonts w:ascii="Arial" w:hAnsi="Arial" w:cs="Arial"/>
                <w:sz w:val="22"/>
                <w:szCs w:val="22"/>
              </w:rPr>
              <w:t xml:space="preserve">6.1 </w:t>
            </w:r>
          </w:p>
          <w:p w:rsidR="0072747B" w:rsidRDefault="009C229C">
            <w:pPr>
              <w:rPr>
                <w:rFonts w:ascii="Arial" w:hAnsi="Arial" w:cs="Arial"/>
                <w:sz w:val="22"/>
                <w:szCs w:val="22"/>
              </w:rPr>
            </w:pPr>
            <w:r w:rsidRPr="00DB1A20">
              <w:rPr>
                <w:rFonts w:ascii="Arial" w:hAnsi="Arial" w:cs="Arial"/>
                <w:sz w:val="22"/>
                <w:szCs w:val="22"/>
              </w:rPr>
              <w:t>Trained and experienced as an Ofsted inspector</w:t>
            </w:r>
            <w:r w:rsidR="0072747B">
              <w:rPr>
                <w:rFonts w:ascii="Arial" w:hAnsi="Arial" w:cs="Arial"/>
                <w:sz w:val="22"/>
                <w:szCs w:val="22"/>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C229C" w:rsidRPr="002A08D4" w:rsidRDefault="0072747B">
            <w:pPr>
              <w:jc w:val="center"/>
              <w:rPr>
                <w:rFonts w:ascii="Arial" w:hAnsi="Arial" w:cs="Arial"/>
                <w:b/>
                <w:szCs w:val="24"/>
              </w:rPr>
            </w:pPr>
            <w:r>
              <w:rPr>
                <w:rFonts w:ascii="Arial" w:hAnsi="Arial" w:cs="Arial"/>
                <w:b/>
                <w:szCs w:val="24"/>
              </w:rPr>
              <w:t>A/I</w:t>
            </w: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47B" w:rsidRPr="002A08D4" w:rsidRDefault="0072747B" w:rsidP="0072747B">
            <w:pP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C229C" w:rsidRDefault="009C229C">
            <w:pPr>
              <w:jc w:val="center"/>
              <w:rPr>
                <w:rFonts w:ascii="Arial" w:hAnsi="Arial" w:cs="Arial"/>
                <w:szCs w:val="24"/>
              </w:rPr>
            </w:pPr>
          </w:p>
          <w:p w:rsidR="0072747B" w:rsidRDefault="0072747B" w:rsidP="0072747B">
            <w:pPr>
              <w:rPr>
                <w:rFonts w:ascii="Arial" w:hAnsi="Arial" w:cs="Arial"/>
                <w:szCs w:val="24"/>
              </w:rPr>
            </w:pPr>
          </w:p>
        </w:tc>
      </w:tr>
      <w:tr w:rsidR="00F73374" w:rsidTr="007D25C9">
        <w:trPr>
          <w:trHeight w:val="841"/>
        </w:trPr>
        <w:tc>
          <w:tcPr>
            <w:tcW w:w="5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F6B" w:rsidRDefault="00032B7A">
            <w:pPr>
              <w:rPr>
                <w:rFonts w:ascii="Arial" w:hAnsi="Arial" w:cs="Arial"/>
                <w:sz w:val="22"/>
                <w:szCs w:val="22"/>
              </w:rPr>
            </w:pPr>
            <w:r>
              <w:rPr>
                <w:rFonts w:ascii="Arial" w:hAnsi="Arial" w:cs="Arial"/>
                <w:sz w:val="22"/>
                <w:szCs w:val="22"/>
              </w:rPr>
              <w:t>6</w:t>
            </w:r>
            <w:r w:rsidR="009C229C">
              <w:rPr>
                <w:rFonts w:ascii="Arial" w:hAnsi="Arial" w:cs="Arial"/>
                <w:sz w:val="22"/>
                <w:szCs w:val="22"/>
              </w:rPr>
              <w:t>.2</w:t>
            </w:r>
          </w:p>
          <w:p w:rsidR="007D25C9" w:rsidRDefault="007D25C9">
            <w:pPr>
              <w:rPr>
                <w:rFonts w:ascii="Arial" w:hAnsi="Arial" w:cs="Arial"/>
                <w:sz w:val="22"/>
                <w:szCs w:val="22"/>
              </w:rPr>
            </w:pPr>
            <w:r w:rsidRPr="007D32D7">
              <w:rPr>
                <w:rFonts w:ascii="Arial" w:hAnsi="Arial" w:cs="Arial"/>
                <w:sz w:val="22"/>
                <w:szCs w:val="22"/>
              </w:rPr>
              <w:t>A higher degree in Education or Education Management</w:t>
            </w:r>
            <w:r>
              <w:rPr>
                <w:rFonts w:ascii="Arial" w:hAnsi="Arial" w:cs="Arial"/>
                <w:sz w:val="22"/>
                <w:szCs w:val="22"/>
              </w:rPr>
              <w:t>.</w:t>
            </w:r>
          </w:p>
          <w:p w:rsidR="009C229C" w:rsidRDefault="009C229C" w:rsidP="00E003CD">
            <w:pPr>
              <w:rPr>
                <w:rFonts w:ascii="Arial" w:hAnsi="Arial" w:cs="Arial"/>
                <w:sz w:val="22"/>
                <w:szCs w:val="22"/>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3374" w:rsidRPr="002A08D4" w:rsidRDefault="00E003CD">
            <w:pPr>
              <w:jc w:val="center"/>
              <w:rPr>
                <w:rFonts w:ascii="Arial" w:hAnsi="Arial" w:cs="Arial"/>
                <w:b/>
                <w:szCs w:val="24"/>
              </w:rPr>
            </w:pPr>
            <w:r w:rsidRPr="002A08D4">
              <w:rPr>
                <w:rFonts w:ascii="Arial" w:hAnsi="Arial" w:cs="Arial"/>
                <w:b/>
                <w:szCs w:val="24"/>
              </w:rPr>
              <w:t>A/</w:t>
            </w:r>
            <w:r w:rsidR="00F73374" w:rsidRPr="002A08D4">
              <w:rPr>
                <w:rFonts w:ascii="Arial" w:hAnsi="Arial" w:cs="Arial"/>
                <w:b/>
                <w:szCs w:val="24"/>
              </w:rPr>
              <w:t>I</w:t>
            </w:r>
          </w:p>
        </w:tc>
        <w:tc>
          <w:tcPr>
            <w:tcW w:w="6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Pr="002A08D4" w:rsidRDefault="00F73374">
            <w:pPr>
              <w:jc w:val="center"/>
              <w:rPr>
                <w:rFonts w:ascii="Arial" w:hAnsi="Arial" w:cs="Arial"/>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3374" w:rsidRDefault="00F73374">
            <w:pPr>
              <w:jc w:val="center"/>
              <w:rPr>
                <w:rFonts w:ascii="Arial" w:hAnsi="Arial" w:cs="Arial"/>
                <w:szCs w:val="24"/>
              </w:rPr>
            </w:pPr>
          </w:p>
        </w:tc>
      </w:tr>
    </w:tbl>
    <w:p w:rsidR="00F73374" w:rsidRDefault="00F73374" w:rsidP="00F73374">
      <w:pPr>
        <w:ind w:left="2880" w:firstLine="720"/>
        <w:rPr>
          <w:rFonts w:ascii="Arial" w:hAnsi="Arial" w:cs="Arial"/>
          <w:b/>
          <w:szCs w:val="24"/>
        </w:rPr>
      </w:pPr>
    </w:p>
    <w:p w:rsidR="00F73374" w:rsidRDefault="00F73374" w:rsidP="00F73374">
      <w:pPr>
        <w:ind w:left="2880" w:firstLine="720"/>
        <w:rPr>
          <w:rFonts w:ascii="Arial" w:hAnsi="Arial" w:cs="Arial"/>
          <w:b/>
          <w:szCs w:val="24"/>
        </w:rPr>
      </w:pPr>
    </w:p>
    <w:tbl>
      <w:tblPr>
        <w:tblW w:w="8100" w:type="dxa"/>
        <w:tblInd w:w="107" w:type="dxa"/>
        <w:tblLayout w:type="fixed"/>
        <w:tblCellMar>
          <w:left w:w="107" w:type="dxa"/>
          <w:right w:w="107" w:type="dxa"/>
        </w:tblCellMar>
        <w:tblLook w:val="04A0" w:firstRow="1" w:lastRow="0" w:firstColumn="1" w:lastColumn="0" w:noHBand="0" w:noVBand="1"/>
      </w:tblPr>
      <w:tblGrid>
        <w:gridCol w:w="900"/>
        <w:gridCol w:w="1440"/>
        <w:gridCol w:w="900"/>
        <w:gridCol w:w="1080"/>
        <w:gridCol w:w="360"/>
        <w:gridCol w:w="1080"/>
        <w:gridCol w:w="2340"/>
      </w:tblGrid>
      <w:tr w:rsidR="0093395B" w:rsidTr="0093395B">
        <w:tc>
          <w:tcPr>
            <w:tcW w:w="900" w:type="dxa"/>
            <w:tcBorders>
              <w:top w:val="single" w:sz="4" w:space="0" w:color="auto"/>
              <w:left w:val="single" w:sz="4" w:space="0" w:color="auto"/>
              <w:bottom w:val="nil"/>
              <w:right w:val="nil"/>
            </w:tcBorders>
            <w:hideMark/>
          </w:tcPr>
          <w:p w:rsidR="0093395B" w:rsidRDefault="0093395B">
            <w:pPr>
              <w:rPr>
                <w:rFonts w:ascii="Arial" w:hAnsi="Arial" w:cs="Arial"/>
                <w:b/>
                <w:bCs/>
                <w:sz w:val="21"/>
              </w:rPr>
            </w:pPr>
            <w:r>
              <w:rPr>
                <w:rFonts w:ascii="Arial" w:hAnsi="Arial" w:cs="Arial"/>
                <w:b/>
                <w:bCs/>
                <w:sz w:val="21"/>
              </w:rPr>
              <w:t>Score</w:t>
            </w:r>
          </w:p>
        </w:tc>
        <w:tc>
          <w:tcPr>
            <w:tcW w:w="1440" w:type="dxa"/>
            <w:tcBorders>
              <w:top w:val="single" w:sz="4" w:space="0" w:color="auto"/>
              <w:left w:val="nil"/>
              <w:bottom w:val="nil"/>
              <w:right w:val="nil"/>
            </w:tcBorders>
            <w:hideMark/>
          </w:tcPr>
          <w:p w:rsidR="0093395B" w:rsidRDefault="0093395B">
            <w:pPr>
              <w:rPr>
                <w:rFonts w:ascii="Arial" w:hAnsi="Arial" w:cs="Arial"/>
                <w:b/>
                <w:bCs/>
                <w:sz w:val="21"/>
              </w:rPr>
            </w:pPr>
            <w:r>
              <w:rPr>
                <w:rFonts w:ascii="Arial" w:hAnsi="Arial" w:cs="Arial"/>
                <w:b/>
                <w:bCs/>
                <w:sz w:val="21"/>
              </w:rPr>
              <w:t>Key</w:t>
            </w:r>
          </w:p>
        </w:tc>
        <w:tc>
          <w:tcPr>
            <w:tcW w:w="900" w:type="dxa"/>
            <w:tcBorders>
              <w:top w:val="single" w:sz="4" w:space="0" w:color="auto"/>
              <w:left w:val="nil"/>
              <w:bottom w:val="nil"/>
              <w:right w:val="nil"/>
            </w:tcBorders>
            <w:hideMark/>
          </w:tcPr>
          <w:p w:rsidR="0093395B" w:rsidRDefault="0093395B">
            <w:pPr>
              <w:rPr>
                <w:rFonts w:ascii="Arial" w:hAnsi="Arial" w:cs="Arial"/>
                <w:b/>
                <w:bCs/>
                <w:sz w:val="21"/>
              </w:rPr>
            </w:pPr>
            <w:r>
              <w:rPr>
                <w:rFonts w:ascii="Arial" w:hAnsi="Arial" w:cs="Arial"/>
                <w:b/>
                <w:bCs/>
                <w:sz w:val="21"/>
              </w:rPr>
              <w:t>Score</w:t>
            </w:r>
          </w:p>
        </w:tc>
        <w:tc>
          <w:tcPr>
            <w:tcW w:w="1080" w:type="dxa"/>
            <w:tcBorders>
              <w:top w:val="single" w:sz="4" w:space="0" w:color="auto"/>
              <w:left w:val="nil"/>
              <w:bottom w:val="nil"/>
              <w:right w:val="single" w:sz="4" w:space="0" w:color="auto"/>
            </w:tcBorders>
            <w:hideMark/>
          </w:tcPr>
          <w:p w:rsidR="0093395B" w:rsidRDefault="0093395B">
            <w:pPr>
              <w:rPr>
                <w:rFonts w:ascii="Arial" w:hAnsi="Arial" w:cs="Arial"/>
                <w:b/>
                <w:bCs/>
                <w:sz w:val="21"/>
              </w:rPr>
            </w:pPr>
            <w:r>
              <w:rPr>
                <w:rFonts w:ascii="Arial" w:hAnsi="Arial" w:cs="Arial"/>
                <w:b/>
                <w:bCs/>
                <w:sz w:val="21"/>
              </w:rPr>
              <w:t>Key</w:t>
            </w:r>
          </w:p>
        </w:tc>
        <w:tc>
          <w:tcPr>
            <w:tcW w:w="360" w:type="dxa"/>
            <w:tcBorders>
              <w:top w:val="nil"/>
              <w:left w:val="single" w:sz="4" w:space="0" w:color="auto"/>
              <w:bottom w:val="nil"/>
              <w:right w:val="single" w:sz="4" w:space="0" w:color="auto"/>
            </w:tcBorders>
          </w:tcPr>
          <w:p w:rsidR="0093395B" w:rsidRDefault="0093395B">
            <w:pPr>
              <w:rPr>
                <w:rFonts w:ascii="Arial" w:hAnsi="Arial" w:cs="Arial"/>
                <w:b/>
                <w:bCs/>
                <w:sz w:val="21"/>
              </w:rPr>
            </w:pPr>
          </w:p>
        </w:tc>
        <w:tc>
          <w:tcPr>
            <w:tcW w:w="1080" w:type="dxa"/>
            <w:tcBorders>
              <w:top w:val="single" w:sz="4" w:space="0" w:color="auto"/>
              <w:left w:val="single" w:sz="4" w:space="0" w:color="auto"/>
              <w:bottom w:val="nil"/>
              <w:right w:val="nil"/>
            </w:tcBorders>
            <w:hideMark/>
          </w:tcPr>
          <w:p w:rsidR="0093395B" w:rsidRDefault="0093395B">
            <w:pPr>
              <w:pStyle w:val="Heading1"/>
              <w:rPr>
                <w:rFonts w:ascii="Arial" w:hAnsi="Arial" w:cs="Arial"/>
                <w:bCs/>
                <w:sz w:val="21"/>
              </w:rPr>
            </w:pPr>
            <w:r>
              <w:rPr>
                <w:rFonts w:ascii="Arial" w:hAnsi="Arial" w:cs="Arial"/>
                <w:bCs/>
                <w:sz w:val="21"/>
              </w:rPr>
              <w:t>Method</w:t>
            </w:r>
          </w:p>
        </w:tc>
        <w:tc>
          <w:tcPr>
            <w:tcW w:w="2340" w:type="dxa"/>
            <w:tcBorders>
              <w:top w:val="single" w:sz="4" w:space="0" w:color="auto"/>
              <w:left w:val="nil"/>
              <w:bottom w:val="nil"/>
              <w:right w:val="single" w:sz="4" w:space="0" w:color="auto"/>
            </w:tcBorders>
            <w:hideMark/>
          </w:tcPr>
          <w:p w:rsidR="0093395B" w:rsidRPr="0027498F" w:rsidRDefault="0093395B">
            <w:pPr>
              <w:pStyle w:val="Heading2"/>
              <w:rPr>
                <w:rFonts w:ascii="Arial" w:hAnsi="Arial" w:cs="Arial"/>
                <w:b/>
                <w:sz w:val="21"/>
              </w:rPr>
            </w:pPr>
            <w:r w:rsidRPr="0027498F">
              <w:rPr>
                <w:rFonts w:ascii="Arial" w:hAnsi="Arial" w:cs="Arial"/>
                <w:b/>
                <w:color w:val="auto"/>
                <w:sz w:val="21"/>
              </w:rPr>
              <w:t>Key</w:t>
            </w:r>
          </w:p>
        </w:tc>
      </w:tr>
      <w:tr w:rsidR="0093395B" w:rsidTr="0093395B">
        <w:tc>
          <w:tcPr>
            <w:tcW w:w="900" w:type="dxa"/>
            <w:tcBorders>
              <w:top w:val="nil"/>
              <w:left w:val="single" w:sz="4" w:space="0" w:color="auto"/>
              <w:bottom w:val="nil"/>
              <w:right w:val="nil"/>
            </w:tcBorders>
            <w:hideMark/>
          </w:tcPr>
          <w:p w:rsidR="0093395B" w:rsidRDefault="0093395B">
            <w:pPr>
              <w:rPr>
                <w:rFonts w:ascii="Arial" w:hAnsi="Arial" w:cs="Arial"/>
                <w:sz w:val="21"/>
              </w:rPr>
            </w:pPr>
            <w:r>
              <w:rPr>
                <w:rFonts w:ascii="Arial" w:hAnsi="Arial" w:cs="Arial"/>
                <w:sz w:val="21"/>
              </w:rPr>
              <w:t>1</w:t>
            </w:r>
          </w:p>
        </w:tc>
        <w:tc>
          <w:tcPr>
            <w:tcW w:w="1440" w:type="dxa"/>
            <w:hideMark/>
          </w:tcPr>
          <w:p w:rsidR="0093395B" w:rsidRDefault="0093395B">
            <w:pPr>
              <w:rPr>
                <w:rFonts w:ascii="Arial" w:hAnsi="Arial" w:cs="Arial"/>
                <w:sz w:val="21"/>
              </w:rPr>
            </w:pPr>
            <w:r>
              <w:rPr>
                <w:rFonts w:ascii="Arial" w:hAnsi="Arial" w:cs="Arial"/>
                <w:sz w:val="21"/>
              </w:rPr>
              <w:t>Poor</w:t>
            </w:r>
          </w:p>
        </w:tc>
        <w:tc>
          <w:tcPr>
            <w:tcW w:w="900" w:type="dxa"/>
            <w:hideMark/>
          </w:tcPr>
          <w:p w:rsidR="0093395B" w:rsidRDefault="0093395B">
            <w:pPr>
              <w:rPr>
                <w:rFonts w:ascii="Arial" w:hAnsi="Arial" w:cs="Arial"/>
                <w:sz w:val="21"/>
              </w:rPr>
            </w:pPr>
            <w:r>
              <w:rPr>
                <w:rFonts w:ascii="Arial" w:hAnsi="Arial" w:cs="Arial"/>
                <w:sz w:val="21"/>
              </w:rPr>
              <w:t>3</w:t>
            </w:r>
          </w:p>
        </w:tc>
        <w:tc>
          <w:tcPr>
            <w:tcW w:w="1080" w:type="dxa"/>
            <w:tcBorders>
              <w:top w:val="nil"/>
              <w:left w:val="nil"/>
              <w:bottom w:val="nil"/>
              <w:right w:val="single" w:sz="4" w:space="0" w:color="auto"/>
            </w:tcBorders>
            <w:hideMark/>
          </w:tcPr>
          <w:p w:rsidR="0093395B" w:rsidRDefault="0093395B">
            <w:pPr>
              <w:rPr>
                <w:rFonts w:ascii="Arial" w:hAnsi="Arial" w:cs="Arial"/>
                <w:sz w:val="21"/>
              </w:rPr>
            </w:pPr>
            <w:r>
              <w:rPr>
                <w:rFonts w:ascii="Arial" w:hAnsi="Arial" w:cs="Arial"/>
                <w:sz w:val="21"/>
              </w:rPr>
              <w:t>Good</w:t>
            </w:r>
          </w:p>
        </w:tc>
        <w:tc>
          <w:tcPr>
            <w:tcW w:w="360" w:type="dxa"/>
            <w:tcBorders>
              <w:top w:val="nil"/>
              <w:left w:val="single" w:sz="4" w:space="0" w:color="auto"/>
              <w:bottom w:val="nil"/>
              <w:right w:val="single" w:sz="4" w:space="0" w:color="auto"/>
            </w:tcBorders>
          </w:tcPr>
          <w:p w:rsidR="0093395B" w:rsidRDefault="0093395B">
            <w:pPr>
              <w:rPr>
                <w:rFonts w:ascii="Arial" w:hAnsi="Arial" w:cs="Arial"/>
                <w:sz w:val="21"/>
              </w:rPr>
            </w:pPr>
          </w:p>
        </w:tc>
        <w:tc>
          <w:tcPr>
            <w:tcW w:w="1080" w:type="dxa"/>
            <w:tcBorders>
              <w:top w:val="nil"/>
              <w:left w:val="single" w:sz="4" w:space="0" w:color="auto"/>
              <w:bottom w:val="nil"/>
              <w:right w:val="nil"/>
            </w:tcBorders>
            <w:hideMark/>
          </w:tcPr>
          <w:p w:rsidR="0093395B" w:rsidRDefault="0093395B">
            <w:pPr>
              <w:rPr>
                <w:rFonts w:ascii="Arial" w:hAnsi="Arial" w:cs="Arial"/>
                <w:sz w:val="21"/>
              </w:rPr>
            </w:pPr>
            <w:r>
              <w:rPr>
                <w:rFonts w:ascii="Arial" w:hAnsi="Arial" w:cs="Arial"/>
                <w:sz w:val="21"/>
              </w:rPr>
              <w:t>A</w:t>
            </w:r>
          </w:p>
        </w:tc>
        <w:tc>
          <w:tcPr>
            <w:tcW w:w="2340" w:type="dxa"/>
            <w:tcBorders>
              <w:top w:val="nil"/>
              <w:left w:val="nil"/>
              <w:bottom w:val="nil"/>
              <w:right w:val="single" w:sz="4" w:space="0" w:color="auto"/>
            </w:tcBorders>
            <w:hideMark/>
          </w:tcPr>
          <w:p w:rsidR="0093395B" w:rsidRDefault="0093395B">
            <w:pPr>
              <w:jc w:val="center"/>
              <w:rPr>
                <w:rFonts w:ascii="Arial" w:hAnsi="Arial" w:cs="Arial"/>
                <w:sz w:val="21"/>
              </w:rPr>
            </w:pPr>
            <w:r>
              <w:rPr>
                <w:rFonts w:ascii="Arial" w:hAnsi="Arial" w:cs="Arial"/>
                <w:sz w:val="21"/>
              </w:rPr>
              <w:t>Application Form</w:t>
            </w:r>
          </w:p>
        </w:tc>
      </w:tr>
      <w:tr w:rsidR="0093395B" w:rsidTr="0093395B">
        <w:tc>
          <w:tcPr>
            <w:tcW w:w="900" w:type="dxa"/>
            <w:tcBorders>
              <w:top w:val="nil"/>
              <w:left w:val="single" w:sz="4" w:space="0" w:color="auto"/>
              <w:bottom w:val="single" w:sz="4" w:space="0" w:color="auto"/>
              <w:right w:val="nil"/>
            </w:tcBorders>
            <w:hideMark/>
          </w:tcPr>
          <w:p w:rsidR="0093395B" w:rsidRDefault="0093395B">
            <w:pPr>
              <w:rPr>
                <w:rFonts w:ascii="Arial" w:hAnsi="Arial" w:cs="Arial"/>
                <w:sz w:val="21"/>
              </w:rPr>
            </w:pPr>
            <w:r>
              <w:rPr>
                <w:rFonts w:ascii="Arial" w:hAnsi="Arial" w:cs="Arial"/>
                <w:sz w:val="21"/>
              </w:rPr>
              <w:t>2</w:t>
            </w:r>
          </w:p>
        </w:tc>
        <w:tc>
          <w:tcPr>
            <w:tcW w:w="1440" w:type="dxa"/>
            <w:tcBorders>
              <w:top w:val="nil"/>
              <w:left w:val="nil"/>
              <w:bottom w:val="single" w:sz="4" w:space="0" w:color="auto"/>
              <w:right w:val="nil"/>
            </w:tcBorders>
            <w:hideMark/>
          </w:tcPr>
          <w:p w:rsidR="0093395B" w:rsidRDefault="0093395B">
            <w:pPr>
              <w:rPr>
                <w:rFonts w:ascii="Arial" w:hAnsi="Arial" w:cs="Arial"/>
                <w:sz w:val="21"/>
              </w:rPr>
            </w:pPr>
            <w:r>
              <w:rPr>
                <w:rFonts w:ascii="Arial" w:hAnsi="Arial" w:cs="Arial"/>
                <w:sz w:val="21"/>
              </w:rPr>
              <w:t>Satisfactory</w:t>
            </w:r>
          </w:p>
        </w:tc>
        <w:tc>
          <w:tcPr>
            <w:tcW w:w="900" w:type="dxa"/>
            <w:tcBorders>
              <w:top w:val="nil"/>
              <w:left w:val="nil"/>
              <w:bottom w:val="single" w:sz="4" w:space="0" w:color="auto"/>
              <w:right w:val="nil"/>
            </w:tcBorders>
            <w:hideMark/>
          </w:tcPr>
          <w:p w:rsidR="0093395B" w:rsidRDefault="0093395B">
            <w:pPr>
              <w:rPr>
                <w:rFonts w:ascii="Arial" w:hAnsi="Arial" w:cs="Arial"/>
                <w:sz w:val="21"/>
              </w:rPr>
            </w:pPr>
            <w:r>
              <w:rPr>
                <w:rFonts w:ascii="Arial" w:hAnsi="Arial" w:cs="Arial"/>
                <w:sz w:val="21"/>
              </w:rPr>
              <w:t>4</w:t>
            </w:r>
          </w:p>
        </w:tc>
        <w:tc>
          <w:tcPr>
            <w:tcW w:w="1080" w:type="dxa"/>
            <w:tcBorders>
              <w:top w:val="nil"/>
              <w:left w:val="nil"/>
              <w:bottom w:val="single" w:sz="4" w:space="0" w:color="auto"/>
              <w:right w:val="single" w:sz="4" w:space="0" w:color="auto"/>
            </w:tcBorders>
            <w:hideMark/>
          </w:tcPr>
          <w:p w:rsidR="0093395B" w:rsidRDefault="0093395B">
            <w:pPr>
              <w:rPr>
                <w:rFonts w:ascii="Arial" w:hAnsi="Arial" w:cs="Arial"/>
                <w:sz w:val="21"/>
              </w:rPr>
            </w:pPr>
            <w:r>
              <w:rPr>
                <w:rFonts w:ascii="Arial" w:hAnsi="Arial" w:cs="Arial"/>
                <w:sz w:val="21"/>
              </w:rPr>
              <w:t xml:space="preserve">Excellent </w:t>
            </w:r>
          </w:p>
        </w:tc>
        <w:tc>
          <w:tcPr>
            <w:tcW w:w="360" w:type="dxa"/>
            <w:tcBorders>
              <w:top w:val="nil"/>
              <w:left w:val="single" w:sz="4" w:space="0" w:color="auto"/>
              <w:bottom w:val="nil"/>
              <w:right w:val="single" w:sz="4" w:space="0" w:color="auto"/>
            </w:tcBorders>
          </w:tcPr>
          <w:p w:rsidR="0093395B" w:rsidRDefault="0093395B">
            <w:pPr>
              <w:rPr>
                <w:rFonts w:ascii="Arial" w:hAnsi="Arial" w:cs="Arial"/>
                <w:sz w:val="21"/>
              </w:rPr>
            </w:pPr>
          </w:p>
        </w:tc>
        <w:tc>
          <w:tcPr>
            <w:tcW w:w="1080" w:type="dxa"/>
            <w:tcBorders>
              <w:top w:val="nil"/>
              <w:left w:val="single" w:sz="4" w:space="0" w:color="auto"/>
              <w:bottom w:val="nil"/>
              <w:right w:val="nil"/>
            </w:tcBorders>
            <w:hideMark/>
          </w:tcPr>
          <w:p w:rsidR="0093395B" w:rsidRDefault="0093395B">
            <w:pPr>
              <w:rPr>
                <w:rFonts w:ascii="Arial" w:hAnsi="Arial" w:cs="Arial"/>
                <w:sz w:val="21"/>
              </w:rPr>
            </w:pPr>
            <w:r>
              <w:rPr>
                <w:rFonts w:ascii="Arial" w:hAnsi="Arial" w:cs="Arial"/>
                <w:sz w:val="21"/>
              </w:rPr>
              <w:t>T</w:t>
            </w:r>
          </w:p>
        </w:tc>
        <w:tc>
          <w:tcPr>
            <w:tcW w:w="2340" w:type="dxa"/>
            <w:tcBorders>
              <w:top w:val="nil"/>
              <w:left w:val="nil"/>
              <w:bottom w:val="nil"/>
              <w:right w:val="single" w:sz="4" w:space="0" w:color="auto"/>
            </w:tcBorders>
            <w:hideMark/>
          </w:tcPr>
          <w:p w:rsidR="0093395B" w:rsidRDefault="0093395B">
            <w:pPr>
              <w:jc w:val="center"/>
              <w:rPr>
                <w:rFonts w:ascii="Arial" w:hAnsi="Arial" w:cs="Arial"/>
                <w:sz w:val="21"/>
              </w:rPr>
            </w:pPr>
            <w:r>
              <w:rPr>
                <w:rFonts w:ascii="Arial" w:hAnsi="Arial" w:cs="Arial"/>
                <w:sz w:val="21"/>
              </w:rPr>
              <w:t>Test</w:t>
            </w:r>
          </w:p>
        </w:tc>
      </w:tr>
      <w:tr w:rsidR="0093395B" w:rsidTr="0093395B">
        <w:tc>
          <w:tcPr>
            <w:tcW w:w="900" w:type="dxa"/>
            <w:tcBorders>
              <w:top w:val="single" w:sz="4" w:space="0" w:color="auto"/>
              <w:left w:val="nil"/>
              <w:bottom w:val="nil"/>
              <w:right w:val="nil"/>
            </w:tcBorders>
          </w:tcPr>
          <w:p w:rsidR="0093395B" w:rsidRDefault="0093395B">
            <w:pPr>
              <w:rPr>
                <w:rFonts w:ascii="Arial" w:hAnsi="Arial" w:cs="Arial"/>
                <w:sz w:val="21"/>
              </w:rPr>
            </w:pPr>
          </w:p>
        </w:tc>
        <w:tc>
          <w:tcPr>
            <w:tcW w:w="1440" w:type="dxa"/>
            <w:tcBorders>
              <w:top w:val="single" w:sz="4" w:space="0" w:color="auto"/>
              <w:left w:val="nil"/>
              <w:bottom w:val="nil"/>
              <w:right w:val="nil"/>
            </w:tcBorders>
          </w:tcPr>
          <w:p w:rsidR="0093395B" w:rsidRDefault="0093395B">
            <w:pPr>
              <w:rPr>
                <w:rFonts w:ascii="Arial" w:hAnsi="Arial" w:cs="Arial"/>
                <w:sz w:val="21"/>
              </w:rPr>
            </w:pPr>
          </w:p>
        </w:tc>
        <w:tc>
          <w:tcPr>
            <w:tcW w:w="900" w:type="dxa"/>
            <w:tcBorders>
              <w:top w:val="single" w:sz="4" w:space="0" w:color="auto"/>
              <w:left w:val="nil"/>
              <w:bottom w:val="nil"/>
              <w:right w:val="nil"/>
            </w:tcBorders>
          </w:tcPr>
          <w:p w:rsidR="0093395B" w:rsidRDefault="0093395B">
            <w:pPr>
              <w:rPr>
                <w:rFonts w:ascii="Arial" w:hAnsi="Arial" w:cs="Arial"/>
                <w:sz w:val="21"/>
              </w:rPr>
            </w:pPr>
          </w:p>
        </w:tc>
        <w:tc>
          <w:tcPr>
            <w:tcW w:w="1080" w:type="dxa"/>
            <w:tcBorders>
              <w:top w:val="single" w:sz="4" w:space="0" w:color="auto"/>
              <w:left w:val="nil"/>
              <w:bottom w:val="nil"/>
              <w:right w:val="nil"/>
            </w:tcBorders>
          </w:tcPr>
          <w:p w:rsidR="0093395B" w:rsidRDefault="0093395B">
            <w:pPr>
              <w:rPr>
                <w:rFonts w:ascii="Arial" w:hAnsi="Arial" w:cs="Arial"/>
                <w:sz w:val="21"/>
              </w:rPr>
            </w:pPr>
          </w:p>
        </w:tc>
        <w:tc>
          <w:tcPr>
            <w:tcW w:w="360" w:type="dxa"/>
            <w:tcBorders>
              <w:top w:val="nil"/>
              <w:left w:val="nil"/>
              <w:bottom w:val="nil"/>
              <w:right w:val="single" w:sz="4" w:space="0" w:color="auto"/>
            </w:tcBorders>
          </w:tcPr>
          <w:p w:rsidR="0093395B" w:rsidRDefault="0093395B">
            <w:pPr>
              <w:rPr>
                <w:rFonts w:ascii="Arial" w:hAnsi="Arial" w:cs="Arial"/>
                <w:sz w:val="21"/>
              </w:rPr>
            </w:pPr>
          </w:p>
        </w:tc>
        <w:tc>
          <w:tcPr>
            <w:tcW w:w="1080" w:type="dxa"/>
            <w:tcBorders>
              <w:top w:val="nil"/>
              <w:left w:val="single" w:sz="4" w:space="0" w:color="auto"/>
              <w:bottom w:val="nil"/>
              <w:right w:val="nil"/>
            </w:tcBorders>
            <w:hideMark/>
          </w:tcPr>
          <w:p w:rsidR="0093395B" w:rsidRDefault="0093395B">
            <w:pPr>
              <w:rPr>
                <w:rFonts w:ascii="Arial" w:hAnsi="Arial" w:cs="Arial"/>
                <w:sz w:val="21"/>
              </w:rPr>
            </w:pPr>
            <w:r>
              <w:rPr>
                <w:rFonts w:ascii="Arial" w:hAnsi="Arial" w:cs="Arial"/>
                <w:sz w:val="21"/>
              </w:rPr>
              <w:t>I</w:t>
            </w:r>
          </w:p>
        </w:tc>
        <w:tc>
          <w:tcPr>
            <w:tcW w:w="2340" w:type="dxa"/>
            <w:tcBorders>
              <w:top w:val="nil"/>
              <w:left w:val="nil"/>
              <w:bottom w:val="nil"/>
              <w:right w:val="single" w:sz="4" w:space="0" w:color="auto"/>
            </w:tcBorders>
            <w:hideMark/>
          </w:tcPr>
          <w:p w:rsidR="0093395B" w:rsidRDefault="0093395B">
            <w:pPr>
              <w:jc w:val="center"/>
              <w:rPr>
                <w:rFonts w:ascii="Arial" w:hAnsi="Arial" w:cs="Arial"/>
                <w:sz w:val="21"/>
              </w:rPr>
            </w:pPr>
            <w:r>
              <w:rPr>
                <w:rFonts w:ascii="Arial" w:hAnsi="Arial" w:cs="Arial"/>
                <w:sz w:val="21"/>
              </w:rPr>
              <w:t>Interview Question</w:t>
            </w:r>
          </w:p>
        </w:tc>
      </w:tr>
      <w:tr w:rsidR="0093395B" w:rsidTr="0093395B">
        <w:tc>
          <w:tcPr>
            <w:tcW w:w="900" w:type="dxa"/>
          </w:tcPr>
          <w:p w:rsidR="0093395B" w:rsidRDefault="0093395B">
            <w:pPr>
              <w:rPr>
                <w:rFonts w:ascii="Arial" w:hAnsi="Arial" w:cs="Arial"/>
                <w:sz w:val="21"/>
              </w:rPr>
            </w:pPr>
          </w:p>
        </w:tc>
        <w:tc>
          <w:tcPr>
            <w:tcW w:w="1440" w:type="dxa"/>
          </w:tcPr>
          <w:p w:rsidR="0093395B" w:rsidRDefault="0093395B">
            <w:pPr>
              <w:rPr>
                <w:rFonts w:ascii="Arial" w:hAnsi="Arial" w:cs="Arial"/>
                <w:sz w:val="21"/>
              </w:rPr>
            </w:pPr>
          </w:p>
        </w:tc>
        <w:tc>
          <w:tcPr>
            <w:tcW w:w="900" w:type="dxa"/>
          </w:tcPr>
          <w:p w:rsidR="0093395B" w:rsidRDefault="0093395B">
            <w:pPr>
              <w:rPr>
                <w:rFonts w:ascii="Arial" w:hAnsi="Arial" w:cs="Arial"/>
                <w:sz w:val="21"/>
              </w:rPr>
            </w:pPr>
          </w:p>
        </w:tc>
        <w:tc>
          <w:tcPr>
            <w:tcW w:w="1080" w:type="dxa"/>
          </w:tcPr>
          <w:p w:rsidR="0093395B" w:rsidRDefault="0093395B">
            <w:pPr>
              <w:rPr>
                <w:rFonts w:ascii="Arial" w:hAnsi="Arial" w:cs="Arial"/>
                <w:sz w:val="21"/>
              </w:rPr>
            </w:pPr>
          </w:p>
        </w:tc>
        <w:tc>
          <w:tcPr>
            <w:tcW w:w="360" w:type="dxa"/>
            <w:tcBorders>
              <w:top w:val="nil"/>
              <w:left w:val="nil"/>
              <w:bottom w:val="nil"/>
              <w:right w:val="single" w:sz="4" w:space="0" w:color="auto"/>
            </w:tcBorders>
          </w:tcPr>
          <w:p w:rsidR="0093395B" w:rsidRDefault="0093395B">
            <w:pPr>
              <w:rPr>
                <w:rFonts w:ascii="Arial" w:hAnsi="Arial" w:cs="Arial"/>
                <w:sz w:val="21"/>
              </w:rPr>
            </w:pPr>
          </w:p>
        </w:tc>
        <w:tc>
          <w:tcPr>
            <w:tcW w:w="1080" w:type="dxa"/>
            <w:tcBorders>
              <w:top w:val="nil"/>
              <w:left w:val="single" w:sz="4" w:space="0" w:color="auto"/>
              <w:bottom w:val="nil"/>
              <w:right w:val="nil"/>
            </w:tcBorders>
            <w:hideMark/>
          </w:tcPr>
          <w:p w:rsidR="0093395B" w:rsidRDefault="0093395B">
            <w:pPr>
              <w:rPr>
                <w:rFonts w:ascii="Arial" w:hAnsi="Arial" w:cs="Arial"/>
                <w:sz w:val="21"/>
              </w:rPr>
            </w:pPr>
            <w:r>
              <w:rPr>
                <w:rFonts w:ascii="Arial" w:hAnsi="Arial" w:cs="Arial"/>
                <w:sz w:val="21"/>
              </w:rPr>
              <w:t>P</w:t>
            </w:r>
          </w:p>
        </w:tc>
        <w:tc>
          <w:tcPr>
            <w:tcW w:w="2340" w:type="dxa"/>
            <w:tcBorders>
              <w:top w:val="nil"/>
              <w:left w:val="nil"/>
              <w:bottom w:val="nil"/>
              <w:right w:val="single" w:sz="4" w:space="0" w:color="auto"/>
            </w:tcBorders>
            <w:hideMark/>
          </w:tcPr>
          <w:p w:rsidR="0093395B" w:rsidRDefault="0093395B">
            <w:pPr>
              <w:jc w:val="center"/>
              <w:rPr>
                <w:rFonts w:ascii="Arial" w:hAnsi="Arial" w:cs="Arial"/>
                <w:sz w:val="21"/>
              </w:rPr>
            </w:pPr>
            <w:r>
              <w:rPr>
                <w:rFonts w:ascii="Arial" w:hAnsi="Arial" w:cs="Arial"/>
                <w:sz w:val="21"/>
              </w:rPr>
              <w:t>Presentation</w:t>
            </w:r>
          </w:p>
        </w:tc>
      </w:tr>
      <w:tr w:rsidR="0093395B" w:rsidTr="0093395B">
        <w:tc>
          <w:tcPr>
            <w:tcW w:w="900" w:type="dxa"/>
          </w:tcPr>
          <w:p w:rsidR="0093395B" w:rsidRDefault="0093395B">
            <w:pPr>
              <w:rPr>
                <w:rFonts w:ascii="Arial" w:hAnsi="Arial" w:cs="Arial"/>
                <w:sz w:val="21"/>
              </w:rPr>
            </w:pPr>
          </w:p>
        </w:tc>
        <w:tc>
          <w:tcPr>
            <w:tcW w:w="1440" w:type="dxa"/>
          </w:tcPr>
          <w:p w:rsidR="0093395B" w:rsidRDefault="0093395B">
            <w:pPr>
              <w:rPr>
                <w:rFonts w:ascii="Arial" w:hAnsi="Arial" w:cs="Arial"/>
                <w:sz w:val="21"/>
              </w:rPr>
            </w:pPr>
          </w:p>
        </w:tc>
        <w:tc>
          <w:tcPr>
            <w:tcW w:w="900" w:type="dxa"/>
          </w:tcPr>
          <w:p w:rsidR="0093395B" w:rsidRDefault="0093395B">
            <w:pPr>
              <w:rPr>
                <w:rFonts w:ascii="Arial" w:hAnsi="Arial" w:cs="Arial"/>
                <w:sz w:val="21"/>
              </w:rPr>
            </w:pPr>
          </w:p>
        </w:tc>
        <w:tc>
          <w:tcPr>
            <w:tcW w:w="1080" w:type="dxa"/>
          </w:tcPr>
          <w:p w:rsidR="0093395B" w:rsidRDefault="0093395B">
            <w:pPr>
              <w:rPr>
                <w:rFonts w:ascii="Arial" w:hAnsi="Arial" w:cs="Arial"/>
                <w:sz w:val="21"/>
              </w:rPr>
            </w:pPr>
          </w:p>
        </w:tc>
        <w:tc>
          <w:tcPr>
            <w:tcW w:w="360" w:type="dxa"/>
            <w:tcBorders>
              <w:top w:val="nil"/>
              <w:left w:val="nil"/>
              <w:bottom w:val="nil"/>
              <w:right w:val="single" w:sz="4" w:space="0" w:color="auto"/>
            </w:tcBorders>
          </w:tcPr>
          <w:p w:rsidR="0093395B" w:rsidRDefault="0093395B">
            <w:pPr>
              <w:rPr>
                <w:rFonts w:ascii="Arial" w:hAnsi="Arial" w:cs="Arial"/>
                <w:sz w:val="21"/>
              </w:rPr>
            </w:pPr>
          </w:p>
        </w:tc>
        <w:tc>
          <w:tcPr>
            <w:tcW w:w="1080" w:type="dxa"/>
            <w:tcBorders>
              <w:top w:val="nil"/>
              <w:left w:val="single" w:sz="4" w:space="0" w:color="auto"/>
              <w:bottom w:val="single" w:sz="4" w:space="0" w:color="auto"/>
              <w:right w:val="nil"/>
            </w:tcBorders>
            <w:hideMark/>
          </w:tcPr>
          <w:p w:rsidR="0093395B" w:rsidRDefault="0093395B">
            <w:pPr>
              <w:rPr>
                <w:rFonts w:ascii="Arial" w:hAnsi="Arial" w:cs="Arial"/>
                <w:sz w:val="21"/>
              </w:rPr>
            </w:pPr>
            <w:r>
              <w:rPr>
                <w:rFonts w:ascii="Arial" w:hAnsi="Arial" w:cs="Arial"/>
                <w:sz w:val="21"/>
              </w:rPr>
              <w:t>O</w:t>
            </w:r>
          </w:p>
        </w:tc>
        <w:tc>
          <w:tcPr>
            <w:tcW w:w="2340" w:type="dxa"/>
            <w:tcBorders>
              <w:top w:val="nil"/>
              <w:left w:val="nil"/>
              <w:bottom w:val="single" w:sz="4" w:space="0" w:color="auto"/>
              <w:right w:val="single" w:sz="4" w:space="0" w:color="auto"/>
            </w:tcBorders>
            <w:hideMark/>
          </w:tcPr>
          <w:p w:rsidR="0093395B" w:rsidRDefault="0093395B">
            <w:pPr>
              <w:jc w:val="center"/>
              <w:rPr>
                <w:rFonts w:ascii="Arial" w:hAnsi="Arial" w:cs="Arial"/>
                <w:sz w:val="21"/>
              </w:rPr>
            </w:pPr>
            <w:r>
              <w:rPr>
                <w:rFonts w:ascii="Arial" w:hAnsi="Arial" w:cs="Arial"/>
                <w:sz w:val="21"/>
              </w:rPr>
              <w:t>Teaching Observation</w:t>
            </w:r>
          </w:p>
        </w:tc>
      </w:tr>
    </w:tbl>
    <w:p w:rsidR="00F73374" w:rsidRDefault="00F73374" w:rsidP="00F73374">
      <w:pPr>
        <w:rPr>
          <w:rFonts w:ascii="Arial" w:hAnsi="Arial" w:cs="Arial"/>
          <w:szCs w:val="24"/>
        </w:rPr>
        <w:sectPr w:rsidR="00F73374" w:rsidSect="00C92946">
          <w:pgSz w:w="16834" w:h="11909" w:orient="landscape" w:code="9"/>
          <w:pgMar w:top="1009" w:right="1440" w:bottom="1009" w:left="1440" w:header="709" w:footer="709" w:gutter="0"/>
          <w:paperSrc w:first="3"/>
          <w:cols w:space="720"/>
        </w:sectPr>
      </w:pPr>
    </w:p>
    <w:p w:rsidR="001877EF" w:rsidRDefault="001877EF" w:rsidP="001877EF">
      <w:pPr>
        <w:rPr>
          <w:rFonts w:ascii="Arial" w:hAnsi="Arial" w:cs="Arial"/>
          <w:b/>
          <w:sz w:val="22"/>
          <w:szCs w:val="22"/>
          <w:u w:val="single"/>
        </w:rPr>
      </w:pPr>
      <w:r>
        <w:rPr>
          <w:rFonts w:ascii="Arial" w:hAnsi="Arial" w:cs="Arial"/>
          <w:b/>
          <w:sz w:val="22"/>
          <w:szCs w:val="22"/>
          <w:u w:val="single"/>
        </w:rPr>
        <w:lastRenderedPageBreak/>
        <w:t>General conditions of appointment for Managers</w:t>
      </w:r>
    </w:p>
    <w:p w:rsidR="001877EF" w:rsidRDefault="001877EF" w:rsidP="001877EF">
      <w:pPr>
        <w:rPr>
          <w:rFonts w:ascii="Arial" w:hAnsi="Arial" w:cs="Arial"/>
          <w:sz w:val="22"/>
          <w:szCs w:val="22"/>
        </w:rPr>
      </w:pPr>
    </w:p>
    <w:p w:rsidR="001877EF" w:rsidRDefault="001877EF" w:rsidP="001877EF">
      <w:pPr>
        <w:rPr>
          <w:rFonts w:ascii="Arial" w:hAnsi="Arial" w:cs="Arial"/>
          <w:sz w:val="22"/>
          <w:szCs w:val="22"/>
        </w:rPr>
      </w:pPr>
    </w:p>
    <w:p w:rsidR="001877EF" w:rsidRDefault="001877EF" w:rsidP="001877EF">
      <w:pPr>
        <w:rPr>
          <w:rFonts w:ascii="Arial" w:hAnsi="Arial" w:cs="Arial"/>
          <w:sz w:val="22"/>
          <w:szCs w:val="22"/>
        </w:rPr>
      </w:pPr>
      <w:r>
        <w:rPr>
          <w:rFonts w:ascii="Arial" w:hAnsi="Arial" w:cs="Arial"/>
          <w:sz w:val="22"/>
          <w:szCs w:val="22"/>
        </w:rPr>
        <w:t>At Leicester College some general conditions of employment will apply to all management roles within the College. These are detailed below:</w:t>
      </w:r>
    </w:p>
    <w:p w:rsidR="001877EF" w:rsidRDefault="001877EF" w:rsidP="001877EF">
      <w:pPr>
        <w:rPr>
          <w:rFonts w:ascii="Arial" w:hAnsi="Arial" w:cs="Arial"/>
          <w:sz w:val="22"/>
          <w:szCs w:val="22"/>
        </w:rPr>
      </w:pPr>
    </w:p>
    <w:p w:rsidR="001877EF" w:rsidRDefault="001877EF" w:rsidP="001877EF">
      <w:pPr>
        <w:rPr>
          <w:rFonts w:ascii="Arial" w:hAnsi="Arial" w:cs="Arial"/>
          <w:b/>
          <w:sz w:val="22"/>
          <w:szCs w:val="22"/>
        </w:rPr>
      </w:pPr>
      <w:r>
        <w:rPr>
          <w:rFonts w:ascii="Arial" w:hAnsi="Arial" w:cs="Arial"/>
          <w:b/>
          <w:sz w:val="22"/>
          <w:szCs w:val="22"/>
        </w:rPr>
        <w:t>1.</w:t>
      </w:r>
      <w:r>
        <w:rPr>
          <w:rFonts w:ascii="Arial" w:hAnsi="Arial" w:cs="Arial"/>
          <w:b/>
          <w:sz w:val="22"/>
          <w:szCs w:val="22"/>
        </w:rPr>
        <w:tab/>
        <w:t>Equality Diversity and Inclusion</w:t>
      </w:r>
    </w:p>
    <w:p w:rsidR="001877EF" w:rsidRDefault="001877EF" w:rsidP="001877EF">
      <w:pPr>
        <w:rPr>
          <w:rFonts w:ascii="Arial" w:hAnsi="Arial" w:cs="Arial"/>
          <w:b/>
          <w:sz w:val="22"/>
          <w:szCs w:val="22"/>
        </w:rPr>
      </w:pPr>
    </w:p>
    <w:p w:rsidR="001877EF" w:rsidRDefault="001877EF" w:rsidP="001877EF">
      <w:pPr>
        <w:jc w:val="both"/>
        <w:rPr>
          <w:rFonts w:ascii="Arial" w:hAnsi="Arial" w:cs="Arial"/>
          <w:sz w:val="22"/>
          <w:szCs w:val="22"/>
        </w:rPr>
      </w:pPr>
      <w:r>
        <w:rPr>
          <w:rFonts w:ascii="Arial" w:hAnsi="Arial" w:cs="Arial"/>
          <w:sz w:val="22"/>
          <w:szCs w:val="22"/>
        </w:rPr>
        <w:t>Leicester College is committed to achieving equal opportunities for all and to ensuring that all learners, staff and visitors are treated with respect, courtesy and integrity in all aspects of College life.  The College is opposed to all discriminatory attitudes and behaviours, particularly in relation to ability, age, colour, educational needs, ethnic origin, gender, marital status, race, religion or belief, sexual orientation, social background or trade union membership.  We value ethnic, cultural, linguistic and social diversity and believe that such diversity enriches both the College and the</w:t>
      </w:r>
      <w:bookmarkStart w:id="0" w:name="_GoBack"/>
      <w:bookmarkEnd w:id="0"/>
      <w:r>
        <w:rPr>
          <w:rFonts w:ascii="Arial" w:hAnsi="Arial" w:cs="Arial"/>
          <w:sz w:val="22"/>
          <w:szCs w:val="22"/>
        </w:rPr>
        <w:t xml:space="preserve"> wider community in which it exists.  Leicester College is committed to safeguarding and promoting the welfare of young people and children and expects all staff and volunteers to share this commitment.</w:t>
      </w:r>
    </w:p>
    <w:p w:rsidR="001877EF" w:rsidRDefault="001877EF" w:rsidP="001877EF">
      <w:pPr>
        <w:jc w:val="both"/>
        <w:rPr>
          <w:rFonts w:ascii="Arial" w:hAnsi="Arial" w:cs="Arial"/>
          <w:sz w:val="22"/>
          <w:szCs w:val="22"/>
        </w:rPr>
      </w:pPr>
    </w:p>
    <w:p w:rsidR="001877EF" w:rsidRDefault="001877EF" w:rsidP="001877EF">
      <w:pPr>
        <w:rPr>
          <w:rFonts w:ascii="Arial" w:hAnsi="Arial" w:cs="Arial"/>
          <w:b/>
          <w:sz w:val="22"/>
          <w:szCs w:val="22"/>
        </w:rPr>
      </w:pPr>
      <w:r>
        <w:rPr>
          <w:rFonts w:ascii="Arial" w:hAnsi="Arial" w:cs="Arial"/>
          <w:b/>
          <w:sz w:val="22"/>
          <w:szCs w:val="22"/>
        </w:rPr>
        <w:t xml:space="preserve">2. On appointment </w:t>
      </w:r>
    </w:p>
    <w:p w:rsidR="001877EF" w:rsidRDefault="001877EF" w:rsidP="001877EF">
      <w:pPr>
        <w:rPr>
          <w:rFonts w:ascii="Arial" w:hAnsi="Arial" w:cs="Arial"/>
          <w:sz w:val="22"/>
          <w:szCs w:val="22"/>
        </w:rPr>
      </w:pPr>
    </w:p>
    <w:p w:rsidR="001877EF" w:rsidRDefault="001877EF" w:rsidP="001877EF">
      <w:pPr>
        <w:rPr>
          <w:rFonts w:ascii="Arial" w:hAnsi="Arial" w:cs="Arial"/>
          <w:sz w:val="22"/>
          <w:szCs w:val="22"/>
        </w:rPr>
      </w:pPr>
      <w:r>
        <w:rPr>
          <w:rFonts w:ascii="Arial" w:hAnsi="Arial" w:cs="Arial"/>
          <w:sz w:val="22"/>
          <w:szCs w:val="22"/>
        </w:rPr>
        <w:t>The appointment is subject to:</w:t>
      </w:r>
    </w:p>
    <w:p w:rsidR="001877EF" w:rsidRDefault="001877EF" w:rsidP="001877EF">
      <w:pPr>
        <w:rPr>
          <w:rFonts w:ascii="Arial" w:hAnsi="Arial" w:cs="Arial"/>
          <w:sz w:val="22"/>
          <w:szCs w:val="22"/>
        </w:rPr>
      </w:pPr>
    </w:p>
    <w:p w:rsidR="001877EF" w:rsidRDefault="001877EF" w:rsidP="001877EF">
      <w:pPr>
        <w:rPr>
          <w:rFonts w:ascii="Arial" w:hAnsi="Arial" w:cs="Arial"/>
          <w:sz w:val="22"/>
          <w:szCs w:val="22"/>
        </w:rPr>
      </w:pPr>
      <w:r>
        <w:rPr>
          <w:rFonts w:ascii="Arial" w:hAnsi="Arial" w:cs="Arial"/>
          <w:sz w:val="22"/>
          <w:szCs w:val="22"/>
        </w:rPr>
        <w:t>(a)</w:t>
      </w:r>
      <w:r>
        <w:rPr>
          <w:rFonts w:ascii="Arial" w:hAnsi="Arial" w:cs="Arial"/>
          <w:sz w:val="22"/>
          <w:szCs w:val="22"/>
        </w:rPr>
        <w:tab/>
        <w:t>A period of probationary service of 9 months for new employees.</w:t>
      </w:r>
    </w:p>
    <w:p w:rsidR="001877EF" w:rsidRDefault="001877EF" w:rsidP="001877EF">
      <w:pPr>
        <w:rPr>
          <w:rFonts w:ascii="Arial" w:hAnsi="Arial" w:cs="Arial"/>
          <w:sz w:val="22"/>
          <w:szCs w:val="22"/>
        </w:rPr>
      </w:pPr>
    </w:p>
    <w:p w:rsidR="001877EF" w:rsidRDefault="001877EF" w:rsidP="001877EF">
      <w:pPr>
        <w:ind w:left="720" w:hanging="720"/>
        <w:rPr>
          <w:rFonts w:ascii="Arial" w:hAnsi="Arial" w:cs="Arial"/>
          <w:sz w:val="22"/>
          <w:szCs w:val="22"/>
        </w:rPr>
      </w:pPr>
      <w:r>
        <w:rPr>
          <w:rFonts w:ascii="Arial" w:hAnsi="Arial" w:cs="Arial"/>
          <w:sz w:val="22"/>
          <w:szCs w:val="22"/>
        </w:rPr>
        <w:t>(b)</w:t>
      </w:r>
      <w:r>
        <w:rPr>
          <w:rFonts w:ascii="Arial" w:hAnsi="Arial" w:cs="Arial"/>
          <w:sz w:val="22"/>
          <w:szCs w:val="22"/>
        </w:rPr>
        <w:tab/>
        <w:t>Medical clearance provided by the College’s Medical Advisor which the College considers to be satisfactory.</w:t>
      </w:r>
    </w:p>
    <w:p w:rsidR="001877EF" w:rsidRDefault="001877EF" w:rsidP="001877EF">
      <w:pPr>
        <w:rPr>
          <w:rFonts w:ascii="Arial" w:hAnsi="Arial" w:cs="Arial"/>
          <w:sz w:val="22"/>
          <w:szCs w:val="22"/>
        </w:rPr>
      </w:pPr>
    </w:p>
    <w:p w:rsidR="001877EF" w:rsidRDefault="001877EF" w:rsidP="001877EF">
      <w:pPr>
        <w:ind w:left="720" w:hanging="720"/>
        <w:rPr>
          <w:rFonts w:ascii="Arial" w:hAnsi="Arial" w:cs="Arial"/>
          <w:sz w:val="22"/>
          <w:szCs w:val="22"/>
        </w:rPr>
      </w:pPr>
      <w:r>
        <w:rPr>
          <w:rFonts w:ascii="Arial" w:hAnsi="Arial" w:cs="Arial"/>
          <w:sz w:val="22"/>
          <w:szCs w:val="22"/>
        </w:rPr>
        <w:t>(c)</w:t>
      </w:r>
      <w:r>
        <w:rPr>
          <w:rFonts w:ascii="Arial" w:hAnsi="Arial" w:cs="Arial"/>
          <w:sz w:val="22"/>
          <w:szCs w:val="22"/>
        </w:rPr>
        <w:tab/>
        <w:t xml:space="preserve">Proof of your eligibility to work in the UK.  </w:t>
      </w:r>
    </w:p>
    <w:p w:rsidR="001877EF" w:rsidRDefault="001877EF" w:rsidP="001877EF">
      <w:pPr>
        <w:ind w:left="720" w:hanging="720"/>
        <w:rPr>
          <w:rFonts w:ascii="Arial" w:hAnsi="Arial" w:cs="Arial"/>
          <w:sz w:val="22"/>
          <w:szCs w:val="22"/>
        </w:rPr>
      </w:pPr>
    </w:p>
    <w:p w:rsidR="001877EF" w:rsidRDefault="001877EF" w:rsidP="001877EF">
      <w:pPr>
        <w:ind w:left="720" w:hanging="720"/>
        <w:rPr>
          <w:rFonts w:ascii="Arial" w:hAnsi="Arial" w:cs="Arial"/>
          <w:sz w:val="22"/>
          <w:szCs w:val="22"/>
        </w:rPr>
      </w:pPr>
      <w:r>
        <w:rPr>
          <w:rFonts w:ascii="Arial" w:hAnsi="Arial" w:cs="Arial"/>
          <w:sz w:val="22"/>
          <w:szCs w:val="22"/>
        </w:rPr>
        <w:t>(d)</w:t>
      </w:r>
      <w:r>
        <w:rPr>
          <w:rFonts w:ascii="Arial" w:hAnsi="Arial" w:cs="Arial"/>
          <w:sz w:val="22"/>
          <w:szCs w:val="22"/>
        </w:rPr>
        <w:tab/>
        <w:t>Two references which the College considers to be satisfactory.</w:t>
      </w:r>
    </w:p>
    <w:p w:rsidR="001877EF" w:rsidRDefault="001877EF" w:rsidP="001877EF">
      <w:pPr>
        <w:rPr>
          <w:rFonts w:ascii="Arial" w:hAnsi="Arial" w:cs="Arial"/>
          <w:sz w:val="22"/>
          <w:szCs w:val="22"/>
        </w:rPr>
      </w:pPr>
    </w:p>
    <w:p w:rsidR="001877EF" w:rsidRDefault="001877EF" w:rsidP="001877EF">
      <w:pPr>
        <w:ind w:left="720" w:hanging="720"/>
        <w:jc w:val="both"/>
        <w:rPr>
          <w:rFonts w:ascii="Arial" w:hAnsi="Arial" w:cs="Arial"/>
          <w:b/>
          <w:sz w:val="22"/>
          <w:szCs w:val="22"/>
        </w:rPr>
      </w:pPr>
      <w:r>
        <w:rPr>
          <w:rFonts w:ascii="Arial" w:hAnsi="Arial" w:cs="Arial"/>
          <w:sz w:val="22"/>
          <w:szCs w:val="22"/>
        </w:rPr>
        <w:t>(e)</w:t>
      </w:r>
      <w:r>
        <w:rPr>
          <w:rFonts w:ascii="Arial" w:hAnsi="Arial" w:cs="Arial"/>
          <w:sz w:val="22"/>
          <w:szCs w:val="22"/>
        </w:rPr>
        <w:tab/>
      </w:r>
      <w:r>
        <w:rPr>
          <w:rFonts w:ascii="Arial" w:hAnsi="Arial" w:cs="Arial"/>
          <w:b/>
          <w:sz w:val="22"/>
          <w:szCs w:val="22"/>
        </w:rPr>
        <w:t xml:space="preserve">The College is committed to safeguarding and promoting the welfare of children and young people and expect all staff to share this commitment. All Management positions are subject to an enhanced DBS disclosure that is considered satisfactory by the College.  If you are appointed you must reimburse the College of the cost of a Disclosure and Barring Service check (previously Criminal Records Bureau).  The cost (£50.50 for an enhanced disclosure) will automatically be deducted from your first salary payment. You are also required to subscribe to and pay for the on line DBS Update Service.  </w:t>
      </w:r>
    </w:p>
    <w:p w:rsidR="001877EF" w:rsidRDefault="001877EF" w:rsidP="001877EF">
      <w:pPr>
        <w:ind w:left="720" w:hanging="720"/>
        <w:jc w:val="both"/>
        <w:rPr>
          <w:rFonts w:ascii="Arial" w:hAnsi="Arial" w:cs="Arial"/>
          <w:b/>
          <w:sz w:val="22"/>
          <w:szCs w:val="22"/>
        </w:rPr>
      </w:pPr>
    </w:p>
    <w:p w:rsidR="001877EF" w:rsidRDefault="001877EF" w:rsidP="001877EF">
      <w:pPr>
        <w:ind w:left="720" w:right="-1"/>
        <w:jc w:val="both"/>
        <w:rPr>
          <w:rFonts w:ascii="Arial" w:hAnsi="Arial" w:cs="Arial"/>
          <w:b/>
          <w:sz w:val="22"/>
          <w:szCs w:val="22"/>
        </w:rPr>
      </w:pPr>
      <w:r>
        <w:rPr>
          <w:rFonts w:ascii="Arial" w:hAnsi="Arial" w:cs="Arial"/>
          <w:b/>
          <w:sz w:val="22"/>
          <w:szCs w:val="22"/>
        </w:rPr>
        <w:t xml:space="preserve">It is an offence for anyone who is barred by the ISA from working with children, young people and or vulnerable adults to apply for this position. </w:t>
      </w:r>
    </w:p>
    <w:p w:rsidR="001877EF" w:rsidRDefault="001877EF" w:rsidP="001877EF"/>
    <w:p w:rsidR="001877EF" w:rsidRDefault="001877EF" w:rsidP="001877EF">
      <w:pPr>
        <w:ind w:left="720"/>
        <w:jc w:val="both"/>
        <w:rPr>
          <w:rFonts w:ascii="Arial" w:hAnsi="Arial" w:cs="Arial"/>
          <w:sz w:val="22"/>
          <w:szCs w:val="22"/>
        </w:rPr>
      </w:pPr>
      <w:r>
        <w:rPr>
          <w:rFonts w:ascii="Arial" w:hAnsi="Arial" w:cs="Arial"/>
          <w:sz w:val="22"/>
          <w:szCs w:val="22"/>
        </w:rPr>
        <w:t>A disclosure provides details of a person's criminal record including convictions, cautions, bind overs and reprimands held on the Police National Computer.  It may also include details from lists held by the Department of Health and the Department of Education of those considered unsuitable.  It may also include information held by local police forces.</w:t>
      </w:r>
    </w:p>
    <w:p w:rsidR="001877EF" w:rsidRDefault="001877EF" w:rsidP="001877EF">
      <w:pPr>
        <w:ind w:left="720" w:hanging="720"/>
        <w:jc w:val="both"/>
        <w:rPr>
          <w:rFonts w:ascii="Arial" w:hAnsi="Arial" w:cs="Arial"/>
          <w:sz w:val="22"/>
          <w:szCs w:val="22"/>
        </w:rPr>
      </w:pPr>
    </w:p>
    <w:p w:rsidR="001877EF" w:rsidRDefault="001877EF" w:rsidP="001877EF">
      <w:pPr>
        <w:ind w:left="720"/>
        <w:jc w:val="both"/>
        <w:rPr>
          <w:rFonts w:ascii="Arial" w:hAnsi="Arial" w:cs="Arial"/>
          <w:sz w:val="22"/>
          <w:szCs w:val="22"/>
        </w:rPr>
      </w:pPr>
      <w:r>
        <w:rPr>
          <w:rFonts w:ascii="Arial" w:hAnsi="Arial" w:cs="Arial"/>
          <w:sz w:val="22"/>
          <w:szCs w:val="22"/>
        </w:rPr>
        <w:t>Any offer of employment made by the College will be conditional upon the receipt of a satisfactory disclosure.  The successful candidate will not normally be permitted to commence their employment until this has been received.</w:t>
      </w:r>
    </w:p>
    <w:p w:rsidR="001877EF" w:rsidRDefault="001877EF" w:rsidP="001877EF">
      <w:pPr>
        <w:ind w:left="720" w:hanging="720"/>
        <w:jc w:val="both"/>
        <w:rPr>
          <w:rFonts w:ascii="Arial" w:hAnsi="Arial" w:cs="Arial"/>
          <w:sz w:val="22"/>
          <w:szCs w:val="22"/>
        </w:rPr>
      </w:pPr>
    </w:p>
    <w:p w:rsidR="001877EF" w:rsidRDefault="001877EF" w:rsidP="001877EF">
      <w:pPr>
        <w:ind w:left="720"/>
        <w:rPr>
          <w:rFonts w:ascii="Arial" w:hAnsi="Arial" w:cs="Arial"/>
          <w:sz w:val="22"/>
          <w:szCs w:val="22"/>
        </w:rPr>
      </w:pPr>
      <w:r>
        <w:rPr>
          <w:rFonts w:ascii="Arial" w:hAnsi="Arial" w:cs="Arial"/>
          <w:sz w:val="22"/>
          <w:szCs w:val="22"/>
        </w:rPr>
        <w:lastRenderedPageBreak/>
        <w:t>In exceptional circumstances employment may commence prior to the checks having been completed by the DBS but only on receipt of a completed disclosure application form and supporting documentation from the candidate.  In such cases supervision will be put in place.</w:t>
      </w:r>
    </w:p>
    <w:p w:rsidR="001877EF" w:rsidRDefault="001877EF" w:rsidP="001877EF">
      <w:pPr>
        <w:ind w:left="720" w:hanging="720"/>
        <w:rPr>
          <w:rFonts w:ascii="Arial" w:hAnsi="Arial" w:cs="Arial"/>
          <w:sz w:val="22"/>
          <w:szCs w:val="22"/>
        </w:rPr>
      </w:pPr>
    </w:p>
    <w:p w:rsidR="001877EF" w:rsidRDefault="001877EF" w:rsidP="001877EF">
      <w:pPr>
        <w:ind w:left="720"/>
        <w:rPr>
          <w:rFonts w:ascii="Arial" w:hAnsi="Arial" w:cs="Arial"/>
          <w:sz w:val="22"/>
          <w:szCs w:val="22"/>
        </w:rPr>
      </w:pPr>
      <w:r>
        <w:rPr>
          <w:rFonts w:ascii="Arial" w:hAnsi="Arial" w:cs="Arial"/>
          <w:sz w:val="22"/>
          <w:szCs w:val="22"/>
        </w:rPr>
        <w:t xml:space="preserve">Further information can be obtained from:  </w:t>
      </w:r>
      <w:hyperlink r:id="rId9" w:history="1">
        <w:r>
          <w:rPr>
            <w:rStyle w:val="Hyperlink"/>
            <w:rFonts w:ascii="Arial" w:hAnsi="Arial" w:cs="Arial"/>
            <w:sz w:val="22"/>
            <w:szCs w:val="22"/>
          </w:rPr>
          <w:t>www.gov.uk/dbs</w:t>
        </w:r>
      </w:hyperlink>
      <w:r>
        <w:rPr>
          <w:rFonts w:ascii="Arial" w:hAnsi="Arial" w:cs="Arial"/>
          <w:sz w:val="22"/>
          <w:szCs w:val="22"/>
        </w:rPr>
        <w:t xml:space="preserve"> </w:t>
      </w:r>
    </w:p>
    <w:p w:rsidR="001877EF" w:rsidRDefault="001877EF" w:rsidP="001877EF">
      <w:pPr>
        <w:rPr>
          <w:rFonts w:ascii="Arial" w:hAnsi="Arial" w:cs="Arial"/>
          <w:sz w:val="22"/>
          <w:szCs w:val="22"/>
        </w:rPr>
      </w:pPr>
    </w:p>
    <w:p w:rsidR="001877EF" w:rsidRDefault="001877EF" w:rsidP="001877EF">
      <w:pPr>
        <w:ind w:left="720"/>
        <w:rPr>
          <w:rFonts w:ascii="Arial" w:hAnsi="Arial" w:cs="Arial"/>
          <w:sz w:val="22"/>
          <w:szCs w:val="22"/>
        </w:rPr>
      </w:pPr>
      <w:r>
        <w:rPr>
          <w:rFonts w:ascii="Arial" w:hAnsi="Arial" w:cs="Arial"/>
          <w:sz w:val="22"/>
          <w:szCs w:val="22"/>
        </w:rPr>
        <w:t>The disclosure of a criminal record, pending prosecution or other relevant information will not necessarily bar you from appointment to the post.  This will depend upon the nature of the position and the circumstances and background of your offences and other relevant information.</w:t>
      </w:r>
    </w:p>
    <w:p w:rsidR="001877EF" w:rsidRDefault="001877EF" w:rsidP="001877EF">
      <w:pPr>
        <w:ind w:left="720" w:hanging="720"/>
        <w:rPr>
          <w:rFonts w:ascii="Arial" w:hAnsi="Arial" w:cs="Arial"/>
          <w:sz w:val="22"/>
          <w:szCs w:val="22"/>
        </w:rPr>
      </w:pPr>
    </w:p>
    <w:p w:rsidR="001877EF" w:rsidRDefault="001877EF" w:rsidP="001877EF">
      <w:pPr>
        <w:ind w:left="720"/>
        <w:rPr>
          <w:rFonts w:ascii="Arial" w:hAnsi="Arial" w:cs="Arial"/>
          <w:sz w:val="22"/>
          <w:szCs w:val="22"/>
        </w:rPr>
      </w:pPr>
      <w:r>
        <w:rPr>
          <w:rFonts w:ascii="Arial" w:hAnsi="Arial" w:cs="Arial"/>
          <w:sz w:val="22"/>
          <w:szCs w:val="22"/>
        </w:rPr>
        <w:t>Failure to declare a conviction, caution reprimand or pending prosecution (other than a protected conviction or caution) may, however, disqualify you from appointment, or result in disciplinary action which may result in summary dismissal in the event of the discrepancy coming to light after your appointment.</w:t>
      </w:r>
    </w:p>
    <w:p w:rsidR="001877EF" w:rsidRDefault="001877EF" w:rsidP="001877EF">
      <w:pPr>
        <w:ind w:left="720"/>
        <w:rPr>
          <w:rFonts w:ascii="Arial" w:hAnsi="Arial" w:cs="Arial"/>
          <w:sz w:val="22"/>
          <w:szCs w:val="22"/>
        </w:rPr>
      </w:pPr>
    </w:p>
    <w:p w:rsidR="001877EF" w:rsidRDefault="001877EF" w:rsidP="001877EF">
      <w:pPr>
        <w:rPr>
          <w:rFonts w:ascii="Arial" w:hAnsi="Arial" w:cs="Arial"/>
          <w:b/>
          <w:sz w:val="22"/>
          <w:szCs w:val="22"/>
        </w:rPr>
      </w:pPr>
      <w:r>
        <w:rPr>
          <w:rFonts w:ascii="Arial" w:hAnsi="Arial" w:cs="Arial"/>
          <w:sz w:val="22"/>
          <w:szCs w:val="22"/>
        </w:rPr>
        <w:t>(f)</w:t>
      </w:r>
      <w:r>
        <w:rPr>
          <w:rFonts w:ascii="Arial" w:hAnsi="Arial" w:cs="Arial"/>
          <w:sz w:val="22"/>
          <w:szCs w:val="22"/>
        </w:rPr>
        <w:tab/>
        <w:t>Salary is paid monthly by credit transfer into a Bank or Building Society account.</w:t>
      </w:r>
    </w:p>
    <w:p w:rsidR="001877EF" w:rsidRDefault="001877EF" w:rsidP="001877EF">
      <w:pPr>
        <w:rPr>
          <w:rFonts w:ascii="Arial" w:hAnsi="Arial" w:cs="Arial"/>
          <w:sz w:val="22"/>
          <w:szCs w:val="22"/>
        </w:rPr>
      </w:pPr>
    </w:p>
    <w:p w:rsidR="001877EF" w:rsidRDefault="001877EF" w:rsidP="001877EF">
      <w:pPr>
        <w:ind w:left="720" w:hanging="720"/>
        <w:rPr>
          <w:rFonts w:ascii="Arial" w:hAnsi="Arial" w:cs="Arial"/>
          <w:sz w:val="22"/>
          <w:szCs w:val="22"/>
        </w:rPr>
      </w:pPr>
      <w:r>
        <w:rPr>
          <w:rFonts w:ascii="Arial" w:hAnsi="Arial" w:cs="Arial"/>
          <w:sz w:val="22"/>
          <w:szCs w:val="22"/>
        </w:rPr>
        <w:t>(g)</w:t>
      </w:r>
      <w:r>
        <w:rPr>
          <w:rFonts w:ascii="Arial" w:hAnsi="Arial" w:cs="Arial"/>
          <w:sz w:val="22"/>
          <w:szCs w:val="22"/>
        </w:rPr>
        <w:tab/>
        <w:t>A full year’s leave entitlement (1st August to 31st July) will be 35 days per year, together with statutory bank and concessionary holidays (currently 12 days), (pro-rata for part time posts).</w:t>
      </w:r>
    </w:p>
    <w:p w:rsidR="001877EF" w:rsidRDefault="001877EF" w:rsidP="001877EF">
      <w:pPr>
        <w:ind w:left="720"/>
        <w:rPr>
          <w:rFonts w:ascii="Arial" w:hAnsi="Arial" w:cs="Arial"/>
          <w:sz w:val="22"/>
          <w:szCs w:val="22"/>
        </w:rPr>
      </w:pPr>
    </w:p>
    <w:p w:rsidR="001877EF" w:rsidRDefault="001877EF" w:rsidP="001877EF">
      <w:pPr>
        <w:ind w:left="720" w:hanging="720"/>
        <w:rPr>
          <w:rFonts w:ascii="Arial" w:hAnsi="Arial" w:cs="Arial"/>
          <w:sz w:val="22"/>
          <w:szCs w:val="22"/>
        </w:rPr>
      </w:pPr>
      <w:r>
        <w:rPr>
          <w:rFonts w:ascii="Arial" w:hAnsi="Arial" w:cs="Arial"/>
          <w:sz w:val="22"/>
          <w:szCs w:val="22"/>
        </w:rPr>
        <w:t>(h)</w:t>
      </w:r>
      <w:r>
        <w:rPr>
          <w:rFonts w:ascii="Arial" w:hAnsi="Arial" w:cs="Arial"/>
          <w:sz w:val="22"/>
          <w:szCs w:val="22"/>
        </w:rPr>
        <w:tab/>
        <w:t>All employees may choose to become a member of a trade union. The College supports the system of collective bargaining and believes in the principle of solving employee relations matters by discussion and agreement.</w:t>
      </w:r>
    </w:p>
    <w:p w:rsidR="001877EF" w:rsidRDefault="001877EF" w:rsidP="001877EF">
      <w:pPr>
        <w:rPr>
          <w:rFonts w:ascii="Arial" w:hAnsi="Arial" w:cs="Arial"/>
          <w:sz w:val="22"/>
          <w:szCs w:val="22"/>
        </w:rPr>
      </w:pPr>
    </w:p>
    <w:p w:rsidR="001877EF" w:rsidRDefault="001877EF" w:rsidP="001877EF">
      <w:pPr>
        <w:rPr>
          <w:rFonts w:ascii="Arial" w:hAnsi="Arial" w:cs="Arial"/>
          <w:b/>
          <w:sz w:val="22"/>
          <w:szCs w:val="22"/>
        </w:rPr>
      </w:pPr>
      <w:r>
        <w:rPr>
          <w:rFonts w:ascii="Arial" w:hAnsi="Arial" w:cs="Arial"/>
          <w:b/>
          <w:sz w:val="22"/>
          <w:szCs w:val="22"/>
        </w:rPr>
        <w:t>3.</w:t>
      </w:r>
      <w:r>
        <w:rPr>
          <w:rFonts w:ascii="Arial" w:hAnsi="Arial" w:cs="Arial"/>
          <w:b/>
          <w:sz w:val="22"/>
          <w:szCs w:val="22"/>
        </w:rPr>
        <w:tab/>
        <w:t>When applying</w:t>
      </w:r>
    </w:p>
    <w:p w:rsidR="001877EF" w:rsidRDefault="001877EF" w:rsidP="001877EF">
      <w:pPr>
        <w:rPr>
          <w:rFonts w:ascii="Arial" w:hAnsi="Arial" w:cs="Arial"/>
          <w:sz w:val="22"/>
          <w:szCs w:val="22"/>
        </w:rPr>
      </w:pPr>
    </w:p>
    <w:p w:rsidR="001877EF" w:rsidRDefault="001877EF" w:rsidP="001877EF">
      <w:pPr>
        <w:rPr>
          <w:rFonts w:ascii="Arial" w:hAnsi="Arial" w:cs="Arial"/>
          <w:sz w:val="22"/>
          <w:szCs w:val="22"/>
        </w:rPr>
      </w:pPr>
      <w:r>
        <w:rPr>
          <w:rFonts w:ascii="Arial" w:hAnsi="Arial" w:cs="Arial"/>
          <w:sz w:val="22"/>
          <w:szCs w:val="22"/>
        </w:rPr>
        <w:t xml:space="preserve">Application forms can be completed on line at </w:t>
      </w:r>
      <w:hyperlink r:id="rId10" w:history="1">
        <w:r>
          <w:rPr>
            <w:rStyle w:val="Hyperlink"/>
            <w:rFonts w:ascii="Arial" w:hAnsi="Arial" w:cs="Arial"/>
            <w:sz w:val="22"/>
            <w:szCs w:val="22"/>
          </w:rPr>
          <w:t>www.leicestercollege.ac.uk</w:t>
        </w:r>
      </w:hyperlink>
      <w:r>
        <w:rPr>
          <w:rFonts w:ascii="Arial" w:hAnsi="Arial" w:cs="Arial"/>
          <w:sz w:val="22"/>
          <w:szCs w:val="22"/>
        </w:rPr>
        <w:t xml:space="preserve">.  Applicants will receive confirmation of receipt of their submitted application form by email.  </w:t>
      </w:r>
    </w:p>
    <w:p w:rsidR="001877EF" w:rsidRDefault="001877EF" w:rsidP="001877EF">
      <w:pPr>
        <w:rPr>
          <w:rFonts w:ascii="Arial" w:hAnsi="Arial" w:cs="Arial"/>
          <w:sz w:val="22"/>
          <w:szCs w:val="22"/>
        </w:rPr>
      </w:pPr>
    </w:p>
    <w:p w:rsidR="001877EF" w:rsidRDefault="001877EF" w:rsidP="001877EF">
      <w:pPr>
        <w:rPr>
          <w:rFonts w:ascii="Arial" w:hAnsi="Arial" w:cs="Arial"/>
          <w:sz w:val="22"/>
          <w:szCs w:val="22"/>
        </w:rPr>
      </w:pPr>
      <w:r>
        <w:rPr>
          <w:rFonts w:ascii="Arial" w:hAnsi="Arial" w:cs="Arial"/>
          <w:sz w:val="22"/>
          <w:szCs w:val="22"/>
        </w:rPr>
        <w:t>Car parking is limited for visitors at all campuses and not normally provided.  If you need a car park space to attend for interview e.g. due to a disability, please contact the Human Resources department on 0116 2295553 to arrange.</w:t>
      </w:r>
    </w:p>
    <w:p w:rsidR="001877EF" w:rsidRDefault="001877EF" w:rsidP="001877EF">
      <w:pPr>
        <w:pStyle w:val="BodyText"/>
        <w:rPr>
          <w:rFonts w:ascii="Arial" w:hAnsi="Arial" w:cs="Arial"/>
          <w:sz w:val="22"/>
          <w:szCs w:val="22"/>
        </w:rPr>
      </w:pPr>
    </w:p>
    <w:p w:rsidR="001877EF" w:rsidRDefault="001877EF" w:rsidP="001877EF">
      <w:pPr>
        <w:pStyle w:val="BodyText"/>
        <w:rPr>
          <w:rFonts w:ascii="Arial" w:hAnsi="Arial" w:cs="Arial"/>
          <w:sz w:val="22"/>
          <w:szCs w:val="22"/>
        </w:rPr>
      </w:pPr>
      <w:r>
        <w:rPr>
          <w:rFonts w:ascii="Arial" w:hAnsi="Arial" w:cs="Arial"/>
          <w:sz w:val="22"/>
          <w:szCs w:val="22"/>
        </w:rPr>
        <w:t>Please note that smoking is not allowed anywhere on any College site (inside and outside College buildings) and not permitted in College vehicles.</w:t>
      </w:r>
    </w:p>
    <w:p w:rsidR="001877EF" w:rsidRDefault="001877EF" w:rsidP="001877EF">
      <w:pPr>
        <w:rPr>
          <w:rFonts w:ascii="Arial" w:hAnsi="Arial" w:cs="Arial"/>
          <w:sz w:val="22"/>
          <w:szCs w:val="22"/>
        </w:rPr>
      </w:pPr>
    </w:p>
    <w:p w:rsidR="001877EF" w:rsidRDefault="001877EF" w:rsidP="001877EF">
      <w:pPr>
        <w:rPr>
          <w:rFonts w:ascii="Arial" w:hAnsi="Arial" w:cs="Arial"/>
          <w:sz w:val="22"/>
          <w:szCs w:val="22"/>
        </w:rPr>
      </w:pPr>
      <w:r>
        <w:rPr>
          <w:rFonts w:ascii="Arial" w:hAnsi="Arial" w:cs="Arial"/>
          <w:sz w:val="22"/>
          <w:szCs w:val="22"/>
        </w:rPr>
        <w:t>Candidates who feel that they have not been fairly treated at an interview are entitled to complain in writing to the Director of Human Resources within 7 days of the interview. The matter will then be investigated and a response will be made.</w:t>
      </w:r>
    </w:p>
    <w:p w:rsidR="00F73374" w:rsidRDefault="00F73374" w:rsidP="00F73374">
      <w:pPr>
        <w:rPr>
          <w:rFonts w:ascii="Arial" w:hAnsi="Arial" w:cs="Arial"/>
          <w:szCs w:val="24"/>
        </w:rPr>
      </w:pPr>
    </w:p>
    <w:sectPr w:rsidR="00F73374" w:rsidSect="00C9294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41F" w:rsidRDefault="00D2541F" w:rsidP="00BE5837">
      <w:r>
        <w:separator/>
      </w:r>
    </w:p>
  </w:endnote>
  <w:endnote w:type="continuationSeparator" w:id="0">
    <w:p w:rsidR="00D2541F" w:rsidRDefault="00D2541F" w:rsidP="00BE5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Gill Sans">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umnst777 BT">
    <w:altName w:val="Lucida Sans Unicode"/>
    <w:charset w:val="00"/>
    <w:family w:val="swiss"/>
    <w:pitch w:val="variable"/>
    <w:sig w:usb0="00000007" w:usb1="00000000" w:usb2="00000000" w:usb3="00000000" w:csb0="0000001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41F" w:rsidRDefault="00D2541F" w:rsidP="00BE5837">
      <w:r>
        <w:separator/>
      </w:r>
    </w:p>
  </w:footnote>
  <w:footnote w:type="continuationSeparator" w:id="0">
    <w:p w:rsidR="00D2541F" w:rsidRDefault="00D2541F" w:rsidP="00BE58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76886"/>
    <w:multiLevelType w:val="hybridMultilevel"/>
    <w:tmpl w:val="01A43932"/>
    <w:lvl w:ilvl="0" w:tplc="5EF8CA2E">
      <w:start w:val="1"/>
      <w:numFmt w:val="decimal"/>
      <w:lvlText w:val="%1."/>
      <w:lvlJc w:val="left"/>
      <w:pPr>
        <w:ind w:left="502" w:hanging="360"/>
      </w:pPr>
      <w:rPr>
        <w:rFonts w:hint="default"/>
      </w:rPr>
    </w:lvl>
    <w:lvl w:ilvl="1" w:tplc="08090019" w:tentative="1">
      <w:start w:val="1"/>
      <w:numFmt w:val="lowerLetter"/>
      <w:lvlText w:val="%2."/>
      <w:lvlJc w:val="left"/>
      <w:pPr>
        <w:ind w:left="472" w:hanging="360"/>
      </w:pPr>
    </w:lvl>
    <w:lvl w:ilvl="2" w:tplc="0809001B" w:tentative="1">
      <w:start w:val="1"/>
      <w:numFmt w:val="lowerRoman"/>
      <w:lvlText w:val="%3."/>
      <w:lvlJc w:val="right"/>
      <w:pPr>
        <w:ind w:left="1192" w:hanging="180"/>
      </w:pPr>
    </w:lvl>
    <w:lvl w:ilvl="3" w:tplc="0809000F" w:tentative="1">
      <w:start w:val="1"/>
      <w:numFmt w:val="decimal"/>
      <w:lvlText w:val="%4."/>
      <w:lvlJc w:val="left"/>
      <w:pPr>
        <w:ind w:left="1912" w:hanging="360"/>
      </w:pPr>
    </w:lvl>
    <w:lvl w:ilvl="4" w:tplc="08090019" w:tentative="1">
      <w:start w:val="1"/>
      <w:numFmt w:val="lowerLetter"/>
      <w:lvlText w:val="%5."/>
      <w:lvlJc w:val="left"/>
      <w:pPr>
        <w:ind w:left="2632" w:hanging="360"/>
      </w:pPr>
    </w:lvl>
    <w:lvl w:ilvl="5" w:tplc="0809001B" w:tentative="1">
      <w:start w:val="1"/>
      <w:numFmt w:val="lowerRoman"/>
      <w:lvlText w:val="%6."/>
      <w:lvlJc w:val="right"/>
      <w:pPr>
        <w:ind w:left="3352" w:hanging="180"/>
      </w:pPr>
    </w:lvl>
    <w:lvl w:ilvl="6" w:tplc="0809000F" w:tentative="1">
      <w:start w:val="1"/>
      <w:numFmt w:val="decimal"/>
      <w:lvlText w:val="%7."/>
      <w:lvlJc w:val="left"/>
      <w:pPr>
        <w:ind w:left="4072" w:hanging="360"/>
      </w:pPr>
    </w:lvl>
    <w:lvl w:ilvl="7" w:tplc="08090019" w:tentative="1">
      <w:start w:val="1"/>
      <w:numFmt w:val="lowerLetter"/>
      <w:lvlText w:val="%8."/>
      <w:lvlJc w:val="left"/>
      <w:pPr>
        <w:ind w:left="4792" w:hanging="360"/>
      </w:pPr>
    </w:lvl>
    <w:lvl w:ilvl="8" w:tplc="0809001B" w:tentative="1">
      <w:start w:val="1"/>
      <w:numFmt w:val="lowerRoman"/>
      <w:lvlText w:val="%9."/>
      <w:lvlJc w:val="right"/>
      <w:pPr>
        <w:ind w:left="5512" w:hanging="180"/>
      </w:pPr>
    </w:lvl>
  </w:abstractNum>
  <w:abstractNum w:abstractNumId="1">
    <w:nsid w:val="431E0AE0"/>
    <w:multiLevelType w:val="hybridMultilevel"/>
    <w:tmpl w:val="05EEF7D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nsid w:val="75C25D27"/>
    <w:multiLevelType w:val="hybridMultilevel"/>
    <w:tmpl w:val="D8AC01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374"/>
    <w:rsid w:val="00013668"/>
    <w:rsid w:val="00032B7A"/>
    <w:rsid w:val="0003619D"/>
    <w:rsid w:val="001877EF"/>
    <w:rsid w:val="0020102A"/>
    <w:rsid w:val="0027498F"/>
    <w:rsid w:val="002A08D4"/>
    <w:rsid w:val="002A5080"/>
    <w:rsid w:val="002F628E"/>
    <w:rsid w:val="00365EAD"/>
    <w:rsid w:val="003E6B5A"/>
    <w:rsid w:val="00426D6F"/>
    <w:rsid w:val="00434DB5"/>
    <w:rsid w:val="00436A08"/>
    <w:rsid w:val="00443DC9"/>
    <w:rsid w:val="00450AB2"/>
    <w:rsid w:val="0046578E"/>
    <w:rsid w:val="00497AD2"/>
    <w:rsid w:val="00505812"/>
    <w:rsid w:val="00542550"/>
    <w:rsid w:val="005A2709"/>
    <w:rsid w:val="005A7D43"/>
    <w:rsid w:val="005B0FA3"/>
    <w:rsid w:val="005C7DE9"/>
    <w:rsid w:val="006209CA"/>
    <w:rsid w:val="00681937"/>
    <w:rsid w:val="006B2FC6"/>
    <w:rsid w:val="006E2BA0"/>
    <w:rsid w:val="007077C0"/>
    <w:rsid w:val="0072747B"/>
    <w:rsid w:val="00747D5C"/>
    <w:rsid w:val="007D25C9"/>
    <w:rsid w:val="00864953"/>
    <w:rsid w:val="0093395B"/>
    <w:rsid w:val="00972F17"/>
    <w:rsid w:val="00992566"/>
    <w:rsid w:val="009C1EB3"/>
    <w:rsid w:val="009C229C"/>
    <w:rsid w:val="00A04CD7"/>
    <w:rsid w:val="00A91F55"/>
    <w:rsid w:val="00B7127B"/>
    <w:rsid w:val="00B76214"/>
    <w:rsid w:val="00BE5837"/>
    <w:rsid w:val="00C01F6B"/>
    <w:rsid w:val="00C92946"/>
    <w:rsid w:val="00CD5BE0"/>
    <w:rsid w:val="00D2541F"/>
    <w:rsid w:val="00D4382F"/>
    <w:rsid w:val="00D60EA4"/>
    <w:rsid w:val="00D860CA"/>
    <w:rsid w:val="00DB1A20"/>
    <w:rsid w:val="00DF7CF7"/>
    <w:rsid w:val="00E003CD"/>
    <w:rsid w:val="00E555FE"/>
    <w:rsid w:val="00E70B52"/>
    <w:rsid w:val="00E86ADD"/>
    <w:rsid w:val="00F627CB"/>
    <w:rsid w:val="00F73374"/>
    <w:rsid w:val="00F85143"/>
    <w:rsid w:val="00FB0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6D5D935C-E2E7-4A1A-966D-02877AE0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374"/>
    <w:pPr>
      <w:spacing w:after="0" w:line="240" w:lineRule="auto"/>
    </w:pPr>
    <w:rPr>
      <w:rFonts w:ascii="Palatino" w:eastAsia="Times New Roman" w:hAnsi="Palatino" w:cs="Times New Roman"/>
      <w:sz w:val="24"/>
      <w:szCs w:val="20"/>
    </w:rPr>
  </w:style>
  <w:style w:type="paragraph" w:styleId="Heading1">
    <w:name w:val="heading 1"/>
    <w:basedOn w:val="Normal"/>
    <w:next w:val="Normal"/>
    <w:link w:val="Heading1Char"/>
    <w:qFormat/>
    <w:rsid w:val="00F73374"/>
    <w:pPr>
      <w:keepNext/>
      <w:jc w:val="center"/>
      <w:outlineLvl w:val="0"/>
    </w:pPr>
    <w:rPr>
      <w:rFonts w:ascii="Gill Sans" w:hAnsi="Gill Sans"/>
      <w:b/>
    </w:rPr>
  </w:style>
  <w:style w:type="paragraph" w:styleId="Heading2">
    <w:name w:val="heading 2"/>
    <w:basedOn w:val="Normal"/>
    <w:next w:val="Normal"/>
    <w:link w:val="Heading2Char"/>
    <w:uiPriority w:val="9"/>
    <w:semiHidden/>
    <w:unhideWhenUsed/>
    <w:qFormat/>
    <w:rsid w:val="0093395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F73374"/>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3374"/>
    <w:rPr>
      <w:rFonts w:ascii="Gill Sans" w:eastAsia="Times New Roman" w:hAnsi="Gill Sans" w:cs="Times New Roman"/>
      <w:b/>
      <w:sz w:val="24"/>
      <w:szCs w:val="20"/>
    </w:rPr>
  </w:style>
  <w:style w:type="character" w:customStyle="1" w:styleId="Heading3Char">
    <w:name w:val="Heading 3 Char"/>
    <w:basedOn w:val="DefaultParagraphFont"/>
    <w:link w:val="Heading3"/>
    <w:semiHidden/>
    <w:rsid w:val="00F73374"/>
    <w:rPr>
      <w:rFonts w:asciiTheme="majorHAnsi" w:eastAsiaTheme="majorEastAsia" w:hAnsiTheme="majorHAnsi" w:cstheme="majorBidi"/>
      <w:b/>
      <w:bCs/>
      <w:color w:val="5B9BD5" w:themeColor="accent1"/>
      <w:sz w:val="24"/>
      <w:szCs w:val="20"/>
    </w:rPr>
  </w:style>
  <w:style w:type="character" w:styleId="Hyperlink">
    <w:name w:val="Hyperlink"/>
    <w:basedOn w:val="DefaultParagraphFont"/>
    <w:unhideWhenUsed/>
    <w:rsid w:val="00F73374"/>
    <w:rPr>
      <w:color w:val="0000FF"/>
      <w:u w:val="single"/>
    </w:rPr>
  </w:style>
  <w:style w:type="paragraph" w:styleId="Header">
    <w:name w:val="header"/>
    <w:basedOn w:val="Normal"/>
    <w:link w:val="HeaderChar"/>
    <w:unhideWhenUsed/>
    <w:rsid w:val="00F73374"/>
    <w:pPr>
      <w:tabs>
        <w:tab w:val="center" w:pos="4153"/>
        <w:tab w:val="right" w:pos="8306"/>
      </w:tabs>
    </w:pPr>
  </w:style>
  <w:style w:type="character" w:customStyle="1" w:styleId="HeaderChar">
    <w:name w:val="Header Char"/>
    <w:basedOn w:val="DefaultParagraphFont"/>
    <w:link w:val="Header"/>
    <w:rsid w:val="00F73374"/>
    <w:rPr>
      <w:rFonts w:ascii="Palatino" w:eastAsia="Times New Roman" w:hAnsi="Palatino" w:cs="Times New Roman"/>
      <w:sz w:val="24"/>
      <w:szCs w:val="20"/>
    </w:rPr>
  </w:style>
  <w:style w:type="paragraph" w:styleId="Title">
    <w:name w:val="Title"/>
    <w:basedOn w:val="Normal"/>
    <w:link w:val="TitleChar"/>
    <w:qFormat/>
    <w:rsid w:val="00F73374"/>
    <w:pPr>
      <w:jc w:val="center"/>
    </w:pPr>
    <w:rPr>
      <w:rFonts w:ascii="Humnst777 BT" w:hAnsi="Humnst777 BT"/>
      <w:b/>
    </w:rPr>
  </w:style>
  <w:style w:type="character" w:customStyle="1" w:styleId="TitleChar">
    <w:name w:val="Title Char"/>
    <w:basedOn w:val="DefaultParagraphFont"/>
    <w:link w:val="Title"/>
    <w:rsid w:val="00F73374"/>
    <w:rPr>
      <w:rFonts w:ascii="Humnst777 BT" w:eastAsia="Times New Roman" w:hAnsi="Humnst777 BT" w:cs="Times New Roman"/>
      <w:b/>
      <w:sz w:val="24"/>
      <w:szCs w:val="20"/>
    </w:rPr>
  </w:style>
  <w:style w:type="paragraph" w:styleId="BodyText">
    <w:name w:val="Body Text"/>
    <w:basedOn w:val="Normal"/>
    <w:link w:val="BodyTextChar"/>
    <w:unhideWhenUsed/>
    <w:rsid w:val="00F73374"/>
    <w:rPr>
      <w:rFonts w:ascii="Gill Sans" w:hAnsi="Gill Sans"/>
      <w:b/>
    </w:rPr>
  </w:style>
  <w:style w:type="character" w:customStyle="1" w:styleId="BodyTextChar">
    <w:name w:val="Body Text Char"/>
    <w:basedOn w:val="DefaultParagraphFont"/>
    <w:link w:val="BodyText"/>
    <w:rsid w:val="00F73374"/>
    <w:rPr>
      <w:rFonts w:ascii="Gill Sans" w:eastAsia="Times New Roman" w:hAnsi="Gill Sans" w:cs="Times New Roman"/>
      <w:b/>
      <w:sz w:val="24"/>
      <w:szCs w:val="20"/>
    </w:rPr>
  </w:style>
  <w:style w:type="table" w:styleId="TableGrid">
    <w:name w:val="Table Grid"/>
    <w:basedOn w:val="TableNormal"/>
    <w:uiPriority w:val="59"/>
    <w:rsid w:val="00F73374"/>
    <w:pPr>
      <w:spacing w:after="0" w:line="240" w:lineRule="auto"/>
    </w:pPr>
    <w:rPr>
      <w:rFonts w:ascii="Times New Roman" w:eastAsia="Times New Roman" w:hAnsi="Times New Roman" w:cs="Times New Roman"/>
      <w:sz w:val="20"/>
      <w:szCs w:val="20"/>
      <w:lang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81937"/>
    <w:pPr>
      <w:ind w:left="720"/>
      <w:contextualSpacing/>
    </w:pPr>
  </w:style>
  <w:style w:type="character" w:customStyle="1" w:styleId="Heading2Char">
    <w:name w:val="Heading 2 Char"/>
    <w:basedOn w:val="DefaultParagraphFont"/>
    <w:link w:val="Heading2"/>
    <w:uiPriority w:val="9"/>
    <w:semiHidden/>
    <w:rsid w:val="0093395B"/>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unhideWhenUsed/>
    <w:rsid w:val="00864953"/>
    <w:pPr>
      <w:spacing w:after="120"/>
      <w:ind w:left="283"/>
    </w:pPr>
  </w:style>
  <w:style w:type="character" w:customStyle="1" w:styleId="BodyTextIndentChar">
    <w:name w:val="Body Text Indent Char"/>
    <w:basedOn w:val="DefaultParagraphFont"/>
    <w:link w:val="BodyTextIndent"/>
    <w:uiPriority w:val="99"/>
    <w:rsid w:val="00864953"/>
    <w:rPr>
      <w:rFonts w:ascii="Palatino" w:eastAsia="Times New Roman" w:hAnsi="Palatino" w:cs="Times New Roman"/>
      <w:sz w:val="24"/>
      <w:szCs w:val="20"/>
    </w:rPr>
  </w:style>
  <w:style w:type="paragraph" w:styleId="BalloonText">
    <w:name w:val="Balloon Text"/>
    <w:basedOn w:val="Normal"/>
    <w:link w:val="BalloonTextChar"/>
    <w:uiPriority w:val="99"/>
    <w:semiHidden/>
    <w:unhideWhenUsed/>
    <w:rsid w:val="00E555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5FE"/>
    <w:rPr>
      <w:rFonts w:ascii="Segoe UI" w:eastAsia="Times New Roman" w:hAnsi="Segoe UI" w:cs="Segoe UI"/>
      <w:sz w:val="18"/>
      <w:szCs w:val="18"/>
    </w:rPr>
  </w:style>
  <w:style w:type="paragraph" w:styleId="Footer">
    <w:name w:val="footer"/>
    <w:basedOn w:val="Normal"/>
    <w:link w:val="FooterChar"/>
    <w:uiPriority w:val="99"/>
    <w:unhideWhenUsed/>
    <w:rsid w:val="00BE5837"/>
    <w:pPr>
      <w:tabs>
        <w:tab w:val="center" w:pos="4513"/>
        <w:tab w:val="right" w:pos="9026"/>
      </w:tabs>
    </w:pPr>
  </w:style>
  <w:style w:type="character" w:customStyle="1" w:styleId="FooterChar">
    <w:name w:val="Footer Char"/>
    <w:basedOn w:val="DefaultParagraphFont"/>
    <w:link w:val="Footer"/>
    <w:uiPriority w:val="99"/>
    <w:rsid w:val="00BE5837"/>
    <w:rPr>
      <w:rFonts w:ascii="Palatino" w:eastAsia="Times New Roman" w:hAnsi="Palatino"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167188">
      <w:bodyDiv w:val="1"/>
      <w:marLeft w:val="0"/>
      <w:marRight w:val="0"/>
      <w:marTop w:val="0"/>
      <w:marBottom w:val="0"/>
      <w:divBdr>
        <w:top w:val="none" w:sz="0" w:space="0" w:color="auto"/>
        <w:left w:val="none" w:sz="0" w:space="0" w:color="auto"/>
        <w:bottom w:val="none" w:sz="0" w:space="0" w:color="auto"/>
        <w:right w:val="none" w:sz="0" w:space="0" w:color="auto"/>
      </w:divBdr>
    </w:div>
    <w:div w:id="1205024037">
      <w:bodyDiv w:val="1"/>
      <w:marLeft w:val="0"/>
      <w:marRight w:val="0"/>
      <w:marTop w:val="0"/>
      <w:marBottom w:val="0"/>
      <w:divBdr>
        <w:top w:val="none" w:sz="0" w:space="0" w:color="auto"/>
        <w:left w:val="none" w:sz="0" w:space="0" w:color="auto"/>
        <w:bottom w:val="none" w:sz="0" w:space="0" w:color="auto"/>
        <w:right w:val="none" w:sz="0" w:space="0" w:color="auto"/>
      </w:divBdr>
    </w:div>
    <w:div w:id="192997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icestercollege.ac.uk" TargetMode="External"/><Relationship Id="rId4" Type="http://schemas.openxmlformats.org/officeDocument/2006/relationships/settings" Target="settings.xml"/><Relationship Id="rId9" Type="http://schemas.openxmlformats.org/officeDocument/2006/relationships/hyperlink" Target="http://www.gov.uk/d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B4093-D463-4044-8C99-AA539A06A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Leicester College</Company>
  <LinksUpToDate>false</LinksUpToDate>
  <CharactersWithSpaces>11844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Atiya Subedar</dc:creator>
  <cp:keywords/>
  <dc:description/>
  <cp:lastModifiedBy>Nimisha Khetani</cp:lastModifiedBy>
  <cp:revision>3</cp:revision>
  <cp:lastPrinted>2017-11-28T13:24:00Z</cp:lastPrinted>
  <dcterms:created xsi:type="dcterms:W3CDTF">2018-01-08T16:45:00Z</dcterms:created>
  <dcterms:modified xsi:type="dcterms:W3CDTF">2018-01-09T08:10:00Z</dcterms:modified>
</cp:coreProperties>
</file>