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150"/>
        <w:tblW w:w="9786" w:type="dxa"/>
        <w:tblLayout w:type="fixed"/>
        <w:tblLook w:val="0000" w:firstRow="0" w:lastRow="0" w:firstColumn="0" w:lastColumn="0" w:noHBand="0" w:noVBand="0"/>
      </w:tblPr>
      <w:tblGrid>
        <w:gridCol w:w="3383"/>
        <w:gridCol w:w="3426"/>
        <w:gridCol w:w="2977"/>
      </w:tblGrid>
      <w:tr w:rsidR="00B7762E" w:rsidRPr="00A72BDF" w14:paraId="6171A0BC" w14:textId="77777777" w:rsidTr="00B7762E">
        <w:trPr>
          <w:trHeight w:val="157"/>
        </w:trPr>
        <w:tc>
          <w:tcPr>
            <w:tcW w:w="3383" w:type="dxa"/>
            <w:shd w:val="clear" w:color="auto" w:fill="3FCFD5"/>
          </w:tcPr>
          <w:p w14:paraId="6FF34C24" w14:textId="77777777" w:rsidR="00B7762E" w:rsidRPr="00A72BDF" w:rsidRDefault="00B7762E" w:rsidP="00B7762E">
            <w:pPr>
              <w:autoSpaceDE w:val="0"/>
              <w:autoSpaceDN w:val="0"/>
              <w:adjustRightInd w:val="0"/>
              <w:spacing w:line="241" w:lineRule="atLeast"/>
              <w:rPr>
                <w:rFonts w:ascii="Source Sans Pro" w:hAnsi="Source Sans Pro" w:cs="Arial"/>
                <w:b/>
                <w:color w:val="000000"/>
                <w:sz w:val="22"/>
                <w:szCs w:val="22"/>
                <w:lang w:val="en-GB"/>
              </w:rPr>
            </w:pPr>
            <w:r w:rsidRPr="00A72BDF">
              <w:rPr>
                <w:rFonts w:ascii="Source Sans Pro" w:hAnsi="Source Sans Pro" w:cs="Arial"/>
                <w:b/>
                <w:color w:val="000000"/>
                <w:sz w:val="22"/>
                <w:szCs w:val="22"/>
                <w:lang w:val="en-GB"/>
              </w:rPr>
              <w:t xml:space="preserve">LOCATION </w:t>
            </w:r>
          </w:p>
        </w:tc>
        <w:tc>
          <w:tcPr>
            <w:tcW w:w="6403" w:type="dxa"/>
            <w:gridSpan w:val="2"/>
          </w:tcPr>
          <w:p w14:paraId="63BCEA33" w14:textId="77777777" w:rsidR="00B7762E" w:rsidRPr="00A72BDF" w:rsidRDefault="00B7762E" w:rsidP="00B7762E">
            <w:pPr>
              <w:rPr>
                <w:rFonts w:ascii="Source Sans Pro" w:hAnsi="Source Sans Pro" w:cs="Arial"/>
                <w:sz w:val="22"/>
                <w:szCs w:val="22"/>
                <w:lang w:val="en-GB" w:eastAsia="en-GB"/>
              </w:rPr>
            </w:pPr>
            <w:r w:rsidRPr="00A72BDF">
              <w:rPr>
                <w:rFonts w:ascii="Source Sans Pro" w:hAnsi="Source Sans Pro" w:cs="Arial"/>
                <w:sz w:val="22"/>
                <w:szCs w:val="22"/>
                <w:lang w:val="en-GB" w:eastAsia="en-GB"/>
              </w:rPr>
              <w:t>British International School of Washington</w:t>
            </w:r>
          </w:p>
        </w:tc>
      </w:tr>
      <w:tr w:rsidR="00B7762E" w:rsidRPr="00A72BDF" w14:paraId="2FEF8508" w14:textId="77777777" w:rsidTr="00B7762E">
        <w:trPr>
          <w:trHeight w:val="157"/>
        </w:trPr>
        <w:tc>
          <w:tcPr>
            <w:tcW w:w="3383" w:type="dxa"/>
            <w:shd w:val="clear" w:color="auto" w:fill="3FCFD5"/>
          </w:tcPr>
          <w:p w14:paraId="5F302FF3" w14:textId="77777777" w:rsidR="00B7762E" w:rsidRPr="00A72BDF" w:rsidRDefault="00B7762E" w:rsidP="00B7762E">
            <w:pPr>
              <w:autoSpaceDE w:val="0"/>
              <w:autoSpaceDN w:val="0"/>
              <w:adjustRightInd w:val="0"/>
              <w:spacing w:line="241" w:lineRule="atLeast"/>
              <w:rPr>
                <w:rFonts w:ascii="Source Sans Pro" w:hAnsi="Source Sans Pro" w:cs="Arial"/>
                <w:b/>
                <w:color w:val="000000"/>
                <w:sz w:val="22"/>
                <w:szCs w:val="22"/>
                <w:lang w:val="en-GB"/>
              </w:rPr>
            </w:pPr>
            <w:r w:rsidRPr="00A72BDF">
              <w:rPr>
                <w:rFonts w:ascii="Source Sans Pro" w:hAnsi="Source Sans Pro" w:cs="Arial"/>
                <w:b/>
                <w:color w:val="000000"/>
                <w:sz w:val="22"/>
                <w:szCs w:val="22"/>
                <w:lang w:val="en-GB"/>
              </w:rPr>
              <w:t xml:space="preserve">JOB TITLE </w:t>
            </w:r>
          </w:p>
        </w:tc>
        <w:tc>
          <w:tcPr>
            <w:tcW w:w="6403" w:type="dxa"/>
            <w:gridSpan w:val="2"/>
          </w:tcPr>
          <w:p w14:paraId="56AC6D72" w14:textId="418736B9" w:rsidR="00B7762E" w:rsidRPr="00A72BDF" w:rsidRDefault="00317EFF" w:rsidP="00B7762E">
            <w:pPr>
              <w:rPr>
                <w:rFonts w:ascii="Source Sans Pro" w:hAnsi="Source Sans Pro" w:cs="Arial"/>
                <w:b/>
                <w:sz w:val="22"/>
                <w:szCs w:val="22"/>
                <w:lang w:val="en-GB" w:eastAsia="en-GB"/>
              </w:rPr>
            </w:pPr>
            <w:r>
              <w:rPr>
                <w:rFonts w:ascii="Source Sans Pro" w:hAnsi="Source Sans Pro" w:cs="Arial"/>
                <w:b/>
                <w:sz w:val="22"/>
                <w:szCs w:val="22"/>
                <w:lang w:val="en-GB" w:eastAsia="en-GB"/>
              </w:rPr>
              <w:t>Head</w:t>
            </w:r>
            <w:r w:rsidR="00B7762E" w:rsidRPr="00A72BDF">
              <w:rPr>
                <w:rFonts w:ascii="Source Sans Pro" w:hAnsi="Source Sans Pro" w:cs="Arial"/>
                <w:b/>
                <w:sz w:val="22"/>
                <w:szCs w:val="22"/>
                <w:lang w:val="en-GB" w:eastAsia="en-GB"/>
              </w:rPr>
              <w:t xml:space="preserve"> of </w:t>
            </w:r>
            <w:r w:rsidR="00A72BDF" w:rsidRPr="00A72BDF">
              <w:rPr>
                <w:rFonts w:ascii="Source Sans Pro" w:hAnsi="Source Sans Pro" w:cs="Arial"/>
                <w:b/>
                <w:sz w:val="22"/>
                <w:szCs w:val="22"/>
                <w:lang w:val="en-GB" w:eastAsia="en-GB"/>
              </w:rPr>
              <w:t>English</w:t>
            </w:r>
          </w:p>
        </w:tc>
      </w:tr>
      <w:tr w:rsidR="00B7762E" w:rsidRPr="00A72BDF" w14:paraId="4D9A1BF9" w14:textId="77777777" w:rsidTr="00B7762E">
        <w:trPr>
          <w:trHeight w:val="542"/>
        </w:trPr>
        <w:tc>
          <w:tcPr>
            <w:tcW w:w="3383" w:type="dxa"/>
            <w:shd w:val="clear" w:color="auto" w:fill="3FCFD5"/>
          </w:tcPr>
          <w:p w14:paraId="12CF5CD9" w14:textId="5FDA2F40" w:rsidR="00B7762E" w:rsidRPr="00A72BDF" w:rsidRDefault="00B7762E" w:rsidP="00B7762E">
            <w:pPr>
              <w:autoSpaceDE w:val="0"/>
              <w:autoSpaceDN w:val="0"/>
              <w:adjustRightInd w:val="0"/>
              <w:spacing w:line="241" w:lineRule="atLeast"/>
              <w:rPr>
                <w:rFonts w:ascii="Source Sans Pro" w:hAnsi="Source Sans Pro" w:cs="Arial"/>
                <w:b/>
                <w:color w:val="000000"/>
                <w:sz w:val="22"/>
                <w:szCs w:val="22"/>
                <w:lang w:val="en-GB"/>
              </w:rPr>
            </w:pPr>
            <w:r w:rsidRPr="00A72BDF">
              <w:rPr>
                <w:rFonts w:ascii="Source Sans Pro" w:hAnsi="Source Sans Pro" w:cs="Arial"/>
                <w:b/>
                <w:color w:val="000000"/>
                <w:sz w:val="22"/>
                <w:szCs w:val="22"/>
                <w:lang w:val="en-GB"/>
              </w:rPr>
              <w:t>JOB PURPOSE</w:t>
            </w:r>
            <w:r w:rsidR="00317EFF">
              <w:rPr>
                <w:rFonts w:ascii="Source Sans Pro" w:hAnsi="Source Sans Pro" w:cs="Arial"/>
                <w:b/>
                <w:color w:val="000000"/>
                <w:sz w:val="22"/>
                <w:szCs w:val="22"/>
                <w:lang w:val="en-GB"/>
              </w:rPr>
              <w:t>….to lead a teach of staff….</w:t>
            </w:r>
          </w:p>
        </w:tc>
        <w:tc>
          <w:tcPr>
            <w:tcW w:w="6403" w:type="dxa"/>
            <w:gridSpan w:val="2"/>
            <w:vAlign w:val="center"/>
          </w:tcPr>
          <w:p w14:paraId="3829BB9C"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 xml:space="preserve">To promote the Vision, Mission, Values and Aims of the school and to ensure that children are working towards being “international citizens”. </w:t>
            </w:r>
          </w:p>
          <w:p w14:paraId="340F3427"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 xml:space="preserve">To </w:t>
            </w:r>
            <w:r w:rsidRPr="00A72BDF">
              <w:rPr>
                <w:rFonts w:ascii="Source Sans Pro" w:eastAsia="Calibri" w:hAnsi="Source Sans Pro" w:cs="Arial"/>
                <w:spacing w:val="-2"/>
                <w:sz w:val="22"/>
                <w:szCs w:val="22"/>
              </w:rPr>
              <w:t>implement and deliver an appropriately broad, balanced, relevant and differentiated curriculum for students from Year 7 to Year 13.</w:t>
            </w:r>
          </w:p>
          <w:p w14:paraId="465085E6"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eastAsia="Calibri" w:hAnsi="Source Sans Pro" w:cs="Arial"/>
                <w:spacing w:val="-2"/>
                <w:sz w:val="22"/>
                <w:szCs w:val="22"/>
              </w:rPr>
              <w:t>To contribute to maintaining high standards of student progress and attainment.</w:t>
            </w:r>
          </w:p>
          <w:p w14:paraId="1A2D9835"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To meet and support varying student learning and social needs.</w:t>
            </w:r>
          </w:p>
          <w:p w14:paraId="6234DFF3"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 xml:space="preserve">To be flexible and adjust to the needs of the school, actively contributing to its development and growth. </w:t>
            </w:r>
          </w:p>
          <w:p w14:paraId="21805E0C"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 xml:space="preserve">To carry out any associated duties as are reasonably assigned by the Head of Primary/Secondary or the Principal. </w:t>
            </w:r>
          </w:p>
          <w:p w14:paraId="54A4B3FF" w14:textId="77777777" w:rsidR="00B7762E" w:rsidRPr="00A72BDF" w:rsidRDefault="00B7762E" w:rsidP="00B7762E">
            <w:pPr>
              <w:jc w:val="both"/>
              <w:rPr>
                <w:rFonts w:ascii="Source Sans Pro" w:hAnsi="Source Sans Pro" w:cs="Arial"/>
                <w:kern w:val="28"/>
                <w:sz w:val="22"/>
                <w:szCs w:val="22"/>
                <w:lang w:val="en-GB" w:eastAsia="en-GB"/>
              </w:rPr>
            </w:pPr>
          </w:p>
        </w:tc>
      </w:tr>
      <w:tr w:rsidR="00B7762E" w:rsidRPr="00A72BDF" w14:paraId="13F7CD27" w14:textId="77777777" w:rsidTr="00B7762E">
        <w:trPr>
          <w:trHeight w:val="157"/>
        </w:trPr>
        <w:tc>
          <w:tcPr>
            <w:tcW w:w="3383" w:type="dxa"/>
            <w:shd w:val="clear" w:color="auto" w:fill="3FCFD5"/>
          </w:tcPr>
          <w:p w14:paraId="2C2FED3C" w14:textId="77777777" w:rsidR="00B7762E" w:rsidRPr="00A72BDF" w:rsidRDefault="00B7762E" w:rsidP="00B7762E">
            <w:pPr>
              <w:autoSpaceDE w:val="0"/>
              <w:autoSpaceDN w:val="0"/>
              <w:adjustRightInd w:val="0"/>
              <w:spacing w:line="241" w:lineRule="atLeast"/>
              <w:rPr>
                <w:rFonts w:ascii="Source Sans Pro" w:hAnsi="Source Sans Pro" w:cs="Arial"/>
                <w:b/>
                <w:color w:val="000000"/>
                <w:sz w:val="22"/>
                <w:szCs w:val="22"/>
                <w:lang w:val="en-GB"/>
              </w:rPr>
            </w:pPr>
            <w:r w:rsidRPr="00A72BDF">
              <w:rPr>
                <w:rFonts w:ascii="Source Sans Pro" w:hAnsi="Source Sans Pro" w:cs="Arial"/>
                <w:b/>
                <w:color w:val="000000"/>
                <w:sz w:val="22"/>
                <w:szCs w:val="22"/>
                <w:lang w:val="en-GB"/>
              </w:rPr>
              <w:t xml:space="preserve">REPORTING TO </w:t>
            </w:r>
          </w:p>
        </w:tc>
        <w:tc>
          <w:tcPr>
            <w:tcW w:w="6403" w:type="dxa"/>
            <w:gridSpan w:val="2"/>
          </w:tcPr>
          <w:p w14:paraId="45ACDF1A" w14:textId="1B3650E5" w:rsidR="00B7762E" w:rsidRPr="00A72BDF" w:rsidRDefault="00B7762E" w:rsidP="00B7762E">
            <w:pPr>
              <w:autoSpaceDE w:val="0"/>
              <w:autoSpaceDN w:val="0"/>
              <w:adjustRightInd w:val="0"/>
              <w:spacing w:line="241" w:lineRule="atLeast"/>
              <w:rPr>
                <w:rFonts w:ascii="Source Sans Pro" w:hAnsi="Source Sans Pro" w:cs="Arial"/>
                <w:sz w:val="22"/>
                <w:szCs w:val="22"/>
                <w:lang w:val="en-GB"/>
              </w:rPr>
            </w:pPr>
            <w:r w:rsidRPr="00A72BDF">
              <w:rPr>
                <w:rFonts w:ascii="Source Sans Pro" w:hAnsi="Source Sans Pro" w:cs="Arial"/>
                <w:sz w:val="22"/>
                <w:szCs w:val="22"/>
                <w:lang w:val="en-GB"/>
              </w:rPr>
              <w:t xml:space="preserve">Head of </w:t>
            </w:r>
            <w:r w:rsidR="00317EFF">
              <w:rPr>
                <w:rFonts w:ascii="Source Sans Pro" w:hAnsi="Source Sans Pro" w:cs="Arial"/>
                <w:sz w:val="22"/>
                <w:szCs w:val="22"/>
                <w:lang w:val="en-GB"/>
              </w:rPr>
              <w:t>Secondary</w:t>
            </w:r>
          </w:p>
        </w:tc>
      </w:tr>
      <w:tr w:rsidR="00B7762E" w:rsidRPr="00A72BDF" w14:paraId="36317C6E" w14:textId="77777777" w:rsidTr="00B7762E">
        <w:trPr>
          <w:trHeight w:val="278"/>
        </w:trPr>
        <w:tc>
          <w:tcPr>
            <w:tcW w:w="3383" w:type="dxa"/>
            <w:shd w:val="clear" w:color="auto" w:fill="3FCFD5"/>
          </w:tcPr>
          <w:p w14:paraId="24860971" w14:textId="77777777" w:rsidR="00B7762E" w:rsidRPr="00A72BDF" w:rsidRDefault="00B7762E" w:rsidP="00B7762E">
            <w:pPr>
              <w:autoSpaceDE w:val="0"/>
              <w:autoSpaceDN w:val="0"/>
              <w:adjustRightInd w:val="0"/>
              <w:spacing w:line="241" w:lineRule="atLeast"/>
              <w:rPr>
                <w:rFonts w:ascii="Source Sans Pro" w:hAnsi="Source Sans Pro" w:cs="Arial"/>
                <w:b/>
                <w:color w:val="000000"/>
                <w:sz w:val="22"/>
                <w:szCs w:val="22"/>
                <w:lang w:val="en-GB"/>
              </w:rPr>
            </w:pPr>
            <w:r w:rsidRPr="00A72BDF">
              <w:rPr>
                <w:rFonts w:ascii="Source Sans Pro" w:hAnsi="Source Sans Pro" w:cs="Arial"/>
                <w:b/>
                <w:color w:val="000000"/>
                <w:sz w:val="22"/>
                <w:szCs w:val="22"/>
                <w:lang w:val="en-GB"/>
              </w:rPr>
              <w:t xml:space="preserve">DIRECT REPORTS </w:t>
            </w:r>
          </w:p>
        </w:tc>
        <w:tc>
          <w:tcPr>
            <w:tcW w:w="6403" w:type="dxa"/>
            <w:gridSpan w:val="2"/>
          </w:tcPr>
          <w:p w14:paraId="4524F756" w14:textId="1CBB1F12" w:rsidR="00B7762E" w:rsidRPr="00A72BDF" w:rsidRDefault="00317EFF" w:rsidP="00B7762E">
            <w:pPr>
              <w:rPr>
                <w:rFonts w:ascii="Source Sans Pro" w:hAnsi="Source Sans Pro" w:cs="Arial"/>
                <w:sz w:val="22"/>
                <w:szCs w:val="22"/>
                <w:lang w:val="en-GB" w:eastAsia="en-GB"/>
              </w:rPr>
            </w:pPr>
            <w:r>
              <w:rPr>
                <w:rFonts w:ascii="Source Sans Pro" w:hAnsi="Source Sans Pro" w:cs="Arial"/>
                <w:sz w:val="22"/>
                <w:szCs w:val="22"/>
                <w:lang w:val="en-GB" w:eastAsia="en-GB"/>
              </w:rPr>
              <w:t>Three English teachers</w:t>
            </w:r>
          </w:p>
        </w:tc>
      </w:tr>
      <w:tr w:rsidR="00B7762E" w:rsidRPr="00A72BDF" w14:paraId="4B98963E" w14:textId="77777777" w:rsidTr="00B7762E">
        <w:trPr>
          <w:trHeight w:val="542"/>
        </w:trPr>
        <w:tc>
          <w:tcPr>
            <w:tcW w:w="3383" w:type="dxa"/>
            <w:shd w:val="clear" w:color="auto" w:fill="3FCFD5"/>
          </w:tcPr>
          <w:p w14:paraId="237F47CD" w14:textId="77777777" w:rsidR="00B7762E" w:rsidRPr="00A72BDF" w:rsidRDefault="00B7762E" w:rsidP="00B7762E">
            <w:pPr>
              <w:autoSpaceDE w:val="0"/>
              <w:autoSpaceDN w:val="0"/>
              <w:adjustRightInd w:val="0"/>
              <w:spacing w:line="241" w:lineRule="atLeast"/>
              <w:rPr>
                <w:rFonts w:ascii="Source Sans Pro" w:hAnsi="Source Sans Pro" w:cs="Arial"/>
                <w:b/>
                <w:color w:val="000000"/>
                <w:sz w:val="22"/>
                <w:szCs w:val="22"/>
                <w:lang w:val="en-GB"/>
              </w:rPr>
            </w:pPr>
            <w:proofErr w:type="gramStart"/>
            <w:r w:rsidRPr="00A72BDF">
              <w:rPr>
                <w:rFonts w:ascii="Source Sans Pro" w:hAnsi="Source Sans Pro" w:cs="Arial"/>
                <w:b/>
                <w:color w:val="000000"/>
                <w:sz w:val="22"/>
                <w:szCs w:val="22"/>
                <w:lang w:val="en-GB"/>
              </w:rPr>
              <w:t>OTHER</w:t>
            </w:r>
            <w:proofErr w:type="gramEnd"/>
            <w:r w:rsidRPr="00A72BDF">
              <w:rPr>
                <w:rFonts w:ascii="Source Sans Pro" w:hAnsi="Source Sans Pro" w:cs="Arial"/>
                <w:b/>
                <w:color w:val="000000"/>
                <w:sz w:val="22"/>
                <w:szCs w:val="22"/>
                <w:lang w:val="en-GB"/>
              </w:rPr>
              <w:t xml:space="preserve"> KEY </w:t>
            </w:r>
          </w:p>
          <w:p w14:paraId="64F25405" w14:textId="77777777" w:rsidR="00B7762E" w:rsidRPr="00A72BDF" w:rsidRDefault="00B7762E" w:rsidP="00B7762E">
            <w:pPr>
              <w:autoSpaceDE w:val="0"/>
              <w:autoSpaceDN w:val="0"/>
              <w:adjustRightInd w:val="0"/>
              <w:spacing w:line="241" w:lineRule="atLeast"/>
              <w:rPr>
                <w:rFonts w:ascii="Source Sans Pro" w:hAnsi="Source Sans Pro" w:cs="Arial"/>
                <w:b/>
                <w:color w:val="000000"/>
                <w:sz w:val="22"/>
                <w:szCs w:val="22"/>
                <w:lang w:val="en-GB"/>
              </w:rPr>
            </w:pPr>
            <w:r w:rsidRPr="00A72BDF">
              <w:rPr>
                <w:rFonts w:ascii="Source Sans Pro" w:hAnsi="Source Sans Pro" w:cs="Arial"/>
                <w:b/>
                <w:color w:val="000000"/>
                <w:sz w:val="22"/>
                <w:szCs w:val="22"/>
                <w:lang w:val="en-GB"/>
              </w:rPr>
              <w:t xml:space="preserve">RELATIONSHIPS </w:t>
            </w:r>
          </w:p>
        </w:tc>
        <w:tc>
          <w:tcPr>
            <w:tcW w:w="6403" w:type="dxa"/>
            <w:gridSpan w:val="2"/>
          </w:tcPr>
          <w:p w14:paraId="3F8E27C5" w14:textId="0DCA1006" w:rsidR="00B7762E" w:rsidRPr="00A72BDF" w:rsidRDefault="00B7762E" w:rsidP="00B7762E">
            <w:pPr>
              <w:widowControl w:val="0"/>
              <w:ind w:left="34"/>
              <w:rPr>
                <w:rFonts w:ascii="Source Sans Pro" w:eastAsia="PMingLiU" w:hAnsi="Source Sans Pro" w:cs="Arial"/>
                <w:sz w:val="22"/>
                <w:szCs w:val="22"/>
                <w:lang w:val="en-GB"/>
              </w:rPr>
            </w:pPr>
          </w:p>
        </w:tc>
      </w:tr>
      <w:tr w:rsidR="00B7762E" w:rsidRPr="00A72BDF" w14:paraId="791AAFAA" w14:textId="77777777" w:rsidTr="00B7762E">
        <w:trPr>
          <w:trHeight w:val="294"/>
        </w:trPr>
        <w:tc>
          <w:tcPr>
            <w:tcW w:w="6809" w:type="dxa"/>
            <w:gridSpan w:val="2"/>
            <w:shd w:val="clear" w:color="auto" w:fill="3FCFD5"/>
          </w:tcPr>
          <w:p w14:paraId="37C8B505" w14:textId="77777777" w:rsidR="00B7762E" w:rsidRPr="00A72BDF" w:rsidRDefault="00B7762E" w:rsidP="00B7762E">
            <w:pPr>
              <w:autoSpaceDE w:val="0"/>
              <w:autoSpaceDN w:val="0"/>
              <w:adjustRightInd w:val="0"/>
              <w:spacing w:line="241" w:lineRule="atLeast"/>
              <w:rPr>
                <w:rFonts w:ascii="Source Sans Pro" w:hAnsi="Source Sans Pro" w:cs="Arial"/>
                <w:b/>
                <w:color w:val="000000"/>
                <w:sz w:val="22"/>
                <w:szCs w:val="22"/>
                <w:lang w:val="en-GB"/>
              </w:rPr>
            </w:pPr>
            <w:r w:rsidRPr="00A72BDF">
              <w:rPr>
                <w:rFonts w:ascii="Source Sans Pro" w:hAnsi="Source Sans Pro" w:cs="Arial"/>
                <w:b/>
                <w:color w:val="000000"/>
                <w:sz w:val="22"/>
                <w:szCs w:val="22"/>
                <w:lang w:val="en-GB"/>
              </w:rPr>
              <w:t xml:space="preserve">KEY RESULT AREA </w:t>
            </w:r>
          </w:p>
        </w:tc>
        <w:tc>
          <w:tcPr>
            <w:tcW w:w="2977" w:type="dxa"/>
            <w:shd w:val="clear" w:color="auto" w:fill="3FCFD5"/>
          </w:tcPr>
          <w:p w14:paraId="29D55B42" w14:textId="77777777" w:rsidR="00B7762E" w:rsidRPr="00A72BDF" w:rsidRDefault="00B7762E" w:rsidP="00B7762E">
            <w:pPr>
              <w:autoSpaceDE w:val="0"/>
              <w:autoSpaceDN w:val="0"/>
              <w:adjustRightInd w:val="0"/>
              <w:spacing w:line="241" w:lineRule="atLeast"/>
              <w:rPr>
                <w:rFonts w:ascii="Source Sans Pro" w:hAnsi="Source Sans Pro" w:cs="Arial"/>
                <w:b/>
                <w:color w:val="000000"/>
                <w:sz w:val="22"/>
                <w:szCs w:val="22"/>
                <w:lang w:val="en-GB"/>
              </w:rPr>
            </w:pPr>
            <w:r w:rsidRPr="00A72BDF">
              <w:rPr>
                <w:rFonts w:ascii="Source Sans Pro" w:hAnsi="Source Sans Pro" w:cs="Arial"/>
                <w:b/>
                <w:color w:val="000000"/>
                <w:sz w:val="22"/>
                <w:szCs w:val="22"/>
                <w:lang w:val="en-GB"/>
              </w:rPr>
              <w:t>MEASURES OF PERFORMANCE</w:t>
            </w:r>
          </w:p>
        </w:tc>
      </w:tr>
      <w:tr w:rsidR="00B7762E" w:rsidRPr="00A72BDF" w14:paraId="5E6AE2A8" w14:textId="77777777" w:rsidTr="00B7762E">
        <w:trPr>
          <w:trHeight w:val="1025"/>
        </w:trPr>
        <w:tc>
          <w:tcPr>
            <w:tcW w:w="6809" w:type="dxa"/>
            <w:gridSpan w:val="2"/>
          </w:tcPr>
          <w:p w14:paraId="0FD211E9" w14:textId="77777777" w:rsidR="00B7762E" w:rsidRPr="00A72BDF" w:rsidRDefault="00B7762E" w:rsidP="00B7762E">
            <w:pPr>
              <w:rPr>
                <w:rFonts w:ascii="Source Sans Pro" w:hAnsi="Source Sans Pro" w:cs="Arial"/>
                <w:b/>
                <w:sz w:val="22"/>
                <w:szCs w:val="22"/>
                <w:lang w:val="en-GB" w:eastAsia="en-GB"/>
              </w:rPr>
            </w:pPr>
            <w:r w:rsidRPr="00A72BDF">
              <w:rPr>
                <w:rFonts w:ascii="Source Sans Pro" w:hAnsi="Source Sans Pro" w:cs="Arial"/>
                <w:b/>
                <w:sz w:val="22"/>
                <w:szCs w:val="22"/>
                <w:lang w:val="en-GB" w:eastAsia="en-GB"/>
              </w:rPr>
              <w:t>Teaching</w:t>
            </w:r>
          </w:p>
          <w:p w14:paraId="0905C295" w14:textId="550B012C" w:rsidR="00B7762E" w:rsidRPr="00A72BDF" w:rsidRDefault="00317EFF" w:rsidP="00B7762E">
            <w:pPr>
              <w:numPr>
                <w:ilvl w:val="0"/>
                <w:numId w:val="5"/>
              </w:numPr>
              <w:jc w:val="both"/>
              <w:rPr>
                <w:rFonts w:ascii="Source Sans Pro" w:hAnsi="Source Sans Pro" w:cs="Arial"/>
                <w:sz w:val="22"/>
                <w:szCs w:val="22"/>
              </w:rPr>
            </w:pPr>
            <w:r>
              <w:rPr>
                <w:rFonts w:ascii="Source Sans Pro" w:hAnsi="Source Sans Pro" w:cs="Arial"/>
                <w:sz w:val="22"/>
                <w:szCs w:val="22"/>
              </w:rPr>
              <w:t>Ensure all departmental staff t</w:t>
            </w:r>
            <w:r w:rsidR="00B7762E" w:rsidRPr="00A72BDF">
              <w:rPr>
                <w:rFonts w:ascii="Source Sans Pro" w:hAnsi="Source Sans Pro" w:cs="Arial"/>
                <w:sz w:val="22"/>
                <w:szCs w:val="22"/>
              </w:rPr>
              <w:t xml:space="preserve">each students according to their educational needs, including the </w:t>
            </w:r>
            <w:proofErr w:type="spellStart"/>
            <w:r w:rsidR="00B7762E" w:rsidRPr="00A72BDF">
              <w:rPr>
                <w:rFonts w:ascii="Source Sans Pro" w:hAnsi="Source Sans Pro" w:cs="Arial"/>
                <w:sz w:val="22"/>
                <w:szCs w:val="22"/>
              </w:rPr>
              <w:t>personali</w:t>
            </w:r>
            <w:r>
              <w:rPr>
                <w:rFonts w:ascii="Source Sans Pro" w:hAnsi="Source Sans Pro" w:cs="Arial"/>
                <w:sz w:val="22"/>
                <w:szCs w:val="22"/>
              </w:rPr>
              <w:t>s</w:t>
            </w:r>
            <w:r w:rsidR="00B7762E" w:rsidRPr="00A72BDF">
              <w:rPr>
                <w:rFonts w:ascii="Source Sans Pro" w:hAnsi="Source Sans Pro" w:cs="Arial"/>
                <w:sz w:val="22"/>
                <w:szCs w:val="22"/>
              </w:rPr>
              <w:t>ed</w:t>
            </w:r>
            <w:proofErr w:type="spellEnd"/>
            <w:r w:rsidR="00B7762E" w:rsidRPr="00A72BDF">
              <w:rPr>
                <w:rFonts w:ascii="Source Sans Pro" w:hAnsi="Source Sans Pro" w:cs="Arial"/>
                <w:sz w:val="22"/>
                <w:szCs w:val="22"/>
              </w:rPr>
              <w:t xml:space="preserve"> planning and marking of work </w:t>
            </w:r>
            <w:r>
              <w:rPr>
                <w:rFonts w:ascii="Source Sans Pro" w:hAnsi="Source Sans Pro" w:cs="Arial"/>
                <w:sz w:val="22"/>
                <w:szCs w:val="22"/>
              </w:rPr>
              <w:t xml:space="preserve">in </w:t>
            </w:r>
            <w:r w:rsidR="00B7762E" w:rsidRPr="00A72BDF">
              <w:rPr>
                <w:rFonts w:ascii="Source Sans Pro" w:hAnsi="Source Sans Pro" w:cs="Arial"/>
                <w:sz w:val="22"/>
                <w:szCs w:val="22"/>
              </w:rPr>
              <w:t>accordance with school policy.</w:t>
            </w:r>
          </w:p>
          <w:p w14:paraId="3D0684AD" w14:textId="782E3BA1" w:rsidR="00B7762E" w:rsidRPr="00A72BDF" w:rsidRDefault="00317EFF" w:rsidP="00B7762E">
            <w:pPr>
              <w:numPr>
                <w:ilvl w:val="0"/>
                <w:numId w:val="5"/>
              </w:numPr>
              <w:contextualSpacing/>
              <w:rPr>
                <w:rFonts w:ascii="Source Sans Pro" w:hAnsi="Source Sans Pro" w:cs="Arial"/>
                <w:color w:val="000000"/>
                <w:sz w:val="22"/>
                <w:szCs w:val="22"/>
              </w:rPr>
            </w:pPr>
            <w:r>
              <w:rPr>
                <w:rFonts w:ascii="Source Sans Pro" w:hAnsi="Source Sans Pro" w:cs="Arial"/>
                <w:color w:val="000000"/>
                <w:sz w:val="22"/>
                <w:szCs w:val="22"/>
              </w:rPr>
              <w:t>Ensure that all staff within the department s</w:t>
            </w:r>
            <w:r w:rsidR="00B7762E" w:rsidRPr="00A72BDF">
              <w:rPr>
                <w:rFonts w:ascii="Source Sans Pro" w:hAnsi="Source Sans Pro" w:cs="Arial"/>
                <w:color w:val="000000"/>
                <w:sz w:val="22"/>
                <w:szCs w:val="22"/>
              </w:rPr>
              <w:t>et appropriate, realistic yet demanding expectations for individual pupils, building on prior attainment/knowledge</w:t>
            </w:r>
            <w:r>
              <w:rPr>
                <w:rFonts w:ascii="Source Sans Pro" w:hAnsi="Source Sans Pro" w:cs="Arial"/>
                <w:color w:val="000000"/>
                <w:sz w:val="22"/>
                <w:szCs w:val="22"/>
              </w:rPr>
              <w:t>.</w:t>
            </w:r>
          </w:p>
          <w:p w14:paraId="3E1CC3AE"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Assess, record and report on the attendance, progress, development and attainment of students and to keep such records as are required.</w:t>
            </w:r>
          </w:p>
          <w:p w14:paraId="708BB416" w14:textId="7413D3FA"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Ensure that internationalism, ICT, literacy and numeracy are reflected in the learning experience of students</w:t>
            </w:r>
            <w:r w:rsidR="00317EFF">
              <w:rPr>
                <w:rFonts w:ascii="Source Sans Pro" w:hAnsi="Source Sans Pro" w:cs="Arial"/>
                <w:sz w:val="22"/>
                <w:szCs w:val="22"/>
              </w:rPr>
              <w:t xml:space="preserve"> throughout the department</w:t>
            </w:r>
            <w:r w:rsidRPr="00A72BDF">
              <w:rPr>
                <w:rFonts w:ascii="Source Sans Pro" w:hAnsi="Source Sans Pro" w:cs="Arial"/>
                <w:sz w:val="22"/>
                <w:szCs w:val="22"/>
              </w:rPr>
              <w:t>.</w:t>
            </w:r>
          </w:p>
          <w:p w14:paraId="3A88B3F1"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Ensure a high-quality learning experience for students that meets internal and external quality standards.</w:t>
            </w:r>
          </w:p>
          <w:p w14:paraId="296BF972" w14:textId="78907F9C" w:rsidR="00B7762E" w:rsidRPr="00A72BDF" w:rsidRDefault="00317EFF" w:rsidP="00B7762E">
            <w:pPr>
              <w:numPr>
                <w:ilvl w:val="0"/>
                <w:numId w:val="5"/>
              </w:numPr>
              <w:jc w:val="both"/>
              <w:rPr>
                <w:rFonts w:ascii="Source Sans Pro" w:hAnsi="Source Sans Pro" w:cs="Arial"/>
                <w:sz w:val="22"/>
                <w:szCs w:val="22"/>
              </w:rPr>
            </w:pPr>
            <w:r>
              <w:rPr>
                <w:rFonts w:ascii="Source Sans Pro" w:hAnsi="Source Sans Pro" w:cs="Arial"/>
                <w:sz w:val="22"/>
                <w:szCs w:val="22"/>
              </w:rPr>
              <w:t>Make sure that staff use</w:t>
            </w:r>
            <w:r w:rsidR="00B7762E" w:rsidRPr="00A72BDF">
              <w:rPr>
                <w:rFonts w:ascii="Source Sans Pro" w:hAnsi="Source Sans Pro" w:cs="Arial"/>
                <w:sz w:val="22"/>
                <w:szCs w:val="22"/>
              </w:rPr>
              <w:t xml:space="preserve"> a variety of delivery methods which will stimulate learning appropriate to student needs and </w:t>
            </w:r>
            <w:r>
              <w:rPr>
                <w:rFonts w:ascii="Source Sans Pro" w:hAnsi="Source Sans Pro" w:cs="Arial"/>
                <w:sz w:val="22"/>
                <w:szCs w:val="22"/>
              </w:rPr>
              <w:t xml:space="preserve">to the </w:t>
            </w:r>
            <w:r w:rsidR="00B7762E" w:rsidRPr="00A72BDF">
              <w:rPr>
                <w:rFonts w:ascii="Source Sans Pro" w:hAnsi="Source Sans Pro" w:cs="Arial"/>
                <w:sz w:val="22"/>
                <w:szCs w:val="22"/>
              </w:rPr>
              <w:t>demands of the syllabus.</w:t>
            </w:r>
          </w:p>
          <w:p w14:paraId="2E4D5C89" w14:textId="4354D2ED"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Track student progress and use information to inform teaching and learning</w:t>
            </w:r>
            <w:r w:rsidR="00317EFF">
              <w:rPr>
                <w:rFonts w:ascii="Source Sans Pro" w:hAnsi="Source Sans Pro" w:cs="Arial"/>
                <w:sz w:val="22"/>
                <w:szCs w:val="22"/>
              </w:rPr>
              <w:t xml:space="preserve"> across the department</w:t>
            </w:r>
            <w:r w:rsidRPr="00A72BDF">
              <w:rPr>
                <w:rFonts w:ascii="Source Sans Pro" w:hAnsi="Source Sans Pro" w:cs="Arial"/>
                <w:sz w:val="22"/>
                <w:szCs w:val="22"/>
              </w:rPr>
              <w:t>.</w:t>
            </w:r>
          </w:p>
          <w:p w14:paraId="68E3D09A" w14:textId="2201EE13"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 xml:space="preserve">Maintain discipline </w:t>
            </w:r>
            <w:r w:rsidR="00317EFF">
              <w:rPr>
                <w:rFonts w:ascii="Source Sans Pro" w:hAnsi="Source Sans Pro" w:cs="Arial"/>
                <w:sz w:val="22"/>
                <w:szCs w:val="22"/>
              </w:rPr>
              <w:t xml:space="preserve">throughout the department </w:t>
            </w:r>
            <w:r w:rsidRPr="00A72BDF">
              <w:rPr>
                <w:rFonts w:ascii="Source Sans Pro" w:hAnsi="Source Sans Pro" w:cs="Arial"/>
                <w:sz w:val="22"/>
                <w:szCs w:val="22"/>
              </w:rPr>
              <w:t>in accordance with the school’s procedures, and to encourage good practice with regards to punctuality, behaviour, appearance, standards of work and homework.</w:t>
            </w:r>
          </w:p>
          <w:p w14:paraId="06C6A62D" w14:textId="7BC24B20" w:rsidR="00B7762E" w:rsidRPr="00A72BDF" w:rsidRDefault="00B7762E" w:rsidP="00B7762E">
            <w:pPr>
              <w:pStyle w:val="ListParagraph"/>
              <w:numPr>
                <w:ilvl w:val="0"/>
                <w:numId w:val="5"/>
              </w:numPr>
              <w:rPr>
                <w:rFonts w:ascii="Source Sans Pro" w:hAnsi="Source Sans Pro" w:cs="Arial"/>
                <w:sz w:val="22"/>
                <w:szCs w:val="22"/>
                <w:lang w:val="en-GB"/>
              </w:rPr>
            </w:pPr>
            <w:r w:rsidRPr="00A72BDF">
              <w:rPr>
                <w:rFonts w:ascii="Source Sans Pro" w:hAnsi="Source Sans Pro" w:cs="Arial"/>
                <w:sz w:val="22"/>
                <w:szCs w:val="22"/>
              </w:rPr>
              <w:t>Ensure the effective/efficient deployment of classroom support and other adults in classroom</w:t>
            </w:r>
            <w:r w:rsidR="00317EFF">
              <w:rPr>
                <w:rFonts w:ascii="Source Sans Pro" w:hAnsi="Source Sans Pro" w:cs="Arial"/>
                <w:sz w:val="22"/>
                <w:szCs w:val="22"/>
              </w:rPr>
              <w:t>s across the department</w:t>
            </w:r>
            <w:r w:rsidRPr="00A72BDF">
              <w:rPr>
                <w:rFonts w:ascii="Source Sans Pro" w:hAnsi="Source Sans Pro" w:cs="Arial"/>
                <w:sz w:val="22"/>
                <w:szCs w:val="22"/>
              </w:rPr>
              <w:t>.</w:t>
            </w:r>
          </w:p>
          <w:p w14:paraId="0DE1B3FD" w14:textId="77777777" w:rsidR="00B7762E" w:rsidRPr="00A72BDF" w:rsidRDefault="00B7762E" w:rsidP="00B7762E">
            <w:pPr>
              <w:rPr>
                <w:rFonts w:ascii="Source Sans Pro" w:hAnsi="Source Sans Pro" w:cs="Arial"/>
                <w:sz w:val="22"/>
                <w:szCs w:val="22"/>
                <w:lang w:val="en-GB"/>
              </w:rPr>
            </w:pPr>
          </w:p>
        </w:tc>
        <w:tc>
          <w:tcPr>
            <w:tcW w:w="2977" w:type="dxa"/>
          </w:tcPr>
          <w:p w14:paraId="26C2A7C2" w14:textId="77777777" w:rsidR="00B7762E" w:rsidRPr="00A72BDF" w:rsidRDefault="00B7762E" w:rsidP="00B7762E">
            <w:pPr>
              <w:pStyle w:val="ListParagraph"/>
              <w:rPr>
                <w:rFonts w:ascii="Source Sans Pro" w:hAnsi="Source Sans Pro" w:cs="Arial"/>
                <w:sz w:val="22"/>
                <w:szCs w:val="22"/>
                <w:lang w:val="en-GB"/>
              </w:rPr>
            </w:pPr>
          </w:p>
          <w:p w14:paraId="14AA95D2" w14:textId="77777777" w:rsidR="00B7762E" w:rsidRPr="00A72BDF" w:rsidRDefault="00B7762E" w:rsidP="00B7762E">
            <w:pPr>
              <w:pStyle w:val="ListParagraph"/>
              <w:numPr>
                <w:ilvl w:val="0"/>
                <w:numId w:val="9"/>
              </w:numPr>
              <w:rPr>
                <w:rFonts w:ascii="Source Sans Pro" w:hAnsi="Source Sans Pro" w:cs="Arial"/>
                <w:sz w:val="22"/>
                <w:szCs w:val="22"/>
                <w:lang w:val="en-GB"/>
              </w:rPr>
            </w:pPr>
            <w:r w:rsidRPr="00A72BDF">
              <w:rPr>
                <w:rFonts w:ascii="Source Sans Pro" w:hAnsi="Source Sans Pro" w:cs="Arial"/>
                <w:sz w:val="22"/>
                <w:szCs w:val="22"/>
                <w:lang w:val="en-GB"/>
              </w:rPr>
              <w:t>Formal and informal quality assurance of planning, teaching and assessment.</w:t>
            </w:r>
          </w:p>
          <w:p w14:paraId="6F4252AE" w14:textId="77777777" w:rsidR="00B7762E" w:rsidRPr="00A72BDF" w:rsidRDefault="00B7762E" w:rsidP="00B7762E">
            <w:pPr>
              <w:pStyle w:val="ListParagraph"/>
              <w:numPr>
                <w:ilvl w:val="0"/>
                <w:numId w:val="9"/>
              </w:numPr>
              <w:rPr>
                <w:rFonts w:ascii="Source Sans Pro" w:hAnsi="Source Sans Pro" w:cs="Arial"/>
                <w:sz w:val="22"/>
                <w:szCs w:val="22"/>
                <w:lang w:val="en-GB"/>
              </w:rPr>
            </w:pPr>
            <w:r w:rsidRPr="00A72BDF">
              <w:rPr>
                <w:rFonts w:ascii="Source Sans Pro" w:hAnsi="Source Sans Pro" w:cs="Arial"/>
                <w:sz w:val="22"/>
                <w:szCs w:val="22"/>
                <w:lang w:val="en-GB"/>
              </w:rPr>
              <w:t>Student outcomes.</w:t>
            </w:r>
          </w:p>
        </w:tc>
      </w:tr>
      <w:tr w:rsidR="00B7762E" w:rsidRPr="00A72BDF" w14:paraId="7086777D" w14:textId="77777777" w:rsidTr="00B7762E">
        <w:trPr>
          <w:trHeight w:val="631"/>
        </w:trPr>
        <w:tc>
          <w:tcPr>
            <w:tcW w:w="6809" w:type="dxa"/>
            <w:gridSpan w:val="2"/>
          </w:tcPr>
          <w:p w14:paraId="45863434" w14:textId="77777777" w:rsidR="00B7762E" w:rsidRPr="00A72BDF" w:rsidRDefault="00B7762E" w:rsidP="00B7762E">
            <w:pPr>
              <w:rPr>
                <w:rFonts w:ascii="Source Sans Pro" w:hAnsi="Source Sans Pro" w:cs="Arial"/>
                <w:b/>
                <w:sz w:val="22"/>
                <w:szCs w:val="22"/>
                <w:lang w:val="en-GB" w:eastAsia="en-GB"/>
              </w:rPr>
            </w:pPr>
            <w:r w:rsidRPr="00A72BDF">
              <w:rPr>
                <w:rFonts w:ascii="Source Sans Pro" w:hAnsi="Source Sans Pro" w:cs="Arial"/>
                <w:b/>
                <w:sz w:val="22"/>
                <w:szCs w:val="22"/>
                <w:lang w:val="en-GB" w:eastAsia="en-GB"/>
              </w:rPr>
              <w:t>Curriculum</w:t>
            </w:r>
          </w:p>
          <w:p w14:paraId="488D7B51" w14:textId="3DCEEF22" w:rsidR="00B7762E" w:rsidRPr="00A72BDF" w:rsidRDefault="00317EFF" w:rsidP="00B7762E">
            <w:pPr>
              <w:numPr>
                <w:ilvl w:val="0"/>
                <w:numId w:val="5"/>
              </w:numPr>
              <w:jc w:val="both"/>
              <w:rPr>
                <w:rFonts w:ascii="Source Sans Pro" w:hAnsi="Source Sans Pro" w:cs="Arial"/>
                <w:sz w:val="22"/>
                <w:szCs w:val="22"/>
              </w:rPr>
            </w:pPr>
            <w:r>
              <w:rPr>
                <w:rFonts w:ascii="Source Sans Pro" w:hAnsi="Source Sans Pro" w:cs="Arial"/>
                <w:sz w:val="22"/>
                <w:szCs w:val="22"/>
              </w:rPr>
              <w:lastRenderedPageBreak/>
              <w:t>Lead</w:t>
            </w:r>
            <w:r w:rsidR="00B7762E" w:rsidRPr="00A72BDF">
              <w:rPr>
                <w:rFonts w:ascii="Source Sans Pro" w:hAnsi="Source Sans Pro" w:cs="Arial"/>
                <w:sz w:val="22"/>
                <w:szCs w:val="22"/>
              </w:rPr>
              <w:t xml:space="preserve"> the development of appropriate syllabuses, resources, schemes of work, marking policies and teaching strategies </w:t>
            </w:r>
            <w:r>
              <w:rPr>
                <w:rFonts w:ascii="Source Sans Pro" w:hAnsi="Source Sans Pro" w:cs="Arial"/>
                <w:sz w:val="22"/>
                <w:szCs w:val="22"/>
              </w:rPr>
              <w:t>with</w:t>
            </w:r>
            <w:r w:rsidR="00B7762E" w:rsidRPr="00A72BDF">
              <w:rPr>
                <w:rFonts w:ascii="Source Sans Pro" w:hAnsi="Source Sans Pro" w:cs="Arial"/>
                <w:sz w:val="22"/>
                <w:szCs w:val="22"/>
              </w:rPr>
              <w:t>in the curriculum area.</w:t>
            </w:r>
          </w:p>
          <w:p w14:paraId="76C0B6C0" w14:textId="48817487" w:rsidR="00B7762E" w:rsidRPr="00A72BDF" w:rsidRDefault="00317EFF" w:rsidP="00B7762E">
            <w:pPr>
              <w:numPr>
                <w:ilvl w:val="0"/>
                <w:numId w:val="5"/>
              </w:numPr>
              <w:jc w:val="both"/>
              <w:rPr>
                <w:rFonts w:ascii="Source Sans Pro" w:hAnsi="Source Sans Pro" w:cs="Arial"/>
                <w:sz w:val="22"/>
                <w:szCs w:val="22"/>
              </w:rPr>
            </w:pPr>
            <w:r>
              <w:rPr>
                <w:rFonts w:ascii="Source Sans Pro" w:hAnsi="Source Sans Pro" w:cs="Arial"/>
                <w:sz w:val="22"/>
                <w:szCs w:val="22"/>
              </w:rPr>
              <w:t>Lead</w:t>
            </w:r>
            <w:r w:rsidR="00B7762E" w:rsidRPr="00A72BDF">
              <w:rPr>
                <w:rFonts w:ascii="Source Sans Pro" w:hAnsi="Source Sans Pro" w:cs="Arial"/>
                <w:sz w:val="22"/>
                <w:szCs w:val="22"/>
              </w:rPr>
              <w:t xml:space="preserve"> the curriculum area and department’s development plan and its implementation.</w:t>
            </w:r>
          </w:p>
          <w:p w14:paraId="5A2FEC45"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Plan and prepare carefully differentiated courses, lessons and resources that follow the school’s approach to curriculum design and implementation.</w:t>
            </w:r>
          </w:p>
          <w:p w14:paraId="7B87EB1B"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Contribute to the whole school’s planning activities</w:t>
            </w:r>
          </w:p>
          <w:p w14:paraId="2853550F"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Assist the Head of Secondary and Head of Primary in ensuring that the curriculum area provides a range of teaching which complements the school’s strategic objectives.</w:t>
            </w:r>
          </w:p>
          <w:p w14:paraId="1FF2E9CE" w14:textId="1C19BD48" w:rsidR="00B7762E" w:rsidRPr="00A72BDF" w:rsidRDefault="00317EFF" w:rsidP="00B7762E">
            <w:pPr>
              <w:numPr>
                <w:ilvl w:val="0"/>
                <w:numId w:val="5"/>
              </w:numPr>
              <w:jc w:val="both"/>
              <w:rPr>
                <w:rFonts w:ascii="Source Sans Pro" w:hAnsi="Source Sans Pro" w:cs="Arial"/>
                <w:sz w:val="22"/>
                <w:szCs w:val="22"/>
              </w:rPr>
            </w:pPr>
            <w:r>
              <w:rPr>
                <w:rFonts w:ascii="Source Sans Pro" w:hAnsi="Source Sans Pro" w:cs="Arial"/>
                <w:sz w:val="22"/>
                <w:szCs w:val="22"/>
              </w:rPr>
              <w:t>Lead</w:t>
            </w:r>
            <w:r w:rsidR="00B7762E" w:rsidRPr="00A72BDF">
              <w:rPr>
                <w:rFonts w:ascii="Source Sans Pro" w:hAnsi="Source Sans Pro" w:cs="Arial"/>
                <w:sz w:val="22"/>
                <w:szCs w:val="22"/>
              </w:rPr>
              <w:t xml:space="preserve"> the process of curriculum development and change </w:t>
            </w:r>
            <w:proofErr w:type="gramStart"/>
            <w:r w:rsidR="00B7762E" w:rsidRPr="00A72BDF">
              <w:rPr>
                <w:rFonts w:ascii="Source Sans Pro" w:hAnsi="Source Sans Pro" w:cs="Arial"/>
                <w:sz w:val="22"/>
                <w:szCs w:val="22"/>
              </w:rPr>
              <w:t>so</w:t>
            </w:r>
            <w:r w:rsidR="000D6A1C">
              <w:rPr>
                <w:rFonts w:ascii="Source Sans Pro" w:hAnsi="Source Sans Pro" w:cs="Arial"/>
                <w:sz w:val="22"/>
                <w:szCs w:val="22"/>
              </w:rPr>
              <w:t xml:space="preserve"> </w:t>
            </w:r>
            <w:r w:rsidR="00B7762E" w:rsidRPr="00A72BDF">
              <w:rPr>
                <w:rFonts w:ascii="Source Sans Pro" w:hAnsi="Source Sans Pro" w:cs="Arial"/>
                <w:sz w:val="22"/>
                <w:szCs w:val="22"/>
              </w:rPr>
              <w:t>as to</w:t>
            </w:r>
            <w:proofErr w:type="gramEnd"/>
            <w:r w:rsidR="00B7762E" w:rsidRPr="00A72BDF">
              <w:rPr>
                <w:rFonts w:ascii="Source Sans Pro" w:hAnsi="Source Sans Pro" w:cs="Arial"/>
                <w:sz w:val="22"/>
                <w:szCs w:val="22"/>
              </w:rPr>
              <w:t xml:space="preserve"> ensure the continued relevance to the needs of students, examining and awarding bodies and the school’s mission and strategic objectives.</w:t>
            </w:r>
          </w:p>
          <w:p w14:paraId="45005702" w14:textId="28A44B6D" w:rsidR="000D6A1C" w:rsidRPr="00A72BDF" w:rsidRDefault="000D6A1C" w:rsidP="00B7762E">
            <w:pPr>
              <w:jc w:val="both"/>
              <w:rPr>
                <w:rFonts w:ascii="Source Sans Pro" w:hAnsi="Source Sans Pro" w:cs="Arial"/>
                <w:sz w:val="22"/>
                <w:szCs w:val="22"/>
                <w:lang w:val="en-GB" w:eastAsia="en-GB"/>
              </w:rPr>
            </w:pPr>
          </w:p>
        </w:tc>
        <w:tc>
          <w:tcPr>
            <w:tcW w:w="2977" w:type="dxa"/>
          </w:tcPr>
          <w:p w14:paraId="3916B308" w14:textId="77777777" w:rsidR="00B7762E" w:rsidRPr="00A72BDF" w:rsidRDefault="00B7762E" w:rsidP="00B7762E">
            <w:pPr>
              <w:pStyle w:val="ListParagraph"/>
              <w:rPr>
                <w:rFonts w:ascii="Source Sans Pro" w:hAnsi="Source Sans Pro" w:cs="Arial"/>
                <w:sz w:val="22"/>
                <w:szCs w:val="22"/>
                <w:lang w:val="en-GB"/>
              </w:rPr>
            </w:pPr>
          </w:p>
          <w:p w14:paraId="36DF0270" w14:textId="77777777" w:rsidR="00B7762E" w:rsidRPr="00A72BDF" w:rsidRDefault="00B7762E" w:rsidP="00B7762E">
            <w:pPr>
              <w:pStyle w:val="ListParagraph"/>
              <w:numPr>
                <w:ilvl w:val="0"/>
                <w:numId w:val="9"/>
              </w:numPr>
              <w:rPr>
                <w:rFonts w:ascii="Source Sans Pro" w:hAnsi="Source Sans Pro" w:cs="Arial"/>
                <w:sz w:val="22"/>
                <w:szCs w:val="22"/>
                <w:lang w:val="en-GB"/>
              </w:rPr>
            </w:pPr>
            <w:r w:rsidRPr="00A72BDF">
              <w:rPr>
                <w:rFonts w:ascii="Source Sans Pro" w:hAnsi="Source Sans Pro" w:cs="Arial"/>
                <w:sz w:val="22"/>
                <w:szCs w:val="22"/>
                <w:lang w:val="en-GB"/>
              </w:rPr>
              <w:t>Appropriateness and relevance of curriculum.</w:t>
            </w:r>
          </w:p>
          <w:p w14:paraId="246D55EF" w14:textId="77777777" w:rsidR="00B7762E" w:rsidRPr="00A72BDF" w:rsidRDefault="00B7762E" w:rsidP="00B7762E">
            <w:pPr>
              <w:pStyle w:val="ListParagraph"/>
              <w:numPr>
                <w:ilvl w:val="0"/>
                <w:numId w:val="9"/>
              </w:numPr>
              <w:rPr>
                <w:rFonts w:ascii="Source Sans Pro" w:hAnsi="Source Sans Pro" w:cs="Arial"/>
                <w:sz w:val="22"/>
                <w:szCs w:val="22"/>
                <w:lang w:val="en-GB"/>
              </w:rPr>
            </w:pPr>
            <w:r w:rsidRPr="00A72BDF">
              <w:rPr>
                <w:rFonts w:ascii="Source Sans Pro" w:hAnsi="Source Sans Pro" w:cs="Arial"/>
                <w:sz w:val="22"/>
                <w:szCs w:val="22"/>
                <w:lang w:val="en-GB"/>
              </w:rPr>
              <w:lastRenderedPageBreak/>
              <w:t>Formal and informal quality assurance of planning, teaching and assessment.</w:t>
            </w:r>
          </w:p>
          <w:p w14:paraId="11868419" w14:textId="77777777" w:rsidR="00B7762E" w:rsidRPr="00A72BDF" w:rsidRDefault="00B7762E" w:rsidP="00B7762E">
            <w:pPr>
              <w:pStyle w:val="ListParagraph"/>
              <w:numPr>
                <w:ilvl w:val="0"/>
                <w:numId w:val="9"/>
              </w:numPr>
              <w:rPr>
                <w:rFonts w:ascii="Source Sans Pro" w:hAnsi="Source Sans Pro" w:cs="Arial"/>
                <w:sz w:val="22"/>
                <w:szCs w:val="22"/>
                <w:lang w:val="en-GB"/>
              </w:rPr>
            </w:pPr>
            <w:r w:rsidRPr="00A72BDF">
              <w:rPr>
                <w:rFonts w:ascii="Source Sans Pro" w:hAnsi="Source Sans Pro" w:cs="Arial"/>
                <w:sz w:val="22"/>
                <w:szCs w:val="22"/>
                <w:lang w:val="en-GB"/>
              </w:rPr>
              <w:t>Student outcomes.</w:t>
            </w:r>
          </w:p>
        </w:tc>
      </w:tr>
    </w:tbl>
    <w:p w14:paraId="5698A251" w14:textId="77777777" w:rsidR="000D6A1C" w:rsidRDefault="000D6A1C">
      <w:r>
        <w:lastRenderedPageBreak/>
        <w:br w:type="page"/>
      </w:r>
    </w:p>
    <w:tbl>
      <w:tblPr>
        <w:tblStyle w:val="TableGrid"/>
        <w:tblpPr w:leftFromText="180" w:rightFromText="180" w:vertAnchor="text" w:horzAnchor="margin" w:tblpXSpec="center" w:tblpY="-150"/>
        <w:tblW w:w="9786" w:type="dxa"/>
        <w:tblLayout w:type="fixed"/>
        <w:tblLook w:val="0000" w:firstRow="0" w:lastRow="0" w:firstColumn="0" w:lastColumn="0" w:noHBand="0" w:noVBand="0"/>
      </w:tblPr>
      <w:tblGrid>
        <w:gridCol w:w="6809"/>
        <w:gridCol w:w="2977"/>
      </w:tblGrid>
      <w:tr w:rsidR="00317EFF" w:rsidRPr="00A72BDF" w14:paraId="03947585" w14:textId="77777777" w:rsidTr="00B7762E">
        <w:trPr>
          <w:trHeight w:val="631"/>
        </w:trPr>
        <w:tc>
          <w:tcPr>
            <w:tcW w:w="6809" w:type="dxa"/>
          </w:tcPr>
          <w:p w14:paraId="2C56F0BD" w14:textId="3448595A" w:rsidR="00317EFF" w:rsidRPr="00A72BDF" w:rsidRDefault="00317EFF" w:rsidP="00317EFF">
            <w:pPr>
              <w:rPr>
                <w:rFonts w:ascii="Source Sans Pro" w:hAnsi="Source Sans Pro" w:cs="Arial"/>
                <w:b/>
                <w:sz w:val="22"/>
                <w:szCs w:val="22"/>
                <w:lang w:val="en-GB" w:eastAsia="en-GB"/>
              </w:rPr>
            </w:pPr>
            <w:r>
              <w:rPr>
                <w:rFonts w:ascii="Source Sans Pro" w:hAnsi="Source Sans Pro" w:cs="Arial"/>
                <w:b/>
                <w:sz w:val="22"/>
                <w:szCs w:val="22"/>
                <w:lang w:val="en-GB" w:eastAsia="en-GB"/>
              </w:rPr>
              <w:lastRenderedPageBreak/>
              <w:t>Leadership</w:t>
            </w:r>
            <w:bookmarkStart w:id="0" w:name="_GoBack"/>
            <w:bookmarkEnd w:id="0"/>
          </w:p>
          <w:p w14:paraId="1E5E4C04" w14:textId="685E739D" w:rsidR="00317EFF" w:rsidRDefault="00317EFF" w:rsidP="00317EFF">
            <w:pPr>
              <w:numPr>
                <w:ilvl w:val="0"/>
                <w:numId w:val="5"/>
              </w:numPr>
              <w:jc w:val="both"/>
              <w:rPr>
                <w:rFonts w:ascii="Source Sans Pro" w:hAnsi="Source Sans Pro" w:cs="Arial"/>
                <w:sz w:val="22"/>
                <w:szCs w:val="22"/>
              </w:rPr>
            </w:pPr>
            <w:r>
              <w:rPr>
                <w:rFonts w:ascii="Source Sans Pro" w:hAnsi="Source Sans Pro" w:cs="Arial"/>
                <w:sz w:val="22"/>
                <w:szCs w:val="22"/>
              </w:rPr>
              <w:t>Ensure that all staff within the department successfully follow their job descriptions.</w:t>
            </w:r>
          </w:p>
          <w:p w14:paraId="0A862F39" w14:textId="227F2A4E" w:rsidR="00317EFF" w:rsidRDefault="00317EFF" w:rsidP="00317EFF">
            <w:pPr>
              <w:numPr>
                <w:ilvl w:val="0"/>
                <w:numId w:val="5"/>
              </w:numPr>
              <w:jc w:val="both"/>
              <w:rPr>
                <w:rFonts w:ascii="Source Sans Pro" w:hAnsi="Source Sans Pro" w:cs="Arial"/>
                <w:sz w:val="22"/>
                <w:szCs w:val="22"/>
              </w:rPr>
            </w:pPr>
            <w:r>
              <w:rPr>
                <w:rFonts w:ascii="Source Sans Pro" w:hAnsi="Source Sans Pro" w:cs="Arial"/>
                <w:sz w:val="22"/>
                <w:szCs w:val="22"/>
              </w:rPr>
              <w:t>Provide a vision and strategic leadership for the department.</w:t>
            </w:r>
          </w:p>
          <w:p w14:paraId="0386C031" w14:textId="138FF365" w:rsidR="000D6A1C" w:rsidRPr="00A72BDF" w:rsidRDefault="000D6A1C" w:rsidP="00317EFF">
            <w:pPr>
              <w:numPr>
                <w:ilvl w:val="0"/>
                <w:numId w:val="5"/>
              </w:numPr>
              <w:jc w:val="both"/>
              <w:rPr>
                <w:rFonts w:ascii="Source Sans Pro" w:hAnsi="Source Sans Pro" w:cs="Arial"/>
                <w:sz w:val="22"/>
                <w:szCs w:val="22"/>
              </w:rPr>
            </w:pPr>
            <w:r>
              <w:rPr>
                <w:rFonts w:ascii="Source Sans Pro" w:hAnsi="Source Sans Pro" w:cs="Arial"/>
                <w:sz w:val="22"/>
                <w:szCs w:val="22"/>
              </w:rPr>
              <w:t>Provide subject-specific expertise (both with subject knowledge and with regards to the educational landscape).</w:t>
            </w:r>
          </w:p>
          <w:p w14:paraId="098C9642" w14:textId="77777777" w:rsidR="00317EFF" w:rsidRPr="00A72BDF" w:rsidRDefault="00317EFF" w:rsidP="00B7762E">
            <w:pPr>
              <w:rPr>
                <w:rFonts w:ascii="Source Sans Pro" w:hAnsi="Source Sans Pro" w:cs="Arial"/>
                <w:b/>
                <w:lang w:eastAsia="en-GB"/>
              </w:rPr>
            </w:pPr>
          </w:p>
        </w:tc>
        <w:tc>
          <w:tcPr>
            <w:tcW w:w="2977" w:type="dxa"/>
          </w:tcPr>
          <w:p w14:paraId="05E7E638" w14:textId="77777777" w:rsidR="00317EFF" w:rsidRDefault="00317EFF" w:rsidP="00B7762E">
            <w:pPr>
              <w:pStyle w:val="ListParagraph"/>
              <w:rPr>
                <w:rFonts w:ascii="Source Sans Pro" w:hAnsi="Source Sans Pro" w:cs="Arial"/>
                <w:sz w:val="22"/>
                <w:szCs w:val="22"/>
              </w:rPr>
            </w:pPr>
          </w:p>
          <w:p w14:paraId="716D2795" w14:textId="0215B50F" w:rsidR="000D6A1C" w:rsidRPr="00A72BDF" w:rsidRDefault="000D6A1C" w:rsidP="000D6A1C">
            <w:pPr>
              <w:pStyle w:val="ListParagraph"/>
              <w:numPr>
                <w:ilvl w:val="0"/>
                <w:numId w:val="9"/>
              </w:numPr>
              <w:rPr>
                <w:rFonts w:ascii="Source Sans Pro" w:hAnsi="Source Sans Pro" w:cs="Arial"/>
                <w:sz w:val="22"/>
                <w:szCs w:val="22"/>
              </w:rPr>
            </w:pPr>
            <w:r>
              <w:rPr>
                <w:rFonts w:ascii="Source Sans Pro" w:hAnsi="Source Sans Pro" w:cs="Arial"/>
                <w:sz w:val="22"/>
                <w:szCs w:val="22"/>
                <w:lang w:val="en-GB"/>
              </w:rPr>
              <w:t>Performance appraisal</w:t>
            </w:r>
          </w:p>
        </w:tc>
      </w:tr>
      <w:tr w:rsidR="00B7762E" w:rsidRPr="00A72BDF" w14:paraId="7EEEB675" w14:textId="77777777" w:rsidTr="00B7762E">
        <w:trPr>
          <w:trHeight w:val="816"/>
        </w:trPr>
        <w:tc>
          <w:tcPr>
            <w:tcW w:w="6809" w:type="dxa"/>
          </w:tcPr>
          <w:p w14:paraId="71A2F064" w14:textId="77777777" w:rsidR="00B7762E" w:rsidRPr="00A72BDF" w:rsidRDefault="00B7762E" w:rsidP="00B7762E">
            <w:pPr>
              <w:rPr>
                <w:rFonts w:ascii="Source Sans Pro" w:hAnsi="Source Sans Pro" w:cs="Arial"/>
                <w:b/>
                <w:sz w:val="22"/>
                <w:szCs w:val="22"/>
                <w:lang w:val="en-GB" w:eastAsia="en-GB"/>
              </w:rPr>
            </w:pPr>
            <w:r w:rsidRPr="00A72BDF">
              <w:rPr>
                <w:rFonts w:ascii="Source Sans Pro" w:hAnsi="Source Sans Pro" w:cs="Arial"/>
                <w:b/>
                <w:sz w:val="22"/>
                <w:szCs w:val="22"/>
                <w:lang w:val="en-GB" w:eastAsia="en-GB"/>
              </w:rPr>
              <w:t>Student Support</w:t>
            </w:r>
          </w:p>
          <w:p w14:paraId="12ED2172"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Be a Form Tutor to an assigned group of students if so required.</w:t>
            </w:r>
          </w:p>
          <w:p w14:paraId="2E28C24B"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Promote the general progress and well-being of all students, but particularly those within the designated Form Group.</w:t>
            </w:r>
          </w:p>
          <w:p w14:paraId="6CB293B5"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Liaise with the Student Support Leader and Heads of Year to ensure the implementation of the school’s student support system.</w:t>
            </w:r>
          </w:p>
          <w:p w14:paraId="19D96624"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Register students, accompany them to assemblies, encourage their full attendance at all lessons and their participation in other aspects of school life.</w:t>
            </w:r>
          </w:p>
          <w:p w14:paraId="44302F65"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Evaluate and monitor the progress of students and keep up-to-date student records as may be required.</w:t>
            </w:r>
          </w:p>
          <w:p w14:paraId="07971800"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Contribute to the preparation of individual education plans, progress files and other reports.</w:t>
            </w:r>
          </w:p>
          <w:p w14:paraId="4A807777"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Alert the appropriate staff to problems experienced by students and to make recommendations as to how these may be resolved.</w:t>
            </w:r>
          </w:p>
          <w:p w14:paraId="3D73E44D"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Apply the school’s behaviour management and safeguarding systems effectively and accurately.</w:t>
            </w:r>
          </w:p>
          <w:p w14:paraId="220A302C"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Communicate effectively with the parents of students as appropriate.</w:t>
            </w:r>
          </w:p>
          <w:p w14:paraId="7BE6C56C"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Where appropriate, communicate and co-operate with persons or bodies outside the school.</w:t>
            </w:r>
          </w:p>
          <w:p w14:paraId="5F30BE56"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Follow agreed policies for communications in the school.</w:t>
            </w:r>
          </w:p>
          <w:p w14:paraId="6C02DE0E"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Take part in community activities including, but limited to, parents’ evenings, review days, open days/evenings and parental workshops.</w:t>
            </w:r>
          </w:p>
          <w:p w14:paraId="450D9FBE" w14:textId="77777777" w:rsidR="00B7762E" w:rsidRPr="00A72BDF" w:rsidRDefault="00B7762E" w:rsidP="00B7762E">
            <w:pPr>
              <w:rPr>
                <w:rFonts w:ascii="Source Sans Pro" w:hAnsi="Source Sans Pro" w:cs="Arial"/>
                <w:b/>
                <w:sz w:val="22"/>
                <w:szCs w:val="22"/>
                <w:lang w:val="en-GB" w:eastAsia="en-GB"/>
              </w:rPr>
            </w:pPr>
          </w:p>
        </w:tc>
        <w:tc>
          <w:tcPr>
            <w:tcW w:w="2977" w:type="dxa"/>
          </w:tcPr>
          <w:p w14:paraId="36B62227" w14:textId="77777777" w:rsidR="00B7762E" w:rsidRPr="00A72BDF" w:rsidRDefault="00B7762E" w:rsidP="00B7762E">
            <w:pPr>
              <w:rPr>
                <w:rFonts w:ascii="Source Sans Pro" w:hAnsi="Source Sans Pro" w:cs="Arial"/>
                <w:sz w:val="22"/>
                <w:szCs w:val="22"/>
                <w:lang w:val="en-GB" w:eastAsia="en-GB"/>
              </w:rPr>
            </w:pPr>
          </w:p>
          <w:p w14:paraId="0448FBC0" w14:textId="77777777" w:rsidR="00B7762E" w:rsidRPr="00A72BDF" w:rsidRDefault="00B7762E" w:rsidP="00B7762E">
            <w:pPr>
              <w:pStyle w:val="ListParagraph"/>
              <w:numPr>
                <w:ilvl w:val="0"/>
                <w:numId w:val="10"/>
              </w:numPr>
              <w:rPr>
                <w:rFonts w:ascii="Source Sans Pro" w:hAnsi="Source Sans Pro" w:cs="Arial"/>
                <w:sz w:val="22"/>
                <w:szCs w:val="22"/>
                <w:lang w:val="en-GB"/>
              </w:rPr>
            </w:pPr>
            <w:r w:rsidRPr="00A72BDF">
              <w:rPr>
                <w:rFonts w:ascii="Source Sans Pro" w:hAnsi="Source Sans Pro" w:cs="Arial"/>
                <w:sz w:val="22"/>
                <w:szCs w:val="22"/>
                <w:lang w:val="en-GB"/>
              </w:rPr>
              <w:t>Student and parent voice</w:t>
            </w:r>
          </w:p>
        </w:tc>
      </w:tr>
      <w:tr w:rsidR="00B7762E" w:rsidRPr="00A72BDF" w14:paraId="720AB860" w14:textId="77777777" w:rsidTr="00B7762E">
        <w:trPr>
          <w:trHeight w:val="1167"/>
        </w:trPr>
        <w:tc>
          <w:tcPr>
            <w:tcW w:w="6809" w:type="dxa"/>
          </w:tcPr>
          <w:p w14:paraId="26DAB22C" w14:textId="77777777" w:rsidR="00B7762E" w:rsidRPr="00A72BDF" w:rsidRDefault="00B7762E" w:rsidP="00B7762E">
            <w:pPr>
              <w:rPr>
                <w:rFonts w:ascii="Source Sans Pro" w:hAnsi="Source Sans Pro" w:cs="Arial"/>
                <w:b/>
                <w:sz w:val="22"/>
                <w:szCs w:val="22"/>
                <w:lang w:val="en-GB" w:eastAsia="en-GB"/>
              </w:rPr>
            </w:pPr>
            <w:r w:rsidRPr="00A72BDF">
              <w:rPr>
                <w:rFonts w:ascii="Source Sans Pro" w:hAnsi="Source Sans Pro" w:cs="Arial"/>
                <w:b/>
                <w:sz w:val="22"/>
                <w:szCs w:val="22"/>
                <w:lang w:val="en-GB" w:eastAsia="en-GB"/>
              </w:rPr>
              <w:t>Personal &amp; Professional Development</w:t>
            </w:r>
          </w:p>
          <w:p w14:paraId="2EF20BA4"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Ensure continual development through the identification and implementation of your own Personal Development Plan</w:t>
            </w:r>
          </w:p>
          <w:p w14:paraId="16B55B43"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Take part in the school’s staff development programme by participating in arrangements for further training and professional development, including, but not limited to, Nord Anglia University.</w:t>
            </w:r>
          </w:p>
          <w:p w14:paraId="467AD429"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Continue own professional development in the relevant areas including subject knowledge, teaching methods and curriculum based training provided by examination boards.</w:t>
            </w:r>
          </w:p>
          <w:p w14:paraId="7129F2EC"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Engage actively in the performance management review process.</w:t>
            </w:r>
          </w:p>
          <w:p w14:paraId="71593341"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Help to implement school quality procedures and to adhere to those.</w:t>
            </w:r>
          </w:p>
          <w:p w14:paraId="061037A2" w14:textId="77777777" w:rsidR="00B7762E" w:rsidRPr="00A72BDF" w:rsidRDefault="00B7762E" w:rsidP="00B7762E">
            <w:pPr>
              <w:pStyle w:val="ListParagraph"/>
              <w:numPr>
                <w:ilvl w:val="0"/>
                <w:numId w:val="7"/>
              </w:numPr>
              <w:jc w:val="both"/>
              <w:rPr>
                <w:rFonts w:ascii="Source Sans Pro" w:hAnsi="Source Sans Pro" w:cs="Arial"/>
                <w:sz w:val="22"/>
                <w:szCs w:val="22"/>
                <w:lang w:val="en-GB"/>
              </w:rPr>
            </w:pPr>
            <w:r w:rsidRPr="00A72BDF">
              <w:rPr>
                <w:rFonts w:ascii="Source Sans Pro" w:hAnsi="Source Sans Pro" w:cs="Arial"/>
                <w:sz w:val="22"/>
                <w:szCs w:val="22"/>
              </w:rPr>
              <w:t>Contribute to the process of monitoring and evaluation of the curriculum area/department in line with agreed school procedures, including evaluation against quality standards and performance criteria.  To seek/implement modification and improvement where required.</w:t>
            </w:r>
          </w:p>
          <w:p w14:paraId="3732EE6F" w14:textId="77777777" w:rsidR="00B7762E" w:rsidRPr="00A72BDF" w:rsidRDefault="00B7762E" w:rsidP="00B7762E">
            <w:pPr>
              <w:pStyle w:val="ListParagraph"/>
              <w:jc w:val="both"/>
              <w:rPr>
                <w:rFonts w:ascii="Source Sans Pro" w:hAnsi="Source Sans Pro" w:cs="Arial"/>
                <w:sz w:val="22"/>
                <w:szCs w:val="22"/>
                <w:lang w:val="en-GB"/>
              </w:rPr>
            </w:pPr>
          </w:p>
        </w:tc>
        <w:tc>
          <w:tcPr>
            <w:tcW w:w="2977" w:type="dxa"/>
          </w:tcPr>
          <w:p w14:paraId="37F1F516" w14:textId="77777777" w:rsidR="00B7762E" w:rsidRPr="00A72BDF" w:rsidRDefault="00B7762E" w:rsidP="00B7762E">
            <w:pPr>
              <w:rPr>
                <w:rFonts w:ascii="Source Sans Pro" w:hAnsi="Source Sans Pro" w:cs="Arial"/>
                <w:sz w:val="22"/>
                <w:szCs w:val="22"/>
                <w:lang w:val="en-GB" w:eastAsia="en-GB"/>
              </w:rPr>
            </w:pPr>
          </w:p>
          <w:p w14:paraId="585421E3" w14:textId="77777777" w:rsidR="00B7762E" w:rsidRPr="00A72BDF" w:rsidRDefault="00B7762E" w:rsidP="00B7762E">
            <w:pPr>
              <w:numPr>
                <w:ilvl w:val="0"/>
                <w:numId w:val="8"/>
              </w:numPr>
              <w:rPr>
                <w:rFonts w:ascii="Source Sans Pro" w:hAnsi="Source Sans Pro" w:cs="Arial"/>
                <w:sz w:val="22"/>
                <w:szCs w:val="22"/>
                <w:lang w:val="en-GB" w:eastAsia="en-GB"/>
              </w:rPr>
            </w:pPr>
            <w:r w:rsidRPr="00A72BDF">
              <w:rPr>
                <w:rFonts w:ascii="Source Sans Pro" w:hAnsi="Source Sans Pro" w:cs="Arial"/>
                <w:sz w:val="22"/>
                <w:szCs w:val="22"/>
                <w:lang w:val="en-GB" w:eastAsia="en-GB"/>
              </w:rPr>
              <w:t>Improved performance</w:t>
            </w:r>
          </w:p>
          <w:p w14:paraId="2EA4D396" w14:textId="77777777" w:rsidR="00B7762E" w:rsidRPr="00A72BDF" w:rsidRDefault="00B7762E" w:rsidP="00B7762E">
            <w:pPr>
              <w:numPr>
                <w:ilvl w:val="0"/>
                <w:numId w:val="8"/>
              </w:numPr>
              <w:rPr>
                <w:rFonts w:ascii="Source Sans Pro" w:hAnsi="Source Sans Pro" w:cs="Arial"/>
                <w:sz w:val="22"/>
                <w:szCs w:val="22"/>
                <w:lang w:val="en-GB" w:eastAsia="en-GB"/>
              </w:rPr>
            </w:pPr>
            <w:r w:rsidRPr="00A72BDF">
              <w:rPr>
                <w:rFonts w:ascii="Source Sans Pro" w:hAnsi="Source Sans Pro" w:cs="Arial"/>
                <w:sz w:val="22"/>
                <w:szCs w:val="22"/>
                <w:lang w:val="en-GB" w:eastAsia="en-GB"/>
              </w:rPr>
              <w:t>Performance appraisal</w:t>
            </w:r>
          </w:p>
          <w:p w14:paraId="0455FE55" w14:textId="77777777" w:rsidR="00B7762E" w:rsidRPr="00A72BDF" w:rsidRDefault="00B7762E" w:rsidP="00B7762E">
            <w:pPr>
              <w:numPr>
                <w:ilvl w:val="0"/>
                <w:numId w:val="8"/>
              </w:numPr>
              <w:rPr>
                <w:rFonts w:ascii="Source Sans Pro" w:hAnsi="Source Sans Pro" w:cs="Arial"/>
                <w:sz w:val="22"/>
                <w:szCs w:val="22"/>
                <w:lang w:val="en-GB" w:eastAsia="en-GB"/>
              </w:rPr>
            </w:pPr>
            <w:r w:rsidRPr="00A72BDF">
              <w:rPr>
                <w:rFonts w:ascii="Source Sans Pro" w:hAnsi="Source Sans Pro" w:cs="Arial"/>
                <w:sz w:val="22"/>
                <w:szCs w:val="22"/>
                <w:lang w:val="en-GB"/>
              </w:rPr>
              <w:t>Personal Development Plan</w:t>
            </w:r>
          </w:p>
        </w:tc>
      </w:tr>
    </w:tbl>
    <w:p w14:paraId="2B5B431C" w14:textId="77777777" w:rsidR="000D6A1C" w:rsidRDefault="000D6A1C">
      <w:r>
        <w:br w:type="page"/>
      </w:r>
    </w:p>
    <w:tbl>
      <w:tblPr>
        <w:tblStyle w:val="TableGrid"/>
        <w:tblpPr w:leftFromText="180" w:rightFromText="180" w:vertAnchor="text" w:horzAnchor="margin" w:tblpXSpec="center" w:tblpY="-150"/>
        <w:tblW w:w="9786" w:type="dxa"/>
        <w:tblLayout w:type="fixed"/>
        <w:tblLook w:val="0000" w:firstRow="0" w:lastRow="0" w:firstColumn="0" w:lastColumn="0" w:noHBand="0" w:noVBand="0"/>
      </w:tblPr>
      <w:tblGrid>
        <w:gridCol w:w="6809"/>
        <w:gridCol w:w="2977"/>
      </w:tblGrid>
      <w:tr w:rsidR="00B7762E" w:rsidRPr="00A72BDF" w14:paraId="20A1D164" w14:textId="77777777" w:rsidTr="00B7762E">
        <w:trPr>
          <w:trHeight w:val="951"/>
        </w:trPr>
        <w:tc>
          <w:tcPr>
            <w:tcW w:w="6809" w:type="dxa"/>
          </w:tcPr>
          <w:p w14:paraId="20502F3E" w14:textId="72D33313" w:rsidR="00B7762E" w:rsidRPr="00A72BDF" w:rsidRDefault="00B7762E" w:rsidP="00B7762E">
            <w:pPr>
              <w:rPr>
                <w:rFonts w:ascii="Source Sans Pro" w:hAnsi="Source Sans Pro" w:cs="Arial"/>
                <w:b/>
                <w:sz w:val="22"/>
                <w:szCs w:val="22"/>
                <w:lang w:val="en-GB" w:eastAsia="en-GB"/>
              </w:rPr>
            </w:pPr>
            <w:r w:rsidRPr="00A72BDF">
              <w:rPr>
                <w:rFonts w:ascii="Source Sans Pro" w:hAnsi="Source Sans Pro" w:cs="Arial"/>
                <w:b/>
                <w:sz w:val="22"/>
                <w:szCs w:val="22"/>
                <w:lang w:val="en-GB" w:eastAsia="en-GB"/>
              </w:rPr>
              <w:lastRenderedPageBreak/>
              <w:t>School &amp; Nord Anglia Ethos</w:t>
            </w:r>
          </w:p>
          <w:p w14:paraId="3F311472"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 xml:space="preserve">Promote and embody the CORE 7 Leadership Capabilities: </w:t>
            </w:r>
          </w:p>
          <w:p w14:paraId="58EA38B9" w14:textId="77777777" w:rsidR="00B7762E" w:rsidRPr="00A72BDF" w:rsidRDefault="00B7762E" w:rsidP="00B7762E">
            <w:pPr>
              <w:numPr>
                <w:ilvl w:val="0"/>
                <w:numId w:val="3"/>
              </w:numPr>
              <w:contextualSpacing/>
              <w:rPr>
                <w:rFonts w:ascii="Source Sans Pro" w:hAnsi="Source Sans Pro" w:cs="Arial"/>
                <w:sz w:val="22"/>
                <w:szCs w:val="22"/>
                <w:lang w:val="en-GB" w:eastAsia="en-GB"/>
              </w:rPr>
            </w:pPr>
            <w:r w:rsidRPr="00A72BDF">
              <w:rPr>
                <w:rFonts w:ascii="Source Sans Pro" w:hAnsi="Source Sans Pro" w:cs="Arial"/>
                <w:b/>
                <w:color w:val="000000"/>
                <w:sz w:val="22"/>
                <w:szCs w:val="22"/>
                <w:lang w:val="en-GB" w:eastAsia="en-GB"/>
              </w:rPr>
              <w:t xml:space="preserve">Accountable </w:t>
            </w:r>
            <w:r w:rsidRPr="00A72BDF">
              <w:rPr>
                <w:rFonts w:ascii="Source Sans Pro" w:hAnsi="Source Sans Pro" w:cs="Arial"/>
                <w:color w:val="000000"/>
                <w:sz w:val="22"/>
                <w:szCs w:val="22"/>
                <w:lang w:val="en-GB" w:eastAsia="en-GB"/>
              </w:rPr>
              <w:t>– Establishes a high performing culture and accepts accountability for organisational performance.</w:t>
            </w:r>
          </w:p>
          <w:p w14:paraId="2C8EECD9" w14:textId="77777777" w:rsidR="00B7762E" w:rsidRPr="00A72BDF" w:rsidRDefault="00B7762E" w:rsidP="00B7762E">
            <w:pPr>
              <w:numPr>
                <w:ilvl w:val="0"/>
                <w:numId w:val="3"/>
              </w:numPr>
              <w:contextualSpacing/>
              <w:rPr>
                <w:rFonts w:ascii="Source Sans Pro" w:hAnsi="Source Sans Pro" w:cs="Arial"/>
                <w:sz w:val="22"/>
                <w:szCs w:val="22"/>
                <w:lang w:val="en-GB" w:eastAsia="en-GB"/>
              </w:rPr>
            </w:pPr>
            <w:r w:rsidRPr="00A72BDF">
              <w:rPr>
                <w:rFonts w:ascii="Source Sans Pro" w:hAnsi="Source Sans Pro" w:cs="Arial"/>
                <w:b/>
                <w:color w:val="000000"/>
                <w:sz w:val="22"/>
                <w:szCs w:val="22"/>
                <w:lang w:val="en-GB" w:eastAsia="en-GB"/>
              </w:rPr>
              <w:t xml:space="preserve">Strategic </w:t>
            </w:r>
            <w:r w:rsidRPr="00A72BDF">
              <w:rPr>
                <w:rFonts w:ascii="Source Sans Pro" w:hAnsi="Source Sans Pro" w:cs="Arial"/>
                <w:sz w:val="22"/>
                <w:szCs w:val="22"/>
                <w:lang w:val="en-GB" w:eastAsia="en-GB"/>
              </w:rPr>
              <w:t>– Leads opportunity and is committed to continuous improvement aligned with the organisational vision and direction</w:t>
            </w:r>
          </w:p>
          <w:p w14:paraId="0220F9EE" w14:textId="77777777" w:rsidR="00B7762E" w:rsidRPr="00A72BDF" w:rsidRDefault="00B7762E" w:rsidP="00B7762E">
            <w:pPr>
              <w:numPr>
                <w:ilvl w:val="0"/>
                <w:numId w:val="3"/>
              </w:numPr>
              <w:contextualSpacing/>
              <w:rPr>
                <w:rFonts w:ascii="Source Sans Pro" w:hAnsi="Source Sans Pro" w:cs="Arial"/>
                <w:sz w:val="22"/>
                <w:szCs w:val="22"/>
                <w:lang w:val="en-GB" w:eastAsia="en-GB"/>
              </w:rPr>
            </w:pPr>
            <w:r w:rsidRPr="00A72BDF">
              <w:rPr>
                <w:rFonts w:ascii="Source Sans Pro" w:hAnsi="Source Sans Pro" w:cs="Arial"/>
                <w:b/>
                <w:color w:val="000000"/>
                <w:sz w:val="22"/>
                <w:szCs w:val="22"/>
                <w:lang w:val="en-GB" w:eastAsia="en-GB"/>
              </w:rPr>
              <w:t xml:space="preserve">Collaborative </w:t>
            </w:r>
            <w:r w:rsidRPr="00A72BDF">
              <w:rPr>
                <w:rFonts w:ascii="Source Sans Pro" w:hAnsi="Source Sans Pro" w:cs="Arial"/>
                <w:sz w:val="22"/>
                <w:szCs w:val="22"/>
                <w:lang w:val="en-GB" w:eastAsia="en-GB"/>
              </w:rPr>
              <w:t>– Works collaboratively with others to achieve organisational outcomes</w:t>
            </w:r>
          </w:p>
          <w:p w14:paraId="4620E2AC" w14:textId="77777777" w:rsidR="00B7762E" w:rsidRPr="00A72BDF" w:rsidRDefault="00B7762E" w:rsidP="00B7762E">
            <w:pPr>
              <w:numPr>
                <w:ilvl w:val="0"/>
                <w:numId w:val="3"/>
              </w:numPr>
              <w:contextualSpacing/>
              <w:rPr>
                <w:rFonts w:ascii="Source Sans Pro" w:hAnsi="Source Sans Pro" w:cs="Arial"/>
                <w:sz w:val="22"/>
                <w:szCs w:val="22"/>
                <w:lang w:val="en-GB" w:eastAsia="en-GB"/>
              </w:rPr>
            </w:pPr>
            <w:r w:rsidRPr="00A72BDF">
              <w:rPr>
                <w:rFonts w:ascii="Source Sans Pro" w:hAnsi="Source Sans Pro" w:cs="Arial"/>
                <w:b/>
                <w:color w:val="000000"/>
                <w:sz w:val="22"/>
                <w:szCs w:val="22"/>
                <w:lang w:val="en-GB" w:eastAsia="en-GB"/>
              </w:rPr>
              <w:t xml:space="preserve">Entrepreneurial </w:t>
            </w:r>
            <w:r w:rsidRPr="00A72BDF">
              <w:rPr>
                <w:rFonts w:ascii="Source Sans Pro" w:hAnsi="Source Sans Pro" w:cs="Arial"/>
                <w:sz w:val="22"/>
                <w:szCs w:val="22"/>
                <w:lang w:val="en-GB" w:eastAsia="en-GB"/>
              </w:rPr>
              <w:t>– Creates organisational value for diverse stakeholders and achieves commercial success</w:t>
            </w:r>
          </w:p>
          <w:p w14:paraId="76A4B7B3" w14:textId="77777777" w:rsidR="00B7762E" w:rsidRPr="00A72BDF" w:rsidRDefault="00B7762E" w:rsidP="00B7762E">
            <w:pPr>
              <w:numPr>
                <w:ilvl w:val="0"/>
                <w:numId w:val="3"/>
              </w:numPr>
              <w:contextualSpacing/>
              <w:rPr>
                <w:rFonts w:ascii="Source Sans Pro" w:hAnsi="Source Sans Pro" w:cs="Arial"/>
                <w:sz w:val="22"/>
                <w:szCs w:val="22"/>
                <w:lang w:val="en-GB" w:eastAsia="en-GB"/>
              </w:rPr>
            </w:pPr>
            <w:r w:rsidRPr="00A72BDF">
              <w:rPr>
                <w:rFonts w:ascii="Source Sans Pro" w:hAnsi="Source Sans Pro" w:cs="Arial"/>
                <w:b/>
                <w:color w:val="000000"/>
                <w:sz w:val="22"/>
                <w:szCs w:val="22"/>
                <w:lang w:val="en-GB" w:eastAsia="en-GB"/>
              </w:rPr>
              <w:t xml:space="preserve">Enabling </w:t>
            </w:r>
            <w:r w:rsidRPr="00A72BDF">
              <w:rPr>
                <w:rFonts w:ascii="Source Sans Pro" w:hAnsi="Source Sans Pro" w:cs="Arial"/>
                <w:sz w:val="22"/>
                <w:szCs w:val="22"/>
                <w:lang w:val="en-GB" w:eastAsia="en-GB"/>
              </w:rPr>
              <w:t>– Drives excellence through valuing and developing others</w:t>
            </w:r>
          </w:p>
          <w:p w14:paraId="28284F5B" w14:textId="77777777" w:rsidR="00B7762E" w:rsidRPr="00A72BDF" w:rsidRDefault="00B7762E" w:rsidP="00B7762E">
            <w:pPr>
              <w:numPr>
                <w:ilvl w:val="0"/>
                <w:numId w:val="3"/>
              </w:numPr>
              <w:contextualSpacing/>
              <w:rPr>
                <w:rFonts w:ascii="Source Sans Pro" w:hAnsi="Source Sans Pro" w:cs="Arial"/>
                <w:sz w:val="22"/>
                <w:szCs w:val="22"/>
                <w:lang w:val="en-GB" w:eastAsia="en-GB"/>
              </w:rPr>
            </w:pPr>
            <w:r w:rsidRPr="00A72BDF">
              <w:rPr>
                <w:rFonts w:ascii="Source Sans Pro" w:hAnsi="Source Sans Pro" w:cs="Arial"/>
                <w:b/>
                <w:color w:val="000000"/>
                <w:sz w:val="22"/>
                <w:szCs w:val="22"/>
                <w:lang w:val="en-GB" w:eastAsia="en-GB"/>
              </w:rPr>
              <w:t xml:space="preserve">Agile </w:t>
            </w:r>
            <w:r w:rsidRPr="00A72BDF">
              <w:rPr>
                <w:rFonts w:ascii="Source Sans Pro" w:hAnsi="Source Sans Pro" w:cs="Arial"/>
                <w:sz w:val="22"/>
                <w:szCs w:val="22"/>
                <w:lang w:val="en-GB" w:eastAsia="en-GB"/>
              </w:rPr>
              <w:t>– Achieves personal and organisational success within a changing, dynamic and complex environment</w:t>
            </w:r>
          </w:p>
          <w:p w14:paraId="2D791D51" w14:textId="77777777" w:rsidR="00B7762E" w:rsidRPr="00A72BDF" w:rsidRDefault="00B7762E" w:rsidP="00B7762E">
            <w:pPr>
              <w:numPr>
                <w:ilvl w:val="0"/>
                <w:numId w:val="3"/>
              </w:numPr>
              <w:contextualSpacing/>
              <w:rPr>
                <w:rFonts w:ascii="Source Sans Pro" w:hAnsi="Source Sans Pro" w:cs="Arial"/>
                <w:sz w:val="22"/>
                <w:szCs w:val="22"/>
                <w:lang w:val="en-GB" w:eastAsia="en-GB"/>
              </w:rPr>
            </w:pPr>
            <w:r w:rsidRPr="00A72BDF">
              <w:rPr>
                <w:rFonts w:ascii="Source Sans Pro" w:hAnsi="Source Sans Pro" w:cs="Arial"/>
                <w:b/>
                <w:color w:val="000000"/>
                <w:sz w:val="22"/>
                <w:szCs w:val="22"/>
                <w:lang w:val="en-GB" w:eastAsia="en-GB"/>
              </w:rPr>
              <w:t xml:space="preserve">Resilient </w:t>
            </w:r>
            <w:r w:rsidRPr="00A72BDF">
              <w:rPr>
                <w:rFonts w:ascii="Source Sans Pro" w:hAnsi="Source Sans Pro" w:cs="Arial"/>
                <w:sz w:val="22"/>
                <w:szCs w:val="22"/>
                <w:lang w:val="en-GB" w:eastAsia="en-GB"/>
              </w:rPr>
              <w:t>– Demonstrates personal resilience within a demanding environment of high expectations</w:t>
            </w:r>
          </w:p>
          <w:p w14:paraId="1A667C4D"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Play a full part in the life of the school community, supporting its distinctive ethos and encouraging students and other staff to follow this example.</w:t>
            </w:r>
          </w:p>
          <w:p w14:paraId="68BB6193"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Promote actively and fully adhere to both the school’s and Nord Anglia’s policies.</w:t>
            </w:r>
          </w:p>
          <w:p w14:paraId="779B28CE"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Be ambitious for every student, for the school and for yourself.</w:t>
            </w:r>
          </w:p>
          <w:p w14:paraId="16794FF7"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 xml:space="preserve">Ensure that you meet your statutory responsibilities and follow company policies </w:t>
            </w:r>
            <w:proofErr w:type="gramStart"/>
            <w:r w:rsidRPr="00A72BDF">
              <w:rPr>
                <w:rFonts w:ascii="Source Sans Pro" w:hAnsi="Source Sans Pro" w:cs="Arial"/>
                <w:sz w:val="22"/>
                <w:szCs w:val="22"/>
              </w:rPr>
              <w:t>with regard to</w:t>
            </w:r>
            <w:proofErr w:type="gramEnd"/>
            <w:r w:rsidRPr="00A72BDF">
              <w:rPr>
                <w:rFonts w:ascii="Source Sans Pro" w:hAnsi="Source Sans Pro" w:cs="Arial"/>
                <w:sz w:val="22"/>
                <w:szCs w:val="22"/>
              </w:rPr>
              <w:t xml:space="preserve"> Health and Safety, Equal Opportunities and other relevant legislation</w:t>
            </w:r>
          </w:p>
          <w:p w14:paraId="46FD6436"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Have a commitment to safeguarding and promoting the welfare of all pupils.</w:t>
            </w:r>
          </w:p>
          <w:p w14:paraId="01FA4F47" w14:textId="77777777" w:rsidR="00B7762E" w:rsidRPr="00A72BDF" w:rsidRDefault="00B7762E" w:rsidP="00B7762E">
            <w:pPr>
              <w:numPr>
                <w:ilvl w:val="0"/>
                <w:numId w:val="5"/>
              </w:numPr>
              <w:jc w:val="both"/>
              <w:rPr>
                <w:rFonts w:ascii="Source Sans Pro" w:hAnsi="Source Sans Pro" w:cs="Arial"/>
                <w:sz w:val="22"/>
                <w:szCs w:val="22"/>
              </w:rPr>
            </w:pPr>
            <w:r w:rsidRPr="00A72BDF">
              <w:rPr>
                <w:rFonts w:ascii="Source Sans Pro" w:hAnsi="Source Sans Pro" w:cs="Arial"/>
                <w:sz w:val="22"/>
                <w:szCs w:val="22"/>
              </w:rPr>
              <w:t>Demonstrate a willingness to undertake appropriate child protection training when required</w:t>
            </w:r>
          </w:p>
          <w:p w14:paraId="7ABFFA3B" w14:textId="77777777" w:rsidR="00B7762E" w:rsidRPr="00A72BDF" w:rsidRDefault="00B7762E" w:rsidP="00B7762E">
            <w:pPr>
              <w:jc w:val="both"/>
              <w:rPr>
                <w:rFonts w:ascii="Source Sans Pro" w:hAnsi="Source Sans Pro" w:cs="Arial"/>
                <w:sz w:val="22"/>
                <w:szCs w:val="22"/>
              </w:rPr>
            </w:pPr>
          </w:p>
        </w:tc>
        <w:tc>
          <w:tcPr>
            <w:tcW w:w="2977" w:type="dxa"/>
          </w:tcPr>
          <w:p w14:paraId="31EFA66B" w14:textId="77777777" w:rsidR="00B7762E" w:rsidRPr="00A72BDF" w:rsidRDefault="00B7762E" w:rsidP="00B7762E">
            <w:pPr>
              <w:ind w:left="360"/>
              <w:rPr>
                <w:rFonts w:ascii="Source Sans Pro" w:hAnsi="Source Sans Pro" w:cs="Arial"/>
                <w:sz w:val="22"/>
                <w:szCs w:val="22"/>
                <w:lang w:val="en-GB" w:eastAsia="en-GB"/>
              </w:rPr>
            </w:pPr>
          </w:p>
          <w:p w14:paraId="51D02086" w14:textId="77777777" w:rsidR="00B7762E" w:rsidRPr="00A72BDF" w:rsidRDefault="00B7762E" w:rsidP="00B7762E">
            <w:pPr>
              <w:numPr>
                <w:ilvl w:val="0"/>
                <w:numId w:val="8"/>
              </w:numPr>
              <w:rPr>
                <w:rFonts w:ascii="Source Sans Pro" w:hAnsi="Source Sans Pro" w:cs="Arial"/>
                <w:sz w:val="22"/>
                <w:szCs w:val="22"/>
                <w:lang w:val="en-GB" w:eastAsia="en-GB"/>
              </w:rPr>
            </w:pPr>
            <w:r w:rsidRPr="00A72BDF">
              <w:rPr>
                <w:rFonts w:ascii="Source Sans Pro" w:hAnsi="Source Sans Pro" w:cs="Arial"/>
                <w:sz w:val="22"/>
                <w:szCs w:val="22"/>
                <w:lang w:val="en-GB" w:eastAsia="en-GB"/>
              </w:rPr>
              <w:t>Valued member of the team and organisation</w:t>
            </w:r>
          </w:p>
          <w:p w14:paraId="387CA3B9" w14:textId="77777777" w:rsidR="00B7762E" w:rsidRPr="00A72BDF" w:rsidRDefault="00B7762E" w:rsidP="00B7762E">
            <w:pPr>
              <w:ind w:left="360"/>
              <w:rPr>
                <w:rFonts w:ascii="Source Sans Pro" w:hAnsi="Source Sans Pro" w:cs="Arial"/>
                <w:sz w:val="22"/>
                <w:szCs w:val="22"/>
                <w:lang w:val="en-GB" w:eastAsia="en-GB"/>
              </w:rPr>
            </w:pPr>
          </w:p>
        </w:tc>
      </w:tr>
    </w:tbl>
    <w:p w14:paraId="7AEAB35B" w14:textId="77777777" w:rsidR="00266728" w:rsidRPr="00A72BDF" w:rsidRDefault="00266728">
      <w:pPr>
        <w:rPr>
          <w:rFonts w:ascii="Source Sans Pro" w:hAnsi="Source Sans Pro"/>
        </w:rPr>
      </w:pPr>
    </w:p>
    <w:p w14:paraId="18EF9595" w14:textId="77777777" w:rsidR="007F0F03" w:rsidRPr="00A72BDF" w:rsidRDefault="007F0F03">
      <w:pPr>
        <w:rPr>
          <w:rFonts w:ascii="Source Sans Pro" w:hAnsi="Source Sans Pro"/>
        </w:rPr>
      </w:pPr>
    </w:p>
    <w:p w14:paraId="3A4A41C8" w14:textId="77777777" w:rsidR="00266728" w:rsidRPr="00A72BDF" w:rsidRDefault="00266728">
      <w:pPr>
        <w:rPr>
          <w:rFonts w:ascii="Source Sans Pro" w:hAnsi="Source Sans Pro"/>
        </w:rPr>
      </w:pPr>
      <w:r w:rsidRPr="00A72BDF">
        <w:rPr>
          <w:rFonts w:ascii="Source Sans Pro" w:hAnsi="Source Sans Pro"/>
        </w:rPr>
        <w:br w:type="page"/>
      </w:r>
    </w:p>
    <w:p w14:paraId="4DCA6887" w14:textId="77777777" w:rsidR="007F0F03" w:rsidRPr="00A72BDF" w:rsidRDefault="007F0F03">
      <w:pPr>
        <w:rPr>
          <w:rFonts w:ascii="Source Sans Pro" w:hAnsi="Source Sans Pro"/>
        </w:rPr>
      </w:pPr>
    </w:p>
    <w:tbl>
      <w:tblPr>
        <w:tblStyle w:val="TableGrid"/>
        <w:tblW w:w="9640" w:type="dxa"/>
        <w:tblInd w:w="-714" w:type="dxa"/>
        <w:tblLayout w:type="fixed"/>
        <w:tblLook w:val="0000" w:firstRow="0" w:lastRow="0" w:firstColumn="0" w:lastColumn="0" w:noHBand="0" w:noVBand="0"/>
      </w:tblPr>
      <w:tblGrid>
        <w:gridCol w:w="8179"/>
        <w:gridCol w:w="1461"/>
      </w:tblGrid>
      <w:tr w:rsidR="005B02A3" w:rsidRPr="00A72BDF" w14:paraId="44673124" w14:textId="77777777" w:rsidTr="007F773A">
        <w:trPr>
          <w:trHeight w:val="146"/>
        </w:trPr>
        <w:tc>
          <w:tcPr>
            <w:tcW w:w="9640" w:type="dxa"/>
            <w:gridSpan w:val="2"/>
            <w:shd w:val="clear" w:color="auto" w:fill="3FCFD5"/>
          </w:tcPr>
          <w:p w14:paraId="6918D8D5" w14:textId="77777777" w:rsidR="005B02A3" w:rsidRPr="00A72BDF" w:rsidRDefault="005B02A3" w:rsidP="00B77597">
            <w:pPr>
              <w:autoSpaceDE w:val="0"/>
              <w:autoSpaceDN w:val="0"/>
              <w:adjustRightInd w:val="0"/>
              <w:spacing w:line="221" w:lineRule="atLeast"/>
              <w:jc w:val="center"/>
              <w:rPr>
                <w:rFonts w:ascii="Source Sans Pro" w:hAnsi="Source Sans Pro" w:cs="Arial"/>
                <w:b/>
                <w:bCs/>
                <w:sz w:val="22"/>
                <w:szCs w:val="22"/>
              </w:rPr>
            </w:pPr>
          </w:p>
          <w:p w14:paraId="794362C1" w14:textId="77777777" w:rsidR="005B02A3" w:rsidRPr="00A72BDF" w:rsidRDefault="005B02A3" w:rsidP="00B77597">
            <w:pPr>
              <w:autoSpaceDE w:val="0"/>
              <w:autoSpaceDN w:val="0"/>
              <w:adjustRightInd w:val="0"/>
              <w:spacing w:line="221" w:lineRule="atLeast"/>
              <w:jc w:val="center"/>
              <w:rPr>
                <w:rFonts w:ascii="Source Sans Pro" w:hAnsi="Source Sans Pro" w:cs="Arial"/>
                <w:b/>
                <w:bCs/>
                <w:sz w:val="22"/>
                <w:szCs w:val="22"/>
              </w:rPr>
            </w:pPr>
            <w:r w:rsidRPr="00A72BDF">
              <w:rPr>
                <w:rFonts w:ascii="Source Sans Pro" w:hAnsi="Source Sans Pro" w:cs="Arial"/>
                <w:b/>
                <w:bCs/>
                <w:sz w:val="22"/>
                <w:szCs w:val="22"/>
              </w:rPr>
              <w:t>PERSON SPECIFICATIONS</w:t>
            </w:r>
          </w:p>
          <w:p w14:paraId="29307E3A" w14:textId="77777777" w:rsidR="005B02A3" w:rsidRPr="00A72BDF" w:rsidRDefault="005B02A3" w:rsidP="00B77597">
            <w:pPr>
              <w:autoSpaceDE w:val="0"/>
              <w:autoSpaceDN w:val="0"/>
              <w:adjustRightInd w:val="0"/>
              <w:spacing w:line="221" w:lineRule="atLeast"/>
              <w:jc w:val="center"/>
              <w:rPr>
                <w:rFonts w:ascii="Source Sans Pro" w:hAnsi="Source Sans Pro" w:cs="Arial"/>
                <w:b/>
                <w:color w:val="000000"/>
                <w:sz w:val="22"/>
                <w:szCs w:val="22"/>
              </w:rPr>
            </w:pPr>
          </w:p>
        </w:tc>
      </w:tr>
      <w:tr w:rsidR="005B02A3" w:rsidRPr="00A72BDF" w14:paraId="17E6B72D" w14:textId="77777777" w:rsidTr="007F773A">
        <w:trPr>
          <w:trHeight w:val="146"/>
        </w:trPr>
        <w:tc>
          <w:tcPr>
            <w:tcW w:w="9640" w:type="dxa"/>
            <w:gridSpan w:val="2"/>
          </w:tcPr>
          <w:p w14:paraId="45D50327" w14:textId="77777777" w:rsidR="005B02A3" w:rsidRPr="00A72BDF" w:rsidRDefault="005B02A3" w:rsidP="00B77597">
            <w:pPr>
              <w:autoSpaceDE w:val="0"/>
              <w:autoSpaceDN w:val="0"/>
              <w:adjustRightInd w:val="0"/>
              <w:spacing w:line="221" w:lineRule="atLeast"/>
              <w:rPr>
                <w:rFonts w:ascii="Source Sans Pro" w:hAnsi="Source Sans Pro" w:cs="Arial"/>
                <w:b/>
                <w:color w:val="000000"/>
                <w:sz w:val="22"/>
                <w:szCs w:val="22"/>
              </w:rPr>
            </w:pPr>
            <w:r w:rsidRPr="00A72BDF">
              <w:rPr>
                <w:rFonts w:ascii="Source Sans Pro" w:hAnsi="Source Sans Pro" w:cs="Arial"/>
                <w:b/>
                <w:color w:val="000000"/>
                <w:sz w:val="22"/>
                <w:szCs w:val="22"/>
              </w:rPr>
              <w:t xml:space="preserve">Qualifications/Training </w:t>
            </w:r>
          </w:p>
        </w:tc>
      </w:tr>
      <w:tr w:rsidR="005B02A3" w:rsidRPr="00A72BDF" w14:paraId="4E6C2861" w14:textId="77777777" w:rsidTr="006A0A9C">
        <w:trPr>
          <w:trHeight w:val="146"/>
        </w:trPr>
        <w:tc>
          <w:tcPr>
            <w:tcW w:w="8179" w:type="dxa"/>
          </w:tcPr>
          <w:p w14:paraId="090E022E" w14:textId="77777777" w:rsidR="005B02A3" w:rsidRPr="00A72BDF" w:rsidRDefault="00CA7462" w:rsidP="005B02A3">
            <w:pPr>
              <w:pStyle w:val="ListParagraph"/>
              <w:numPr>
                <w:ilvl w:val="0"/>
                <w:numId w:val="4"/>
              </w:numPr>
              <w:contextualSpacing w:val="0"/>
              <w:rPr>
                <w:rFonts w:ascii="Source Sans Pro" w:hAnsi="Source Sans Pro" w:cs="Arial"/>
                <w:sz w:val="22"/>
                <w:szCs w:val="22"/>
              </w:rPr>
            </w:pPr>
            <w:r w:rsidRPr="00A72BDF">
              <w:rPr>
                <w:rFonts w:ascii="Source Sans Pro" w:hAnsi="Source Sans Pro" w:cs="Arial"/>
                <w:sz w:val="22"/>
                <w:szCs w:val="22"/>
              </w:rPr>
              <w:t>A degree</w:t>
            </w:r>
            <w:r w:rsidR="00890C5E" w:rsidRPr="00A72BDF">
              <w:rPr>
                <w:rFonts w:ascii="Source Sans Pro" w:hAnsi="Source Sans Pro" w:cs="Arial"/>
                <w:sz w:val="22"/>
                <w:szCs w:val="22"/>
              </w:rPr>
              <w:t xml:space="preserve"> (or equivalent)</w:t>
            </w:r>
            <w:r w:rsidRPr="00A72BDF">
              <w:rPr>
                <w:rFonts w:ascii="Source Sans Pro" w:hAnsi="Source Sans Pro" w:cs="Arial"/>
                <w:sz w:val="22"/>
                <w:szCs w:val="22"/>
              </w:rPr>
              <w:t xml:space="preserve"> or higher</w:t>
            </w:r>
          </w:p>
        </w:tc>
        <w:tc>
          <w:tcPr>
            <w:tcW w:w="1461" w:type="dxa"/>
          </w:tcPr>
          <w:p w14:paraId="79766777" w14:textId="77777777" w:rsidR="005B02A3" w:rsidRPr="00A72BDF" w:rsidRDefault="005B02A3" w:rsidP="00B77597">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 xml:space="preserve">Essential </w:t>
            </w:r>
          </w:p>
        </w:tc>
      </w:tr>
      <w:tr w:rsidR="005B02A3" w:rsidRPr="00A72BDF" w14:paraId="79FA7875" w14:textId="77777777" w:rsidTr="006A0A9C">
        <w:trPr>
          <w:trHeight w:val="146"/>
        </w:trPr>
        <w:tc>
          <w:tcPr>
            <w:tcW w:w="8179" w:type="dxa"/>
          </w:tcPr>
          <w:p w14:paraId="2655FDA9" w14:textId="77777777" w:rsidR="005B02A3" w:rsidRPr="00A72BDF" w:rsidRDefault="00CA7462" w:rsidP="005B02A3">
            <w:pPr>
              <w:pStyle w:val="ListParagraph"/>
              <w:numPr>
                <w:ilvl w:val="0"/>
                <w:numId w:val="4"/>
              </w:numPr>
              <w:contextualSpacing w:val="0"/>
              <w:rPr>
                <w:rFonts w:ascii="Source Sans Pro" w:hAnsi="Source Sans Pro" w:cs="Arial"/>
                <w:sz w:val="22"/>
                <w:szCs w:val="22"/>
              </w:rPr>
            </w:pPr>
            <w:r w:rsidRPr="00A72BDF">
              <w:rPr>
                <w:rFonts w:ascii="Source Sans Pro" w:hAnsi="Source Sans Pro" w:cs="Arial"/>
                <w:sz w:val="22"/>
                <w:szCs w:val="22"/>
              </w:rPr>
              <w:t>Qualified Teacher Status (or equivalent)</w:t>
            </w:r>
          </w:p>
        </w:tc>
        <w:tc>
          <w:tcPr>
            <w:tcW w:w="1461" w:type="dxa"/>
          </w:tcPr>
          <w:p w14:paraId="4BF10FDD" w14:textId="77777777" w:rsidR="005B02A3" w:rsidRPr="00A72BDF" w:rsidRDefault="005B02A3" w:rsidP="00B77597">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Essential</w:t>
            </w:r>
          </w:p>
        </w:tc>
      </w:tr>
      <w:tr w:rsidR="005B02A3" w:rsidRPr="00A72BDF" w14:paraId="72321751" w14:textId="77777777" w:rsidTr="006A0A9C">
        <w:trPr>
          <w:trHeight w:val="146"/>
        </w:trPr>
        <w:tc>
          <w:tcPr>
            <w:tcW w:w="8179" w:type="dxa"/>
          </w:tcPr>
          <w:p w14:paraId="18EC2548" w14:textId="7E37B799" w:rsidR="005B02A3" w:rsidRPr="00A72BDF" w:rsidRDefault="00A72BDF" w:rsidP="005B02A3">
            <w:pPr>
              <w:pStyle w:val="ListParagraph"/>
              <w:numPr>
                <w:ilvl w:val="0"/>
                <w:numId w:val="4"/>
              </w:numPr>
              <w:contextualSpacing w:val="0"/>
              <w:rPr>
                <w:rFonts w:ascii="Source Sans Pro" w:hAnsi="Source Sans Pro" w:cs="Arial"/>
                <w:bCs/>
                <w:sz w:val="22"/>
                <w:szCs w:val="22"/>
              </w:rPr>
            </w:pPr>
            <w:r w:rsidRPr="00A72BDF">
              <w:rPr>
                <w:rFonts w:ascii="Source Sans Pro" w:hAnsi="Source Sans Pro" w:cs="Arial"/>
                <w:bCs/>
                <w:sz w:val="22"/>
                <w:szCs w:val="22"/>
              </w:rPr>
              <w:t>English</w:t>
            </w:r>
            <w:r w:rsidR="00252187" w:rsidRPr="00A72BDF">
              <w:rPr>
                <w:rFonts w:ascii="Source Sans Pro" w:hAnsi="Source Sans Pro" w:cs="Arial"/>
                <w:bCs/>
                <w:sz w:val="22"/>
                <w:szCs w:val="22"/>
              </w:rPr>
              <w:t xml:space="preserve"> degree</w:t>
            </w:r>
          </w:p>
        </w:tc>
        <w:tc>
          <w:tcPr>
            <w:tcW w:w="1461" w:type="dxa"/>
          </w:tcPr>
          <w:p w14:paraId="365EE98A" w14:textId="77777777" w:rsidR="005B02A3" w:rsidRPr="00A72BDF" w:rsidRDefault="00CA7462" w:rsidP="00B77597">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Desirable</w:t>
            </w:r>
          </w:p>
        </w:tc>
      </w:tr>
      <w:tr w:rsidR="005B02A3" w:rsidRPr="00A72BDF" w14:paraId="00EF3BC5" w14:textId="77777777" w:rsidTr="007F773A">
        <w:trPr>
          <w:trHeight w:val="146"/>
        </w:trPr>
        <w:tc>
          <w:tcPr>
            <w:tcW w:w="9640" w:type="dxa"/>
            <w:gridSpan w:val="2"/>
          </w:tcPr>
          <w:p w14:paraId="71B67D3B" w14:textId="77777777" w:rsidR="005B02A3" w:rsidRPr="00A72BDF" w:rsidRDefault="005B02A3" w:rsidP="00B77597">
            <w:pPr>
              <w:autoSpaceDE w:val="0"/>
              <w:autoSpaceDN w:val="0"/>
              <w:adjustRightInd w:val="0"/>
              <w:spacing w:line="241" w:lineRule="atLeast"/>
              <w:rPr>
                <w:rFonts w:ascii="Source Sans Pro" w:hAnsi="Source Sans Pro" w:cs="Arial"/>
                <w:b/>
                <w:color w:val="000000"/>
                <w:sz w:val="22"/>
                <w:szCs w:val="22"/>
              </w:rPr>
            </w:pPr>
            <w:r w:rsidRPr="00A72BDF">
              <w:rPr>
                <w:rFonts w:ascii="Source Sans Pro" w:hAnsi="Source Sans Pro" w:cs="Arial"/>
                <w:b/>
                <w:color w:val="000000"/>
                <w:sz w:val="22"/>
                <w:szCs w:val="22"/>
              </w:rPr>
              <w:t>Experience / Knowledge</w:t>
            </w:r>
          </w:p>
        </w:tc>
      </w:tr>
      <w:tr w:rsidR="005B02A3" w:rsidRPr="00A72BDF" w14:paraId="35DE58ED" w14:textId="77777777" w:rsidTr="006A0A9C">
        <w:trPr>
          <w:trHeight w:val="146"/>
        </w:trPr>
        <w:tc>
          <w:tcPr>
            <w:tcW w:w="8179" w:type="dxa"/>
          </w:tcPr>
          <w:p w14:paraId="74D4A771" w14:textId="77777777" w:rsidR="005B02A3" w:rsidRPr="00A72BDF" w:rsidRDefault="00CA7462" w:rsidP="005B02A3">
            <w:pPr>
              <w:pStyle w:val="ListParagraph"/>
              <w:numPr>
                <w:ilvl w:val="0"/>
                <w:numId w:val="4"/>
              </w:numPr>
              <w:contextualSpacing w:val="0"/>
              <w:rPr>
                <w:rFonts w:ascii="Source Sans Pro" w:hAnsi="Source Sans Pro" w:cs="Arial"/>
                <w:sz w:val="22"/>
                <w:szCs w:val="22"/>
              </w:rPr>
            </w:pPr>
            <w:r w:rsidRPr="00A72BDF">
              <w:rPr>
                <w:rFonts w:ascii="Source Sans Pro" w:hAnsi="Source Sans Pro" w:cs="Arial"/>
                <w:sz w:val="22"/>
                <w:szCs w:val="22"/>
              </w:rPr>
              <w:t>At least three years post-qualification teaching experience</w:t>
            </w:r>
          </w:p>
        </w:tc>
        <w:tc>
          <w:tcPr>
            <w:tcW w:w="1461" w:type="dxa"/>
          </w:tcPr>
          <w:p w14:paraId="1D2880B5" w14:textId="77777777" w:rsidR="005B02A3" w:rsidRPr="00A72BDF" w:rsidRDefault="005B02A3" w:rsidP="00B77597">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 xml:space="preserve">Essential </w:t>
            </w:r>
          </w:p>
        </w:tc>
      </w:tr>
      <w:tr w:rsidR="005B02A3" w:rsidRPr="00A72BDF" w14:paraId="6CD3C329" w14:textId="77777777" w:rsidTr="006A0A9C">
        <w:trPr>
          <w:trHeight w:val="146"/>
        </w:trPr>
        <w:tc>
          <w:tcPr>
            <w:tcW w:w="8179" w:type="dxa"/>
          </w:tcPr>
          <w:p w14:paraId="2E064647" w14:textId="3C8D8F52" w:rsidR="005B02A3" w:rsidRPr="00A72BDF" w:rsidRDefault="00252187" w:rsidP="00811004">
            <w:pPr>
              <w:pStyle w:val="ListParagraph"/>
              <w:numPr>
                <w:ilvl w:val="0"/>
                <w:numId w:val="4"/>
              </w:numPr>
              <w:contextualSpacing w:val="0"/>
              <w:rPr>
                <w:rFonts w:ascii="Source Sans Pro" w:hAnsi="Source Sans Pro" w:cs="Arial"/>
                <w:sz w:val="22"/>
                <w:szCs w:val="22"/>
              </w:rPr>
            </w:pPr>
            <w:r w:rsidRPr="00A72BDF">
              <w:rPr>
                <w:rFonts w:ascii="Source Sans Pro" w:hAnsi="Source Sans Pro" w:cs="Arial"/>
                <w:sz w:val="22"/>
                <w:szCs w:val="22"/>
              </w:rPr>
              <w:t xml:space="preserve">Experience of teaching IB </w:t>
            </w:r>
            <w:r w:rsidR="00A72BDF" w:rsidRPr="00A72BDF">
              <w:rPr>
                <w:rFonts w:ascii="Source Sans Pro" w:hAnsi="Source Sans Pro" w:cs="Arial"/>
                <w:sz w:val="22"/>
                <w:szCs w:val="22"/>
              </w:rPr>
              <w:t>English</w:t>
            </w:r>
          </w:p>
        </w:tc>
        <w:tc>
          <w:tcPr>
            <w:tcW w:w="1461" w:type="dxa"/>
          </w:tcPr>
          <w:p w14:paraId="41C2E4E3" w14:textId="43CC8485" w:rsidR="005B02A3" w:rsidRPr="00A72BDF" w:rsidRDefault="003413DA" w:rsidP="00B77597">
            <w:pPr>
              <w:autoSpaceDE w:val="0"/>
              <w:autoSpaceDN w:val="0"/>
              <w:adjustRightInd w:val="0"/>
              <w:spacing w:line="221" w:lineRule="atLeast"/>
              <w:rPr>
                <w:rFonts w:ascii="Source Sans Pro" w:hAnsi="Source Sans Pro" w:cs="Arial"/>
                <w:color w:val="000000"/>
                <w:sz w:val="22"/>
                <w:szCs w:val="22"/>
              </w:rPr>
            </w:pPr>
            <w:r>
              <w:rPr>
                <w:rFonts w:ascii="Source Sans Pro" w:hAnsi="Source Sans Pro" w:cs="Arial"/>
                <w:color w:val="000000"/>
                <w:sz w:val="22"/>
                <w:szCs w:val="22"/>
              </w:rPr>
              <w:t>Desirable</w:t>
            </w:r>
          </w:p>
        </w:tc>
      </w:tr>
      <w:tr w:rsidR="00266728" w:rsidRPr="00A72BDF" w14:paraId="5DFC049D" w14:textId="77777777" w:rsidTr="006A0A9C">
        <w:trPr>
          <w:trHeight w:val="146"/>
        </w:trPr>
        <w:tc>
          <w:tcPr>
            <w:tcW w:w="8179" w:type="dxa"/>
          </w:tcPr>
          <w:p w14:paraId="12F2EEEA" w14:textId="77777777" w:rsidR="00266728" w:rsidRPr="00A72BDF" w:rsidRDefault="00266728" w:rsidP="009B74DA">
            <w:pPr>
              <w:pStyle w:val="ListParagraph"/>
              <w:numPr>
                <w:ilvl w:val="0"/>
                <w:numId w:val="4"/>
              </w:numPr>
              <w:contextualSpacing w:val="0"/>
              <w:rPr>
                <w:rFonts w:ascii="Source Sans Pro" w:hAnsi="Source Sans Pro" w:cs="Arial"/>
                <w:sz w:val="22"/>
                <w:szCs w:val="22"/>
              </w:rPr>
            </w:pPr>
            <w:r w:rsidRPr="00A72BDF">
              <w:rPr>
                <w:rFonts w:ascii="Source Sans Pro" w:hAnsi="Source Sans Pro" w:cs="Arial"/>
                <w:sz w:val="22"/>
                <w:szCs w:val="22"/>
              </w:rPr>
              <w:t>Experience of international education</w:t>
            </w:r>
          </w:p>
        </w:tc>
        <w:tc>
          <w:tcPr>
            <w:tcW w:w="1461" w:type="dxa"/>
          </w:tcPr>
          <w:p w14:paraId="0CC43398" w14:textId="77777777" w:rsidR="00266728" w:rsidRPr="00A72BDF" w:rsidRDefault="00266728" w:rsidP="009B74DA">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Desirable</w:t>
            </w:r>
          </w:p>
        </w:tc>
      </w:tr>
      <w:tr w:rsidR="009B74DA" w:rsidRPr="00A72BDF" w14:paraId="4BC28BFC" w14:textId="77777777" w:rsidTr="006A0A9C">
        <w:trPr>
          <w:trHeight w:val="146"/>
        </w:trPr>
        <w:tc>
          <w:tcPr>
            <w:tcW w:w="8179" w:type="dxa"/>
          </w:tcPr>
          <w:p w14:paraId="2849F64B" w14:textId="0A7947C6" w:rsidR="009B74DA" w:rsidRPr="00A72BDF" w:rsidRDefault="00A72BDF" w:rsidP="00811004">
            <w:pPr>
              <w:pStyle w:val="ListParagraph"/>
              <w:numPr>
                <w:ilvl w:val="0"/>
                <w:numId w:val="4"/>
              </w:numPr>
              <w:contextualSpacing w:val="0"/>
              <w:rPr>
                <w:rFonts w:ascii="Source Sans Pro" w:hAnsi="Source Sans Pro" w:cs="Arial"/>
                <w:sz w:val="22"/>
                <w:szCs w:val="22"/>
              </w:rPr>
            </w:pPr>
            <w:r w:rsidRPr="00A72BDF">
              <w:rPr>
                <w:rFonts w:ascii="Source Sans Pro" w:hAnsi="Source Sans Pro" w:cs="Arial"/>
                <w:color w:val="292B2C"/>
                <w:sz w:val="22"/>
                <w:szCs w:val="22"/>
              </w:rPr>
              <w:t>Experience of delivering exam based syllabi</w:t>
            </w:r>
          </w:p>
        </w:tc>
        <w:tc>
          <w:tcPr>
            <w:tcW w:w="1461" w:type="dxa"/>
          </w:tcPr>
          <w:p w14:paraId="387A6D5E" w14:textId="194F3DB2" w:rsidR="009B74DA" w:rsidRPr="00A72BDF" w:rsidRDefault="003413DA" w:rsidP="009B74DA">
            <w:pPr>
              <w:autoSpaceDE w:val="0"/>
              <w:autoSpaceDN w:val="0"/>
              <w:adjustRightInd w:val="0"/>
              <w:spacing w:line="221" w:lineRule="atLeast"/>
              <w:rPr>
                <w:rFonts w:ascii="Source Sans Pro" w:hAnsi="Source Sans Pro" w:cs="Arial"/>
                <w:color w:val="000000"/>
                <w:sz w:val="22"/>
                <w:szCs w:val="22"/>
              </w:rPr>
            </w:pPr>
            <w:r>
              <w:rPr>
                <w:rFonts w:ascii="Source Sans Pro" w:hAnsi="Source Sans Pro" w:cs="Arial"/>
                <w:color w:val="000000"/>
                <w:sz w:val="22"/>
                <w:szCs w:val="22"/>
              </w:rPr>
              <w:t>Essential</w:t>
            </w:r>
          </w:p>
        </w:tc>
      </w:tr>
      <w:tr w:rsidR="009B74DA" w:rsidRPr="00A72BDF" w14:paraId="147318A8" w14:textId="77777777" w:rsidTr="006A0A9C">
        <w:trPr>
          <w:trHeight w:val="146"/>
        </w:trPr>
        <w:tc>
          <w:tcPr>
            <w:tcW w:w="8179" w:type="dxa"/>
          </w:tcPr>
          <w:p w14:paraId="01811E6A" w14:textId="3DBE2754" w:rsidR="009B74DA" w:rsidRPr="00A72BDF" w:rsidRDefault="00A72BDF" w:rsidP="00811004">
            <w:pPr>
              <w:pStyle w:val="ListParagraph"/>
              <w:numPr>
                <w:ilvl w:val="0"/>
                <w:numId w:val="4"/>
              </w:numPr>
              <w:contextualSpacing w:val="0"/>
              <w:rPr>
                <w:rFonts w:ascii="Source Sans Pro" w:hAnsi="Source Sans Pro" w:cs="Arial"/>
                <w:sz w:val="22"/>
                <w:szCs w:val="22"/>
              </w:rPr>
            </w:pPr>
            <w:r w:rsidRPr="00A72BDF">
              <w:rPr>
                <w:rFonts w:ascii="Source Sans Pro" w:hAnsi="Source Sans Pro" w:cs="Arial"/>
                <w:color w:val="292B2C"/>
                <w:sz w:val="22"/>
                <w:szCs w:val="22"/>
              </w:rPr>
              <w:t>Experience of delivering the IMYC/thematic based curriculum</w:t>
            </w:r>
          </w:p>
        </w:tc>
        <w:tc>
          <w:tcPr>
            <w:tcW w:w="1461" w:type="dxa"/>
          </w:tcPr>
          <w:p w14:paraId="51787025" w14:textId="77777777" w:rsidR="009B74DA" w:rsidRPr="00A72BDF" w:rsidRDefault="00252187" w:rsidP="009B74DA">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Desirable</w:t>
            </w:r>
          </w:p>
        </w:tc>
      </w:tr>
      <w:tr w:rsidR="009B74DA" w:rsidRPr="00A72BDF" w14:paraId="02865FEB" w14:textId="77777777" w:rsidTr="006A0A9C">
        <w:trPr>
          <w:trHeight w:val="146"/>
        </w:trPr>
        <w:tc>
          <w:tcPr>
            <w:tcW w:w="8179" w:type="dxa"/>
          </w:tcPr>
          <w:p w14:paraId="4FBA711B" w14:textId="77777777" w:rsidR="009B74DA" w:rsidRPr="00A72BDF" w:rsidRDefault="009B74DA" w:rsidP="009B74DA">
            <w:pPr>
              <w:pStyle w:val="ListParagraph"/>
              <w:numPr>
                <w:ilvl w:val="0"/>
                <w:numId w:val="4"/>
              </w:numPr>
              <w:contextualSpacing w:val="0"/>
              <w:rPr>
                <w:rFonts w:ascii="Source Sans Pro" w:hAnsi="Source Sans Pro" w:cs="Arial"/>
                <w:sz w:val="22"/>
                <w:szCs w:val="22"/>
              </w:rPr>
            </w:pPr>
            <w:r w:rsidRPr="00A72BDF">
              <w:rPr>
                <w:rFonts w:ascii="Source Sans Pro" w:hAnsi="Source Sans Pro" w:cs="Arial"/>
                <w:sz w:val="22"/>
                <w:szCs w:val="22"/>
              </w:rPr>
              <w:t>Knowledge of recent developments in education</w:t>
            </w:r>
          </w:p>
        </w:tc>
        <w:tc>
          <w:tcPr>
            <w:tcW w:w="1461" w:type="dxa"/>
          </w:tcPr>
          <w:p w14:paraId="3E9202E8" w14:textId="77777777" w:rsidR="009B74DA" w:rsidRPr="00A72BDF" w:rsidRDefault="009B74DA" w:rsidP="009B74DA">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 xml:space="preserve">Essential </w:t>
            </w:r>
          </w:p>
        </w:tc>
      </w:tr>
      <w:tr w:rsidR="009B74DA" w:rsidRPr="00A72BDF" w14:paraId="48807868" w14:textId="77777777" w:rsidTr="007F773A">
        <w:trPr>
          <w:trHeight w:val="139"/>
        </w:trPr>
        <w:tc>
          <w:tcPr>
            <w:tcW w:w="9640" w:type="dxa"/>
            <w:gridSpan w:val="2"/>
          </w:tcPr>
          <w:p w14:paraId="6DA0AFAD" w14:textId="77777777" w:rsidR="009B74DA" w:rsidRPr="00A72BDF" w:rsidRDefault="009B74DA" w:rsidP="009B74DA">
            <w:pPr>
              <w:autoSpaceDE w:val="0"/>
              <w:autoSpaceDN w:val="0"/>
              <w:adjustRightInd w:val="0"/>
              <w:spacing w:line="241" w:lineRule="atLeast"/>
              <w:rPr>
                <w:rFonts w:ascii="Source Sans Pro" w:hAnsi="Source Sans Pro" w:cs="Arial"/>
                <w:b/>
                <w:color w:val="000000"/>
                <w:sz w:val="22"/>
                <w:szCs w:val="22"/>
              </w:rPr>
            </w:pPr>
            <w:r w:rsidRPr="00A72BDF">
              <w:rPr>
                <w:rFonts w:ascii="Source Sans Pro" w:hAnsi="Source Sans Pro" w:cs="Arial"/>
                <w:b/>
                <w:color w:val="000000"/>
                <w:sz w:val="22"/>
                <w:szCs w:val="22"/>
              </w:rPr>
              <w:t xml:space="preserve">Skills </w:t>
            </w:r>
          </w:p>
        </w:tc>
      </w:tr>
      <w:tr w:rsidR="009B74DA" w:rsidRPr="00A72BDF" w14:paraId="694F590F" w14:textId="77777777" w:rsidTr="006A0A9C">
        <w:trPr>
          <w:trHeight w:val="146"/>
        </w:trPr>
        <w:tc>
          <w:tcPr>
            <w:tcW w:w="8179" w:type="dxa"/>
          </w:tcPr>
          <w:p w14:paraId="039811AA" w14:textId="77777777" w:rsidR="009B74DA" w:rsidRPr="00A72BDF" w:rsidRDefault="009B74DA" w:rsidP="009B74DA">
            <w:pPr>
              <w:pStyle w:val="ListParagraph"/>
              <w:numPr>
                <w:ilvl w:val="0"/>
                <w:numId w:val="4"/>
              </w:numPr>
              <w:contextualSpacing w:val="0"/>
              <w:rPr>
                <w:rFonts w:ascii="Source Sans Pro" w:hAnsi="Source Sans Pro" w:cs="Arial"/>
                <w:sz w:val="22"/>
                <w:szCs w:val="22"/>
              </w:rPr>
            </w:pPr>
            <w:r w:rsidRPr="00A72BDF">
              <w:rPr>
                <w:rFonts w:ascii="Source Sans Pro" w:hAnsi="Source Sans Pro" w:cs="Arial"/>
                <w:sz w:val="22"/>
                <w:szCs w:val="22"/>
              </w:rPr>
              <w:t>The ability to work with other subject areas to “blend” student learning</w:t>
            </w:r>
          </w:p>
        </w:tc>
        <w:tc>
          <w:tcPr>
            <w:tcW w:w="1461" w:type="dxa"/>
          </w:tcPr>
          <w:p w14:paraId="7BEA5F1A" w14:textId="77777777" w:rsidR="009B74DA" w:rsidRPr="00A72BDF" w:rsidRDefault="00811004" w:rsidP="009B74DA">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Essential</w:t>
            </w:r>
          </w:p>
        </w:tc>
      </w:tr>
      <w:tr w:rsidR="009B74DA" w:rsidRPr="00A72BDF" w14:paraId="3793368F" w14:textId="77777777" w:rsidTr="006A0A9C">
        <w:trPr>
          <w:trHeight w:val="146"/>
        </w:trPr>
        <w:tc>
          <w:tcPr>
            <w:tcW w:w="8179" w:type="dxa"/>
          </w:tcPr>
          <w:p w14:paraId="241894F4" w14:textId="77777777" w:rsidR="009B74DA" w:rsidRPr="00A72BDF" w:rsidRDefault="009B74DA" w:rsidP="009B74DA">
            <w:pPr>
              <w:pStyle w:val="ListParagraph"/>
              <w:numPr>
                <w:ilvl w:val="0"/>
                <w:numId w:val="4"/>
              </w:numPr>
              <w:contextualSpacing w:val="0"/>
              <w:rPr>
                <w:rFonts w:ascii="Source Sans Pro" w:hAnsi="Source Sans Pro" w:cs="Arial"/>
                <w:sz w:val="22"/>
                <w:szCs w:val="22"/>
              </w:rPr>
            </w:pPr>
            <w:r w:rsidRPr="00A72BDF">
              <w:rPr>
                <w:rFonts w:ascii="Source Sans Pro" w:hAnsi="Source Sans Pro" w:cs="Arial"/>
                <w:sz w:val="22"/>
                <w:szCs w:val="22"/>
              </w:rPr>
              <w:t>The ability to facilitate learning in children of all ages</w:t>
            </w:r>
            <w:r w:rsidR="00252187" w:rsidRPr="00A72BDF">
              <w:rPr>
                <w:rFonts w:ascii="Source Sans Pro" w:hAnsi="Source Sans Pro" w:cs="Arial"/>
                <w:sz w:val="22"/>
                <w:szCs w:val="22"/>
              </w:rPr>
              <w:t xml:space="preserve"> and abilities</w:t>
            </w:r>
          </w:p>
        </w:tc>
        <w:tc>
          <w:tcPr>
            <w:tcW w:w="1461" w:type="dxa"/>
          </w:tcPr>
          <w:p w14:paraId="5E171BD2" w14:textId="77777777" w:rsidR="009B74DA" w:rsidRPr="00A72BDF" w:rsidRDefault="009B74DA" w:rsidP="009B74DA">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 xml:space="preserve">Essential </w:t>
            </w:r>
          </w:p>
        </w:tc>
      </w:tr>
      <w:tr w:rsidR="009B74DA" w:rsidRPr="00A72BDF" w14:paraId="6763433C" w14:textId="77777777" w:rsidTr="006A0A9C">
        <w:trPr>
          <w:trHeight w:val="146"/>
        </w:trPr>
        <w:tc>
          <w:tcPr>
            <w:tcW w:w="8179" w:type="dxa"/>
          </w:tcPr>
          <w:p w14:paraId="25A0DBAD" w14:textId="77777777" w:rsidR="009B74DA" w:rsidRPr="00A72BDF" w:rsidRDefault="00266728" w:rsidP="00266728">
            <w:pPr>
              <w:pStyle w:val="ListParagraph"/>
              <w:numPr>
                <w:ilvl w:val="0"/>
                <w:numId w:val="4"/>
              </w:numPr>
              <w:rPr>
                <w:rFonts w:ascii="Source Sans Pro" w:hAnsi="Source Sans Pro" w:cs="Arial"/>
                <w:bCs/>
                <w:sz w:val="22"/>
                <w:szCs w:val="22"/>
              </w:rPr>
            </w:pPr>
            <w:r w:rsidRPr="00A72BDF">
              <w:rPr>
                <w:rFonts w:ascii="Source Sans Pro" w:hAnsi="Source Sans Pro" w:cs="Arial"/>
                <w:bCs/>
                <w:sz w:val="22"/>
                <w:szCs w:val="22"/>
              </w:rPr>
              <w:t>The ability to work with students, colleagues and parents with a high degree of professionalism</w:t>
            </w:r>
          </w:p>
        </w:tc>
        <w:tc>
          <w:tcPr>
            <w:tcW w:w="1461" w:type="dxa"/>
          </w:tcPr>
          <w:p w14:paraId="27183984" w14:textId="77777777" w:rsidR="009B74DA" w:rsidRPr="00A72BDF" w:rsidRDefault="009B74DA" w:rsidP="009B74DA">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Essential</w:t>
            </w:r>
          </w:p>
        </w:tc>
      </w:tr>
      <w:tr w:rsidR="009B74DA" w:rsidRPr="00A72BDF" w14:paraId="276FC0A5" w14:textId="77777777" w:rsidTr="006A0A9C">
        <w:trPr>
          <w:trHeight w:val="146"/>
        </w:trPr>
        <w:tc>
          <w:tcPr>
            <w:tcW w:w="8179" w:type="dxa"/>
          </w:tcPr>
          <w:p w14:paraId="66173D2C" w14:textId="77777777" w:rsidR="009B74DA" w:rsidRPr="00A72BDF" w:rsidRDefault="00266728" w:rsidP="009B74DA">
            <w:pPr>
              <w:pStyle w:val="ListParagraph"/>
              <w:numPr>
                <w:ilvl w:val="0"/>
                <w:numId w:val="4"/>
              </w:numPr>
              <w:contextualSpacing w:val="0"/>
              <w:rPr>
                <w:rFonts w:ascii="Source Sans Pro" w:hAnsi="Source Sans Pro" w:cs="Arial"/>
                <w:bCs/>
                <w:sz w:val="22"/>
                <w:szCs w:val="22"/>
              </w:rPr>
            </w:pPr>
            <w:r w:rsidRPr="00A72BDF">
              <w:rPr>
                <w:rFonts w:ascii="Source Sans Pro" w:hAnsi="Source Sans Pro" w:cs="Arial"/>
                <w:bCs/>
                <w:sz w:val="22"/>
                <w:szCs w:val="22"/>
              </w:rPr>
              <w:t>Commitment to contributing to the wider life of the school community</w:t>
            </w:r>
          </w:p>
        </w:tc>
        <w:tc>
          <w:tcPr>
            <w:tcW w:w="1461" w:type="dxa"/>
          </w:tcPr>
          <w:p w14:paraId="24929BCD" w14:textId="77777777" w:rsidR="009B74DA" w:rsidRPr="00A72BDF" w:rsidRDefault="009B74DA" w:rsidP="009B74DA">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Essential</w:t>
            </w:r>
          </w:p>
        </w:tc>
      </w:tr>
      <w:tr w:rsidR="009B74DA" w:rsidRPr="00A72BDF" w14:paraId="40C82C5C" w14:textId="77777777" w:rsidTr="007F773A">
        <w:trPr>
          <w:trHeight w:val="139"/>
        </w:trPr>
        <w:tc>
          <w:tcPr>
            <w:tcW w:w="9640" w:type="dxa"/>
            <w:gridSpan w:val="2"/>
          </w:tcPr>
          <w:p w14:paraId="053E4420" w14:textId="77777777" w:rsidR="009B74DA" w:rsidRPr="00A72BDF" w:rsidRDefault="009B74DA" w:rsidP="009B74DA">
            <w:pPr>
              <w:autoSpaceDE w:val="0"/>
              <w:autoSpaceDN w:val="0"/>
              <w:adjustRightInd w:val="0"/>
              <w:spacing w:line="241" w:lineRule="atLeast"/>
              <w:rPr>
                <w:rFonts w:ascii="Source Sans Pro" w:hAnsi="Source Sans Pro" w:cs="Arial"/>
                <w:b/>
                <w:color w:val="000000"/>
                <w:sz w:val="22"/>
                <w:szCs w:val="22"/>
              </w:rPr>
            </w:pPr>
            <w:r w:rsidRPr="00A72BDF">
              <w:rPr>
                <w:rFonts w:ascii="Source Sans Pro" w:hAnsi="Source Sans Pro" w:cs="Arial"/>
                <w:b/>
                <w:color w:val="000000"/>
                <w:sz w:val="22"/>
                <w:szCs w:val="22"/>
              </w:rPr>
              <w:t xml:space="preserve">Personal Attributes </w:t>
            </w:r>
          </w:p>
        </w:tc>
      </w:tr>
      <w:tr w:rsidR="009B74DA" w:rsidRPr="00A72BDF" w14:paraId="2F9C58DC" w14:textId="77777777" w:rsidTr="006A0A9C">
        <w:trPr>
          <w:trHeight w:val="146"/>
        </w:trPr>
        <w:tc>
          <w:tcPr>
            <w:tcW w:w="8179" w:type="dxa"/>
          </w:tcPr>
          <w:p w14:paraId="5A5A89C1" w14:textId="77777777" w:rsidR="009B74DA" w:rsidRPr="00A72BDF" w:rsidRDefault="009B74DA" w:rsidP="009B74DA">
            <w:pPr>
              <w:pStyle w:val="ListParagraph"/>
              <w:numPr>
                <w:ilvl w:val="0"/>
                <w:numId w:val="4"/>
              </w:numPr>
              <w:contextualSpacing w:val="0"/>
              <w:rPr>
                <w:rFonts w:ascii="Source Sans Pro" w:hAnsi="Source Sans Pro" w:cs="Arial"/>
                <w:sz w:val="22"/>
                <w:szCs w:val="22"/>
              </w:rPr>
            </w:pPr>
            <w:r w:rsidRPr="00A72BDF">
              <w:rPr>
                <w:rFonts w:ascii="Source Sans Pro" w:hAnsi="Source Sans Pro" w:cs="Arial"/>
                <w:sz w:val="22"/>
                <w:szCs w:val="22"/>
              </w:rPr>
              <w:t>High levels of personal integrity.</w:t>
            </w:r>
          </w:p>
        </w:tc>
        <w:tc>
          <w:tcPr>
            <w:tcW w:w="1461" w:type="dxa"/>
          </w:tcPr>
          <w:p w14:paraId="5E63A420" w14:textId="77777777" w:rsidR="009B74DA" w:rsidRPr="00A72BDF" w:rsidRDefault="009B74DA" w:rsidP="009B74DA">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Essential</w:t>
            </w:r>
          </w:p>
        </w:tc>
      </w:tr>
      <w:tr w:rsidR="009B74DA" w:rsidRPr="00A72BDF" w14:paraId="281B97E3" w14:textId="77777777" w:rsidTr="006A0A9C">
        <w:trPr>
          <w:trHeight w:val="146"/>
        </w:trPr>
        <w:tc>
          <w:tcPr>
            <w:tcW w:w="8179" w:type="dxa"/>
          </w:tcPr>
          <w:p w14:paraId="1C09C5B8" w14:textId="77777777" w:rsidR="009B74DA" w:rsidRPr="00A72BDF" w:rsidRDefault="009B74DA" w:rsidP="009B74DA">
            <w:pPr>
              <w:pStyle w:val="BodyText3"/>
              <w:numPr>
                <w:ilvl w:val="0"/>
                <w:numId w:val="4"/>
              </w:numPr>
              <w:spacing w:after="0"/>
              <w:rPr>
                <w:rFonts w:ascii="Source Sans Pro" w:hAnsi="Source Sans Pro" w:cs="Arial"/>
                <w:sz w:val="22"/>
                <w:szCs w:val="22"/>
              </w:rPr>
            </w:pPr>
            <w:r w:rsidRPr="00A72BDF">
              <w:rPr>
                <w:rFonts w:ascii="Source Sans Pro" w:hAnsi="Source Sans Pro" w:cs="Arial"/>
                <w:sz w:val="22"/>
                <w:szCs w:val="22"/>
              </w:rPr>
              <w:t>Excellent organisational and time-management skills</w:t>
            </w:r>
          </w:p>
        </w:tc>
        <w:tc>
          <w:tcPr>
            <w:tcW w:w="1461" w:type="dxa"/>
          </w:tcPr>
          <w:p w14:paraId="3DF2D67F" w14:textId="77777777" w:rsidR="009B74DA" w:rsidRPr="00A72BDF" w:rsidRDefault="009B74DA" w:rsidP="009B74DA">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Essential</w:t>
            </w:r>
          </w:p>
        </w:tc>
      </w:tr>
      <w:tr w:rsidR="009B74DA" w:rsidRPr="00A72BDF" w14:paraId="628ED595" w14:textId="77777777" w:rsidTr="006A0A9C">
        <w:trPr>
          <w:trHeight w:val="146"/>
        </w:trPr>
        <w:tc>
          <w:tcPr>
            <w:tcW w:w="8179" w:type="dxa"/>
          </w:tcPr>
          <w:p w14:paraId="459E9976" w14:textId="77777777" w:rsidR="009B74DA" w:rsidRPr="00A72BDF" w:rsidRDefault="009B74DA" w:rsidP="009B74DA">
            <w:pPr>
              <w:pStyle w:val="BodyText3"/>
              <w:numPr>
                <w:ilvl w:val="0"/>
                <w:numId w:val="4"/>
              </w:numPr>
              <w:spacing w:after="0"/>
              <w:rPr>
                <w:rFonts w:ascii="Source Sans Pro" w:hAnsi="Source Sans Pro" w:cs="Arial"/>
                <w:sz w:val="22"/>
                <w:szCs w:val="22"/>
              </w:rPr>
            </w:pPr>
            <w:r w:rsidRPr="00A72BDF">
              <w:rPr>
                <w:rFonts w:ascii="Source Sans Pro" w:hAnsi="Source Sans Pro" w:cs="Arial"/>
                <w:sz w:val="22"/>
                <w:szCs w:val="22"/>
              </w:rPr>
              <w:t>Attention to detail</w:t>
            </w:r>
          </w:p>
        </w:tc>
        <w:tc>
          <w:tcPr>
            <w:tcW w:w="1461" w:type="dxa"/>
          </w:tcPr>
          <w:p w14:paraId="70720DF8" w14:textId="77777777" w:rsidR="009B74DA" w:rsidRPr="00A72BDF" w:rsidRDefault="009B74DA" w:rsidP="009B74DA">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Essential</w:t>
            </w:r>
          </w:p>
        </w:tc>
      </w:tr>
      <w:tr w:rsidR="009B74DA" w:rsidRPr="00A72BDF" w14:paraId="70A1B6FA" w14:textId="77777777" w:rsidTr="006A0A9C">
        <w:trPr>
          <w:trHeight w:val="146"/>
        </w:trPr>
        <w:tc>
          <w:tcPr>
            <w:tcW w:w="8179" w:type="dxa"/>
          </w:tcPr>
          <w:p w14:paraId="1CA4A3F3" w14:textId="77777777" w:rsidR="009B74DA" w:rsidRPr="00A72BDF" w:rsidRDefault="009B74DA" w:rsidP="009B74DA">
            <w:pPr>
              <w:pStyle w:val="BodyText3"/>
              <w:numPr>
                <w:ilvl w:val="0"/>
                <w:numId w:val="4"/>
              </w:numPr>
              <w:spacing w:after="0"/>
              <w:rPr>
                <w:rFonts w:ascii="Source Sans Pro" w:hAnsi="Source Sans Pro" w:cs="Arial"/>
                <w:sz w:val="22"/>
                <w:szCs w:val="22"/>
              </w:rPr>
            </w:pPr>
            <w:r w:rsidRPr="00A72BDF">
              <w:rPr>
                <w:rFonts w:ascii="Source Sans Pro" w:hAnsi="Source Sans Pro" w:cs="Arial"/>
                <w:sz w:val="22"/>
                <w:szCs w:val="22"/>
              </w:rPr>
              <w:t>Ability to work under pressure and remain calm</w:t>
            </w:r>
          </w:p>
        </w:tc>
        <w:tc>
          <w:tcPr>
            <w:tcW w:w="1461" w:type="dxa"/>
          </w:tcPr>
          <w:p w14:paraId="73326D8D" w14:textId="77777777" w:rsidR="009B74DA" w:rsidRPr="00A72BDF" w:rsidRDefault="009B74DA" w:rsidP="009B74DA">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Essential</w:t>
            </w:r>
          </w:p>
        </w:tc>
      </w:tr>
      <w:tr w:rsidR="009B74DA" w:rsidRPr="00A72BDF" w14:paraId="7D64E829" w14:textId="77777777" w:rsidTr="006A0A9C">
        <w:trPr>
          <w:trHeight w:val="146"/>
        </w:trPr>
        <w:tc>
          <w:tcPr>
            <w:tcW w:w="8179" w:type="dxa"/>
          </w:tcPr>
          <w:p w14:paraId="06F57F4C" w14:textId="77777777" w:rsidR="009B74DA" w:rsidRPr="00A72BDF" w:rsidRDefault="009B74DA" w:rsidP="009B74DA">
            <w:pPr>
              <w:pStyle w:val="BodyText3"/>
              <w:numPr>
                <w:ilvl w:val="0"/>
                <w:numId w:val="4"/>
              </w:numPr>
              <w:spacing w:after="0"/>
              <w:rPr>
                <w:rFonts w:ascii="Source Sans Pro" w:hAnsi="Source Sans Pro" w:cs="Arial"/>
                <w:sz w:val="22"/>
                <w:szCs w:val="22"/>
              </w:rPr>
            </w:pPr>
            <w:r w:rsidRPr="00A72BDF">
              <w:rPr>
                <w:rFonts w:ascii="Source Sans Pro" w:hAnsi="Source Sans Pro" w:cs="Arial"/>
                <w:sz w:val="22"/>
                <w:szCs w:val="22"/>
              </w:rPr>
              <w:t>Willingness to take on multiple tasks</w:t>
            </w:r>
          </w:p>
        </w:tc>
        <w:tc>
          <w:tcPr>
            <w:tcW w:w="1461" w:type="dxa"/>
          </w:tcPr>
          <w:p w14:paraId="13213E6F" w14:textId="77777777" w:rsidR="009B74DA" w:rsidRPr="00A72BDF" w:rsidRDefault="009B74DA" w:rsidP="009B74DA">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 xml:space="preserve">Essential </w:t>
            </w:r>
          </w:p>
        </w:tc>
      </w:tr>
      <w:tr w:rsidR="009B74DA" w:rsidRPr="00A72BDF" w14:paraId="7B073FEE" w14:textId="77777777" w:rsidTr="006A0A9C">
        <w:trPr>
          <w:trHeight w:val="146"/>
        </w:trPr>
        <w:tc>
          <w:tcPr>
            <w:tcW w:w="8179" w:type="dxa"/>
          </w:tcPr>
          <w:p w14:paraId="232B63CF" w14:textId="77777777" w:rsidR="009B74DA" w:rsidRPr="00A72BDF" w:rsidRDefault="009B74DA" w:rsidP="009B74DA">
            <w:pPr>
              <w:pStyle w:val="BodyText3"/>
              <w:numPr>
                <w:ilvl w:val="0"/>
                <w:numId w:val="4"/>
              </w:numPr>
              <w:spacing w:after="0"/>
              <w:rPr>
                <w:rFonts w:ascii="Source Sans Pro" w:hAnsi="Source Sans Pro" w:cs="Arial"/>
                <w:sz w:val="22"/>
                <w:szCs w:val="22"/>
              </w:rPr>
            </w:pPr>
            <w:r w:rsidRPr="00A72BDF">
              <w:rPr>
                <w:rFonts w:ascii="Source Sans Pro" w:hAnsi="Source Sans Pro" w:cs="Arial"/>
                <w:sz w:val="22"/>
                <w:szCs w:val="22"/>
              </w:rPr>
              <w:t>Proactive and able to prompt others to ensure deadlines are achieved</w:t>
            </w:r>
          </w:p>
        </w:tc>
        <w:tc>
          <w:tcPr>
            <w:tcW w:w="1461" w:type="dxa"/>
          </w:tcPr>
          <w:p w14:paraId="52A0B9DD" w14:textId="77777777" w:rsidR="009B74DA" w:rsidRPr="00A72BDF" w:rsidRDefault="009B74DA" w:rsidP="009B74DA">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 xml:space="preserve">Essential </w:t>
            </w:r>
          </w:p>
        </w:tc>
      </w:tr>
      <w:tr w:rsidR="009B74DA" w:rsidRPr="00A72BDF" w14:paraId="45C79FFD" w14:textId="77777777" w:rsidTr="006A0A9C">
        <w:trPr>
          <w:trHeight w:val="146"/>
        </w:trPr>
        <w:tc>
          <w:tcPr>
            <w:tcW w:w="8179" w:type="dxa"/>
          </w:tcPr>
          <w:p w14:paraId="602C75D6" w14:textId="77777777" w:rsidR="009B74DA" w:rsidRPr="00A72BDF" w:rsidRDefault="009B74DA" w:rsidP="009B74DA">
            <w:pPr>
              <w:pStyle w:val="BodyText3"/>
              <w:numPr>
                <w:ilvl w:val="0"/>
                <w:numId w:val="4"/>
              </w:numPr>
              <w:spacing w:after="0"/>
              <w:rPr>
                <w:rFonts w:ascii="Source Sans Pro" w:hAnsi="Source Sans Pro" w:cs="Arial"/>
                <w:sz w:val="22"/>
                <w:szCs w:val="22"/>
              </w:rPr>
            </w:pPr>
            <w:r w:rsidRPr="00A72BDF">
              <w:rPr>
                <w:rFonts w:ascii="Source Sans Pro" w:hAnsi="Source Sans Pro" w:cs="Arial"/>
                <w:sz w:val="22"/>
                <w:szCs w:val="22"/>
              </w:rPr>
              <w:t>Self-motivated and enthusiastic</w:t>
            </w:r>
          </w:p>
        </w:tc>
        <w:tc>
          <w:tcPr>
            <w:tcW w:w="1461" w:type="dxa"/>
          </w:tcPr>
          <w:p w14:paraId="24B16DA2" w14:textId="77777777" w:rsidR="009B74DA" w:rsidRPr="00A72BDF" w:rsidRDefault="009B74DA" w:rsidP="009B74DA">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Essential</w:t>
            </w:r>
          </w:p>
        </w:tc>
      </w:tr>
      <w:tr w:rsidR="009B74DA" w:rsidRPr="00A72BDF" w14:paraId="29C9AE83" w14:textId="77777777" w:rsidTr="006A0A9C">
        <w:trPr>
          <w:trHeight w:val="146"/>
        </w:trPr>
        <w:tc>
          <w:tcPr>
            <w:tcW w:w="8179" w:type="dxa"/>
          </w:tcPr>
          <w:p w14:paraId="16519956" w14:textId="77777777" w:rsidR="009B74DA" w:rsidRPr="00A72BDF" w:rsidRDefault="009B74DA" w:rsidP="009B74DA">
            <w:pPr>
              <w:pStyle w:val="BodyText3"/>
              <w:numPr>
                <w:ilvl w:val="0"/>
                <w:numId w:val="4"/>
              </w:numPr>
              <w:spacing w:after="0"/>
              <w:rPr>
                <w:rFonts w:ascii="Source Sans Pro" w:hAnsi="Source Sans Pro" w:cs="Arial"/>
                <w:sz w:val="22"/>
                <w:szCs w:val="22"/>
              </w:rPr>
            </w:pPr>
            <w:r w:rsidRPr="00A72BDF">
              <w:rPr>
                <w:rFonts w:ascii="Source Sans Pro" w:hAnsi="Source Sans Pro" w:cs="Arial"/>
                <w:sz w:val="22"/>
                <w:szCs w:val="22"/>
              </w:rPr>
              <w:t>Ability to work independently</w:t>
            </w:r>
          </w:p>
        </w:tc>
        <w:tc>
          <w:tcPr>
            <w:tcW w:w="1461" w:type="dxa"/>
          </w:tcPr>
          <w:p w14:paraId="53742559" w14:textId="77777777" w:rsidR="009B74DA" w:rsidRPr="00A72BDF" w:rsidRDefault="009B74DA" w:rsidP="009B74DA">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Essential</w:t>
            </w:r>
          </w:p>
        </w:tc>
      </w:tr>
      <w:tr w:rsidR="009B74DA" w:rsidRPr="00A72BDF" w14:paraId="5F5B858D" w14:textId="77777777" w:rsidTr="006A0A9C">
        <w:trPr>
          <w:trHeight w:val="146"/>
        </w:trPr>
        <w:tc>
          <w:tcPr>
            <w:tcW w:w="8179" w:type="dxa"/>
          </w:tcPr>
          <w:p w14:paraId="39388FA3" w14:textId="77777777" w:rsidR="009B74DA" w:rsidRPr="00A72BDF" w:rsidRDefault="009B74DA" w:rsidP="009B74DA">
            <w:pPr>
              <w:pStyle w:val="BodyText3"/>
              <w:numPr>
                <w:ilvl w:val="0"/>
                <w:numId w:val="4"/>
              </w:numPr>
              <w:spacing w:after="0"/>
              <w:rPr>
                <w:rFonts w:ascii="Source Sans Pro" w:hAnsi="Source Sans Pro" w:cs="Arial"/>
                <w:sz w:val="22"/>
                <w:szCs w:val="22"/>
              </w:rPr>
            </w:pPr>
            <w:r w:rsidRPr="00A72BDF">
              <w:rPr>
                <w:rFonts w:ascii="Source Sans Pro" w:hAnsi="Source Sans Pro" w:cs="Arial"/>
                <w:sz w:val="22"/>
                <w:szCs w:val="22"/>
              </w:rPr>
              <w:t>Continually strive for improvement</w:t>
            </w:r>
          </w:p>
        </w:tc>
        <w:tc>
          <w:tcPr>
            <w:tcW w:w="1461" w:type="dxa"/>
          </w:tcPr>
          <w:p w14:paraId="49EB34F5" w14:textId="77777777" w:rsidR="009B74DA" w:rsidRPr="00A72BDF" w:rsidRDefault="009B74DA" w:rsidP="009B74DA">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 xml:space="preserve">Essential </w:t>
            </w:r>
          </w:p>
        </w:tc>
      </w:tr>
      <w:tr w:rsidR="009B74DA" w:rsidRPr="00A72BDF" w14:paraId="73C12108" w14:textId="77777777" w:rsidTr="006A0A9C">
        <w:trPr>
          <w:trHeight w:val="146"/>
        </w:trPr>
        <w:tc>
          <w:tcPr>
            <w:tcW w:w="8179" w:type="dxa"/>
          </w:tcPr>
          <w:p w14:paraId="551F574D" w14:textId="77777777" w:rsidR="009B74DA" w:rsidRPr="00A72BDF" w:rsidRDefault="009B74DA" w:rsidP="009B74DA">
            <w:pPr>
              <w:pStyle w:val="BodyText3"/>
              <w:numPr>
                <w:ilvl w:val="0"/>
                <w:numId w:val="4"/>
              </w:numPr>
              <w:spacing w:after="0"/>
              <w:rPr>
                <w:rFonts w:ascii="Source Sans Pro" w:hAnsi="Source Sans Pro" w:cs="Arial"/>
                <w:sz w:val="22"/>
                <w:szCs w:val="22"/>
              </w:rPr>
            </w:pPr>
            <w:r w:rsidRPr="00A72BDF">
              <w:rPr>
                <w:rFonts w:ascii="Source Sans Pro" w:hAnsi="Source Sans Pro" w:cs="Arial"/>
                <w:sz w:val="22"/>
                <w:szCs w:val="22"/>
              </w:rPr>
              <w:t>Adaptability</w:t>
            </w:r>
          </w:p>
        </w:tc>
        <w:tc>
          <w:tcPr>
            <w:tcW w:w="1461" w:type="dxa"/>
          </w:tcPr>
          <w:p w14:paraId="2E650016" w14:textId="77777777" w:rsidR="009B74DA" w:rsidRPr="00A72BDF" w:rsidRDefault="009B74DA" w:rsidP="009B74DA">
            <w:pPr>
              <w:autoSpaceDE w:val="0"/>
              <w:autoSpaceDN w:val="0"/>
              <w:adjustRightInd w:val="0"/>
              <w:spacing w:line="221" w:lineRule="atLeast"/>
              <w:rPr>
                <w:rFonts w:ascii="Source Sans Pro" w:hAnsi="Source Sans Pro" w:cs="Arial"/>
                <w:color w:val="000000"/>
                <w:sz w:val="22"/>
                <w:szCs w:val="22"/>
              </w:rPr>
            </w:pPr>
            <w:r w:rsidRPr="00A72BDF">
              <w:rPr>
                <w:rFonts w:ascii="Source Sans Pro" w:hAnsi="Source Sans Pro" w:cs="Arial"/>
                <w:color w:val="000000"/>
                <w:sz w:val="22"/>
                <w:szCs w:val="22"/>
              </w:rPr>
              <w:t xml:space="preserve">Essential </w:t>
            </w:r>
          </w:p>
        </w:tc>
      </w:tr>
    </w:tbl>
    <w:p w14:paraId="531D3654" w14:textId="77777777" w:rsidR="00266728" w:rsidRPr="00A72BDF" w:rsidRDefault="00266728" w:rsidP="00266728">
      <w:pPr>
        <w:rPr>
          <w:rFonts w:ascii="Source Sans Pro" w:eastAsia="Times New Roman" w:hAnsi="Source Sans Pro" w:cs="Arial"/>
          <w:b/>
          <w:lang w:eastAsia="en-GB"/>
        </w:rPr>
      </w:pPr>
    </w:p>
    <w:p w14:paraId="22BA0943" w14:textId="77777777" w:rsidR="005B02A3" w:rsidRPr="00A72BDF" w:rsidRDefault="00266728" w:rsidP="00266728">
      <w:pPr>
        <w:rPr>
          <w:rFonts w:ascii="Source Sans Pro" w:eastAsia="Times New Roman" w:hAnsi="Source Sans Pro" w:cs="Arial"/>
          <w:b/>
          <w:lang w:eastAsia="en-GB"/>
        </w:rPr>
      </w:pPr>
      <w:r w:rsidRPr="00A72BDF">
        <w:rPr>
          <w:rFonts w:ascii="Source Sans Pro" w:eastAsia="Times New Roman" w:hAnsi="Source Sans Pro" w:cs="Arial"/>
          <w:b/>
          <w:lang w:eastAsia="en-GB"/>
        </w:rPr>
        <w:t>O</w:t>
      </w:r>
      <w:r w:rsidR="005B02A3" w:rsidRPr="00A72BDF">
        <w:rPr>
          <w:rFonts w:ascii="Source Sans Pro" w:eastAsia="Times New Roman" w:hAnsi="Source Sans Pro" w:cs="Arial"/>
          <w:b/>
          <w:lang w:eastAsia="en-GB"/>
        </w:rPr>
        <w:t>THER CONDITIONS</w:t>
      </w:r>
      <w:r w:rsidR="005B02A3" w:rsidRPr="00A72BDF">
        <w:rPr>
          <w:rFonts w:ascii="Source Sans Pro" w:eastAsia="Times New Roman" w:hAnsi="Source Sans Pro" w:cs="Arial"/>
          <w:b/>
          <w:lang w:eastAsia="en-GB"/>
        </w:rPr>
        <w:br/>
      </w:r>
      <w:r w:rsidR="005B02A3" w:rsidRPr="00A72BDF">
        <w:rPr>
          <w:rFonts w:ascii="Source Sans Pro" w:eastAsia="Times New Roman" w:hAnsi="Source Sans Pro" w:cs="Arial"/>
          <w:lang w:eastAsia="en-GB"/>
        </w:rPr>
        <w:br/>
        <w:t xml:space="preserve">Compliance with visa requirements for working in </w:t>
      </w:r>
      <w:r w:rsidR="00CA7462" w:rsidRPr="00A72BDF">
        <w:rPr>
          <w:rFonts w:ascii="Source Sans Pro" w:eastAsia="Times New Roman" w:hAnsi="Source Sans Pro" w:cs="Arial"/>
          <w:lang w:eastAsia="en-GB"/>
        </w:rPr>
        <w:t>the United States of America</w:t>
      </w:r>
    </w:p>
    <w:p w14:paraId="56021386" w14:textId="77777777" w:rsidR="002164D8" w:rsidRPr="00A72BDF" w:rsidRDefault="002164D8" w:rsidP="00CA7462">
      <w:pPr>
        <w:spacing w:after="0" w:line="240" w:lineRule="auto"/>
        <w:jc w:val="both"/>
        <w:rPr>
          <w:rFonts w:ascii="Source Sans Pro" w:eastAsia="Times New Roman" w:hAnsi="Source Sans Pro" w:cs="Arial"/>
          <w:lang w:eastAsia="en-GB"/>
        </w:rPr>
      </w:pPr>
    </w:p>
    <w:p w14:paraId="28B3E0C2" w14:textId="77777777" w:rsidR="002164D8" w:rsidRPr="00A72BDF" w:rsidRDefault="001279F6" w:rsidP="00CA7462">
      <w:pPr>
        <w:jc w:val="both"/>
        <w:rPr>
          <w:rFonts w:ascii="Source Sans Pro" w:eastAsia="Times New Roman" w:hAnsi="Source Sans Pro" w:cs="Arial"/>
          <w:lang w:eastAsia="en-GB"/>
        </w:rPr>
      </w:pPr>
      <w:r w:rsidRPr="00A72BDF">
        <w:rPr>
          <w:rFonts w:ascii="Source Sans Pro" w:eastAsia="Times New Roman" w:hAnsi="Source Sans Pro" w:cs="Arial"/>
          <w:lang w:eastAsia="en-GB"/>
        </w:rPr>
        <w:t xml:space="preserve">At Nord Anglia Education we are committed to providing a world class, safe, happy environment in which children and young people </w:t>
      </w:r>
      <w:proofErr w:type="gramStart"/>
      <w:r w:rsidRPr="00A72BDF">
        <w:rPr>
          <w:rFonts w:ascii="Source Sans Pro" w:eastAsia="Times New Roman" w:hAnsi="Source Sans Pro" w:cs="Arial"/>
          <w:lang w:eastAsia="en-GB"/>
        </w:rPr>
        <w:t>are able to</w:t>
      </w:r>
      <w:proofErr w:type="gramEnd"/>
      <w:r w:rsidRPr="00A72BDF">
        <w:rPr>
          <w:rFonts w:ascii="Source Sans Pro" w:eastAsia="Times New Roman" w:hAnsi="Source Sans Pro" w:cs="Arial"/>
          <w:lang w:eastAsia="en-GB"/>
        </w:rPr>
        <w:t xml:space="preserve"> thrive and learn. We are committed to safeguarding and promoting the welfare of all our pupils irrespective of race, ability, religion, gender or culture. </w:t>
      </w:r>
    </w:p>
    <w:p w14:paraId="17C24D98" w14:textId="77777777" w:rsidR="00266728" w:rsidRPr="00A72BDF" w:rsidRDefault="002164D8" w:rsidP="00CA7462">
      <w:pPr>
        <w:jc w:val="both"/>
        <w:rPr>
          <w:rFonts w:ascii="Source Sans Pro" w:eastAsia="Times New Roman" w:hAnsi="Source Sans Pro" w:cs="Arial"/>
          <w:lang w:eastAsia="en-GB"/>
        </w:rPr>
      </w:pPr>
      <w:r w:rsidRPr="00A72BDF">
        <w:rPr>
          <w:rFonts w:ascii="Source Sans Pro" w:eastAsia="Times New Roman" w:hAnsi="Source Sans Pro" w:cs="Arial"/>
          <w:lang w:eastAsia="en-GB"/>
        </w:rPr>
        <w:t xml:space="preserve">All post holders in regulated activity (having regular unsupervised contact with children) are subject to appropriate national and international vetting procedures including satisfactory criminal record checks from both Country of residence/birth and any Country of residence within the last 10 years. </w:t>
      </w:r>
    </w:p>
    <w:p w14:paraId="14276EE7" w14:textId="77777777" w:rsidR="001429E6" w:rsidRPr="00A72BDF" w:rsidRDefault="001429E6" w:rsidP="001429E6">
      <w:pPr>
        <w:spacing w:after="0" w:line="240" w:lineRule="auto"/>
        <w:rPr>
          <w:rFonts w:ascii="Source Sans Pro" w:eastAsia="Times New Roman" w:hAnsi="Source Sans Pro" w:cs="Arial"/>
          <w:lang w:eastAsia="en-GB"/>
        </w:rPr>
      </w:pPr>
      <w:r w:rsidRPr="00A72BDF">
        <w:rPr>
          <w:rFonts w:ascii="Source Sans Pro" w:eastAsia="Times New Roman" w:hAnsi="Source Sans Pro" w:cs="Arial"/>
          <w:lang w:eastAsia="en-GB"/>
        </w:rPr>
        <w:t>Dear Applicant,</w:t>
      </w:r>
    </w:p>
    <w:p w14:paraId="47D64D9D" w14:textId="77777777" w:rsidR="001429E6" w:rsidRPr="00A72BDF" w:rsidRDefault="001429E6" w:rsidP="001429E6">
      <w:pPr>
        <w:spacing w:after="0" w:line="240" w:lineRule="auto"/>
        <w:rPr>
          <w:rFonts w:ascii="Source Sans Pro" w:eastAsia="Times New Roman" w:hAnsi="Source Sans Pro" w:cs="Arial"/>
          <w:lang w:eastAsia="en-GB"/>
        </w:rPr>
      </w:pPr>
    </w:p>
    <w:p w14:paraId="036C54A2" w14:textId="77777777" w:rsidR="001429E6" w:rsidRPr="00A72BDF" w:rsidRDefault="001429E6" w:rsidP="00CA7462">
      <w:pPr>
        <w:spacing w:after="0" w:line="240" w:lineRule="auto"/>
        <w:jc w:val="both"/>
        <w:rPr>
          <w:rFonts w:ascii="Source Sans Pro" w:eastAsia="Times New Roman" w:hAnsi="Source Sans Pro" w:cs="Arial"/>
          <w:lang w:eastAsia="en-GB"/>
        </w:rPr>
      </w:pPr>
      <w:r w:rsidRPr="00A72BDF">
        <w:rPr>
          <w:rFonts w:ascii="Source Sans Pro" w:eastAsia="Times New Roman" w:hAnsi="Source Sans Pro" w:cs="Arial"/>
          <w:lang w:eastAsia="en-GB"/>
        </w:rPr>
        <w:t>Thank you for your interest in working at a Nord Anglia Education school.  </w:t>
      </w:r>
    </w:p>
    <w:p w14:paraId="6DF78119" w14:textId="77777777" w:rsidR="001429E6" w:rsidRPr="00A72BDF" w:rsidRDefault="001429E6" w:rsidP="00CA7462">
      <w:pPr>
        <w:spacing w:after="0" w:line="240" w:lineRule="auto"/>
        <w:jc w:val="both"/>
        <w:rPr>
          <w:rFonts w:ascii="Source Sans Pro" w:eastAsia="Times New Roman" w:hAnsi="Source Sans Pro" w:cs="Arial"/>
          <w:lang w:eastAsia="en-GB"/>
        </w:rPr>
      </w:pPr>
    </w:p>
    <w:p w14:paraId="4B208967" w14:textId="77777777" w:rsidR="001429E6" w:rsidRPr="00A72BDF" w:rsidRDefault="001429E6" w:rsidP="00CA7462">
      <w:pPr>
        <w:spacing w:after="240" w:line="240" w:lineRule="auto"/>
        <w:jc w:val="both"/>
        <w:rPr>
          <w:rFonts w:ascii="Source Sans Pro" w:eastAsia="Times New Roman" w:hAnsi="Source Sans Pro" w:cs="Arial"/>
          <w:lang w:eastAsia="en-GB"/>
        </w:rPr>
      </w:pPr>
      <w:r w:rsidRPr="00A72BDF">
        <w:rPr>
          <w:rFonts w:ascii="Source Sans Pro" w:eastAsia="Times New Roman" w:hAnsi="Source Sans Pro" w:cs="Arial"/>
          <w:lang w:eastAsia="en-GB"/>
        </w:rPr>
        <w:t xml:space="preserve">By joining one of our schools, you will be welcomed into a global </w:t>
      </w:r>
      <w:r w:rsidR="000B7206" w:rsidRPr="00A72BDF">
        <w:rPr>
          <w:rFonts w:ascii="Source Sans Pro" w:eastAsia="Times New Roman" w:hAnsi="Source Sans Pro" w:cs="Arial"/>
          <w:lang w:eastAsia="en-GB"/>
        </w:rPr>
        <w:t xml:space="preserve">community of </w:t>
      </w:r>
      <w:r w:rsidR="001C6C25" w:rsidRPr="00A72BDF">
        <w:rPr>
          <w:rFonts w:ascii="Source Sans Pro" w:eastAsia="Times New Roman" w:hAnsi="Source Sans Pro" w:cs="Arial"/>
          <w:lang w:eastAsia="en-GB"/>
        </w:rPr>
        <w:t xml:space="preserve">approximately </w:t>
      </w:r>
      <w:r w:rsidR="000B7206" w:rsidRPr="00A72BDF">
        <w:rPr>
          <w:rFonts w:ascii="Source Sans Pro" w:eastAsia="Times New Roman" w:hAnsi="Source Sans Pro" w:cs="Arial"/>
          <w:lang w:eastAsia="en-GB"/>
        </w:rPr>
        <w:t>9</w:t>
      </w:r>
      <w:r w:rsidRPr="00A72BDF">
        <w:rPr>
          <w:rFonts w:ascii="Source Sans Pro" w:eastAsia="Times New Roman" w:hAnsi="Source Sans Pro" w:cs="Arial"/>
          <w:lang w:eastAsia="en-GB"/>
        </w:rPr>
        <w:t>,0</w:t>
      </w:r>
      <w:r w:rsidR="000B7206" w:rsidRPr="00A72BDF">
        <w:rPr>
          <w:rFonts w:ascii="Source Sans Pro" w:eastAsia="Times New Roman" w:hAnsi="Source Sans Pro" w:cs="Arial"/>
          <w:lang w:eastAsia="en-GB"/>
        </w:rPr>
        <w:t>00 people working together in 47</w:t>
      </w:r>
      <w:r w:rsidRPr="00A72BDF">
        <w:rPr>
          <w:rFonts w:ascii="Source Sans Pro" w:eastAsia="Times New Roman" w:hAnsi="Source Sans Pro" w:cs="Arial"/>
          <w:lang w:eastAsia="en-GB"/>
        </w:rPr>
        <w:t xml:space="preserve"> schools located in 1</w:t>
      </w:r>
      <w:r w:rsidR="000B7206" w:rsidRPr="00A72BDF">
        <w:rPr>
          <w:rFonts w:ascii="Source Sans Pro" w:eastAsia="Times New Roman" w:hAnsi="Source Sans Pro" w:cs="Arial"/>
          <w:lang w:eastAsia="en-GB"/>
        </w:rPr>
        <w:t>8</w:t>
      </w:r>
      <w:r w:rsidRPr="00A72BDF">
        <w:rPr>
          <w:rFonts w:ascii="Source Sans Pro" w:eastAsia="Times New Roman" w:hAnsi="Source Sans Pro" w:cs="Arial"/>
          <w:lang w:eastAsia="en-GB"/>
        </w:rPr>
        <w:t xml:space="preserve"> countries around the wor</w:t>
      </w:r>
      <w:r w:rsidR="000B7206" w:rsidRPr="00A72BDF">
        <w:rPr>
          <w:rFonts w:ascii="Source Sans Pro" w:eastAsia="Times New Roman" w:hAnsi="Source Sans Pro" w:cs="Arial"/>
          <w:lang w:eastAsia="en-GB"/>
        </w:rPr>
        <w:t xml:space="preserve">ld. Together, we educate </w:t>
      </w:r>
      <w:r w:rsidR="001C6C25" w:rsidRPr="00A72BDF">
        <w:rPr>
          <w:rFonts w:ascii="Source Sans Pro" w:eastAsia="Times New Roman" w:hAnsi="Source Sans Pro" w:cs="Arial"/>
          <w:lang w:eastAsia="en-GB"/>
        </w:rPr>
        <w:t xml:space="preserve">approximately </w:t>
      </w:r>
      <w:r w:rsidR="000B7206" w:rsidRPr="00A72BDF">
        <w:rPr>
          <w:rFonts w:ascii="Source Sans Pro" w:eastAsia="Times New Roman" w:hAnsi="Source Sans Pro" w:cs="Arial"/>
          <w:lang w:eastAsia="en-GB"/>
        </w:rPr>
        <w:t>45</w:t>
      </w:r>
      <w:r w:rsidRPr="00A72BDF">
        <w:rPr>
          <w:rFonts w:ascii="Source Sans Pro" w:eastAsia="Times New Roman" w:hAnsi="Source Sans Pro" w:cs="Arial"/>
          <w:lang w:eastAsia="en-GB"/>
        </w:rPr>
        <w:t xml:space="preserve">,000 students globally from ages 2 to 18 across China, Southeast Asia, the Middle East, </w:t>
      </w:r>
      <w:r w:rsidR="001D0586" w:rsidRPr="00A72BDF">
        <w:rPr>
          <w:rFonts w:ascii="Source Sans Pro" w:eastAsia="Times New Roman" w:hAnsi="Source Sans Pro" w:cs="Arial"/>
          <w:lang w:eastAsia="en-GB"/>
        </w:rPr>
        <w:t>The Americas</w:t>
      </w:r>
      <w:r w:rsidRPr="00A72BDF">
        <w:rPr>
          <w:rFonts w:ascii="Source Sans Pro" w:eastAsia="Times New Roman" w:hAnsi="Source Sans Pro" w:cs="Arial"/>
          <w:lang w:eastAsia="en-GB"/>
        </w:rPr>
        <w:t xml:space="preserve"> and Europe.</w:t>
      </w:r>
    </w:p>
    <w:p w14:paraId="3A440EDB" w14:textId="77777777" w:rsidR="001429E6" w:rsidRPr="00A72BDF" w:rsidRDefault="001429E6" w:rsidP="00CA7462">
      <w:pPr>
        <w:spacing w:after="240" w:line="240" w:lineRule="auto"/>
        <w:jc w:val="both"/>
        <w:rPr>
          <w:rFonts w:ascii="Source Sans Pro" w:eastAsia="Times New Roman" w:hAnsi="Source Sans Pro" w:cs="Arial"/>
          <w:lang w:eastAsia="en-GB"/>
        </w:rPr>
      </w:pPr>
      <w:r w:rsidRPr="00A72BDF">
        <w:rPr>
          <w:rFonts w:ascii="Source Sans Pro" w:eastAsia="Times New Roman" w:hAnsi="Source Sans Pro" w:cs="Arial"/>
          <w:lang w:eastAsia="en-GB"/>
        </w:rPr>
        <w:t>Each of our schools are unique in character and offer an education tailored to meet the needs of its community. However, all our schools are united by our ‘Be Ambitious’ philosophy – we are ambitious for our students, our people and our family of schools. This means that we want every student to achieve more than may have ever thought possible which we ensure through personalised learning enhanced with unique global opportunities.</w:t>
      </w:r>
    </w:p>
    <w:p w14:paraId="5FFACA9D" w14:textId="77777777" w:rsidR="001429E6" w:rsidRPr="00A72BDF" w:rsidRDefault="001429E6" w:rsidP="00CA7462">
      <w:pPr>
        <w:spacing w:after="240" w:line="240" w:lineRule="auto"/>
        <w:jc w:val="both"/>
        <w:rPr>
          <w:rFonts w:ascii="Source Sans Pro" w:eastAsia="Times New Roman" w:hAnsi="Source Sans Pro" w:cs="Arial"/>
          <w:lang w:eastAsia="en-GB"/>
        </w:rPr>
      </w:pPr>
      <w:r w:rsidRPr="00A72BDF">
        <w:rPr>
          <w:rFonts w:ascii="Source Sans Pro" w:eastAsia="Times New Roman" w:hAnsi="Source Sans Pro" w:cs="Arial"/>
          <w:lang w:eastAsia="en-GB"/>
        </w:rPr>
        <w:t xml:space="preserve">As a fast-growing family of schools, we also offer unique opportunities for you to grow professionally and develop your career. In addition to gaining exceptional experience in our schools, our teachers have access to a wide range of resources and support to enhance their success. We offer every teacher extensive training and resources though Nord Anglia University, our vibrant professional development community. Nord Anglia University connects you to colleagues around the world in our online international staffroom </w:t>
      </w:r>
      <w:proofErr w:type="gramStart"/>
      <w:r w:rsidRPr="00A72BDF">
        <w:rPr>
          <w:rFonts w:ascii="Source Sans Pro" w:eastAsia="Times New Roman" w:hAnsi="Source Sans Pro" w:cs="Arial"/>
          <w:lang w:eastAsia="en-GB"/>
        </w:rPr>
        <w:t>and also</w:t>
      </w:r>
      <w:proofErr w:type="gramEnd"/>
      <w:r w:rsidRPr="00A72BDF">
        <w:rPr>
          <w:rFonts w:ascii="Source Sans Pro" w:eastAsia="Times New Roman" w:hAnsi="Source Sans Pro" w:cs="Arial"/>
          <w:lang w:eastAsia="en-GB"/>
        </w:rPr>
        <w:t xml:space="preserve"> provides access to courses, seminars and the support of educational experts. </w:t>
      </w:r>
    </w:p>
    <w:p w14:paraId="333BC7D2" w14:textId="77777777" w:rsidR="001429E6" w:rsidRPr="00A72BDF" w:rsidRDefault="001429E6" w:rsidP="00CA7462">
      <w:pPr>
        <w:spacing w:after="240" w:line="240" w:lineRule="auto"/>
        <w:jc w:val="both"/>
        <w:rPr>
          <w:rFonts w:ascii="Source Sans Pro" w:eastAsia="Times New Roman" w:hAnsi="Source Sans Pro" w:cs="Arial"/>
          <w:lang w:eastAsia="en-GB"/>
        </w:rPr>
      </w:pPr>
      <w:r w:rsidRPr="00A72BDF">
        <w:rPr>
          <w:rFonts w:ascii="Source Sans Pro" w:eastAsia="Times New Roman" w:hAnsi="Source Sans Pro" w:cs="Arial"/>
          <w:lang w:eastAsia="en-GB"/>
        </w:rPr>
        <w:t>Through unique collaborations with The Juilliard School and the Massachusetts Institute of Technology (MIT), you will also get unrivalled access to world leading experts in the performing arts and STEAM subjects (science, technology, engineering, arts and maths). Also, our collaboration with King’s College London, exclusive to Nord Anglia staff, gives you a chance to earn your Executive Master’s in International Education.</w:t>
      </w:r>
    </w:p>
    <w:p w14:paraId="176D9484" w14:textId="77777777" w:rsidR="001429E6" w:rsidRPr="00A72BDF" w:rsidRDefault="001429E6" w:rsidP="00CA7462">
      <w:pPr>
        <w:spacing w:after="240" w:line="240" w:lineRule="auto"/>
        <w:jc w:val="both"/>
        <w:rPr>
          <w:rFonts w:ascii="Source Sans Pro" w:hAnsi="Source Sans Pro"/>
        </w:rPr>
      </w:pPr>
      <w:r w:rsidRPr="00A72BDF">
        <w:rPr>
          <w:rFonts w:ascii="Source Sans Pro" w:eastAsia="Times New Roman" w:hAnsi="Source Sans Pro" w:cs="Arial"/>
          <w:lang w:eastAsia="en-GB"/>
        </w:rPr>
        <w:t xml:space="preserve">You can find out more information about what makes our schools a great place to teach at </w:t>
      </w:r>
      <w:hyperlink r:id="rId6" w:history="1">
        <w:r w:rsidR="001D0586" w:rsidRPr="00A72BDF">
          <w:rPr>
            <w:rStyle w:val="Hyperlink"/>
            <w:rFonts w:ascii="Source Sans Pro" w:hAnsi="Source Sans Pro" w:cstheme="minorBidi"/>
          </w:rPr>
          <w:t>www.nordangliaeducation.com/careers</w:t>
        </w:r>
      </w:hyperlink>
    </w:p>
    <w:p w14:paraId="61E73B88" w14:textId="77777777" w:rsidR="001429E6" w:rsidRPr="00A72BDF" w:rsidRDefault="001429E6" w:rsidP="00CA7462">
      <w:pPr>
        <w:spacing w:after="240" w:line="240" w:lineRule="auto"/>
        <w:jc w:val="both"/>
        <w:rPr>
          <w:rFonts w:ascii="Source Sans Pro" w:eastAsia="Times New Roman" w:hAnsi="Source Sans Pro" w:cs="Arial"/>
          <w:lang w:eastAsia="en-GB"/>
        </w:rPr>
      </w:pPr>
      <w:r w:rsidRPr="00A72BDF">
        <w:rPr>
          <w:rFonts w:ascii="Source Sans Pro" w:eastAsia="Times New Roman" w:hAnsi="Source Sans Pro" w:cs="Arial"/>
          <w:lang w:eastAsia="en-GB"/>
        </w:rPr>
        <w:t>Good luck with your application.</w:t>
      </w:r>
    </w:p>
    <w:p w14:paraId="7EE3B75B" w14:textId="77777777" w:rsidR="005B02A3" w:rsidRPr="00A72BDF" w:rsidRDefault="005B02A3" w:rsidP="001429E6">
      <w:pPr>
        <w:spacing w:after="0" w:line="240" w:lineRule="auto"/>
        <w:rPr>
          <w:rFonts w:ascii="Source Sans Pro" w:eastAsia="Times New Roman" w:hAnsi="Source Sans Pro" w:cs="Arial"/>
          <w:lang w:eastAsia="en-GB"/>
        </w:rPr>
      </w:pPr>
    </w:p>
    <w:sectPr w:rsidR="005B02A3" w:rsidRPr="00A72BDF" w:rsidSect="007F0F03">
      <w:pgSz w:w="11906" w:h="16838"/>
      <w:pgMar w:top="1021" w:right="1797" w:bottom="102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ource Sans Pro">
    <w:altName w:val="Malgun Gothic"/>
    <w:panose1 w:val="020B0503030403020204"/>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F45F6"/>
    <w:multiLevelType w:val="hybridMultilevel"/>
    <w:tmpl w:val="A658072E"/>
    <w:lvl w:ilvl="0" w:tplc="04090005">
      <w:start w:val="1"/>
      <w:numFmt w:val="bullet"/>
      <w:lvlText w:val=""/>
      <w:lvlJc w:val="left"/>
      <w:pPr>
        <w:ind w:left="360" w:hanging="360"/>
      </w:pPr>
      <w:rPr>
        <w:rFonts w:ascii="Wingdings" w:hAnsi="Wingdings" w:hint="default"/>
      </w:rPr>
    </w:lvl>
    <w:lvl w:ilvl="1" w:tplc="1B0055D2">
      <w:numFmt w:val="bullet"/>
      <w:lvlText w:val="•"/>
      <w:lvlJc w:val="left"/>
      <w:pPr>
        <w:ind w:left="1440" w:hanging="720"/>
      </w:pPr>
      <w:rPr>
        <w:rFonts w:ascii="Arial" w:eastAsia="Times New Roman"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8C5802"/>
    <w:multiLevelType w:val="hybridMultilevel"/>
    <w:tmpl w:val="C076E76A"/>
    <w:lvl w:ilvl="0" w:tplc="0E0E9E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B7E55"/>
    <w:multiLevelType w:val="hybridMultilevel"/>
    <w:tmpl w:val="AD287A9E"/>
    <w:lvl w:ilvl="0" w:tplc="1B0055D2">
      <w:numFmt w:val="bullet"/>
      <w:lvlText w:val="•"/>
      <w:lvlJc w:val="left"/>
      <w:pPr>
        <w:ind w:left="360" w:hanging="360"/>
      </w:pPr>
      <w:rPr>
        <w:rFonts w:ascii="Arial" w:eastAsia="Times New Roman" w:hAnsi="Arial" w:hint="default"/>
      </w:rPr>
    </w:lvl>
    <w:lvl w:ilvl="1" w:tplc="1B0055D2">
      <w:numFmt w:val="bullet"/>
      <w:lvlText w:val="•"/>
      <w:lvlJc w:val="left"/>
      <w:pPr>
        <w:ind w:left="1440" w:hanging="720"/>
      </w:pPr>
      <w:rPr>
        <w:rFonts w:ascii="Arial" w:eastAsia="Times New Roman"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5290846"/>
    <w:multiLevelType w:val="hybridMultilevel"/>
    <w:tmpl w:val="1A00F8CA"/>
    <w:lvl w:ilvl="0" w:tplc="0809000F">
      <w:start w:val="1"/>
      <w:numFmt w:val="decimal"/>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57A12F8"/>
    <w:multiLevelType w:val="hybridMultilevel"/>
    <w:tmpl w:val="C680CE42"/>
    <w:lvl w:ilvl="0" w:tplc="1B0055D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9181C"/>
    <w:multiLevelType w:val="hybridMultilevel"/>
    <w:tmpl w:val="BC6C03A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EC5DC3"/>
    <w:multiLevelType w:val="hybridMultilevel"/>
    <w:tmpl w:val="96B67106"/>
    <w:lvl w:ilvl="0" w:tplc="1B0055D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773CAE"/>
    <w:multiLevelType w:val="hybridMultilevel"/>
    <w:tmpl w:val="1C926142"/>
    <w:lvl w:ilvl="0" w:tplc="1B0055D2">
      <w:numFmt w:val="bullet"/>
      <w:lvlText w:val="•"/>
      <w:lvlJc w:val="left"/>
      <w:pPr>
        <w:ind w:left="360" w:hanging="36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57520A"/>
    <w:multiLevelType w:val="hybridMultilevel"/>
    <w:tmpl w:val="DBAA8DA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C52470"/>
    <w:multiLevelType w:val="hybridMultilevel"/>
    <w:tmpl w:val="0D386226"/>
    <w:lvl w:ilvl="0" w:tplc="1B0055D2">
      <w:numFmt w:val="bullet"/>
      <w:lvlText w:val="•"/>
      <w:lvlJc w:val="left"/>
      <w:pPr>
        <w:ind w:left="360" w:hanging="36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3"/>
  </w:num>
  <w:num w:numId="4">
    <w:abstractNumId w:val="5"/>
  </w:num>
  <w:num w:numId="5">
    <w:abstractNumId w:val="1"/>
  </w:num>
  <w:num w:numId="6">
    <w:abstractNumId w:val="6"/>
  </w:num>
  <w:num w:numId="7">
    <w:abstractNumId w:val="4"/>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2A3"/>
    <w:rsid w:val="000131F5"/>
    <w:rsid w:val="000B7206"/>
    <w:rsid w:val="000D6A1C"/>
    <w:rsid w:val="001279F6"/>
    <w:rsid w:val="001429E6"/>
    <w:rsid w:val="001C6C25"/>
    <w:rsid w:val="001D0586"/>
    <w:rsid w:val="002164D8"/>
    <w:rsid w:val="002333DA"/>
    <w:rsid w:val="00252187"/>
    <w:rsid w:val="00253063"/>
    <w:rsid w:val="00266728"/>
    <w:rsid w:val="002E1C5B"/>
    <w:rsid w:val="00317EFF"/>
    <w:rsid w:val="003413DA"/>
    <w:rsid w:val="00433EA5"/>
    <w:rsid w:val="004703C8"/>
    <w:rsid w:val="0058542B"/>
    <w:rsid w:val="005B02A3"/>
    <w:rsid w:val="005B61B5"/>
    <w:rsid w:val="006A0A9C"/>
    <w:rsid w:val="007F0F03"/>
    <w:rsid w:val="007F773A"/>
    <w:rsid w:val="00811004"/>
    <w:rsid w:val="00885EA9"/>
    <w:rsid w:val="00890C5E"/>
    <w:rsid w:val="00965CC9"/>
    <w:rsid w:val="009B74DA"/>
    <w:rsid w:val="00A72BDF"/>
    <w:rsid w:val="00AB3373"/>
    <w:rsid w:val="00B16B08"/>
    <w:rsid w:val="00B64A77"/>
    <w:rsid w:val="00B7762E"/>
    <w:rsid w:val="00C25EC7"/>
    <w:rsid w:val="00CA7462"/>
    <w:rsid w:val="00D955F0"/>
    <w:rsid w:val="00E25D3A"/>
    <w:rsid w:val="00F15D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F347"/>
  <w15:chartTrackingRefBased/>
  <w15:docId w15:val="{9B7D43A9-8E10-4F53-BC7D-E8B5D413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02A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02A3"/>
    <w:pPr>
      <w:spacing w:after="0" w:line="240" w:lineRule="auto"/>
      <w:ind w:left="720"/>
      <w:contextualSpacing/>
    </w:pPr>
    <w:rPr>
      <w:rFonts w:ascii="Times New Roman" w:eastAsia="Times New Roman" w:hAnsi="Times New Roman" w:cs="Times New Roman"/>
      <w:sz w:val="24"/>
      <w:szCs w:val="24"/>
      <w:lang w:eastAsia="en-GB"/>
    </w:rPr>
  </w:style>
  <w:style w:type="paragraph" w:styleId="BodyText">
    <w:name w:val="Body Text"/>
    <w:aliases w:val="Normal2"/>
    <w:basedOn w:val="Normal"/>
    <w:link w:val="BodyTextChar"/>
    <w:rsid w:val="005B02A3"/>
    <w:pPr>
      <w:widowControl w:val="0"/>
      <w:spacing w:after="0" w:line="240" w:lineRule="auto"/>
    </w:pPr>
    <w:rPr>
      <w:rFonts w:ascii="Times New Roman" w:eastAsia="PMingLiU" w:hAnsi="Times New Roman" w:cs="Times New Roman"/>
      <w:sz w:val="20"/>
      <w:szCs w:val="20"/>
    </w:rPr>
  </w:style>
  <w:style w:type="character" w:customStyle="1" w:styleId="BodyTextChar">
    <w:name w:val="Body Text Char"/>
    <w:aliases w:val="Normal2 Char"/>
    <w:basedOn w:val="DefaultParagraphFont"/>
    <w:link w:val="BodyText"/>
    <w:rsid w:val="005B02A3"/>
    <w:rPr>
      <w:rFonts w:ascii="Times New Roman" w:eastAsia="PMingLiU" w:hAnsi="Times New Roman" w:cs="Times New Roman"/>
      <w:sz w:val="20"/>
      <w:szCs w:val="20"/>
    </w:rPr>
  </w:style>
  <w:style w:type="paragraph" w:customStyle="1" w:styleId="Pa1">
    <w:name w:val="Pa1"/>
    <w:basedOn w:val="Normal"/>
    <w:next w:val="Normal"/>
    <w:uiPriority w:val="99"/>
    <w:rsid w:val="005B02A3"/>
    <w:pPr>
      <w:autoSpaceDE w:val="0"/>
      <w:autoSpaceDN w:val="0"/>
      <w:adjustRightInd w:val="0"/>
      <w:spacing w:after="0" w:line="241" w:lineRule="atLeast"/>
    </w:pPr>
    <w:rPr>
      <w:rFonts w:ascii="Georgia" w:eastAsia="Times New Roman" w:hAnsi="Georgia" w:cs="Times New Roman"/>
      <w:sz w:val="24"/>
      <w:szCs w:val="24"/>
    </w:rPr>
  </w:style>
  <w:style w:type="paragraph" w:styleId="BodyText3">
    <w:name w:val="Body Text 3"/>
    <w:basedOn w:val="Normal"/>
    <w:link w:val="BodyText3Char"/>
    <w:rsid w:val="005B02A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B02A3"/>
    <w:rPr>
      <w:rFonts w:ascii="Times New Roman" w:eastAsia="Times New Roman" w:hAnsi="Times New Roman" w:cs="Times New Roman"/>
      <w:sz w:val="16"/>
      <w:szCs w:val="16"/>
    </w:rPr>
  </w:style>
  <w:style w:type="character" w:styleId="Hyperlink">
    <w:name w:val="Hyperlink"/>
    <w:basedOn w:val="DefaultParagraphFont"/>
    <w:uiPriority w:val="99"/>
    <w:unhideWhenUsed/>
    <w:rsid w:val="001429E6"/>
    <w:rPr>
      <w:rFonts w:cs="Times New Roman"/>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39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ordangliaeducation.com/caree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Nord Anglia_Word">
  <a:themeElements>
    <a:clrScheme name="Nord Anglia">
      <a:dk1>
        <a:sysClr val="windowText" lastClr="000000"/>
      </a:dk1>
      <a:lt1>
        <a:sysClr val="window" lastClr="FFFFFF"/>
      </a:lt1>
      <a:dk2>
        <a:srgbClr val="D7D2CB"/>
      </a:dk2>
      <a:lt2>
        <a:srgbClr val="30CDD7"/>
      </a:lt2>
      <a:accent1>
        <a:srgbClr val="30CDD7"/>
      </a:accent1>
      <a:accent2>
        <a:srgbClr val="003057"/>
      </a:accent2>
      <a:accent3>
        <a:srgbClr val="FFCB00"/>
      </a:accent3>
      <a:accent4>
        <a:srgbClr val="FF6A2E"/>
      </a:accent4>
      <a:accent5>
        <a:srgbClr val="702082"/>
      </a:accent5>
      <a:accent6>
        <a:srgbClr val="E0004D"/>
      </a:accent6>
      <a:hlink>
        <a:srgbClr val="30CDD7"/>
      </a:hlink>
      <a:folHlink>
        <a:srgbClr val="702082"/>
      </a:folHlink>
    </a:clrScheme>
    <a:fontScheme name="Nord Anglia_Source Sans Pro">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85A6C-081E-4181-8508-61502DF6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1715</Words>
  <Characters>9780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Bradley</dc:creator>
  <cp:keywords/>
  <dc:description/>
  <cp:lastModifiedBy>Elizabeth Kim</cp:lastModifiedBy>
  <cp:revision>2</cp:revision>
  <dcterms:created xsi:type="dcterms:W3CDTF">2018-01-11T14:35:00Z</dcterms:created>
  <dcterms:modified xsi:type="dcterms:W3CDTF">2018-01-11T14:35:00Z</dcterms:modified>
</cp:coreProperties>
</file>