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64F" w:rsidRPr="00A706D5" w:rsidRDefault="00A706D5" w:rsidP="00A706D5">
      <w:pPr>
        <w:spacing w:after="0"/>
        <w:rPr>
          <w:b/>
          <w:color w:val="BF8F00" w:themeColor="accent4" w:themeShade="BF"/>
          <w:sz w:val="48"/>
        </w:rPr>
      </w:pPr>
      <w:r>
        <w:rPr>
          <w:noProof/>
          <w:lang w:eastAsia="en-GB"/>
        </w:rPr>
        <w:drawing>
          <wp:anchor distT="0" distB="0" distL="114300" distR="114300" simplePos="0" relativeHeight="251677696" behindDoc="0" locked="0" layoutInCell="1" allowOverlap="1" wp14:anchorId="7A085357" wp14:editId="7359A388">
            <wp:simplePos x="0" y="0"/>
            <wp:positionH relativeFrom="column">
              <wp:posOffset>8983980</wp:posOffset>
            </wp:positionH>
            <wp:positionV relativeFrom="paragraph">
              <wp:posOffset>-320040</wp:posOffset>
            </wp:positionV>
            <wp:extent cx="1036320" cy="982980"/>
            <wp:effectExtent l="0" t="0" r="0" b="7620"/>
            <wp:wrapNone/>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4F" w:rsidRPr="00A706D5">
        <w:rPr>
          <w:b/>
          <w:color w:val="BF8F00" w:themeColor="accent4" w:themeShade="BF"/>
          <w:sz w:val="48"/>
        </w:rPr>
        <w:t>Trinity All Through School, Lewisham</w:t>
      </w:r>
    </w:p>
    <w:p w:rsidR="00A706D5" w:rsidRPr="00A706D5" w:rsidRDefault="00A706D5" w:rsidP="00A706D5">
      <w:pPr>
        <w:spacing w:after="0"/>
        <w:rPr>
          <w:b/>
          <w:color w:val="BF8F00" w:themeColor="accent4" w:themeShade="BF"/>
          <w:sz w:val="48"/>
        </w:rPr>
      </w:pPr>
      <w:r w:rsidRPr="00A706D5">
        <w:rPr>
          <w:b/>
          <w:color w:val="BF8F00" w:themeColor="accent4" w:themeShade="BF"/>
          <w:sz w:val="48"/>
        </w:rPr>
        <w:t>Application Pack</w:t>
      </w:r>
    </w:p>
    <w:tbl>
      <w:tblPr>
        <w:tblStyle w:val="TableGrid"/>
        <w:tblW w:w="0" w:type="auto"/>
        <w:tblLook w:val="04A0" w:firstRow="1" w:lastRow="0" w:firstColumn="1" w:lastColumn="0" w:noHBand="0" w:noVBand="1"/>
      </w:tblPr>
      <w:tblGrid>
        <w:gridCol w:w="5129"/>
        <w:gridCol w:w="5129"/>
        <w:gridCol w:w="5130"/>
      </w:tblGrid>
      <w:tr w:rsidR="0095664F" w:rsidTr="00A706D5">
        <w:tc>
          <w:tcPr>
            <w:tcW w:w="5129" w:type="dxa"/>
            <w:vAlign w:val="center"/>
          </w:tcPr>
          <w:p w:rsidR="0095664F" w:rsidRDefault="0095664F" w:rsidP="00A706D5">
            <w:pPr>
              <w:jc w:val="center"/>
            </w:pPr>
            <w:r>
              <w:rPr>
                <w:noProof/>
                <w:lang w:eastAsia="en-GB"/>
              </w:rPr>
              <w:drawing>
                <wp:inline distT="0" distB="0" distL="0" distR="0" wp14:anchorId="3EA8156A" wp14:editId="46CBFCEE">
                  <wp:extent cx="2773680" cy="1736988"/>
                  <wp:effectExtent l="0" t="0" r="7620" b="0"/>
                  <wp:docPr id="7" name="Picture 7" descr="C:\Users\dlucas12.209.TRS\OneDrive\Trinity\marketing\photograph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12.209.TRS\OneDrive\Trinity\marketing\photographs\DSC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88" cy="1742191"/>
                          </a:xfrm>
                          <a:prstGeom prst="rect">
                            <a:avLst/>
                          </a:prstGeom>
                          <a:noFill/>
                          <a:ln>
                            <a:noFill/>
                          </a:ln>
                        </pic:spPr>
                      </pic:pic>
                    </a:graphicData>
                  </a:graphic>
                </wp:inline>
              </w:drawing>
            </w:r>
          </w:p>
        </w:tc>
        <w:tc>
          <w:tcPr>
            <w:tcW w:w="5129" w:type="dxa"/>
            <w:vAlign w:val="center"/>
          </w:tcPr>
          <w:p w:rsidR="0095664F" w:rsidRDefault="0095664F" w:rsidP="00A706D5">
            <w:pPr>
              <w:jc w:val="center"/>
            </w:pPr>
            <w:r>
              <w:rPr>
                <w:noProof/>
                <w:lang w:eastAsia="en-GB"/>
              </w:rPr>
              <w:drawing>
                <wp:inline distT="0" distB="0" distL="0" distR="0" wp14:anchorId="5AF4F086" wp14:editId="6D38B02A">
                  <wp:extent cx="2727960" cy="1688465"/>
                  <wp:effectExtent l="0" t="0" r="0" b="6985"/>
                  <wp:docPr id="12" name="Picture 12" descr="C:\Users\dlucas12.209.TRS\OneDrive\Trinity\marketing\photographs\DSC_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ucas12.209.TRS\OneDrive\Trinity\marketing\photographs\DSC_9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751" cy="1695144"/>
                          </a:xfrm>
                          <a:prstGeom prst="rect">
                            <a:avLst/>
                          </a:prstGeom>
                          <a:noFill/>
                          <a:ln>
                            <a:noFill/>
                          </a:ln>
                        </pic:spPr>
                      </pic:pic>
                    </a:graphicData>
                  </a:graphic>
                </wp:inline>
              </w:drawing>
            </w:r>
          </w:p>
        </w:tc>
        <w:tc>
          <w:tcPr>
            <w:tcW w:w="5130" w:type="dxa"/>
            <w:vAlign w:val="center"/>
          </w:tcPr>
          <w:p w:rsidR="0095664F" w:rsidRDefault="0095664F" w:rsidP="00A706D5">
            <w:pPr>
              <w:jc w:val="center"/>
            </w:pPr>
            <w:r>
              <w:rPr>
                <w:noProof/>
                <w:lang w:eastAsia="en-GB"/>
              </w:rPr>
              <w:drawing>
                <wp:inline distT="0" distB="0" distL="0" distR="0" wp14:anchorId="5E12A99F" wp14:editId="73FAE77A">
                  <wp:extent cx="2674620" cy="1698839"/>
                  <wp:effectExtent l="0" t="0" r="0" b="0"/>
                  <wp:docPr id="15" name="Picture 15" descr="C:\Users\dlucas12.209.TRS\OneDrive\Trinity\marketing\photographs\DSC_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12.209.TRS\OneDrive\Trinity\marketing\photographs\DSC_9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724" cy="1707797"/>
                          </a:xfrm>
                          <a:prstGeom prst="rect">
                            <a:avLst/>
                          </a:prstGeom>
                          <a:noFill/>
                          <a:ln>
                            <a:noFill/>
                          </a:ln>
                        </pic:spPr>
                      </pic:pic>
                    </a:graphicData>
                  </a:graphic>
                </wp:inline>
              </w:drawing>
            </w:r>
          </w:p>
        </w:tc>
      </w:tr>
      <w:tr w:rsidR="0095664F" w:rsidTr="00A706D5">
        <w:tc>
          <w:tcPr>
            <w:tcW w:w="5129" w:type="dxa"/>
            <w:vAlign w:val="center"/>
          </w:tcPr>
          <w:p w:rsidR="0095664F" w:rsidRDefault="0095664F" w:rsidP="00A706D5">
            <w:pPr>
              <w:jc w:val="center"/>
            </w:pPr>
            <w:r>
              <w:rPr>
                <w:noProof/>
                <w:lang w:eastAsia="en-GB"/>
              </w:rPr>
              <w:drawing>
                <wp:inline distT="0" distB="0" distL="0" distR="0" wp14:anchorId="04CFA311" wp14:editId="4436C787">
                  <wp:extent cx="2739775" cy="1828800"/>
                  <wp:effectExtent l="0" t="0" r="3810" b="0"/>
                  <wp:docPr id="24" name="Picture 24" descr="C:\Users\dlucas12.209.TRS\OneDrive\Trinity\marketing\photographs\DSC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ucas12.209.TRS\OneDrive\Trinity\marketing\photographs\DSC_9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802" cy="1832823"/>
                          </a:xfrm>
                          <a:prstGeom prst="rect">
                            <a:avLst/>
                          </a:prstGeom>
                          <a:noFill/>
                          <a:ln>
                            <a:noFill/>
                          </a:ln>
                        </pic:spPr>
                      </pic:pic>
                    </a:graphicData>
                  </a:graphic>
                </wp:inline>
              </w:drawing>
            </w:r>
          </w:p>
        </w:tc>
        <w:tc>
          <w:tcPr>
            <w:tcW w:w="5129" w:type="dxa"/>
            <w:vAlign w:val="center"/>
          </w:tcPr>
          <w:p w:rsidR="0095664F" w:rsidRDefault="0095664F" w:rsidP="0095664F">
            <w:pPr>
              <w:jc w:val="center"/>
            </w:pPr>
          </w:p>
          <w:p w:rsidR="0095664F" w:rsidRPr="00A706D5" w:rsidRDefault="00A706D5" w:rsidP="0095664F">
            <w:pPr>
              <w:jc w:val="center"/>
              <w:rPr>
                <w:rFonts w:ascii="Moon Flower Bold" w:hAnsi="Moon Flower Bold"/>
                <w:b/>
              </w:rPr>
            </w:pPr>
            <w:r w:rsidRPr="00A706D5">
              <w:rPr>
                <w:rFonts w:ascii="Moon Flower Bold" w:hAnsi="Moon Flower Bold"/>
                <w:b/>
                <w:noProof/>
                <w:color w:val="BF8F00" w:themeColor="accent4" w:themeShade="BF"/>
                <w:sz w:val="72"/>
                <w:lang w:eastAsia="en-GB"/>
              </w:rPr>
              <w:t>Learning Loving Living</w:t>
            </w:r>
          </w:p>
        </w:tc>
        <w:tc>
          <w:tcPr>
            <w:tcW w:w="5130" w:type="dxa"/>
            <w:vAlign w:val="center"/>
          </w:tcPr>
          <w:p w:rsidR="0095664F" w:rsidRDefault="0095664F" w:rsidP="00A706D5">
            <w:pPr>
              <w:jc w:val="center"/>
            </w:pPr>
            <w:r>
              <w:rPr>
                <w:noProof/>
                <w:lang w:eastAsia="en-GB"/>
              </w:rPr>
              <w:drawing>
                <wp:inline distT="0" distB="0" distL="0" distR="0" wp14:anchorId="46C4FB14" wp14:editId="64419323">
                  <wp:extent cx="2705527" cy="1805940"/>
                  <wp:effectExtent l="0" t="0" r="0" b="3810"/>
                  <wp:docPr id="23" name="Picture 23" descr="C:\Users\dlucas12.209.TRS\OneDrive\Trinity\marketing\photographs\DSC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ucas12.209.TRS\OneDrive\Trinity\marketing\photographs\DSC_9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929" cy="1810881"/>
                          </a:xfrm>
                          <a:prstGeom prst="rect">
                            <a:avLst/>
                          </a:prstGeom>
                          <a:noFill/>
                          <a:ln>
                            <a:noFill/>
                          </a:ln>
                        </pic:spPr>
                      </pic:pic>
                    </a:graphicData>
                  </a:graphic>
                </wp:inline>
              </w:drawing>
            </w:r>
          </w:p>
        </w:tc>
      </w:tr>
      <w:tr w:rsidR="0095664F" w:rsidTr="00A706D5">
        <w:tc>
          <w:tcPr>
            <w:tcW w:w="5129" w:type="dxa"/>
            <w:vAlign w:val="center"/>
          </w:tcPr>
          <w:p w:rsidR="0095664F" w:rsidRDefault="0095664F" w:rsidP="00A706D5">
            <w:pPr>
              <w:jc w:val="center"/>
            </w:pPr>
            <w:r>
              <w:rPr>
                <w:noProof/>
                <w:lang w:eastAsia="en-GB"/>
              </w:rPr>
              <w:drawing>
                <wp:inline distT="0" distB="0" distL="0" distR="0" wp14:anchorId="6D2A7D98" wp14:editId="44B1066F">
                  <wp:extent cx="2720340" cy="1661118"/>
                  <wp:effectExtent l="0" t="0" r="3810" b="0"/>
                  <wp:docPr id="26" name="Picture 26" descr="C:\Users\dlucas12.209.TRS\OneDrive\Trinity\marketing\photographs\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ucas12.209.TRS\OneDrive\Trinity\marketing\photographs\DSC_01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31" cy="1676256"/>
                          </a:xfrm>
                          <a:prstGeom prst="rect">
                            <a:avLst/>
                          </a:prstGeom>
                          <a:noFill/>
                          <a:ln>
                            <a:noFill/>
                          </a:ln>
                        </pic:spPr>
                      </pic:pic>
                    </a:graphicData>
                  </a:graphic>
                </wp:inline>
              </w:drawing>
            </w:r>
          </w:p>
        </w:tc>
        <w:tc>
          <w:tcPr>
            <w:tcW w:w="5129" w:type="dxa"/>
            <w:vAlign w:val="center"/>
          </w:tcPr>
          <w:p w:rsidR="0095664F" w:rsidRDefault="0095664F" w:rsidP="00A706D5">
            <w:pPr>
              <w:jc w:val="center"/>
            </w:pPr>
            <w:r>
              <w:rPr>
                <w:noProof/>
                <w:lang w:eastAsia="en-GB"/>
              </w:rPr>
              <w:drawing>
                <wp:inline distT="0" distB="0" distL="0" distR="0" wp14:anchorId="0DC985A4" wp14:editId="0EF95080">
                  <wp:extent cx="2819400" cy="171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38" cy="1737824"/>
                          </a:xfrm>
                          <a:prstGeom prst="rect">
                            <a:avLst/>
                          </a:prstGeom>
                        </pic:spPr>
                      </pic:pic>
                    </a:graphicData>
                  </a:graphic>
                </wp:inline>
              </w:drawing>
            </w:r>
          </w:p>
        </w:tc>
        <w:tc>
          <w:tcPr>
            <w:tcW w:w="5130" w:type="dxa"/>
            <w:vAlign w:val="center"/>
          </w:tcPr>
          <w:p w:rsidR="0095664F" w:rsidRDefault="0095664F" w:rsidP="00A706D5">
            <w:pPr>
              <w:jc w:val="center"/>
            </w:pPr>
            <w:r>
              <w:rPr>
                <w:noProof/>
                <w:lang w:eastAsia="en-GB"/>
              </w:rPr>
              <w:drawing>
                <wp:inline distT="0" distB="0" distL="0" distR="0" wp14:anchorId="5D2DB9C6" wp14:editId="401D916B">
                  <wp:extent cx="2723515" cy="167636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286"/>
                          <a:stretch/>
                        </pic:blipFill>
                        <pic:spPr bwMode="auto">
                          <a:xfrm>
                            <a:off x="0" y="0"/>
                            <a:ext cx="2747973" cy="1691417"/>
                          </a:xfrm>
                          <a:prstGeom prst="rect">
                            <a:avLst/>
                          </a:prstGeom>
                          <a:ln>
                            <a:noFill/>
                          </a:ln>
                          <a:extLst>
                            <a:ext uri="{53640926-AAD7-44D8-BBD7-CCE9431645EC}">
                              <a14:shadowObscured xmlns:a14="http://schemas.microsoft.com/office/drawing/2010/main"/>
                            </a:ext>
                          </a:extLst>
                        </pic:spPr>
                      </pic:pic>
                    </a:graphicData>
                  </a:graphic>
                </wp:inline>
              </w:drawing>
            </w:r>
          </w:p>
        </w:tc>
      </w:tr>
    </w:tbl>
    <w:p w:rsidR="0095664F" w:rsidRDefault="0095664F">
      <w:r>
        <w:br w:type="page"/>
      </w:r>
    </w:p>
    <w:p w:rsidR="009731CB" w:rsidRDefault="00A706D5">
      <w:r>
        <w:rPr>
          <w:noProof/>
          <w:lang w:eastAsia="en-GB"/>
        </w:rPr>
        <w:drawing>
          <wp:anchor distT="0" distB="0" distL="114300" distR="114300" simplePos="0" relativeHeight="251672576" behindDoc="1" locked="0" layoutInCell="1" allowOverlap="1" wp14:anchorId="104C7310" wp14:editId="056566B4">
            <wp:simplePos x="0" y="0"/>
            <wp:positionH relativeFrom="margin">
              <wp:posOffset>9151620</wp:posOffset>
            </wp:positionH>
            <wp:positionV relativeFrom="paragraph">
              <wp:posOffset>-335280</wp:posOffset>
            </wp:positionV>
            <wp:extent cx="685800" cy="6096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551">
        <w:t>Welcome to Trinity all through school.</w:t>
      </w:r>
    </w:p>
    <w:p w:rsidR="008A6B00" w:rsidRDefault="008A6B00">
      <w:r>
        <w:t xml:space="preserve">Thank you for your enquiry about the post of </w:t>
      </w:r>
      <w:r w:rsidR="00A706D5">
        <w:t>Mathematics</w:t>
      </w:r>
      <w:r>
        <w:t xml:space="preserve"> at Trinity all through School, Lewisham.  I hope this pack gives you all the information you need at this stage, and that we can look forward to your application.  If you require any additional information or have any questions please do not hesitate to contact us straight away.</w:t>
      </w:r>
    </w:p>
    <w:p w:rsidR="008A6B00" w:rsidRDefault="009731CB">
      <w:r>
        <w:t xml:space="preserve">Trinity </w:t>
      </w:r>
      <w:r w:rsidR="00440267">
        <w:t xml:space="preserve">all through school is a thriving community, where our staff and pupils are enthusiastic, conscientious, talented and caring.  We take appointing new staff very seriously and seek other professionals who are committed to young people and supporting Trinity to continue to move forward.  </w:t>
      </w:r>
      <w:r w:rsidR="008A6B00">
        <w:t xml:space="preserve">We are very proud of our school and are seeking likeminded people to join us with our vision and ethos of making all pupils succeed in a happy and caring environment.  </w:t>
      </w:r>
      <w:r w:rsidR="00440267">
        <w:t xml:space="preserve">The successful candidate will help support our inclusive vision in providing the very best </w:t>
      </w:r>
      <w:r w:rsidR="008A6B00">
        <w:t>education</w:t>
      </w:r>
      <w:r w:rsidR="00440267">
        <w:t xml:space="preserve"> for all children and help us to achieve the next level of </w:t>
      </w:r>
      <w:r w:rsidR="008A6B00">
        <w:t>success. We</w:t>
      </w:r>
      <w:r w:rsidR="00440267">
        <w:t xml:space="preserve"> are a 2 form intake </w:t>
      </w:r>
      <w:r w:rsidR="008A6B00">
        <w:t>primary school at one site (Leahurst Road, London, SE13 5HZ</w:t>
      </w:r>
      <w:r w:rsidR="00440267">
        <w:t>) and a 4 form intake seco</w:t>
      </w:r>
      <w:r w:rsidR="008A6B00">
        <w:t>ndary school down the road (Taunton Road, Lee, London SE12 8PD</w:t>
      </w:r>
      <w:r w:rsidR="00440267">
        <w:t xml:space="preserve">).  The primary phase is in a renovated Victorian building that has a vast amount of space and facilities.  We have a dedicated music room, food technology room and a large computer room alongside our library.  We have 2 indoor spaces to use for PE / Whole School Worship and other events.  We are lucky to have a large outdoor space as well.  The secondary site is a modern purpose built </w:t>
      </w:r>
      <w:r w:rsidR="008A6B00">
        <w:t>building</w:t>
      </w:r>
      <w:r w:rsidR="00440267">
        <w:t xml:space="preserve"> that has all the latest facilities.  The building has a </w:t>
      </w:r>
      <w:r w:rsidR="008A6B00">
        <w:t>sense</w:t>
      </w:r>
      <w:r w:rsidR="00440267">
        <w:t xml:space="preserve"> of space for all the school community.  The primary and secondary phase operate closely together enough to be able to gain all the benefits from the through school ethos.  Transition, curriculum and assessment is shared across the phases, as well as staff expertise.  </w:t>
      </w:r>
      <w:r w:rsidR="008A6B00">
        <w:t xml:space="preserve">Students from both phases benefit from being part of a through school as well as our staff.  </w:t>
      </w:r>
      <w:r w:rsidR="00440267">
        <w:t>The two sites are also geographically apart ensuring that the school works together but the phases have distinctive characteristics.  We have a strong Character Education that ties us together from early years through to year 11.  This way we are developing from the start young people who are skilled, nurtured and supported through a family structure.</w:t>
      </w:r>
    </w:p>
    <w:p w:rsidR="008A6B00" w:rsidRDefault="005E6551">
      <w:r>
        <w:rPr>
          <w:noProof/>
          <w:lang w:eastAsia="en-GB"/>
        </w:rPr>
        <w:drawing>
          <wp:anchor distT="0" distB="0" distL="114300" distR="114300" simplePos="0" relativeHeight="251660288" behindDoc="1" locked="0" layoutInCell="1" allowOverlap="1" wp14:anchorId="754D88D8" wp14:editId="1F00B724">
            <wp:simplePos x="0" y="0"/>
            <wp:positionH relativeFrom="column">
              <wp:posOffset>3451859</wp:posOffset>
            </wp:positionH>
            <wp:positionV relativeFrom="paragraph">
              <wp:posOffset>447675</wp:posOffset>
            </wp:positionV>
            <wp:extent cx="3949967" cy="510540"/>
            <wp:effectExtent l="0" t="0" r="0" b="3810"/>
            <wp:wrapNone/>
            <wp:docPr id="6" name="Picture 6"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54603" cy="5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0">
        <w:t>Our aim is to be a strong Christian community in which children and adults can flourish.  A community where pupils fulfil their potential and achieve the very best educational outcomes, enabling them to make good life choices, to uphold British Values, and to take their place as citizens of the wider world.  Our ethos says:</w:t>
      </w:r>
    </w:p>
    <w:p w:rsidR="008A6B00" w:rsidRDefault="008A6B00" w:rsidP="008A6B00">
      <w:pPr>
        <w:pStyle w:val="ListParagraph"/>
        <w:numPr>
          <w:ilvl w:val="0"/>
          <w:numId w:val="8"/>
        </w:numPr>
      </w:pPr>
      <w:r>
        <w:t>We are a Learning Community</w:t>
      </w:r>
      <w:r w:rsidR="005E6551" w:rsidRPr="005E6551">
        <w:rPr>
          <w:lang w:eastAsia="en-GB"/>
        </w:rPr>
        <w:t xml:space="preserve"> </w:t>
      </w:r>
    </w:p>
    <w:p w:rsidR="008A6B00" w:rsidRDefault="008A6B00" w:rsidP="008A6B00">
      <w:pPr>
        <w:pStyle w:val="ListParagraph"/>
        <w:numPr>
          <w:ilvl w:val="0"/>
          <w:numId w:val="8"/>
        </w:numPr>
      </w:pPr>
      <w:r>
        <w:t>We are a Loving family</w:t>
      </w:r>
    </w:p>
    <w:p w:rsidR="008A6B00" w:rsidRDefault="008A6B00" w:rsidP="008A6B00">
      <w:pPr>
        <w:pStyle w:val="ListParagraph"/>
        <w:numPr>
          <w:ilvl w:val="0"/>
          <w:numId w:val="8"/>
        </w:numPr>
      </w:pPr>
      <w:r>
        <w:t>We are Living good lives</w:t>
      </w:r>
    </w:p>
    <w:p w:rsidR="00AE487F" w:rsidRDefault="008A6B00">
      <w:r>
        <w:t xml:space="preserve">To find out more about our school please do visit our website, where you can look at the through-school elements or the distinctiveness of each of the two phases as well.  </w:t>
      </w:r>
      <w:hyperlink r:id="rId19" w:history="1">
        <w:r w:rsidRPr="007D4E81">
          <w:rPr>
            <w:rStyle w:val="Hyperlink"/>
          </w:rPr>
          <w:t>www.trinitylewisham.org</w:t>
        </w:r>
      </w:hyperlink>
      <w:r>
        <w:t xml:space="preserve"> If you are interested please do complete the application form</w:t>
      </w:r>
      <w:r w:rsidR="00AE487F">
        <w:t>.  The details of the deadline can be found in the job advert attached here, as well as on our website.</w:t>
      </w:r>
    </w:p>
    <w:p w:rsidR="00AE487F" w:rsidRDefault="00AE487F">
      <w:r>
        <w:t>Thank you</w:t>
      </w:r>
    </w:p>
    <w:p w:rsidR="009731CB" w:rsidRDefault="00AE487F">
      <w:r>
        <w:rPr>
          <w:noProof/>
          <w:lang w:eastAsia="en-GB"/>
        </w:rPr>
        <w:drawing>
          <wp:inline distT="0" distB="0" distL="0" distR="0" wp14:anchorId="47ACD994" wp14:editId="3EA227FB">
            <wp:extent cx="999605" cy="120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5829" cy="1224781"/>
                    </a:xfrm>
                    <a:prstGeom prst="rect">
                      <a:avLst/>
                    </a:prstGeom>
                  </pic:spPr>
                </pic:pic>
              </a:graphicData>
            </a:graphic>
          </wp:inline>
        </w:drawing>
      </w:r>
      <w:r w:rsidR="00FD7039">
        <w:t xml:space="preserve">    </w:t>
      </w:r>
      <w:r>
        <w:t>David Lucas BSc (hons) MA NPQH, Executive Headteacher</w:t>
      </w:r>
      <w:r w:rsidR="009731CB">
        <w:br w:type="page"/>
      </w:r>
    </w:p>
    <w:p w:rsidR="00AE487F" w:rsidRPr="00A706D5" w:rsidRDefault="00A706D5">
      <w:pPr>
        <w:rPr>
          <w:b/>
          <w:sz w:val="36"/>
          <w:u w:val="single"/>
        </w:rPr>
      </w:pPr>
      <w:r w:rsidRPr="00A706D5">
        <w:rPr>
          <w:b/>
          <w:noProof/>
          <w:sz w:val="28"/>
          <w:lang w:eastAsia="en-GB"/>
        </w:rPr>
        <w:drawing>
          <wp:anchor distT="0" distB="0" distL="114300" distR="114300" simplePos="0" relativeHeight="251674624" behindDoc="1" locked="0" layoutInCell="1" allowOverlap="1" wp14:anchorId="77DDB192" wp14:editId="1CDA4DEF">
            <wp:simplePos x="0" y="0"/>
            <wp:positionH relativeFrom="margin">
              <wp:align>right</wp:align>
            </wp:positionH>
            <wp:positionV relativeFrom="paragraph">
              <wp:posOffset>-198120</wp:posOffset>
            </wp:positionV>
            <wp:extent cx="685800" cy="5715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F2E" w:rsidRPr="00A706D5">
        <w:rPr>
          <w:b/>
          <w:noProof/>
          <w:sz w:val="28"/>
          <w:lang w:eastAsia="en-GB"/>
        </w:rPr>
        <w:t>Mathematics Department</w:t>
      </w:r>
    </w:p>
    <w:p w:rsidR="00AE487F" w:rsidRPr="005E6551" w:rsidRDefault="00AE487F">
      <w:pPr>
        <w:rPr>
          <w:sz w:val="28"/>
        </w:rPr>
      </w:pPr>
      <w:r w:rsidRPr="005E6551">
        <w:rPr>
          <w:sz w:val="28"/>
        </w:rPr>
        <w:t xml:space="preserve">The mathematics department at Trinity school is a team of innovative practitioners committed to maximising student attainment through personalised learning.  The team comprises of 5 enthusiastic, passionate, hardworking and dedicated teachers.  We aim to create a positive attitude to mathematics and develop, maintain and stimulate students’ curiosity, interest and enjoyment in Mathematics.  We encourage problem solving, creativity and independent thought, as well as team work and sharing </w:t>
      </w:r>
      <w:r w:rsidR="00A706D5" w:rsidRPr="005E6551">
        <w:rPr>
          <w:sz w:val="28"/>
        </w:rPr>
        <w:t>ideas</w:t>
      </w:r>
      <w:r w:rsidRPr="005E6551">
        <w:rPr>
          <w:sz w:val="28"/>
        </w:rPr>
        <w:t xml:space="preserve">.  </w:t>
      </w:r>
      <w:r w:rsidR="005E6551" w:rsidRPr="005E6551">
        <w:rPr>
          <w:sz w:val="28"/>
        </w:rPr>
        <w:t>Leadership</w:t>
      </w:r>
      <w:r w:rsidRPr="005E6551">
        <w:rPr>
          <w:sz w:val="28"/>
        </w:rPr>
        <w:t xml:space="preserve"> within the department comprises of a Head of department and a 2ic.  Mathematics is taught in a suite of 4 classrooms, all with interactive whiteboards.</w:t>
      </w:r>
    </w:p>
    <w:p w:rsidR="00AE487F" w:rsidRPr="005E6551" w:rsidRDefault="00AE487F">
      <w:pPr>
        <w:rPr>
          <w:sz w:val="28"/>
        </w:rPr>
      </w:pPr>
      <w:r w:rsidRPr="005E6551">
        <w:rPr>
          <w:sz w:val="28"/>
        </w:rPr>
        <w:t>The department has had huge success over the last 4 years with attainment achieving higher than the National Average throughout.  Pupils are taught in broad ability groups, including groups of more able pupils who are accelerated through the GCSE and are encouraged to take finance</w:t>
      </w:r>
      <w:r w:rsidR="00854A05">
        <w:rPr>
          <w:sz w:val="28"/>
        </w:rPr>
        <w:t>, GCSE Statistics and the FSMQ Additional Mathematics</w:t>
      </w:r>
      <w:r w:rsidRPr="005E6551">
        <w:rPr>
          <w:sz w:val="28"/>
        </w:rPr>
        <w:t xml:space="preserve"> in year 11 as well.</w:t>
      </w:r>
    </w:p>
    <w:p w:rsidR="00AE487F" w:rsidRPr="005E6551" w:rsidRDefault="00AE487F">
      <w:pPr>
        <w:rPr>
          <w:sz w:val="28"/>
        </w:rPr>
      </w:pPr>
      <w:r w:rsidRPr="005E6551">
        <w:rPr>
          <w:sz w:val="28"/>
        </w:rPr>
        <w:t xml:space="preserve">This is an extremely exciting time to be </w:t>
      </w:r>
      <w:r w:rsidR="005E6551" w:rsidRPr="005E6551">
        <w:rPr>
          <w:sz w:val="28"/>
        </w:rPr>
        <w:t>joining</w:t>
      </w:r>
      <w:r w:rsidRPr="005E6551">
        <w:rPr>
          <w:sz w:val="28"/>
        </w:rPr>
        <w:t xml:space="preserve"> the Mathematics department at Trinity with the introduction of the new GCSE.  Students follow the Edexcel GCSE and throughout all years lessons are focused on developing the students’ mathematical processes, through the use of working in context and problem solving.  We are committed to </w:t>
      </w:r>
      <w:r w:rsidR="005E6551" w:rsidRPr="005E6551">
        <w:rPr>
          <w:sz w:val="28"/>
        </w:rPr>
        <w:t>ensuring</w:t>
      </w:r>
      <w:r w:rsidRPr="005E6551">
        <w:rPr>
          <w:sz w:val="28"/>
        </w:rPr>
        <w:t xml:space="preserve"> our pupils can function mathematically in society, as well as equipping them with the necessary skills for future education, training and work.</w:t>
      </w:r>
    </w:p>
    <w:p w:rsidR="00AE487F" w:rsidRDefault="00A706D5">
      <w:pPr>
        <w:rPr>
          <w:sz w:val="28"/>
        </w:rPr>
      </w:pPr>
      <w:r>
        <w:rPr>
          <w:noProof/>
          <w:lang w:eastAsia="en-GB"/>
        </w:rPr>
        <w:drawing>
          <wp:anchor distT="0" distB="0" distL="114300" distR="114300" simplePos="0" relativeHeight="251680768" behindDoc="0" locked="0" layoutInCell="1" allowOverlap="1" wp14:anchorId="7CA84953" wp14:editId="56705BB0">
            <wp:simplePos x="0" y="0"/>
            <wp:positionH relativeFrom="column">
              <wp:posOffset>4533899</wp:posOffset>
            </wp:positionH>
            <wp:positionV relativeFrom="paragraph">
              <wp:posOffset>368300</wp:posOffset>
            </wp:positionV>
            <wp:extent cx="5398797" cy="20193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03038" cy="2020886"/>
                    </a:xfrm>
                    <a:prstGeom prst="rect">
                      <a:avLst/>
                    </a:prstGeom>
                  </pic:spPr>
                </pic:pic>
              </a:graphicData>
            </a:graphic>
            <wp14:sizeRelH relativeFrom="page">
              <wp14:pctWidth>0</wp14:pctWidth>
            </wp14:sizeRelH>
            <wp14:sizeRelV relativeFrom="page">
              <wp14:pctHeight>0</wp14:pctHeight>
            </wp14:sizeRelV>
          </wp:anchor>
        </w:drawing>
      </w:r>
      <w:r w:rsidR="00AE487F" w:rsidRPr="005E6551">
        <w:rPr>
          <w:sz w:val="28"/>
        </w:rPr>
        <w:t xml:space="preserve">The </w:t>
      </w:r>
      <w:r w:rsidR="005E6551" w:rsidRPr="005E6551">
        <w:rPr>
          <w:sz w:val="28"/>
        </w:rPr>
        <w:t>continuing</w:t>
      </w:r>
      <w:r w:rsidR="00AE487F" w:rsidRPr="005E6551">
        <w:rPr>
          <w:sz w:val="28"/>
        </w:rPr>
        <w:t xml:space="preserve"> </w:t>
      </w:r>
      <w:r w:rsidR="005E6551" w:rsidRPr="005E6551">
        <w:rPr>
          <w:sz w:val="28"/>
        </w:rPr>
        <w:t>professional</w:t>
      </w:r>
      <w:r w:rsidR="00AE487F" w:rsidRPr="005E6551">
        <w:rPr>
          <w:sz w:val="28"/>
        </w:rPr>
        <w:t xml:space="preserve"> development of all staff at trinity is a priority and the</w:t>
      </w:r>
      <w:r w:rsidR="005E6551" w:rsidRPr="005E6551">
        <w:rPr>
          <w:sz w:val="28"/>
        </w:rPr>
        <w:t xml:space="preserve"> mathematics</w:t>
      </w:r>
      <w:r w:rsidR="00AE487F" w:rsidRPr="005E6551">
        <w:rPr>
          <w:sz w:val="28"/>
        </w:rPr>
        <w:t xml:space="preserve"> </w:t>
      </w:r>
      <w:r w:rsidR="005E6551" w:rsidRPr="005E6551">
        <w:rPr>
          <w:sz w:val="28"/>
        </w:rPr>
        <w:t>department</w:t>
      </w:r>
      <w:r w:rsidR="00AE487F" w:rsidRPr="005E6551">
        <w:rPr>
          <w:sz w:val="28"/>
        </w:rPr>
        <w:t xml:space="preserve"> is devoted to providing </w:t>
      </w:r>
      <w:r w:rsidR="005E6551" w:rsidRPr="005E6551">
        <w:rPr>
          <w:sz w:val="28"/>
        </w:rPr>
        <w:t>opportunities</w:t>
      </w:r>
      <w:r w:rsidR="00AE487F" w:rsidRPr="005E6551">
        <w:rPr>
          <w:sz w:val="28"/>
        </w:rPr>
        <w:t xml:space="preserve"> for </w:t>
      </w:r>
      <w:r w:rsidR="005E6551" w:rsidRPr="005E6551">
        <w:rPr>
          <w:sz w:val="28"/>
        </w:rPr>
        <w:t xml:space="preserve">staff to further their career.  </w:t>
      </w:r>
    </w:p>
    <w:p w:rsidR="00A706D5" w:rsidRDefault="00A706D5">
      <w:pPr>
        <w:rPr>
          <w:sz w:val="28"/>
        </w:rPr>
      </w:pPr>
    </w:p>
    <w:p w:rsidR="00A706D5" w:rsidRDefault="00A706D5">
      <w:pPr>
        <w:rPr>
          <w:sz w:val="28"/>
        </w:rPr>
      </w:pPr>
    </w:p>
    <w:p w:rsidR="00A706D5" w:rsidRDefault="00A706D5">
      <w:pPr>
        <w:rPr>
          <w:sz w:val="28"/>
        </w:rPr>
      </w:pPr>
    </w:p>
    <w:p w:rsidR="00A706D5" w:rsidRDefault="00A706D5">
      <w:pPr>
        <w:rPr>
          <w:sz w:val="28"/>
        </w:rPr>
      </w:pPr>
    </w:p>
    <w:p w:rsidR="00A706D5" w:rsidRDefault="00A706D5">
      <w:pPr>
        <w:rPr>
          <w:sz w:val="28"/>
        </w:rPr>
      </w:pPr>
      <w:r>
        <w:rPr>
          <w:sz w:val="28"/>
        </w:rPr>
        <w:t xml:space="preserve">  </w:t>
      </w:r>
      <w:r>
        <w:rPr>
          <w:noProof/>
          <w:lang w:eastAsia="en-GB"/>
        </w:rPr>
        <w:drawing>
          <wp:anchor distT="0" distB="0" distL="114300" distR="114300" simplePos="0" relativeHeight="251679744" behindDoc="1" locked="0" layoutInCell="1" allowOverlap="1" wp14:anchorId="6B3B4BDF" wp14:editId="5CDA9ADA">
            <wp:simplePos x="0" y="0"/>
            <wp:positionH relativeFrom="column">
              <wp:posOffset>0</wp:posOffset>
            </wp:positionH>
            <wp:positionV relativeFrom="paragraph">
              <wp:posOffset>-635</wp:posOffset>
            </wp:positionV>
            <wp:extent cx="3949967" cy="510540"/>
            <wp:effectExtent l="0" t="0" r="0" b="3810"/>
            <wp:wrapNone/>
            <wp:docPr id="31" name="Picture 31"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49967"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6D5" w:rsidRDefault="00A706D5">
      <w:pPr>
        <w:rPr>
          <w:sz w:val="28"/>
        </w:rPr>
      </w:pPr>
    </w:p>
    <w:p w:rsidR="00A706D5" w:rsidRDefault="00A706D5">
      <w:pPr>
        <w:rPr>
          <w:sz w:val="28"/>
        </w:rPr>
      </w:pPr>
    </w:p>
    <w:p w:rsidR="00AE487F" w:rsidRDefault="00A706D5" w:rsidP="00D22E05">
      <w:pPr>
        <w:jc w:val="center"/>
        <w:rPr>
          <w:b/>
          <w:u w:val="single"/>
        </w:rPr>
      </w:pPr>
      <w:r>
        <w:rPr>
          <w:noProof/>
          <w:lang w:eastAsia="en-GB"/>
        </w:rPr>
        <w:drawing>
          <wp:inline distT="0" distB="0" distL="0" distR="0" wp14:anchorId="7FA32AF5" wp14:editId="63C782A3">
            <wp:extent cx="4008120" cy="65168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5462" cy="6528791"/>
                    </a:xfrm>
                    <a:prstGeom prst="rect">
                      <a:avLst/>
                    </a:prstGeom>
                  </pic:spPr>
                </pic:pic>
              </a:graphicData>
            </a:graphic>
          </wp:inline>
        </w:drawing>
      </w:r>
      <w:r w:rsidR="00D22E05">
        <w:rPr>
          <w:sz w:val="28"/>
        </w:rPr>
        <w:t xml:space="preserve">   </w:t>
      </w:r>
      <w:r w:rsidR="00B95938">
        <w:rPr>
          <w:noProof/>
          <w:lang w:eastAsia="en-GB"/>
        </w:rPr>
        <w:drawing>
          <wp:inline distT="0" distB="0" distL="0" distR="0" wp14:anchorId="02803C07" wp14:editId="6BF09E0C">
            <wp:extent cx="4775835" cy="664591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5835" cy="6645910"/>
                    </a:xfrm>
                    <a:prstGeom prst="rect">
                      <a:avLst/>
                    </a:prstGeom>
                  </pic:spPr>
                </pic:pic>
              </a:graphicData>
            </a:graphic>
          </wp:inline>
        </w:drawing>
      </w:r>
    </w:p>
    <w:sectPr w:rsidR="00AE487F" w:rsidSect="0069517E">
      <w:pgSz w:w="16838" w:h="11906" w:orient="landscape"/>
      <w:pgMar w:top="720" w:right="720" w:bottom="720" w:left="720"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3A1" w:rsidRDefault="00EC63A1" w:rsidP="002A6F2E">
      <w:pPr>
        <w:spacing w:after="0" w:line="240" w:lineRule="auto"/>
      </w:pPr>
      <w:r>
        <w:separator/>
      </w:r>
    </w:p>
  </w:endnote>
  <w:endnote w:type="continuationSeparator" w:id="0">
    <w:p w:rsidR="00EC63A1" w:rsidRDefault="00EC63A1" w:rsidP="002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on Flower Bold">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3A1" w:rsidRDefault="00EC63A1" w:rsidP="002A6F2E">
      <w:pPr>
        <w:spacing w:after="0" w:line="240" w:lineRule="auto"/>
      </w:pPr>
      <w:r>
        <w:separator/>
      </w:r>
    </w:p>
  </w:footnote>
  <w:footnote w:type="continuationSeparator" w:id="0">
    <w:p w:rsidR="00EC63A1" w:rsidRDefault="00EC63A1" w:rsidP="002A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53328"/>
    <w:multiLevelType w:val="hybridMultilevel"/>
    <w:tmpl w:val="A45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E81D2C"/>
    <w:multiLevelType w:val="hybridMultilevel"/>
    <w:tmpl w:val="CA9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AE4B47"/>
    <w:multiLevelType w:val="hybridMultilevel"/>
    <w:tmpl w:val="349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9D06DF"/>
    <w:multiLevelType w:val="hybridMultilevel"/>
    <w:tmpl w:val="A0F8B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50768B"/>
    <w:multiLevelType w:val="hybridMultilevel"/>
    <w:tmpl w:val="E8B61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115705"/>
    <w:multiLevelType w:val="hybridMultilevel"/>
    <w:tmpl w:val="22FA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A1732B"/>
    <w:multiLevelType w:val="hybridMultilevel"/>
    <w:tmpl w:val="3360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921471"/>
    <w:multiLevelType w:val="hybridMultilevel"/>
    <w:tmpl w:val="7F3A3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98"/>
    <w:rsid w:val="00002A27"/>
    <w:rsid w:val="000136FD"/>
    <w:rsid w:val="000E1993"/>
    <w:rsid w:val="000E41DB"/>
    <w:rsid w:val="0010653F"/>
    <w:rsid w:val="00220C68"/>
    <w:rsid w:val="00255E92"/>
    <w:rsid w:val="002A4720"/>
    <w:rsid w:val="002A6F2E"/>
    <w:rsid w:val="002D5E3B"/>
    <w:rsid w:val="00326998"/>
    <w:rsid w:val="003C5918"/>
    <w:rsid w:val="00440267"/>
    <w:rsid w:val="004C651B"/>
    <w:rsid w:val="00545C13"/>
    <w:rsid w:val="005D301C"/>
    <w:rsid w:val="005E4AF4"/>
    <w:rsid w:val="005E6551"/>
    <w:rsid w:val="00654673"/>
    <w:rsid w:val="0069517E"/>
    <w:rsid w:val="007F3312"/>
    <w:rsid w:val="00816DBA"/>
    <w:rsid w:val="008407E2"/>
    <w:rsid w:val="00854A05"/>
    <w:rsid w:val="008658DB"/>
    <w:rsid w:val="0088052B"/>
    <w:rsid w:val="008A6B00"/>
    <w:rsid w:val="0095073B"/>
    <w:rsid w:val="0095664F"/>
    <w:rsid w:val="009731CB"/>
    <w:rsid w:val="009F4D6E"/>
    <w:rsid w:val="00A706D5"/>
    <w:rsid w:val="00A735BF"/>
    <w:rsid w:val="00A81210"/>
    <w:rsid w:val="00AE487F"/>
    <w:rsid w:val="00B95938"/>
    <w:rsid w:val="00BE3DF8"/>
    <w:rsid w:val="00C60659"/>
    <w:rsid w:val="00D22E05"/>
    <w:rsid w:val="00D67877"/>
    <w:rsid w:val="00E21DC8"/>
    <w:rsid w:val="00E60782"/>
    <w:rsid w:val="00EC63A1"/>
    <w:rsid w:val="00ED4155"/>
    <w:rsid w:val="00EE787A"/>
    <w:rsid w:val="00F54A9B"/>
    <w:rsid w:val="00FD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D0024E-6349-4742-9B6F-C70E6E5B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993"/>
    <w:pPr>
      <w:ind w:left="720"/>
      <w:contextualSpacing/>
    </w:pPr>
  </w:style>
  <w:style w:type="table" w:styleId="TableGrid">
    <w:name w:val="Table Grid"/>
    <w:basedOn w:val="TableNormal"/>
    <w:uiPriority w:val="39"/>
    <w:rsid w:val="00840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4D6E"/>
    <w:rPr>
      <w:color w:val="0563C1" w:themeColor="hyperlink"/>
      <w:u w:val="single"/>
    </w:rPr>
  </w:style>
  <w:style w:type="paragraph" w:styleId="Header">
    <w:name w:val="header"/>
    <w:basedOn w:val="Normal"/>
    <w:link w:val="HeaderChar"/>
    <w:uiPriority w:val="99"/>
    <w:unhideWhenUsed/>
    <w:rsid w:val="002A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2E"/>
  </w:style>
  <w:style w:type="paragraph" w:styleId="Footer">
    <w:name w:val="footer"/>
    <w:basedOn w:val="Normal"/>
    <w:link w:val="FooterChar"/>
    <w:uiPriority w:val="99"/>
    <w:unhideWhenUsed/>
    <w:rsid w:val="002A6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2E"/>
  </w:style>
  <w:style w:type="paragraph" w:styleId="BalloonText">
    <w:name w:val="Balloon Text"/>
    <w:basedOn w:val="Normal"/>
    <w:link w:val="BalloonTextChar"/>
    <w:uiPriority w:val="99"/>
    <w:semiHidden/>
    <w:unhideWhenUsed/>
    <w:rsid w:val="00F54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image002.png@01D3889F.9FF111B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hyperlink" Target="http://www.trinitylewisham.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Lucas</dc:creator>
  <cp:keywords/>
  <dc:description/>
  <cp:lastModifiedBy>David Lucas</cp:lastModifiedBy>
  <cp:revision>6</cp:revision>
  <cp:lastPrinted>2018-01-11T10:52:00Z</cp:lastPrinted>
  <dcterms:created xsi:type="dcterms:W3CDTF">2018-01-11T11:03:00Z</dcterms:created>
  <dcterms:modified xsi:type="dcterms:W3CDTF">2018-01-15T07:16:00Z</dcterms:modified>
</cp:coreProperties>
</file>