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CC5C2" w14:textId="77777777" w:rsidR="009E7064" w:rsidRDefault="009E7064" w:rsidP="0060630A">
      <w:pPr>
        <w:pStyle w:val="Academyliststyle"/>
        <w:numPr>
          <w:ilvl w:val="0"/>
          <w:numId w:val="0"/>
        </w:numPr>
        <w:spacing w:after="200"/>
        <w:ind w:left="720" w:hanging="360"/>
      </w:pPr>
      <w:bookmarkStart w:id="0" w:name="_GoBack"/>
      <w:bookmarkEnd w:id="0"/>
    </w:p>
    <w:p w14:paraId="68B12B3D" w14:textId="77777777" w:rsid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4D88F8CA" w14:textId="5D6EC511" w:rsid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5 January 2018</w:t>
      </w:r>
    </w:p>
    <w:p w14:paraId="671661B9" w14:textId="77777777" w:rsid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5725C77E" w14:textId="77777777" w:rsid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74DF0842" w14:textId="77777777" w:rsid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671C43BA" w14:textId="5F6305B6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 xml:space="preserve">Dear Applicant, </w:t>
      </w:r>
    </w:p>
    <w:p w14:paraId="425F2624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5746F850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 xml:space="preserve">Thank you for your interest in the position of Teacher of English at Ormiston Chadwick Academy. </w:t>
      </w:r>
    </w:p>
    <w:p w14:paraId="58B0E89B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15D87075" w14:textId="1C7CBD7E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>Ormiston Chadwick Academy, or OCA as we fondly call it, opened on the 1</w:t>
      </w:r>
      <w:r w:rsidRPr="00176E62">
        <w:rPr>
          <w:rFonts w:ascii="Calibri" w:eastAsia="Calibri" w:hAnsi="Calibri" w:cs="Times New Roman"/>
          <w:sz w:val="22"/>
          <w:szCs w:val="22"/>
          <w:vertAlign w:val="superscript"/>
        </w:rPr>
        <w:t>st</w:t>
      </w:r>
      <w:r w:rsidRPr="00176E62">
        <w:rPr>
          <w:rFonts w:ascii="Calibri" w:eastAsia="Calibri" w:hAnsi="Calibri" w:cs="Times New Roman"/>
          <w:sz w:val="22"/>
          <w:szCs w:val="22"/>
        </w:rPr>
        <w:t xml:space="preserve"> September 2014.  Since opening, we have had an exceptional journey. Our results in 2016 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and 2017 </w:t>
      </w:r>
      <w:r w:rsidRPr="00176E62">
        <w:rPr>
          <w:rFonts w:ascii="Calibri" w:eastAsia="Calibri" w:hAnsi="Calibri" w:cs="Times New Roman"/>
          <w:sz w:val="22"/>
          <w:szCs w:val="22"/>
        </w:rPr>
        <w:t xml:space="preserve">put us not only at the top of the borough for progress and attainment, but in the top 5% of schools in the country (Top 100) for the new government measure Progress 8.  Ofsted recognised this during a Section 5 visit in December 2016. We were judged as ‘Outstanding’ for overall effectiveness. </w:t>
      </w:r>
    </w:p>
    <w:p w14:paraId="2B5EEC6E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73A10D14" w14:textId="41F0F563" w:rsidR="00176E62" w:rsidRPr="00176E62" w:rsidRDefault="0037036B" w:rsidP="00176E62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This did not happen by magic. I</w:t>
      </w:r>
      <w:r w:rsidR="00176E62" w:rsidRPr="00176E62">
        <w:rPr>
          <w:rFonts w:ascii="Calibri" w:eastAsia="Calibri" w:hAnsi="Calibri" w:cs="Times New Roman"/>
          <w:sz w:val="22"/>
          <w:szCs w:val="22"/>
        </w:rPr>
        <w:t>t is because I have a committed, loyal, wonderful staff that go ‘above and beyond’ for our students</w:t>
      </w:r>
      <w:r>
        <w:rPr>
          <w:rFonts w:ascii="Calibri" w:eastAsia="Calibri" w:hAnsi="Calibri" w:cs="Times New Roman"/>
          <w:sz w:val="22"/>
          <w:szCs w:val="22"/>
        </w:rPr>
        <w:t xml:space="preserve"> and know the value they add to our students lives</w:t>
      </w:r>
      <w:r w:rsidR="00176E62" w:rsidRPr="00176E62">
        <w:rPr>
          <w:rFonts w:ascii="Calibri" w:eastAsia="Calibri" w:hAnsi="Calibri" w:cs="Times New Roman"/>
          <w:sz w:val="22"/>
          <w:szCs w:val="22"/>
        </w:rPr>
        <w:t>.  We serve a community with a very high proportion of disadvantaged students; half of all our students attract Pupil Premium funding.  Staff who come and work for us are committed to making a difference to the lives o</w:t>
      </w:r>
      <w:r>
        <w:rPr>
          <w:rFonts w:ascii="Calibri" w:eastAsia="Calibri" w:hAnsi="Calibri" w:cs="Times New Roman"/>
          <w:sz w:val="22"/>
          <w:szCs w:val="22"/>
        </w:rPr>
        <w:t>f these young people. T</w:t>
      </w:r>
      <w:r w:rsidR="00176E62" w:rsidRPr="00176E62">
        <w:rPr>
          <w:rFonts w:ascii="Calibri" w:eastAsia="Calibri" w:hAnsi="Calibri" w:cs="Times New Roman"/>
          <w:sz w:val="22"/>
          <w:szCs w:val="22"/>
        </w:rPr>
        <w:t xml:space="preserve">he work here is fast paced but extremely rewarding.  </w:t>
      </w:r>
    </w:p>
    <w:p w14:paraId="047F9F4C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2F0ED0CC" w14:textId="7C734A1E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>I am looking for a dynamic individual, a teacher who will go that extra mile and inspire confidence and ambition in every child in their classroom and form. We have a very strong and loyal community and the ability to relate well to parents and carers is a necessity. We put a lot of emphasis into staff training, including an excellent NQT programme.  Every staff member is encouraged to develop their skills throughout their time wi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th us. </w:t>
      </w:r>
    </w:p>
    <w:p w14:paraId="666CDFB3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08A73E73" w14:textId="2B4F5DF2" w:rsidR="0037036B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 xml:space="preserve">There is a lot of experience within the 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English </w:t>
      </w:r>
      <w:r w:rsidRPr="00176E62">
        <w:rPr>
          <w:rFonts w:ascii="Calibri" w:eastAsia="Calibri" w:hAnsi="Calibri" w:cs="Times New Roman"/>
          <w:sz w:val="22"/>
          <w:szCs w:val="22"/>
        </w:rPr>
        <w:t xml:space="preserve">department 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which has </w:t>
      </w:r>
      <w:r w:rsidRPr="00176E62">
        <w:rPr>
          <w:rFonts w:ascii="Calibri" w:eastAsia="Calibri" w:hAnsi="Calibri" w:cs="Times New Roman"/>
          <w:sz w:val="22"/>
          <w:szCs w:val="22"/>
        </w:rPr>
        <w:t xml:space="preserve">been judged as outstanding both on internal and external reviews. 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They are a lovely and welcoming team. Whether you are a trainee teacher looking for your first positon or a more experienced teacher looking for a different experience, you will settle quickly here. </w:t>
      </w:r>
    </w:p>
    <w:p w14:paraId="79CEBBB4" w14:textId="0907BB40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 xml:space="preserve">All </w:t>
      </w:r>
      <w:r w:rsidR="0037036B">
        <w:rPr>
          <w:rFonts w:ascii="Calibri" w:eastAsia="Calibri" w:hAnsi="Calibri" w:cs="Times New Roman"/>
          <w:sz w:val="22"/>
          <w:szCs w:val="22"/>
        </w:rPr>
        <w:t xml:space="preserve">our </w:t>
      </w:r>
      <w:r w:rsidRPr="00176E62">
        <w:rPr>
          <w:rFonts w:ascii="Calibri" w:eastAsia="Calibri" w:hAnsi="Calibri" w:cs="Times New Roman"/>
          <w:sz w:val="22"/>
          <w:szCs w:val="22"/>
        </w:rPr>
        <w:t xml:space="preserve">students do English language and literature at GCSE level regardless of prior attainment. We also run an LAMDA speaking qualification for our students in KS3. </w:t>
      </w:r>
    </w:p>
    <w:p w14:paraId="0B03D4E4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2D0AE2E8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>If you feel that this is the type of school where you could help make the difference, I would love to hear from you.</w:t>
      </w:r>
    </w:p>
    <w:p w14:paraId="15AF9AFA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</w:p>
    <w:p w14:paraId="0CD9213F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sz w:val="22"/>
          <w:szCs w:val="22"/>
        </w:rPr>
        <w:t>Yours Sincerely,</w:t>
      </w:r>
    </w:p>
    <w:p w14:paraId="00DD18C0" w14:textId="77777777" w:rsidR="00176E62" w:rsidRPr="00176E62" w:rsidRDefault="00176E62" w:rsidP="00176E62">
      <w:pPr>
        <w:rPr>
          <w:rFonts w:ascii="Calibri" w:eastAsia="Calibri" w:hAnsi="Calibri" w:cs="Times New Roman"/>
          <w:sz w:val="22"/>
          <w:szCs w:val="22"/>
        </w:rPr>
      </w:pPr>
      <w:r w:rsidRPr="00176E62">
        <w:rPr>
          <w:rFonts w:ascii="Calibri" w:eastAsia="Calibri" w:hAnsi="Calibri" w:cs="Times New Roman"/>
          <w:noProof/>
          <w:sz w:val="22"/>
          <w:szCs w:val="22"/>
          <w:lang w:eastAsia="en-GB"/>
        </w:rPr>
        <w:drawing>
          <wp:inline distT="0" distB="0" distL="0" distR="0" wp14:anchorId="7CEE8E8F" wp14:editId="66E0038D">
            <wp:extent cx="1143000" cy="599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Humby-signature-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417" cy="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B2D54" w14:textId="77777777" w:rsidR="00176E62" w:rsidRPr="00176E62" w:rsidRDefault="00176E62" w:rsidP="00176E62">
      <w:pPr>
        <w:rPr>
          <w:rFonts w:ascii="Calibri" w:eastAsia="MS Mincho" w:hAnsi="Calibri" w:cs="Times New Roman"/>
          <w:sz w:val="22"/>
          <w:szCs w:val="22"/>
          <w:lang w:val="en-US"/>
        </w:rPr>
      </w:pPr>
      <w:r w:rsidRPr="00176E62">
        <w:rPr>
          <w:rFonts w:ascii="Calibri" w:eastAsia="MS Mincho" w:hAnsi="Calibri" w:cs="Times New Roman"/>
          <w:sz w:val="22"/>
          <w:szCs w:val="22"/>
          <w:lang w:val="en-US"/>
        </w:rPr>
        <w:t>Tuesday Humby</w:t>
      </w:r>
    </w:p>
    <w:p w14:paraId="70D6D677" w14:textId="77777777" w:rsidR="00176E62" w:rsidRPr="00176E62" w:rsidRDefault="00176E62" w:rsidP="00176E62">
      <w:pPr>
        <w:rPr>
          <w:rFonts w:ascii="Calibri" w:eastAsia="MS Mincho" w:hAnsi="Calibri" w:cs="Times New Roman"/>
          <w:sz w:val="22"/>
          <w:szCs w:val="22"/>
          <w:lang w:val="en-US"/>
        </w:rPr>
      </w:pPr>
      <w:r w:rsidRPr="00176E62">
        <w:rPr>
          <w:rFonts w:ascii="Calibri" w:eastAsia="MS Mincho" w:hAnsi="Calibri" w:cs="Times New Roman"/>
          <w:sz w:val="22"/>
          <w:szCs w:val="22"/>
          <w:lang w:val="en-US"/>
        </w:rPr>
        <w:t>Principal</w:t>
      </w:r>
    </w:p>
    <w:p w14:paraId="607B9368" w14:textId="327889F2" w:rsidR="0060630A" w:rsidRPr="00BB5986" w:rsidRDefault="0060630A" w:rsidP="0060630A">
      <w:pPr>
        <w:pStyle w:val="Academyliststyle"/>
        <w:numPr>
          <w:ilvl w:val="0"/>
          <w:numId w:val="0"/>
        </w:numPr>
        <w:spacing w:after="200"/>
        <w:ind w:left="720" w:hanging="360"/>
      </w:pPr>
    </w:p>
    <w:sectPr w:rsidR="0060630A" w:rsidRPr="00BB5986" w:rsidSect="00351C8B">
      <w:footerReference w:type="default" r:id="rId9"/>
      <w:headerReference w:type="first" r:id="rId10"/>
      <w:footerReference w:type="first" r:id="rId11"/>
      <w:pgSz w:w="11900" w:h="16840"/>
      <w:pgMar w:top="1985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551BE" w14:textId="77777777" w:rsidR="0037036B" w:rsidRDefault="0037036B" w:rsidP="00605DC8">
      <w:r>
        <w:separator/>
      </w:r>
    </w:p>
  </w:endnote>
  <w:endnote w:type="continuationSeparator" w:id="0">
    <w:p w14:paraId="5F298598" w14:textId="77777777" w:rsidR="0037036B" w:rsidRDefault="0037036B" w:rsidP="006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2FF6" w14:textId="67E03DD5" w:rsidR="0037036B" w:rsidRDefault="0037036B" w:rsidP="00BA2FE9">
    <w:pPr>
      <w:pStyle w:val="Footer"/>
      <w:tabs>
        <w:tab w:val="clear" w:pos="4320"/>
        <w:tab w:val="clear" w:pos="8640"/>
        <w:tab w:val="right" w:pos="9632"/>
      </w:tabs>
    </w:pPr>
    <w:r w:rsidRPr="00AF5007"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5B19E283" wp14:editId="632B8591">
          <wp:simplePos x="0" y="0"/>
          <wp:positionH relativeFrom="column">
            <wp:posOffset>5600700</wp:posOffset>
          </wp:positionH>
          <wp:positionV relativeFrom="paragraph">
            <wp:posOffset>-847090</wp:posOffset>
          </wp:positionV>
          <wp:extent cx="571500" cy="589915"/>
          <wp:effectExtent l="0" t="0" r="12700" b="0"/>
          <wp:wrapNone/>
          <wp:docPr id="5" name="Picture 5" descr="Macintosh HD:Users:ruth.porter:Desktop:Chadwick stationery 2017:Provided:Outstanding no ye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uth.porter:Desktop:Chadwick stationery 2017:Provided:Outstanding no ye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007"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1D6EE735" wp14:editId="0BB6140A">
          <wp:simplePos x="0" y="0"/>
          <wp:positionH relativeFrom="column">
            <wp:posOffset>5589270</wp:posOffset>
          </wp:positionH>
          <wp:positionV relativeFrom="paragraph">
            <wp:posOffset>-59781</wp:posOffset>
          </wp:positionV>
          <wp:extent cx="602615" cy="348615"/>
          <wp:effectExtent l="0" t="0" r="6985" b="6985"/>
          <wp:wrapNone/>
          <wp:docPr id="3" name="Picture 3" descr="Marketing:Design elements:Master Logos:- OAT HQ:OAT Academy:JPG:OAT-ACADEMY-PUR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Design elements:Master Logos:- OAT HQ:OAT Academy:JPG:OAT-ACADEMY-PURPL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042"/>
                  <a:stretch/>
                </pic:blipFill>
                <pic:spPr bwMode="auto">
                  <a:xfrm>
                    <a:off x="0" y="0"/>
                    <a:ext cx="60261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0086" w14:textId="250C2678" w:rsidR="0037036B" w:rsidRDefault="003703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11D7D215" wp14:editId="435A6171">
          <wp:simplePos x="0" y="0"/>
          <wp:positionH relativeFrom="column">
            <wp:posOffset>-358140</wp:posOffset>
          </wp:positionH>
          <wp:positionV relativeFrom="paragraph">
            <wp:posOffset>-1432651</wp:posOffset>
          </wp:positionV>
          <wp:extent cx="6858000" cy="1959123"/>
          <wp:effectExtent l="0" t="0" r="0" b="0"/>
          <wp:wrapNone/>
          <wp:docPr id="1" name="Picture 1" descr="Marketing:Design archive:Work in progress:Chadwick stationery 2017:Work files:Chadwick letterhead 2017 footer st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Design archive:Work in progress:Chadwick stationery 2017:Work files:Chadwick letterhead 2017 footer st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959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1F1D" w14:textId="77777777" w:rsidR="0037036B" w:rsidRDefault="0037036B" w:rsidP="00605DC8">
      <w:r>
        <w:separator/>
      </w:r>
    </w:p>
  </w:footnote>
  <w:footnote w:type="continuationSeparator" w:id="0">
    <w:p w14:paraId="55DE4163" w14:textId="77777777" w:rsidR="0037036B" w:rsidRDefault="0037036B" w:rsidP="0060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0404" w14:textId="56BA6589" w:rsidR="0037036B" w:rsidRDefault="003703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C1E3683" wp14:editId="44979C46">
          <wp:simplePos x="0" y="0"/>
          <wp:positionH relativeFrom="column">
            <wp:posOffset>-723900</wp:posOffset>
          </wp:positionH>
          <wp:positionV relativeFrom="paragraph">
            <wp:posOffset>-446405</wp:posOffset>
          </wp:positionV>
          <wp:extent cx="7581900" cy="264957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dwick letterhead 2017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64957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75F"/>
    <w:multiLevelType w:val="hybridMultilevel"/>
    <w:tmpl w:val="8D60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65CC"/>
    <w:multiLevelType w:val="hybridMultilevel"/>
    <w:tmpl w:val="44362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3846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34BE6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12FC"/>
    <w:multiLevelType w:val="multilevel"/>
    <w:tmpl w:val="5BDEC1FE"/>
    <w:lvl w:ilvl="0">
      <w:start w:val="1"/>
      <w:numFmt w:val="bullet"/>
      <w:pStyle w:val="OATliststyles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701751"/>
    <w:multiLevelType w:val="hybridMultilevel"/>
    <w:tmpl w:val="55DC5A32"/>
    <w:lvl w:ilvl="0" w:tplc="3AF2AE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EE8627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A7CAB"/>
    <w:multiLevelType w:val="multilevel"/>
    <w:tmpl w:val="741A8C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B20BD"/>
    <w:multiLevelType w:val="multilevel"/>
    <w:tmpl w:val="3C5AC66A"/>
    <w:styleLink w:val="Acad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56B3"/>
    <w:multiLevelType w:val="multilevel"/>
    <w:tmpl w:val="ECC84A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4AC6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55A6F"/>
    <w:multiLevelType w:val="multilevel"/>
    <w:tmpl w:val="431C16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11AB1"/>
    <w:multiLevelType w:val="hybridMultilevel"/>
    <w:tmpl w:val="5B066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164BE"/>
    <w:multiLevelType w:val="multilevel"/>
    <w:tmpl w:val="3C5AC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4229B"/>
    <w:multiLevelType w:val="hybridMultilevel"/>
    <w:tmpl w:val="9840523C"/>
    <w:lvl w:ilvl="0" w:tplc="3AF2AE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056F7"/>
    <w:multiLevelType w:val="hybridMultilevel"/>
    <w:tmpl w:val="3C5AC66A"/>
    <w:lvl w:ilvl="0" w:tplc="78D8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775F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C1CBD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1098E"/>
    <w:multiLevelType w:val="multilevel"/>
    <w:tmpl w:val="741A8C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D0A14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500E36"/>
    <w:multiLevelType w:val="multilevel"/>
    <w:tmpl w:val="3C5AC66A"/>
    <w:numStyleLink w:val="Acadlist"/>
  </w:abstractNum>
  <w:abstractNum w:abstractNumId="20" w15:restartNumberingAfterBreak="0">
    <w:nsid w:val="3DFD45AE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7174E"/>
    <w:multiLevelType w:val="hybridMultilevel"/>
    <w:tmpl w:val="8D1C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C1E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65025A"/>
    <w:multiLevelType w:val="hybridMultilevel"/>
    <w:tmpl w:val="B9EE5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443DE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448C5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525109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81168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B2EF5"/>
    <w:multiLevelType w:val="multilevel"/>
    <w:tmpl w:val="55DC5A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931EF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C57BA2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10347F"/>
    <w:multiLevelType w:val="multilevel"/>
    <w:tmpl w:val="59D0E56A"/>
    <w:lvl w:ilvl="0">
      <w:start w:val="1"/>
      <w:numFmt w:val="bullet"/>
      <w:pStyle w:val="Academyliststyle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E63E7"/>
    <w:multiLevelType w:val="multilevel"/>
    <w:tmpl w:val="ECC84A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B08F0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DC6136"/>
    <w:multiLevelType w:val="multilevel"/>
    <w:tmpl w:val="3C5AC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26611"/>
    <w:multiLevelType w:val="multilevel"/>
    <w:tmpl w:val="ECC84A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C3241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426AF"/>
    <w:multiLevelType w:val="multilevel"/>
    <w:tmpl w:val="650C1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A0F5F"/>
    <w:multiLevelType w:val="hybridMultilevel"/>
    <w:tmpl w:val="DEF875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922C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18"/>
  </w:num>
  <w:num w:numId="3">
    <w:abstractNumId w:val="33"/>
  </w:num>
  <w:num w:numId="4">
    <w:abstractNumId w:val="25"/>
  </w:num>
  <w:num w:numId="5">
    <w:abstractNumId w:val="30"/>
  </w:num>
  <w:num w:numId="6">
    <w:abstractNumId w:val="22"/>
  </w:num>
  <w:num w:numId="7">
    <w:abstractNumId w:val="1"/>
  </w:num>
  <w:num w:numId="8">
    <w:abstractNumId w:val="39"/>
  </w:num>
  <w:num w:numId="9">
    <w:abstractNumId w:val="38"/>
  </w:num>
  <w:num w:numId="10">
    <w:abstractNumId w:val="23"/>
  </w:num>
  <w:num w:numId="11">
    <w:abstractNumId w:val="11"/>
  </w:num>
  <w:num w:numId="12">
    <w:abstractNumId w:val="21"/>
  </w:num>
  <w:num w:numId="13">
    <w:abstractNumId w:val="14"/>
  </w:num>
  <w:num w:numId="14">
    <w:abstractNumId w:val="7"/>
  </w:num>
  <w:num w:numId="15">
    <w:abstractNumId w:val="19"/>
  </w:num>
  <w:num w:numId="16">
    <w:abstractNumId w:val="34"/>
  </w:num>
  <w:num w:numId="17">
    <w:abstractNumId w:val="12"/>
  </w:num>
  <w:num w:numId="18">
    <w:abstractNumId w:val="4"/>
  </w:num>
  <w:num w:numId="19">
    <w:abstractNumId w:val="0"/>
  </w:num>
  <w:num w:numId="20">
    <w:abstractNumId w:val="13"/>
  </w:num>
  <w:num w:numId="21">
    <w:abstractNumId w:val="5"/>
  </w:num>
  <w:num w:numId="22">
    <w:abstractNumId w:val="10"/>
  </w:num>
  <w:num w:numId="23">
    <w:abstractNumId w:val="28"/>
  </w:num>
  <w:num w:numId="24">
    <w:abstractNumId w:val="17"/>
  </w:num>
  <w:num w:numId="25">
    <w:abstractNumId w:val="6"/>
  </w:num>
  <w:num w:numId="26">
    <w:abstractNumId w:val="35"/>
  </w:num>
  <w:num w:numId="27">
    <w:abstractNumId w:val="32"/>
  </w:num>
  <w:num w:numId="28">
    <w:abstractNumId w:val="8"/>
  </w:num>
  <w:num w:numId="29">
    <w:abstractNumId w:val="26"/>
  </w:num>
  <w:num w:numId="30">
    <w:abstractNumId w:val="27"/>
  </w:num>
  <w:num w:numId="31">
    <w:abstractNumId w:val="3"/>
  </w:num>
  <w:num w:numId="32">
    <w:abstractNumId w:val="2"/>
  </w:num>
  <w:num w:numId="33">
    <w:abstractNumId w:val="9"/>
  </w:num>
  <w:num w:numId="34">
    <w:abstractNumId w:val="37"/>
  </w:num>
  <w:num w:numId="35">
    <w:abstractNumId w:val="16"/>
  </w:num>
  <w:num w:numId="36">
    <w:abstractNumId w:val="24"/>
  </w:num>
  <w:num w:numId="37">
    <w:abstractNumId w:val="36"/>
  </w:num>
  <w:num w:numId="38">
    <w:abstractNumId w:val="15"/>
  </w:num>
  <w:num w:numId="39">
    <w:abstractNumId w:val="2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C8"/>
    <w:rsid w:val="000D5FC0"/>
    <w:rsid w:val="00107846"/>
    <w:rsid w:val="00176E62"/>
    <w:rsid w:val="001A7BE6"/>
    <w:rsid w:val="001D4B04"/>
    <w:rsid w:val="001E09FD"/>
    <w:rsid w:val="00240545"/>
    <w:rsid w:val="00247068"/>
    <w:rsid w:val="00265DE0"/>
    <w:rsid w:val="00351C8B"/>
    <w:rsid w:val="0037036B"/>
    <w:rsid w:val="00392904"/>
    <w:rsid w:val="004B6229"/>
    <w:rsid w:val="005134CF"/>
    <w:rsid w:val="00536E33"/>
    <w:rsid w:val="00593F77"/>
    <w:rsid w:val="005A4738"/>
    <w:rsid w:val="005C0732"/>
    <w:rsid w:val="005E3315"/>
    <w:rsid w:val="00605DC8"/>
    <w:rsid w:val="0060630A"/>
    <w:rsid w:val="00671763"/>
    <w:rsid w:val="006F50EC"/>
    <w:rsid w:val="00743457"/>
    <w:rsid w:val="008074B4"/>
    <w:rsid w:val="00911DB2"/>
    <w:rsid w:val="009E7064"/>
    <w:rsid w:val="00A73C8A"/>
    <w:rsid w:val="00AC2372"/>
    <w:rsid w:val="00AC6226"/>
    <w:rsid w:val="00AF5007"/>
    <w:rsid w:val="00B1538E"/>
    <w:rsid w:val="00BA2FE9"/>
    <w:rsid w:val="00BB5986"/>
    <w:rsid w:val="00C71400"/>
    <w:rsid w:val="00D00DBD"/>
    <w:rsid w:val="00D33F45"/>
    <w:rsid w:val="00D37134"/>
    <w:rsid w:val="00DB69FD"/>
    <w:rsid w:val="00E448E7"/>
    <w:rsid w:val="00F209AC"/>
    <w:rsid w:val="00F50489"/>
    <w:rsid w:val="00FC20C6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E02EC"/>
  <w14:defaultImageDpi w14:val="300"/>
  <w15:docId w15:val="{53C2828A-8EBC-4C06-9E09-2E8F2F1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671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D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C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D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C8"/>
  </w:style>
  <w:style w:type="paragraph" w:styleId="Footer">
    <w:name w:val="footer"/>
    <w:basedOn w:val="Normal"/>
    <w:link w:val="FooterChar"/>
    <w:uiPriority w:val="99"/>
    <w:unhideWhenUsed/>
    <w:rsid w:val="00605D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C8"/>
  </w:style>
  <w:style w:type="paragraph" w:customStyle="1" w:styleId="AcadHeader">
    <w:name w:val="Acad Header"/>
    <w:basedOn w:val="Heading1"/>
    <w:next w:val="Normal"/>
    <w:qFormat/>
    <w:rsid w:val="00671763"/>
    <w:pPr>
      <w:spacing w:after="120" w:line="400" w:lineRule="exact"/>
    </w:pPr>
    <w:rPr>
      <w:rFonts w:ascii="Arial" w:hAnsi="Arial"/>
      <w:b w:val="0"/>
      <w:color w:val="7F7F7F" w:themeColor="text1" w:themeTint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717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adsub-header">
    <w:name w:val="Acad sub-header"/>
    <w:basedOn w:val="AcadHeader"/>
    <w:next w:val="Normal"/>
    <w:qFormat/>
    <w:rsid w:val="00DB69FD"/>
    <w:pPr>
      <w:spacing w:before="0" w:after="60" w:line="280" w:lineRule="exact"/>
    </w:pPr>
    <w:rPr>
      <w:color w:val="808080" w:themeColor="background1" w:themeShade="80"/>
      <w:sz w:val="24"/>
    </w:rPr>
  </w:style>
  <w:style w:type="paragraph" w:customStyle="1" w:styleId="Acadbodystyle">
    <w:name w:val="Acad body style"/>
    <w:basedOn w:val="Normal"/>
    <w:next w:val="Normal"/>
    <w:qFormat/>
    <w:rsid w:val="008074B4"/>
    <w:pPr>
      <w:spacing w:after="200" w:line="250" w:lineRule="exact"/>
    </w:pPr>
    <w:rPr>
      <w:rFonts w:ascii="Arial" w:hAnsi="Arial"/>
      <w:sz w:val="20"/>
    </w:rPr>
  </w:style>
  <w:style w:type="paragraph" w:customStyle="1" w:styleId="OATbodystyle1">
    <w:name w:val="OAT body style 1"/>
    <w:basedOn w:val="Normal"/>
    <w:rsid w:val="00FE025D"/>
    <w:pPr>
      <w:tabs>
        <w:tab w:val="left" w:pos="284"/>
      </w:tabs>
      <w:spacing w:after="240" w:line="240" w:lineRule="exact"/>
    </w:pPr>
    <w:rPr>
      <w:rFonts w:ascii="Gill Sans MT" w:hAnsi="Gill Sans MT"/>
      <w:sz w:val="18"/>
      <w:szCs w:val="18"/>
      <w:lang w:val="en-US"/>
    </w:rPr>
  </w:style>
  <w:style w:type="numbering" w:customStyle="1" w:styleId="Acadlist">
    <w:name w:val="Acad list"/>
    <w:basedOn w:val="NoList"/>
    <w:uiPriority w:val="99"/>
    <w:rsid w:val="00D37134"/>
    <w:pPr>
      <w:numPr>
        <w:numId w:val="14"/>
      </w:numPr>
    </w:pPr>
  </w:style>
  <w:style w:type="paragraph" w:customStyle="1" w:styleId="OATheader">
    <w:name w:val="OAT header"/>
    <w:basedOn w:val="Normal"/>
    <w:rsid w:val="00FE025D"/>
    <w:pPr>
      <w:spacing w:before="480" w:after="120" w:line="400" w:lineRule="exact"/>
    </w:pPr>
    <w:rPr>
      <w:rFonts w:ascii="Gill Sans MT" w:hAnsi="Gill Sans MT"/>
      <w:color w:val="0092D2"/>
      <w:sz w:val="40"/>
      <w:szCs w:val="40"/>
      <w:lang w:val="en-US"/>
    </w:rPr>
  </w:style>
  <w:style w:type="paragraph" w:customStyle="1" w:styleId="OATliststyles">
    <w:name w:val="OAT list styles"/>
    <w:basedOn w:val="OATbodystyle1"/>
    <w:rsid w:val="00FE025D"/>
    <w:pPr>
      <w:numPr>
        <w:numId w:val="18"/>
      </w:numPr>
      <w:ind w:left="284" w:hanging="284"/>
      <w:contextualSpacing/>
    </w:pPr>
  </w:style>
  <w:style w:type="paragraph" w:customStyle="1" w:styleId="OATsubheader">
    <w:name w:val="OAT sub header"/>
    <w:basedOn w:val="Normal"/>
    <w:rsid w:val="00FE025D"/>
    <w:pPr>
      <w:spacing w:after="60" w:line="270" w:lineRule="exact"/>
    </w:pPr>
    <w:rPr>
      <w:rFonts w:ascii="Gill Sans MT" w:hAnsi="Gill Sans MT" w:cs="Gill Sans"/>
      <w:color w:val="0F7DC8"/>
      <w:lang w:val="en-US"/>
    </w:rPr>
  </w:style>
  <w:style w:type="paragraph" w:styleId="ListParagraph">
    <w:name w:val="List Paragraph"/>
    <w:basedOn w:val="Normal"/>
    <w:uiPriority w:val="34"/>
    <w:rsid w:val="00536E33"/>
    <w:pPr>
      <w:ind w:left="720"/>
      <w:contextualSpacing/>
    </w:pPr>
  </w:style>
  <w:style w:type="paragraph" w:customStyle="1" w:styleId="Academyliststyle">
    <w:name w:val="Academy list style"/>
    <w:basedOn w:val="Acadbodystyle"/>
    <w:qFormat/>
    <w:rsid w:val="00BB5986"/>
    <w:pPr>
      <w:numPr>
        <w:numId w:val="40"/>
      </w:num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199BB-038D-4336-AB5F-CBF3F52A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Academies Trust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Porter</dc:creator>
  <cp:keywords/>
  <dc:description/>
  <cp:lastModifiedBy>Watson, Paul</cp:lastModifiedBy>
  <cp:revision>2</cp:revision>
  <cp:lastPrinted>2017-09-26T10:48:00Z</cp:lastPrinted>
  <dcterms:created xsi:type="dcterms:W3CDTF">2018-01-18T15:47:00Z</dcterms:created>
  <dcterms:modified xsi:type="dcterms:W3CDTF">2018-01-18T15:47:00Z</dcterms:modified>
</cp:coreProperties>
</file>