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9FEB9" w14:textId="1B4CFEC6" w:rsidR="00000A74" w:rsidRPr="005B5C74" w:rsidRDefault="00000A74" w:rsidP="00000A74">
      <w:pPr>
        <w:jc w:val="center"/>
        <w:rPr>
          <w:rFonts w:ascii="Calibri" w:hAnsi="Calibri"/>
          <w:b/>
          <w:color w:val="052264"/>
          <w:sz w:val="32"/>
          <w:szCs w:val="32"/>
        </w:rPr>
      </w:pPr>
      <w:r w:rsidRPr="005B5C74">
        <w:rPr>
          <w:rFonts w:ascii="Calibri" w:hAnsi="Calibri"/>
          <w:b/>
          <w:color w:val="052264"/>
          <w:sz w:val="32"/>
          <w:szCs w:val="32"/>
        </w:rPr>
        <w:t xml:space="preserve">Job Description for </w:t>
      </w:r>
      <w:r w:rsidRPr="00000A74">
        <w:rPr>
          <w:rFonts w:ascii="Calibri" w:hAnsi="Calibri"/>
          <w:b/>
          <w:color w:val="17365D" w:themeColor="text2" w:themeShade="BF"/>
          <w:sz w:val="32"/>
          <w:szCs w:val="32"/>
        </w:rPr>
        <w:t xml:space="preserve">Teacher of </w:t>
      </w:r>
      <w:r w:rsidR="00122F26">
        <w:rPr>
          <w:rFonts w:ascii="Calibri" w:hAnsi="Calibri"/>
          <w:b/>
          <w:color w:val="17365D" w:themeColor="text2" w:themeShade="BF"/>
          <w:sz w:val="32"/>
          <w:szCs w:val="32"/>
        </w:rPr>
        <w:t>Geography</w:t>
      </w:r>
    </w:p>
    <w:p w14:paraId="2BCDB11C" w14:textId="77777777" w:rsidR="00000A74" w:rsidRPr="005B5C74" w:rsidRDefault="00000A74" w:rsidP="00000A74">
      <w:pPr>
        <w:jc w:val="center"/>
        <w:rPr>
          <w:rFonts w:ascii="Calibri" w:hAnsi="Calibri"/>
          <w:b/>
          <w:sz w:val="32"/>
          <w:szCs w:val="32"/>
          <w:u w:val="single"/>
        </w:rPr>
      </w:pPr>
    </w:p>
    <w:p w14:paraId="0D1057F7" w14:textId="114E8203" w:rsidR="00000A74" w:rsidRPr="005B5C74" w:rsidRDefault="00000A74" w:rsidP="00000A74">
      <w:pPr>
        <w:rPr>
          <w:rFonts w:ascii="Calibri" w:hAnsi="Calibri"/>
          <w:b/>
          <w:color w:val="0079BC"/>
          <w:u w:val="single"/>
        </w:rPr>
      </w:pPr>
      <w:r w:rsidRPr="005B5C74">
        <w:rPr>
          <w:rFonts w:ascii="Calibri" w:hAnsi="Calibri"/>
          <w:b/>
          <w:color w:val="0079BC"/>
          <w:u w:val="single"/>
        </w:rPr>
        <w:t>Job Title:</w:t>
      </w:r>
      <w:r w:rsidRPr="00000A74">
        <w:rPr>
          <w:rFonts w:ascii="Calibri" w:hAnsi="Calibri"/>
          <w:b/>
          <w:color w:val="0079BC"/>
        </w:rPr>
        <w:tab/>
      </w:r>
      <w:r w:rsidRPr="00000A74">
        <w:rPr>
          <w:rFonts w:ascii="Calibri" w:hAnsi="Calibri"/>
          <w:b/>
          <w:color w:val="0079BC"/>
        </w:rPr>
        <w:tab/>
        <w:t xml:space="preserve">Teacher of </w:t>
      </w:r>
      <w:r w:rsidR="00122F26">
        <w:rPr>
          <w:rFonts w:ascii="Calibri" w:hAnsi="Calibri"/>
          <w:b/>
          <w:color w:val="0079BC"/>
        </w:rPr>
        <w:t>Geography</w:t>
      </w:r>
    </w:p>
    <w:p w14:paraId="470B5B92" w14:textId="77777777" w:rsidR="00000A74" w:rsidRPr="005B5C74" w:rsidRDefault="00000A74" w:rsidP="00000A74">
      <w:pPr>
        <w:rPr>
          <w:rFonts w:ascii="Calibri" w:hAnsi="Calibri"/>
          <w:b/>
          <w:u w:val="single"/>
        </w:rPr>
      </w:pPr>
    </w:p>
    <w:p w14:paraId="19C4DCC3" w14:textId="6BD27BDD" w:rsidR="00000A74" w:rsidRPr="005B5C74" w:rsidRDefault="00000A74" w:rsidP="00000A74">
      <w:pPr>
        <w:rPr>
          <w:rFonts w:ascii="Calibri" w:hAnsi="Calibri"/>
          <w:b/>
          <w:color w:val="0079BC"/>
          <w:u w:val="single"/>
        </w:rPr>
      </w:pPr>
      <w:r w:rsidRPr="005B5C74">
        <w:rPr>
          <w:rFonts w:ascii="Calibri" w:hAnsi="Calibri"/>
          <w:b/>
          <w:color w:val="0079BC"/>
          <w:u w:val="single"/>
        </w:rPr>
        <w:t>Reporting to:</w:t>
      </w:r>
      <w:r w:rsidRPr="00000A74">
        <w:rPr>
          <w:rFonts w:ascii="Calibri" w:hAnsi="Calibri"/>
          <w:b/>
          <w:color w:val="0079BC"/>
        </w:rPr>
        <w:tab/>
      </w:r>
      <w:r w:rsidRPr="00000A74">
        <w:rPr>
          <w:rFonts w:ascii="Calibri" w:hAnsi="Calibri"/>
          <w:b/>
          <w:color w:val="0079BC"/>
        </w:rPr>
        <w:tab/>
      </w:r>
      <w:r w:rsidR="00122F26">
        <w:rPr>
          <w:rFonts w:ascii="Calibri" w:hAnsi="Calibri"/>
          <w:b/>
          <w:color w:val="0079BC"/>
        </w:rPr>
        <w:t>Director of Humanities</w:t>
      </w:r>
    </w:p>
    <w:p w14:paraId="3055EDD2" w14:textId="77777777" w:rsidR="00000A74" w:rsidRPr="005B5C74" w:rsidRDefault="00000A74" w:rsidP="00000A74">
      <w:pPr>
        <w:rPr>
          <w:rFonts w:ascii="Calibri" w:hAnsi="Calibri"/>
          <w:b/>
          <w:u w:val="single"/>
        </w:rPr>
      </w:pPr>
    </w:p>
    <w:p w14:paraId="6B9167FB" w14:textId="77B10E63" w:rsidR="00000A74" w:rsidRPr="009D02F3" w:rsidRDefault="00000A74" w:rsidP="00000A74">
      <w:pPr>
        <w:ind w:left="2160" w:hanging="2160"/>
        <w:rPr>
          <w:rFonts w:ascii="Calibri" w:hAnsi="Calibri" w:cs="Calibri"/>
          <w:b/>
          <w:color w:val="0079BC"/>
          <w:u w:val="single"/>
        </w:rPr>
      </w:pPr>
      <w:r w:rsidRPr="005B5C74">
        <w:rPr>
          <w:rFonts w:ascii="Calibri" w:hAnsi="Calibri"/>
          <w:b/>
          <w:color w:val="0079BC"/>
          <w:u w:val="single"/>
        </w:rPr>
        <w:t>Role Purpose:</w:t>
      </w:r>
      <w:r w:rsidRPr="005B5C74">
        <w:rPr>
          <w:rFonts w:ascii="Calibri" w:hAnsi="Calibri"/>
          <w:b/>
          <w:color w:val="0079BC"/>
        </w:rPr>
        <w:tab/>
      </w:r>
      <w:r w:rsidRPr="009D02F3">
        <w:rPr>
          <w:rFonts w:ascii="Calibri" w:hAnsi="Calibri" w:cs="Calibri"/>
        </w:rPr>
        <w:t xml:space="preserve">To provide an innovative and stimulating education for all students at Sheffield </w:t>
      </w:r>
      <w:r w:rsidR="004D6307">
        <w:rPr>
          <w:rFonts w:ascii="Calibri" w:hAnsi="Calibri" w:cs="Calibri"/>
        </w:rPr>
        <w:t xml:space="preserve">Springs </w:t>
      </w:r>
      <w:r w:rsidRPr="009D02F3">
        <w:rPr>
          <w:rFonts w:ascii="Calibri" w:hAnsi="Calibri" w:cs="Calibri"/>
        </w:rPr>
        <w:t>Academy, which ensures all are given the opportunity to reach their full potential.</w:t>
      </w:r>
    </w:p>
    <w:p w14:paraId="444EE818" w14:textId="77777777" w:rsidR="00000A74" w:rsidRPr="005B5C74" w:rsidRDefault="00000A74" w:rsidP="00000A74">
      <w:pPr>
        <w:rPr>
          <w:rFonts w:ascii="Calibri" w:hAnsi="Calibri"/>
          <w:b/>
          <w:color w:val="0079BC"/>
          <w:u w:val="single"/>
        </w:rPr>
      </w:pPr>
    </w:p>
    <w:p w14:paraId="222AA761" w14:textId="77777777" w:rsidR="00000A74" w:rsidRPr="006B6B2F" w:rsidRDefault="00000A74" w:rsidP="006B6B2F">
      <w:pPr>
        <w:pStyle w:val="ListParagraph"/>
        <w:numPr>
          <w:ilvl w:val="0"/>
          <w:numId w:val="37"/>
        </w:numPr>
        <w:ind w:left="851" w:hanging="425"/>
        <w:rPr>
          <w:rFonts w:ascii="Calibri" w:hAnsi="Calibri"/>
          <w:szCs w:val="22"/>
        </w:rPr>
      </w:pPr>
      <w:r w:rsidRPr="006B6B2F">
        <w:rPr>
          <w:rFonts w:ascii="Calibri" w:hAnsi="Calibri"/>
          <w:szCs w:val="22"/>
        </w:rPr>
        <w:t>To develop excellent working relationships with colleagues internally, centrally and externally.</w:t>
      </w:r>
    </w:p>
    <w:p w14:paraId="5963F2BA" w14:textId="77777777" w:rsidR="00000A74" w:rsidRPr="006B6B2F" w:rsidRDefault="00000A74" w:rsidP="006B6B2F">
      <w:pPr>
        <w:pStyle w:val="ListParagraph"/>
        <w:numPr>
          <w:ilvl w:val="0"/>
          <w:numId w:val="37"/>
        </w:numPr>
        <w:ind w:left="851" w:hanging="425"/>
        <w:rPr>
          <w:rFonts w:ascii="Calibri" w:hAnsi="Calibri"/>
          <w:szCs w:val="22"/>
        </w:rPr>
      </w:pPr>
      <w:r w:rsidRPr="006B6B2F">
        <w:rPr>
          <w:rFonts w:ascii="Calibri" w:hAnsi="Calibri"/>
          <w:szCs w:val="22"/>
        </w:rPr>
        <w:t>To be an effective and flexible member of the Team, contributing to the successful adherence to Safeguarding Policy.</w:t>
      </w:r>
    </w:p>
    <w:p w14:paraId="6A63B624" w14:textId="77777777" w:rsidR="00000A74" w:rsidRPr="006B6B2F" w:rsidRDefault="00000A74" w:rsidP="006B6B2F">
      <w:pPr>
        <w:pStyle w:val="ListParagraph"/>
        <w:numPr>
          <w:ilvl w:val="0"/>
          <w:numId w:val="37"/>
        </w:numPr>
        <w:ind w:left="851" w:hanging="425"/>
        <w:rPr>
          <w:rFonts w:ascii="Calibri" w:hAnsi="Calibri"/>
          <w:szCs w:val="22"/>
        </w:rPr>
      </w:pPr>
      <w:r w:rsidRPr="006B6B2F">
        <w:rPr>
          <w:rFonts w:ascii="Calibri" w:hAnsi="Calibri"/>
          <w:szCs w:val="22"/>
        </w:rPr>
        <w:t>To uphold the Academy policies and procedures at all times.</w:t>
      </w:r>
    </w:p>
    <w:p w14:paraId="0E4F647D" w14:textId="77777777" w:rsidR="00000A74" w:rsidRPr="006B6B2F" w:rsidRDefault="00000A74" w:rsidP="006B6B2F">
      <w:pPr>
        <w:pStyle w:val="ListParagraph"/>
        <w:numPr>
          <w:ilvl w:val="0"/>
          <w:numId w:val="37"/>
        </w:numPr>
        <w:ind w:left="851" w:hanging="425"/>
        <w:rPr>
          <w:rFonts w:ascii="Calibri" w:hAnsi="Calibri"/>
          <w:szCs w:val="22"/>
        </w:rPr>
      </w:pPr>
      <w:r w:rsidRPr="006B6B2F">
        <w:rPr>
          <w:rFonts w:ascii="Calibri" w:hAnsi="Calibri"/>
          <w:szCs w:val="22"/>
        </w:rPr>
        <w:t>To ensure any documentation produced is to a high standard and is in line with the in-house style.</w:t>
      </w:r>
    </w:p>
    <w:p w14:paraId="16CEC7FC" w14:textId="77777777" w:rsidR="00000A74" w:rsidRPr="006B6B2F" w:rsidRDefault="00000A74" w:rsidP="006B6B2F">
      <w:pPr>
        <w:pStyle w:val="ListParagraph"/>
        <w:numPr>
          <w:ilvl w:val="0"/>
          <w:numId w:val="37"/>
        </w:numPr>
        <w:ind w:left="851" w:hanging="425"/>
        <w:rPr>
          <w:rFonts w:ascii="Calibri" w:hAnsi="Calibri"/>
          <w:szCs w:val="22"/>
        </w:rPr>
      </w:pPr>
      <w:r w:rsidRPr="006B6B2F">
        <w:rPr>
          <w:rFonts w:ascii="Calibri" w:hAnsi="Calibri"/>
          <w:szCs w:val="22"/>
        </w:rPr>
        <w:t>Be aware and comply with policies and procedures relating to Safeguarding, child protection, health, safety and security, confidentiality and data protection, reporting all concerns to the appropriate person.</w:t>
      </w:r>
    </w:p>
    <w:p w14:paraId="15DAC758" w14:textId="77777777" w:rsidR="00000A74" w:rsidRPr="006B6B2F" w:rsidRDefault="00000A74" w:rsidP="006B6B2F">
      <w:pPr>
        <w:pStyle w:val="ListParagraph"/>
        <w:numPr>
          <w:ilvl w:val="0"/>
          <w:numId w:val="37"/>
        </w:numPr>
        <w:ind w:left="851" w:hanging="425"/>
        <w:rPr>
          <w:rFonts w:ascii="Calibri" w:hAnsi="Calibri"/>
          <w:szCs w:val="22"/>
        </w:rPr>
      </w:pPr>
      <w:r w:rsidRPr="006B6B2F">
        <w:rPr>
          <w:rFonts w:ascii="Calibri" w:hAnsi="Calibri"/>
          <w:szCs w:val="22"/>
        </w:rPr>
        <w:t>Participate in training and other learning activities as required.</w:t>
      </w:r>
    </w:p>
    <w:p w14:paraId="051E48AC" w14:textId="77777777" w:rsidR="00000A74" w:rsidRPr="006B6B2F" w:rsidRDefault="00000A74" w:rsidP="006B6B2F">
      <w:pPr>
        <w:pStyle w:val="ListParagraph"/>
        <w:numPr>
          <w:ilvl w:val="0"/>
          <w:numId w:val="37"/>
        </w:numPr>
        <w:ind w:left="851" w:hanging="425"/>
        <w:rPr>
          <w:rFonts w:ascii="Calibri" w:hAnsi="Calibri"/>
          <w:szCs w:val="22"/>
        </w:rPr>
      </w:pPr>
      <w:r w:rsidRPr="006B6B2F">
        <w:rPr>
          <w:rFonts w:ascii="Calibri" w:hAnsi="Calibri"/>
          <w:szCs w:val="22"/>
        </w:rPr>
        <w:t>Participate in the Academy’s Performance Management process.</w:t>
      </w:r>
    </w:p>
    <w:p w14:paraId="75D6AFD2" w14:textId="77777777" w:rsidR="00000A74" w:rsidRPr="006B6B2F" w:rsidRDefault="00000A74" w:rsidP="006B6B2F">
      <w:pPr>
        <w:pStyle w:val="ListParagraph"/>
        <w:numPr>
          <w:ilvl w:val="0"/>
          <w:numId w:val="37"/>
        </w:numPr>
        <w:ind w:left="851" w:hanging="425"/>
        <w:rPr>
          <w:rFonts w:ascii="Calibri" w:hAnsi="Calibri"/>
          <w:szCs w:val="22"/>
        </w:rPr>
      </w:pPr>
      <w:r w:rsidRPr="006B6B2F">
        <w:rPr>
          <w:rFonts w:ascii="Calibri" w:hAnsi="Calibri"/>
          <w:szCs w:val="22"/>
        </w:rPr>
        <w:t>Provide appropriate guidance and supervision and assist in the training and development of staff as appropriate.</w:t>
      </w:r>
    </w:p>
    <w:p w14:paraId="4823F41D" w14:textId="77777777" w:rsidR="00000A74" w:rsidRPr="006B6B2F" w:rsidRDefault="00000A74" w:rsidP="006B6B2F">
      <w:pPr>
        <w:pStyle w:val="ListParagraph"/>
        <w:numPr>
          <w:ilvl w:val="0"/>
          <w:numId w:val="37"/>
        </w:numPr>
        <w:ind w:left="851" w:hanging="425"/>
        <w:rPr>
          <w:rFonts w:ascii="Calibri" w:hAnsi="Calibri"/>
          <w:szCs w:val="22"/>
        </w:rPr>
      </w:pPr>
      <w:r w:rsidRPr="006B6B2F">
        <w:rPr>
          <w:rFonts w:ascii="Calibri" w:hAnsi="Calibri"/>
          <w:szCs w:val="22"/>
        </w:rPr>
        <w:t>To promote the area of responsibility within the Academy and beyond.</w:t>
      </w:r>
    </w:p>
    <w:p w14:paraId="2658DADF" w14:textId="77777777" w:rsidR="00000A74" w:rsidRPr="006B6B2F" w:rsidRDefault="00000A74" w:rsidP="006B6B2F">
      <w:pPr>
        <w:pStyle w:val="ListParagraph"/>
        <w:numPr>
          <w:ilvl w:val="0"/>
          <w:numId w:val="37"/>
        </w:numPr>
        <w:ind w:left="851" w:hanging="425"/>
        <w:rPr>
          <w:rFonts w:ascii="Calibri" w:hAnsi="Calibri"/>
          <w:szCs w:val="22"/>
        </w:rPr>
      </w:pPr>
      <w:r w:rsidRPr="006B6B2F">
        <w:rPr>
          <w:rFonts w:ascii="Calibri" w:hAnsi="Calibri"/>
          <w:szCs w:val="22"/>
        </w:rPr>
        <w:t xml:space="preserve">To represent the Academy at events as appropriate. </w:t>
      </w:r>
    </w:p>
    <w:p w14:paraId="39D16ACA" w14:textId="77777777" w:rsidR="00000A74" w:rsidRPr="006B6B2F" w:rsidRDefault="00000A74" w:rsidP="006B6B2F">
      <w:pPr>
        <w:pStyle w:val="ListParagraph"/>
        <w:numPr>
          <w:ilvl w:val="0"/>
          <w:numId w:val="37"/>
        </w:numPr>
        <w:ind w:left="851" w:hanging="425"/>
        <w:rPr>
          <w:rFonts w:ascii="Calibri" w:hAnsi="Calibri"/>
          <w:szCs w:val="22"/>
        </w:rPr>
      </w:pPr>
      <w:r w:rsidRPr="006B6B2F">
        <w:rPr>
          <w:rFonts w:ascii="Calibri" w:hAnsi="Calibri"/>
          <w:szCs w:val="22"/>
        </w:rPr>
        <w:t>To support and promote the Academy ethos.</w:t>
      </w:r>
    </w:p>
    <w:p w14:paraId="31FA8FB1" w14:textId="77777777" w:rsidR="00000A74" w:rsidRPr="006B6B2F" w:rsidRDefault="00000A74" w:rsidP="006B6B2F">
      <w:pPr>
        <w:pStyle w:val="ListParagraph"/>
        <w:numPr>
          <w:ilvl w:val="0"/>
          <w:numId w:val="37"/>
        </w:numPr>
        <w:ind w:left="851" w:hanging="425"/>
        <w:rPr>
          <w:rFonts w:ascii="Calibri" w:hAnsi="Calibri"/>
          <w:szCs w:val="22"/>
        </w:rPr>
      </w:pPr>
      <w:r w:rsidRPr="006B6B2F">
        <w:rPr>
          <w:rFonts w:ascii="Calibri" w:hAnsi="Calibri"/>
          <w:szCs w:val="22"/>
        </w:rPr>
        <w:t>To undertake any other duties and responsibilities as required that are covered by the general scope of the post.</w:t>
      </w:r>
    </w:p>
    <w:p w14:paraId="746737A3" w14:textId="77777777" w:rsidR="00000A74" w:rsidRPr="005B5C74" w:rsidRDefault="00000A74" w:rsidP="00000A74">
      <w:pPr>
        <w:pStyle w:val="ListParagraph"/>
        <w:rPr>
          <w:rFonts w:ascii="Calibri" w:hAnsi="Calibri"/>
          <w:b/>
          <w:szCs w:val="22"/>
          <w:u w:val="single"/>
        </w:rPr>
      </w:pPr>
    </w:p>
    <w:p w14:paraId="36CE6D37" w14:textId="77777777" w:rsidR="00000A74" w:rsidRPr="005B5C74" w:rsidRDefault="00000A74" w:rsidP="00000A74">
      <w:pPr>
        <w:rPr>
          <w:rFonts w:ascii="Calibri" w:hAnsi="Calibri"/>
          <w:b/>
          <w:u w:val="single"/>
        </w:rPr>
      </w:pPr>
    </w:p>
    <w:p w14:paraId="28409A58" w14:textId="77777777" w:rsidR="00000A74" w:rsidRPr="005B5C74" w:rsidRDefault="00000A74" w:rsidP="00000A74">
      <w:pPr>
        <w:rPr>
          <w:rFonts w:ascii="Calibri" w:hAnsi="Calibri"/>
          <w:b/>
          <w:color w:val="0079BC"/>
          <w:u w:val="single"/>
        </w:rPr>
      </w:pPr>
      <w:r w:rsidRPr="005B5C74">
        <w:rPr>
          <w:rFonts w:ascii="Calibri" w:hAnsi="Calibri"/>
          <w:b/>
          <w:color w:val="0079BC"/>
          <w:u w:val="single"/>
        </w:rPr>
        <w:t>Role Tasks:</w:t>
      </w:r>
    </w:p>
    <w:p w14:paraId="516DE0C2" w14:textId="77777777" w:rsidR="00000A74" w:rsidRPr="005B5C74" w:rsidRDefault="00000A74" w:rsidP="00000A74">
      <w:pPr>
        <w:rPr>
          <w:rFonts w:ascii="Calibri" w:hAnsi="Calibri"/>
          <w:b/>
          <w:u w:val="single"/>
        </w:rPr>
      </w:pPr>
    </w:p>
    <w:p w14:paraId="613CC2DF" w14:textId="73653BF6" w:rsidR="00000A74" w:rsidRPr="0070436B" w:rsidRDefault="00000A74" w:rsidP="00000A74">
      <w:pPr>
        <w:numPr>
          <w:ilvl w:val="0"/>
          <w:numId w:val="36"/>
        </w:numPr>
        <w:jc w:val="both"/>
        <w:rPr>
          <w:rFonts w:ascii="Calibri" w:hAnsi="Calibri" w:cs="Calibri"/>
        </w:rPr>
      </w:pPr>
      <w:r w:rsidRPr="009D02F3">
        <w:rPr>
          <w:rFonts w:ascii="Calibri" w:hAnsi="Calibri" w:cs="Calibri"/>
        </w:rPr>
        <w:t xml:space="preserve">To be responsible to </w:t>
      </w:r>
      <w:r w:rsidR="003F2E7F">
        <w:rPr>
          <w:rFonts w:ascii="Calibri" w:hAnsi="Calibri" w:cs="Calibri"/>
        </w:rPr>
        <w:t>the Head of Department</w:t>
      </w:r>
      <w:r w:rsidRPr="009D02F3">
        <w:rPr>
          <w:rFonts w:ascii="Calibri" w:hAnsi="Calibri" w:cs="Calibri"/>
        </w:rPr>
        <w:t xml:space="preserve"> for:</w:t>
      </w:r>
    </w:p>
    <w:p w14:paraId="730CC571" w14:textId="77777777" w:rsidR="00000A74" w:rsidRPr="009D02F3" w:rsidRDefault="00000A74" w:rsidP="00000A74">
      <w:pPr>
        <w:numPr>
          <w:ilvl w:val="0"/>
          <w:numId w:val="35"/>
        </w:numPr>
        <w:tabs>
          <w:tab w:val="clear" w:pos="1020"/>
          <w:tab w:val="num" w:pos="1440"/>
        </w:tabs>
        <w:ind w:left="1440" w:hanging="780"/>
        <w:jc w:val="both"/>
        <w:rPr>
          <w:rFonts w:ascii="Calibri" w:hAnsi="Calibri" w:cs="Calibri"/>
        </w:rPr>
      </w:pPr>
      <w:r w:rsidRPr="009D02F3">
        <w:rPr>
          <w:rFonts w:ascii="Calibri" w:hAnsi="Calibri" w:cs="Calibri"/>
        </w:rPr>
        <w:t>the achievement of the highest possible academic standards in relation to each child’s ability;</w:t>
      </w:r>
    </w:p>
    <w:p w14:paraId="4BFF777C" w14:textId="24B3CE2D" w:rsidR="00000A74" w:rsidRPr="00196DA9" w:rsidRDefault="00000A74" w:rsidP="00000A74">
      <w:pPr>
        <w:numPr>
          <w:ilvl w:val="0"/>
          <w:numId w:val="35"/>
        </w:numPr>
        <w:tabs>
          <w:tab w:val="clear" w:pos="1020"/>
          <w:tab w:val="num" w:pos="1440"/>
        </w:tabs>
        <w:ind w:left="1440" w:hanging="780"/>
        <w:jc w:val="both"/>
        <w:rPr>
          <w:rFonts w:ascii="Calibri" w:hAnsi="Calibri" w:cs="Calibri"/>
        </w:rPr>
      </w:pPr>
      <w:r w:rsidRPr="009D02F3">
        <w:rPr>
          <w:rFonts w:ascii="Calibri" w:hAnsi="Calibri" w:cs="Calibri"/>
        </w:rPr>
        <w:t xml:space="preserve">the teaching of </w:t>
      </w:r>
      <w:r w:rsidR="00122F26">
        <w:rPr>
          <w:rFonts w:ascii="Calibri" w:hAnsi="Calibri" w:cs="Calibri"/>
        </w:rPr>
        <w:t>Geography</w:t>
      </w:r>
      <w:r w:rsidRPr="00196DA9">
        <w:rPr>
          <w:rFonts w:ascii="Calibri" w:hAnsi="Calibri" w:cs="Calibri"/>
        </w:rPr>
        <w:t xml:space="preserve"> throughout the Academy;</w:t>
      </w:r>
    </w:p>
    <w:p w14:paraId="2297BE6B" w14:textId="77777777" w:rsidR="00000A74" w:rsidRPr="00196DA9" w:rsidRDefault="00000A74" w:rsidP="00000A74">
      <w:pPr>
        <w:numPr>
          <w:ilvl w:val="0"/>
          <w:numId w:val="35"/>
        </w:numPr>
        <w:tabs>
          <w:tab w:val="clear" w:pos="1020"/>
          <w:tab w:val="num" w:pos="1440"/>
        </w:tabs>
        <w:ind w:left="1440" w:hanging="780"/>
        <w:jc w:val="both"/>
        <w:rPr>
          <w:rFonts w:ascii="Calibri" w:hAnsi="Calibri" w:cs="Calibri"/>
        </w:rPr>
      </w:pPr>
      <w:r w:rsidRPr="00196DA9">
        <w:rPr>
          <w:rFonts w:ascii="Calibri" w:hAnsi="Calibri" w:cs="Calibri"/>
        </w:rPr>
        <w:t>the drawing up of schemes of work which are relevant to ability and in harmony with aims of the Academy;</w:t>
      </w:r>
    </w:p>
    <w:p w14:paraId="3270D7B4" w14:textId="77777777" w:rsidR="00000A74" w:rsidRPr="00196DA9" w:rsidRDefault="00000A74" w:rsidP="00000A74">
      <w:pPr>
        <w:numPr>
          <w:ilvl w:val="0"/>
          <w:numId w:val="35"/>
        </w:numPr>
        <w:tabs>
          <w:tab w:val="clear" w:pos="1020"/>
          <w:tab w:val="num" w:pos="1440"/>
        </w:tabs>
        <w:ind w:left="1440" w:hanging="780"/>
        <w:jc w:val="both"/>
        <w:rPr>
          <w:rFonts w:ascii="Calibri" w:hAnsi="Calibri" w:cs="Calibri"/>
        </w:rPr>
      </w:pPr>
      <w:r w:rsidRPr="00196DA9">
        <w:rPr>
          <w:rFonts w:ascii="Calibri" w:hAnsi="Calibri" w:cs="Calibri"/>
        </w:rPr>
        <w:t>assessment, record-keeping and reporting to Parents/ Guardians;</w:t>
      </w:r>
    </w:p>
    <w:p w14:paraId="2E0FDD26" w14:textId="77777777" w:rsidR="00000A74" w:rsidRPr="00196DA9" w:rsidRDefault="00000A74" w:rsidP="00000A74">
      <w:pPr>
        <w:numPr>
          <w:ilvl w:val="0"/>
          <w:numId w:val="35"/>
        </w:numPr>
        <w:tabs>
          <w:tab w:val="clear" w:pos="1020"/>
          <w:tab w:val="num" w:pos="1440"/>
        </w:tabs>
        <w:ind w:left="1440" w:hanging="780"/>
        <w:jc w:val="both"/>
        <w:rPr>
          <w:rFonts w:ascii="Calibri" w:hAnsi="Calibri" w:cs="Calibri"/>
        </w:rPr>
      </w:pPr>
      <w:r w:rsidRPr="00196DA9">
        <w:rPr>
          <w:rFonts w:ascii="Calibri" w:hAnsi="Calibri" w:cs="Calibri"/>
        </w:rPr>
        <w:t>the preparation, setting and marking of appropriate homework;</w:t>
      </w:r>
    </w:p>
    <w:p w14:paraId="31A3BC98" w14:textId="77777777" w:rsidR="00000A74" w:rsidRPr="00196DA9" w:rsidRDefault="00000A74" w:rsidP="00000A74">
      <w:pPr>
        <w:numPr>
          <w:ilvl w:val="0"/>
          <w:numId w:val="34"/>
        </w:numPr>
        <w:tabs>
          <w:tab w:val="clear" w:pos="1020"/>
          <w:tab w:val="num" w:pos="1440"/>
        </w:tabs>
        <w:ind w:left="1440" w:hanging="780"/>
        <w:jc w:val="both"/>
        <w:rPr>
          <w:rFonts w:ascii="Calibri" w:hAnsi="Calibri" w:cs="Calibri"/>
        </w:rPr>
      </w:pPr>
      <w:r w:rsidRPr="00196DA9">
        <w:rPr>
          <w:rFonts w:ascii="Calibri" w:hAnsi="Calibri" w:cs="Calibri"/>
        </w:rPr>
        <w:t>the promotion and encouragement of extra-curricular activities;</w:t>
      </w:r>
    </w:p>
    <w:p w14:paraId="7186D920" w14:textId="77777777" w:rsidR="00000A74" w:rsidRPr="00196DA9" w:rsidRDefault="00000A74" w:rsidP="00000A74">
      <w:pPr>
        <w:numPr>
          <w:ilvl w:val="0"/>
          <w:numId w:val="34"/>
        </w:numPr>
        <w:tabs>
          <w:tab w:val="clear" w:pos="1020"/>
          <w:tab w:val="num" w:pos="1440"/>
        </w:tabs>
        <w:ind w:left="1440" w:hanging="780"/>
        <w:jc w:val="both"/>
        <w:rPr>
          <w:rFonts w:ascii="Calibri" w:hAnsi="Calibri" w:cs="Calibri"/>
        </w:rPr>
      </w:pPr>
      <w:r w:rsidRPr="00196DA9">
        <w:rPr>
          <w:rFonts w:ascii="Calibri" w:hAnsi="Calibri" w:cs="Calibri"/>
        </w:rPr>
        <w:t>the display of student’s work within the department and around the Academy</w:t>
      </w:r>
    </w:p>
    <w:p w14:paraId="5D448C85" w14:textId="77777777" w:rsidR="00000A74" w:rsidRPr="00196DA9" w:rsidRDefault="00000A74" w:rsidP="00000A74">
      <w:pPr>
        <w:jc w:val="both"/>
        <w:rPr>
          <w:rFonts w:ascii="Calibri" w:hAnsi="Calibri" w:cs="Calibri"/>
        </w:rPr>
      </w:pPr>
    </w:p>
    <w:p w14:paraId="29CFB9BD" w14:textId="77777777" w:rsidR="00000A74" w:rsidRPr="006B6B2F" w:rsidRDefault="00000A74" w:rsidP="006B6B2F">
      <w:pPr>
        <w:pStyle w:val="ListParagraph"/>
        <w:numPr>
          <w:ilvl w:val="0"/>
          <w:numId w:val="36"/>
        </w:numPr>
        <w:jc w:val="both"/>
        <w:rPr>
          <w:rFonts w:ascii="Calibri" w:hAnsi="Calibri" w:cs="Calibri"/>
        </w:rPr>
      </w:pPr>
      <w:r w:rsidRPr="006B6B2F">
        <w:rPr>
          <w:rFonts w:ascii="Calibri" w:hAnsi="Calibri" w:cs="Calibri"/>
        </w:rPr>
        <w:t>To support and encourage the Academy ethos</w:t>
      </w:r>
    </w:p>
    <w:p w14:paraId="21153EF6" w14:textId="1B0AE45D" w:rsidR="00000A74" w:rsidRPr="006B6B2F" w:rsidRDefault="00000A74" w:rsidP="006B6B2F">
      <w:pPr>
        <w:pStyle w:val="ListParagraph"/>
        <w:numPr>
          <w:ilvl w:val="0"/>
          <w:numId w:val="36"/>
        </w:numPr>
        <w:jc w:val="both"/>
        <w:rPr>
          <w:rFonts w:ascii="Calibri" w:hAnsi="Calibri" w:cs="Calibri"/>
        </w:rPr>
      </w:pPr>
      <w:r w:rsidRPr="006B6B2F">
        <w:rPr>
          <w:rFonts w:ascii="Calibri" w:hAnsi="Calibri" w:cs="Calibri"/>
        </w:rPr>
        <w:t xml:space="preserve">To contribute towards the </w:t>
      </w:r>
      <w:r w:rsidR="00122F26">
        <w:rPr>
          <w:rFonts w:ascii="Calibri" w:hAnsi="Calibri" w:cs="Calibri"/>
        </w:rPr>
        <w:t>Humanities</w:t>
      </w:r>
      <w:r w:rsidRPr="006B6B2F">
        <w:rPr>
          <w:rFonts w:ascii="Calibri" w:hAnsi="Calibri" w:cs="Calibri"/>
        </w:rPr>
        <w:t xml:space="preserve"> Subject area</w:t>
      </w:r>
    </w:p>
    <w:p w14:paraId="471D18CA" w14:textId="4BC2A0E6" w:rsidR="00000A74" w:rsidRPr="006B6B2F" w:rsidRDefault="00000A74" w:rsidP="006B6B2F">
      <w:pPr>
        <w:pStyle w:val="ListParagraph"/>
        <w:numPr>
          <w:ilvl w:val="0"/>
          <w:numId w:val="36"/>
        </w:numPr>
        <w:jc w:val="both"/>
        <w:rPr>
          <w:rFonts w:ascii="Calibri" w:hAnsi="Calibri" w:cs="Calibri"/>
        </w:rPr>
      </w:pPr>
      <w:r w:rsidRPr="006B6B2F">
        <w:rPr>
          <w:rFonts w:ascii="Calibri" w:hAnsi="Calibri" w:cs="Calibri"/>
        </w:rPr>
        <w:t xml:space="preserve">To keep abreast of developments in </w:t>
      </w:r>
      <w:r w:rsidR="00122F26">
        <w:rPr>
          <w:rFonts w:ascii="Calibri" w:hAnsi="Calibri" w:cs="Calibri"/>
        </w:rPr>
        <w:t>Humanities</w:t>
      </w:r>
    </w:p>
    <w:p w14:paraId="424CEAC7" w14:textId="77777777" w:rsidR="00000A74" w:rsidRPr="006B6B2F" w:rsidRDefault="00000A74" w:rsidP="006B6B2F">
      <w:pPr>
        <w:pStyle w:val="ListParagraph"/>
        <w:numPr>
          <w:ilvl w:val="0"/>
          <w:numId w:val="36"/>
        </w:numPr>
        <w:jc w:val="both"/>
        <w:rPr>
          <w:rFonts w:ascii="Calibri" w:hAnsi="Calibri" w:cs="Calibri"/>
        </w:rPr>
      </w:pPr>
      <w:r w:rsidRPr="006B6B2F">
        <w:rPr>
          <w:rFonts w:ascii="Calibri" w:hAnsi="Calibri" w:cs="Calibri"/>
        </w:rPr>
        <w:t>To supervise the use of support staff relevant to the class</w:t>
      </w:r>
    </w:p>
    <w:p w14:paraId="1BD7B5A1" w14:textId="77777777" w:rsidR="00000A74" w:rsidRPr="006B6B2F" w:rsidRDefault="00000A74" w:rsidP="006B6B2F">
      <w:pPr>
        <w:pStyle w:val="ListParagraph"/>
        <w:numPr>
          <w:ilvl w:val="0"/>
          <w:numId w:val="36"/>
        </w:numPr>
        <w:jc w:val="both"/>
        <w:rPr>
          <w:rFonts w:ascii="Calibri" w:hAnsi="Calibri" w:cs="Calibri"/>
        </w:rPr>
      </w:pPr>
      <w:r w:rsidRPr="006B6B2F">
        <w:rPr>
          <w:rFonts w:ascii="Calibri" w:hAnsi="Calibri" w:cs="Calibri"/>
        </w:rPr>
        <w:t>To implement and maintain the Academy’s policy on discipline and behaviour</w:t>
      </w:r>
    </w:p>
    <w:p w14:paraId="3D5F9317" w14:textId="77777777" w:rsidR="00000A74" w:rsidRPr="006B6B2F" w:rsidRDefault="00000A74" w:rsidP="006B6B2F">
      <w:pPr>
        <w:pStyle w:val="ListParagraph"/>
        <w:numPr>
          <w:ilvl w:val="0"/>
          <w:numId w:val="36"/>
        </w:numPr>
        <w:jc w:val="both"/>
        <w:rPr>
          <w:rFonts w:ascii="Calibri" w:hAnsi="Calibri" w:cs="Calibri"/>
        </w:rPr>
      </w:pPr>
      <w:r w:rsidRPr="006B6B2F">
        <w:rPr>
          <w:rFonts w:ascii="Calibri" w:hAnsi="Calibri" w:cs="Calibri"/>
        </w:rPr>
        <w:t>To assist at Academy functions and other duties that may develop from carrying out the responsibilities of the post including a supervisory role.</w:t>
      </w:r>
    </w:p>
    <w:p w14:paraId="053EB43F" w14:textId="2320B3AF" w:rsidR="00763099" w:rsidRPr="006B6B2F" w:rsidRDefault="00000A74" w:rsidP="006B6B2F">
      <w:pPr>
        <w:pStyle w:val="ListParagraph"/>
        <w:numPr>
          <w:ilvl w:val="0"/>
          <w:numId w:val="36"/>
        </w:numPr>
        <w:jc w:val="both"/>
        <w:rPr>
          <w:rFonts w:ascii="Calibri" w:hAnsi="Calibri" w:cs="Calibri"/>
        </w:rPr>
      </w:pPr>
      <w:r w:rsidRPr="006B6B2F">
        <w:rPr>
          <w:rFonts w:ascii="Calibri" w:hAnsi="Calibri" w:cs="Calibri"/>
        </w:rPr>
        <w:t>To perform such teaching duties as may be assigned in the Academy timetable.</w:t>
      </w:r>
    </w:p>
    <w:p w14:paraId="3663B58A" w14:textId="77777777" w:rsidR="006B6B2F" w:rsidRDefault="006B6B2F" w:rsidP="003F2E7F">
      <w:pPr>
        <w:pStyle w:val="ListParagraph"/>
        <w:jc w:val="center"/>
        <w:rPr>
          <w:rFonts w:ascii="Calibri" w:hAnsi="Calibri" w:cs="Calibri"/>
          <w:b/>
          <w:color w:val="052264"/>
          <w:sz w:val="32"/>
          <w:szCs w:val="32"/>
        </w:rPr>
      </w:pPr>
    </w:p>
    <w:p w14:paraId="61142286" w14:textId="0B117A96" w:rsidR="003F2E7F" w:rsidRPr="003F2E7F" w:rsidRDefault="00000A74" w:rsidP="003F2E7F">
      <w:pPr>
        <w:pStyle w:val="ListParagraph"/>
        <w:jc w:val="center"/>
        <w:rPr>
          <w:rFonts w:ascii="Calibri" w:hAnsi="Calibri" w:cs="Calibri"/>
          <w:b/>
          <w:color w:val="17365D" w:themeColor="text2" w:themeShade="BF"/>
          <w:sz w:val="32"/>
          <w:szCs w:val="32"/>
        </w:rPr>
      </w:pPr>
      <w:r w:rsidRPr="00000A74">
        <w:rPr>
          <w:rFonts w:ascii="Calibri" w:hAnsi="Calibri" w:cs="Calibri"/>
          <w:b/>
          <w:color w:val="052264"/>
          <w:sz w:val="32"/>
          <w:szCs w:val="32"/>
        </w:rPr>
        <w:lastRenderedPageBreak/>
        <w:t>Person Specification</w:t>
      </w:r>
      <w:r w:rsidR="006B6B2F">
        <w:rPr>
          <w:rFonts w:ascii="Calibri" w:hAnsi="Calibri" w:cs="Calibri"/>
          <w:b/>
          <w:color w:val="052264"/>
          <w:sz w:val="32"/>
          <w:szCs w:val="32"/>
        </w:rPr>
        <w:t xml:space="preserve"> for</w:t>
      </w:r>
      <w:r w:rsidRPr="00000A74">
        <w:rPr>
          <w:rFonts w:ascii="Calibri" w:hAnsi="Calibri" w:cs="Calibri"/>
          <w:b/>
          <w:color w:val="052264"/>
          <w:sz w:val="32"/>
          <w:szCs w:val="32"/>
        </w:rPr>
        <w:t xml:space="preserve"> </w:t>
      </w:r>
      <w:r w:rsidRPr="00000A74">
        <w:rPr>
          <w:rFonts w:ascii="Calibri" w:hAnsi="Calibri" w:cs="Calibri"/>
          <w:b/>
          <w:color w:val="17365D" w:themeColor="text2" w:themeShade="BF"/>
          <w:sz w:val="32"/>
          <w:szCs w:val="32"/>
        </w:rPr>
        <w:t xml:space="preserve">Teacher of </w:t>
      </w:r>
      <w:r w:rsidR="00122F26">
        <w:rPr>
          <w:rFonts w:ascii="Calibri" w:hAnsi="Calibri" w:cs="Calibri"/>
          <w:b/>
          <w:color w:val="17365D" w:themeColor="text2" w:themeShade="BF"/>
          <w:sz w:val="32"/>
          <w:szCs w:val="32"/>
        </w:rPr>
        <w:t>Geography</w:t>
      </w:r>
    </w:p>
    <w:p w14:paraId="41031B0F" w14:textId="77777777" w:rsidR="00000A74" w:rsidRPr="00000A74" w:rsidRDefault="00000A74" w:rsidP="00000A74">
      <w:pPr>
        <w:rPr>
          <w:rFonts w:ascii="Calibri" w:hAnsi="Calibri"/>
          <w:b/>
          <w:sz w:val="32"/>
          <w:szCs w:val="32"/>
          <w:u w:val="single"/>
        </w:rPr>
      </w:pPr>
    </w:p>
    <w:tbl>
      <w:tblPr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549"/>
        <w:gridCol w:w="3409"/>
      </w:tblGrid>
      <w:tr w:rsidR="00000A74" w:rsidRPr="000C5200" w14:paraId="58F42DF5" w14:textId="77777777" w:rsidTr="006E1BED">
        <w:tc>
          <w:tcPr>
            <w:tcW w:w="3456" w:type="dxa"/>
          </w:tcPr>
          <w:p w14:paraId="5DE01864" w14:textId="77777777" w:rsidR="00000A74" w:rsidRPr="006B6B2F" w:rsidRDefault="00000A74" w:rsidP="006E1BED">
            <w:pPr>
              <w:spacing w:before="60"/>
              <w:jc w:val="center"/>
              <w:rPr>
                <w:rFonts w:asciiTheme="minorHAnsi" w:hAnsiTheme="minorHAnsi" w:cstheme="minorHAnsi"/>
                <w:b/>
                <w:color w:val="0079BC"/>
              </w:rPr>
            </w:pPr>
            <w:r w:rsidRPr="006B6B2F">
              <w:rPr>
                <w:rFonts w:asciiTheme="minorHAnsi" w:hAnsiTheme="minorHAnsi" w:cstheme="minorHAnsi"/>
                <w:b/>
                <w:color w:val="0079BC"/>
              </w:rPr>
              <w:t>Essential Criteria</w:t>
            </w:r>
          </w:p>
        </w:tc>
        <w:tc>
          <w:tcPr>
            <w:tcW w:w="3549" w:type="dxa"/>
          </w:tcPr>
          <w:p w14:paraId="7914A6AA" w14:textId="77777777" w:rsidR="00000A74" w:rsidRPr="006B6B2F" w:rsidRDefault="00000A74" w:rsidP="006E1BED">
            <w:pPr>
              <w:spacing w:before="60"/>
              <w:jc w:val="center"/>
              <w:rPr>
                <w:rFonts w:asciiTheme="minorHAnsi" w:hAnsiTheme="minorHAnsi" w:cstheme="minorHAnsi"/>
                <w:b/>
                <w:color w:val="0079BC"/>
              </w:rPr>
            </w:pPr>
            <w:r w:rsidRPr="006B6B2F">
              <w:rPr>
                <w:rFonts w:asciiTheme="minorHAnsi" w:hAnsiTheme="minorHAnsi" w:cstheme="minorHAnsi"/>
                <w:b/>
                <w:color w:val="0079BC"/>
              </w:rPr>
              <w:t>Desirable Criteria</w:t>
            </w:r>
          </w:p>
        </w:tc>
        <w:tc>
          <w:tcPr>
            <w:tcW w:w="3409" w:type="dxa"/>
          </w:tcPr>
          <w:p w14:paraId="284ACF01" w14:textId="77777777" w:rsidR="00000A74" w:rsidRPr="006B6B2F" w:rsidRDefault="00000A74" w:rsidP="006E1BED">
            <w:pPr>
              <w:spacing w:before="60"/>
              <w:jc w:val="center"/>
              <w:rPr>
                <w:rFonts w:asciiTheme="minorHAnsi" w:hAnsiTheme="minorHAnsi" w:cstheme="minorHAnsi"/>
                <w:b/>
                <w:color w:val="0079BC"/>
              </w:rPr>
            </w:pPr>
            <w:r w:rsidRPr="006B6B2F">
              <w:rPr>
                <w:rFonts w:asciiTheme="minorHAnsi" w:hAnsiTheme="minorHAnsi" w:cstheme="minorHAnsi"/>
                <w:b/>
                <w:color w:val="0079BC"/>
              </w:rPr>
              <w:t>Evidence</w:t>
            </w:r>
          </w:p>
        </w:tc>
      </w:tr>
      <w:tr w:rsidR="00000A74" w:rsidRPr="000C5200" w14:paraId="76D2082D" w14:textId="77777777" w:rsidTr="006E1BED">
        <w:trPr>
          <w:trHeight w:val="2140"/>
        </w:trPr>
        <w:tc>
          <w:tcPr>
            <w:tcW w:w="3456" w:type="dxa"/>
          </w:tcPr>
          <w:p w14:paraId="2A93EC9E" w14:textId="77777777" w:rsidR="00000A74" w:rsidRPr="006B6B2F" w:rsidRDefault="00000A74" w:rsidP="006E1BED">
            <w:pPr>
              <w:rPr>
                <w:rFonts w:asciiTheme="minorHAnsi" w:hAnsiTheme="minorHAnsi" w:cstheme="minorHAnsi"/>
                <w:b/>
                <w:color w:val="0079BC"/>
                <w:u w:val="single"/>
              </w:rPr>
            </w:pPr>
            <w:r w:rsidRPr="006B6B2F">
              <w:rPr>
                <w:rFonts w:asciiTheme="minorHAnsi" w:hAnsiTheme="minorHAnsi" w:cstheme="minorHAnsi"/>
                <w:b/>
                <w:color w:val="0079BC"/>
                <w:u w:val="single"/>
              </w:rPr>
              <w:t>Qualifications:</w:t>
            </w:r>
          </w:p>
          <w:p w14:paraId="07E9305C" w14:textId="49A9D8C0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="006E73EB" w:rsidRPr="006B6B2F">
              <w:rPr>
                <w:rFonts w:asciiTheme="minorHAnsi" w:hAnsiTheme="minorHAnsi" w:cstheme="minorHAnsi"/>
                <w:sz w:val="18"/>
                <w:szCs w:val="18"/>
              </w:rPr>
              <w:t xml:space="preserve">relevant </w:t>
            </w: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degree</w:t>
            </w:r>
          </w:p>
          <w:p w14:paraId="17F0ED6D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D12453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Qualified Teacher Status, with subject Specialism(s) related to the Learning Area</w:t>
            </w:r>
          </w:p>
          <w:p w14:paraId="426B40B2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9DBD83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Ability to teach across the full 11-18 age and ability range</w:t>
            </w:r>
            <w:bookmarkStart w:id="0" w:name="_GoBack"/>
            <w:bookmarkEnd w:id="0"/>
          </w:p>
          <w:p w14:paraId="2F31D568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6474A0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7C240D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9" w:type="dxa"/>
          </w:tcPr>
          <w:p w14:paraId="5A800247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Further professional qualifications</w:t>
            </w:r>
          </w:p>
          <w:p w14:paraId="7BE44BC9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3C50BD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Appropriate in service training / CPD according to experience</w:t>
            </w:r>
          </w:p>
        </w:tc>
        <w:tc>
          <w:tcPr>
            <w:tcW w:w="3409" w:type="dxa"/>
          </w:tcPr>
          <w:p w14:paraId="24F219BC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 xml:space="preserve">Application form </w:t>
            </w:r>
          </w:p>
        </w:tc>
      </w:tr>
      <w:tr w:rsidR="00000A74" w:rsidRPr="000C5200" w14:paraId="0C8713E2" w14:textId="77777777" w:rsidTr="006E1BED">
        <w:tc>
          <w:tcPr>
            <w:tcW w:w="3456" w:type="dxa"/>
          </w:tcPr>
          <w:p w14:paraId="7290AE7D" w14:textId="77777777" w:rsidR="00000A74" w:rsidRPr="006B6B2F" w:rsidRDefault="00000A74" w:rsidP="006E1BED">
            <w:pPr>
              <w:rPr>
                <w:rFonts w:asciiTheme="minorHAnsi" w:hAnsiTheme="minorHAnsi" w:cstheme="minorHAnsi"/>
                <w:b/>
                <w:color w:val="0079BC"/>
                <w:u w:val="single"/>
              </w:rPr>
            </w:pPr>
            <w:r w:rsidRPr="006B6B2F">
              <w:rPr>
                <w:rFonts w:asciiTheme="minorHAnsi" w:hAnsiTheme="minorHAnsi" w:cstheme="minorHAnsi"/>
                <w:b/>
                <w:color w:val="0079BC"/>
                <w:u w:val="single"/>
              </w:rPr>
              <w:t>Working Experience:</w:t>
            </w:r>
          </w:p>
          <w:p w14:paraId="3382F343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 track record of success in learning and teaching, according to experience</w:t>
            </w:r>
          </w:p>
          <w:p w14:paraId="41BB22F0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38239C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Involvement in the monitoring of progress and attainment at student and class level</w:t>
            </w:r>
          </w:p>
          <w:p w14:paraId="5BBAEA04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B08D32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Experience in developing learning and teaching in an inclusive environment</w:t>
            </w:r>
          </w:p>
          <w:p w14:paraId="0C2586AB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ABF6E3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Experience in monitoring and developing the academic and personal progress of individual students as a tutor</w:t>
            </w:r>
          </w:p>
          <w:p w14:paraId="25D4D126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5A4060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2B0EBF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9" w:type="dxa"/>
          </w:tcPr>
          <w:p w14:paraId="34E19CA4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Experience in developing learning and teaching in a multi-cultural environment</w:t>
            </w:r>
          </w:p>
          <w:p w14:paraId="4E42FE98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2DDDD7" w14:textId="1A4A473C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Involvement in curriculum initiatives and extra-curricular developments</w:t>
            </w:r>
          </w:p>
          <w:p w14:paraId="29A46C08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D12A2D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 xml:space="preserve">Successful Post-16 experience </w:t>
            </w:r>
          </w:p>
        </w:tc>
        <w:tc>
          <w:tcPr>
            <w:tcW w:w="3409" w:type="dxa"/>
          </w:tcPr>
          <w:p w14:paraId="2A4BCDD3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Application Form</w:t>
            </w:r>
          </w:p>
          <w:p w14:paraId="3923EA73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E60C9A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 xml:space="preserve">Interview </w:t>
            </w:r>
          </w:p>
          <w:p w14:paraId="617E4D14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55FF000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 xml:space="preserve">Lesson Observation </w:t>
            </w:r>
          </w:p>
        </w:tc>
      </w:tr>
      <w:tr w:rsidR="00000A74" w:rsidRPr="000C5200" w14:paraId="68A40E43" w14:textId="77777777" w:rsidTr="006E1BED">
        <w:tc>
          <w:tcPr>
            <w:tcW w:w="3456" w:type="dxa"/>
          </w:tcPr>
          <w:p w14:paraId="35127D73" w14:textId="77777777" w:rsidR="00000A74" w:rsidRPr="006B6B2F" w:rsidRDefault="00000A74" w:rsidP="006E1BED">
            <w:pPr>
              <w:rPr>
                <w:rFonts w:asciiTheme="minorHAnsi" w:hAnsiTheme="minorHAnsi" w:cstheme="minorHAnsi"/>
                <w:b/>
                <w:color w:val="0079BC"/>
                <w:u w:val="single"/>
              </w:rPr>
            </w:pPr>
            <w:r w:rsidRPr="006B6B2F">
              <w:rPr>
                <w:rFonts w:asciiTheme="minorHAnsi" w:hAnsiTheme="minorHAnsi" w:cstheme="minorHAnsi"/>
                <w:b/>
                <w:color w:val="0079BC"/>
                <w:u w:val="single"/>
              </w:rPr>
              <w:t>Skills &amp; Knowledge:</w:t>
            </w:r>
          </w:p>
          <w:p w14:paraId="21636F09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Professional knowledge and understanding of one or more subjects within the Learning Area</w:t>
            </w:r>
          </w:p>
          <w:p w14:paraId="7EA75FF7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1993AB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Ability to articulate characteristics of effective teaching and learning with evidence of good practice</w:t>
            </w:r>
          </w:p>
          <w:p w14:paraId="4E42FA96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9422E2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Good classroom management technique</w:t>
            </w:r>
          </w:p>
          <w:p w14:paraId="200B2281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375FA4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 xml:space="preserve">Knowledge and understanding of effective assessment and its contribution to learning and progression </w:t>
            </w:r>
          </w:p>
          <w:p w14:paraId="755CF9EE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ED1A1F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Knowledge of strategies related to key issues in education e.g. gender issues, equal opportunities, SEN</w:t>
            </w:r>
          </w:p>
          <w:p w14:paraId="450FD813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E12F51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Abilities to contribute to Programmes of Study / Lesson Plans</w:t>
            </w:r>
          </w:p>
          <w:p w14:paraId="58E0E4CE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B69D62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Knowledge and use of ICT and e-learning</w:t>
            </w:r>
          </w:p>
          <w:p w14:paraId="70685487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7FA1F2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74B820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C87D2B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76906B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C09DAE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9" w:type="dxa"/>
          </w:tcPr>
          <w:p w14:paraId="066DF754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Knowledge and understanding of current Teaching and Learning issues relevant to the needs of the Academy</w:t>
            </w:r>
          </w:p>
          <w:p w14:paraId="43B60032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325E39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Able to express a vision for subject development</w:t>
            </w:r>
          </w:p>
          <w:p w14:paraId="7F55854C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E7B796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Ability to contribute to the SMSC / Citizenship programme</w:t>
            </w:r>
          </w:p>
          <w:p w14:paraId="6A7ABC72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9C6225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Involvement in extended curricular provision</w:t>
            </w:r>
          </w:p>
          <w:p w14:paraId="676DDB2A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7DBD29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Good ICT skills and an awareness of its potential</w:t>
            </w:r>
          </w:p>
        </w:tc>
        <w:tc>
          <w:tcPr>
            <w:tcW w:w="3409" w:type="dxa"/>
          </w:tcPr>
          <w:p w14:paraId="7ECED091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Application Form</w:t>
            </w:r>
          </w:p>
          <w:p w14:paraId="5F24427C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1779F9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 xml:space="preserve">Interview </w:t>
            </w:r>
          </w:p>
          <w:p w14:paraId="58AF00A6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B8CD2D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Lesson Observation</w:t>
            </w:r>
          </w:p>
        </w:tc>
      </w:tr>
      <w:tr w:rsidR="00000A74" w:rsidRPr="000C5200" w14:paraId="21D62D5D" w14:textId="77777777" w:rsidTr="006E1BED">
        <w:tc>
          <w:tcPr>
            <w:tcW w:w="3456" w:type="dxa"/>
          </w:tcPr>
          <w:p w14:paraId="78C41526" w14:textId="77777777" w:rsidR="00000A74" w:rsidRPr="006B6B2F" w:rsidRDefault="00000A74" w:rsidP="006E1BED">
            <w:pPr>
              <w:rPr>
                <w:rFonts w:asciiTheme="minorHAnsi" w:hAnsiTheme="minorHAnsi" w:cstheme="minorHAnsi"/>
                <w:b/>
                <w:color w:val="0079BC"/>
                <w:u w:val="single"/>
              </w:rPr>
            </w:pPr>
            <w:r w:rsidRPr="006B6B2F">
              <w:rPr>
                <w:rFonts w:asciiTheme="minorHAnsi" w:hAnsiTheme="minorHAnsi" w:cstheme="minorHAnsi"/>
                <w:b/>
                <w:color w:val="0079BC"/>
                <w:u w:val="single"/>
              </w:rPr>
              <w:lastRenderedPageBreak/>
              <w:t>Personal Qualities:</w:t>
            </w:r>
          </w:p>
          <w:p w14:paraId="156C59D4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Commitment to an ethos of high standards, personal fulfilment and academic success</w:t>
            </w:r>
          </w:p>
          <w:p w14:paraId="78BED9A0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AFD77E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 capacity to inspire through a love of teaching</w:t>
            </w:r>
          </w:p>
          <w:p w14:paraId="10EAED18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966FE9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Ability to relate to the whole community</w:t>
            </w:r>
          </w:p>
          <w:p w14:paraId="69500E57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43117F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Energy, stamina and determination</w:t>
            </w:r>
          </w:p>
          <w:p w14:paraId="0B031293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EC584A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 record of good health and attendance</w:t>
            </w:r>
          </w:p>
          <w:p w14:paraId="7903BBE9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9" w:type="dxa"/>
          </w:tcPr>
          <w:p w14:paraId="1F4CE038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 xml:space="preserve">Involved in educational developments beyond what is required </w:t>
            </w:r>
          </w:p>
          <w:p w14:paraId="63428082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48F5F6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Self-confidence, personal impact and presence</w:t>
            </w:r>
          </w:p>
          <w:p w14:paraId="4F10A613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BFFA39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Eager to acquire further skills and career enhancement</w:t>
            </w:r>
          </w:p>
        </w:tc>
        <w:tc>
          <w:tcPr>
            <w:tcW w:w="3409" w:type="dxa"/>
          </w:tcPr>
          <w:p w14:paraId="7BEF35F1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Application Form</w:t>
            </w:r>
          </w:p>
          <w:p w14:paraId="22F56B91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2C6DAC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 xml:space="preserve">Interview </w:t>
            </w:r>
          </w:p>
          <w:p w14:paraId="0F782AB7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0B700C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Lesson Observation</w:t>
            </w:r>
          </w:p>
        </w:tc>
      </w:tr>
      <w:tr w:rsidR="00000A74" w:rsidRPr="000C5200" w14:paraId="4C38561E" w14:textId="77777777" w:rsidTr="006E1BED">
        <w:tc>
          <w:tcPr>
            <w:tcW w:w="3456" w:type="dxa"/>
          </w:tcPr>
          <w:p w14:paraId="30971AAF" w14:textId="77777777" w:rsidR="00000A74" w:rsidRPr="006B6B2F" w:rsidRDefault="00000A74" w:rsidP="006E1BED">
            <w:pPr>
              <w:rPr>
                <w:rFonts w:asciiTheme="minorHAnsi" w:hAnsiTheme="minorHAnsi" w:cstheme="minorHAnsi"/>
                <w:b/>
                <w:color w:val="0079BC"/>
                <w:u w:val="single"/>
              </w:rPr>
            </w:pPr>
            <w:r w:rsidRPr="006B6B2F">
              <w:rPr>
                <w:rFonts w:asciiTheme="minorHAnsi" w:hAnsiTheme="minorHAnsi" w:cstheme="minorHAnsi"/>
                <w:b/>
                <w:color w:val="0079BC"/>
                <w:u w:val="single"/>
              </w:rPr>
              <w:t>Management Skills:</w:t>
            </w:r>
          </w:p>
          <w:p w14:paraId="2FE77382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 xml:space="preserve">An ability to establish positive and sensitive interpersonal relationship across the community </w:t>
            </w:r>
          </w:p>
          <w:p w14:paraId="5D470416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74B33C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An ability to plan time effectively and meet deadlines</w:t>
            </w:r>
          </w:p>
          <w:p w14:paraId="000CC637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1CCF0D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An ability to be a team player</w:t>
            </w:r>
          </w:p>
          <w:p w14:paraId="3D3FD980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9" w:type="dxa"/>
          </w:tcPr>
          <w:p w14:paraId="5587D856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An awareness of whole Academy issues</w:t>
            </w:r>
          </w:p>
          <w:p w14:paraId="578344E4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1F6BD03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An understanding of accountability</w:t>
            </w:r>
          </w:p>
          <w:p w14:paraId="51BE024B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6AC7CC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Experience of Self Evaluation</w:t>
            </w:r>
          </w:p>
        </w:tc>
        <w:tc>
          <w:tcPr>
            <w:tcW w:w="3409" w:type="dxa"/>
          </w:tcPr>
          <w:p w14:paraId="787F9AB3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>Application Form</w:t>
            </w:r>
          </w:p>
          <w:p w14:paraId="525EAAB5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C7B35B" w14:textId="77777777" w:rsidR="00000A74" w:rsidRPr="006B6B2F" w:rsidRDefault="00000A74" w:rsidP="006E1B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6B2F">
              <w:rPr>
                <w:rFonts w:asciiTheme="minorHAnsi" w:hAnsiTheme="minorHAnsi" w:cstheme="minorHAnsi"/>
                <w:sz w:val="18"/>
                <w:szCs w:val="18"/>
              </w:rPr>
              <w:t xml:space="preserve">Interview </w:t>
            </w:r>
          </w:p>
        </w:tc>
      </w:tr>
    </w:tbl>
    <w:p w14:paraId="053EB48D" w14:textId="77777777" w:rsidR="00E50249" w:rsidRPr="000C5200" w:rsidRDefault="00E50249" w:rsidP="00000A74">
      <w:pPr>
        <w:jc w:val="center"/>
        <w:rPr>
          <w:rFonts w:asciiTheme="minorHAnsi" w:hAnsiTheme="minorHAnsi" w:cs="Calibri"/>
          <w:color w:val="000000"/>
          <w:sz w:val="24"/>
        </w:rPr>
      </w:pPr>
    </w:p>
    <w:sectPr w:rsidR="00E50249" w:rsidRPr="000C5200" w:rsidSect="0070436B">
      <w:headerReference w:type="default" r:id="rId12"/>
      <w:footerReference w:type="default" r:id="rId13"/>
      <w:pgSz w:w="11900" w:h="16840"/>
      <w:pgMar w:top="1069" w:right="851" w:bottom="1418" w:left="851" w:header="709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B3E68" w14:textId="77777777" w:rsidR="009760FA" w:rsidRDefault="009760FA">
      <w:r>
        <w:separator/>
      </w:r>
    </w:p>
  </w:endnote>
  <w:endnote w:type="continuationSeparator" w:id="0">
    <w:p w14:paraId="1A351C70" w14:textId="77777777" w:rsidR="009760FA" w:rsidRDefault="0097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Times-Roman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EB493" w14:textId="59AF0C55" w:rsidR="000C5200" w:rsidRDefault="00000A74" w:rsidP="000C520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3EB499" wp14:editId="62A471CF">
              <wp:simplePos x="0" y="0"/>
              <wp:positionH relativeFrom="column">
                <wp:posOffset>5454650</wp:posOffset>
              </wp:positionH>
              <wp:positionV relativeFrom="paragraph">
                <wp:posOffset>-461010</wp:posOffset>
              </wp:positionV>
              <wp:extent cx="1304925" cy="309245"/>
              <wp:effectExtent l="0" t="0" r="3175" b="0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EB4A0" w14:textId="77777777" w:rsidR="00464701" w:rsidRPr="000C5200" w:rsidRDefault="00464701" w:rsidP="000C5200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3EB49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29.5pt;margin-top:-36.3pt;width:102.75pt;height:2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n3wtQIAALo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TzAStIUWPbHBoHs5oHBiy9N3OgGvxw78zADn0GaXqu4eZPFdIyGXNRUbdqeU7GtGS6AX2pv+2dUR&#10;R1uQdf9JlhCHbo10QEOlWls7qAYCdGjT87E1lkthQ14HJI6AYwG26yCOiCPn0+Rwu1PafGCyRXaR&#10;YgWtd+h096CNZUOTg4sNJmTOm8a1vxEXB+A4nkBsuGptloXr5kscxKv5ak48Ek1XHgmyzLvLl8Sb&#10;5uFskl1ny2UW/rJxQ5LUvCyZsGEOygrJn3Vur/FRE0dtadnw0sJZSlpt1stGoR0FZefuczUHy8nN&#10;v6ThigC5vEopjEhwH8VePp3PPJKTiRfPgrkXhPF9PIWykyy/TOmBC/bvKaE+xfEEeurSOZF+lVvg&#10;vre50aTlBmZHw9sUz49ONLESXInStdZQ3ozrs1JY+qdSQLsPjXaCtRod1WqG9QAoVsVrWT6DdJUE&#10;ZYE+YeDBopbqJ0Y9DI8U6x9bqhhGzUcB8o9DQuy0cRsymUWwUeeW9bmFigKgUmwwGpdLM06obaf4&#10;poZI44MT8g6eTMWdmk+s9g8NBoRLaj/M7AQ63zuv08hd/AYAAP//AwBQSwMEFAAGAAgAAAAhAIJ/&#10;J1jgAAAADAEAAA8AAABkcnMvZG93bnJldi54bWxMj81OwzAQhO9IvIO1SNxam9CEJsSpEIgrqOVH&#10;4raNt0lEvI5itwlvj3uC4+yMZr8pN7PtxYlG3znWcLNUIIhrZzpuNLy/PS/WIHxANtg7Jg0/5GFT&#10;XV6UWBg38ZZOu9CIWMK+QA1tCEMhpa9bsuiXbiCO3sGNFkOUYyPNiFMst71MlMqkxY7jhxYHemyp&#10;/t4drYaPl8PX50q9Nk82HSY3K8k2l1pfX80P9yACzeEvDGf8iA5VZNq7Ixsveg3rNI9bgobFXZKB&#10;OCdUtkpB7OMpuc1BVqX8P6L6BQAA//8DAFBLAQItABQABgAIAAAAIQC2gziS/gAAAOEBAAATAAAA&#10;AAAAAAAAAAAAAAAAAABbQ29udGVudF9UeXBlc10ueG1sUEsBAi0AFAAGAAgAAAAhADj9If/WAAAA&#10;lAEAAAsAAAAAAAAAAAAAAAAALwEAAF9yZWxzLy5yZWxzUEsBAi0AFAAGAAgAAAAhAKGWffC1AgAA&#10;ugUAAA4AAAAAAAAAAAAAAAAALgIAAGRycy9lMm9Eb2MueG1sUEsBAi0AFAAGAAgAAAAhAIJ/J1jg&#10;AAAADAEAAA8AAAAAAAAAAAAAAAAADwUAAGRycy9kb3ducmV2LnhtbFBLBQYAAAAABAAEAPMAAAAc&#10;BgAAAAA=&#10;" filled="f" stroked="f">
              <v:textbox>
                <w:txbxContent>
                  <w:p w14:paraId="053EB4A0" w14:textId="77777777" w:rsidR="00464701" w:rsidRPr="000C5200" w:rsidRDefault="00464701" w:rsidP="000C5200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53EB494" w14:textId="26FE920B" w:rsidR="000C5200" w:rsidRDefault="00000A74" w:rsidP="000C5200">
    <w:pPr>
      <w:pStyle w:val="Footer"/>
      <w:ind w:left="-180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3EB49A" wp14:editId="101F975D">
              <wp:simplePos x="0" y="0"/>
              <wp:positionH relativeFrom="column">
                <wp:posOffset>5454650</wp:posOffset>
              </wp:positionH>
              <wp:positionV relativeFrom="paragraph">
                <wp:posOffset>125095</wp:posOffset>
              </wp:positionV>
              <wp:extent cx="1304925" cy="309245"/>
              <wp:effectExtent l="0" t="1270" r="3175" b="381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EB4A1" w14:textId="3986FBED" w:rsidR="000C5200" w:rsidRPr="009F3D9F" w:rsidRDefault="000C5200" w:rsidP="000C5200">
                          <w:pPr>
                            <w:jc w:val="right"/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</w:pP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22F26">
                            <w:rPr>
                              <w:rFonts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1</w:t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22F26">
                            <w:rPr>
                              <w:rFonts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3</w:t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3EB49A" id="Text Box 19" o:spid="_x0000_s1027" type="#_x0000_t202" style="position:absolute;left:0;text-align:left;margin-left:429.5pt;margin-top:9.85pt;width:102.75pt;height:2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dBtwIAAME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DC2Jan73QCXvcd+JkBzqHNjqru7mTxVSMh1zUVO7ZUSvY1oyWkF9qb/sXV&#10;EUdbkG3/QZYQh+6NdEBDpVpbO6gGAnRo0+O5NTaXwoa8DkgcTTAqwHYdxBGZuBA0Od3ulDbvmGyR&#10;XaRYQesdOj3caWOzocnJxQYTMudN49rfiGcH4DieQGy4am02C9fNH3EQb+abOfFINN14JMgyb5mv&#10;iTfNw9kku87W6yz8aeOGJKl5WTJhw5yUFZI/69xR46MmztrSsuGlhbMpabXbrhuFDhSUnbvvWJAL&#10;N/95Gq4IwOUFpTAiwSqKvXw6n3kkJxMvngVzLwjjVTyFspMsf07pjgv275RQn+J4Aj11dH7LLXDf&#10;a240abmB2dHwNsXzsxNNrAQ3onStNZQ34/qiFDb9p1JAu0+NdoK1Gh3Vaobt4J6GU7MV81aWj6Bg&#10;JUFgIFOYe7CopfqOUQ8zJMX6254qhlHzXsAriENC7NBxGzKZRbBRl5btpYWKAqBSbDAal2szDqp9&#10;p/iuhkjjuxNyCS+n4k7UT1kd3xvMCcftONPsILrcO6+nybv4BQAA//8DAFBLAwQUAAYACAAAACEA&#10;jJ0Pv94AAAAKAQAADwAAAGRycy9kb3ducmV2LnhtbEyPzU7DMBCE70i8g7VI3KgNSkKSZlMhEFcQ&#10;5UfqzY23SUS8jmK3CW+Pe4LjaEYz31SbxQ7iRJPvHSPcrhQI4saZnluEj/fnmxyED5qNHhwTwg95&#10;2NSXF5UujZv5jU7b0IpYwr7UCF0IYymlbzqy2q/cSBy9g5usDlFOrTSTnmO5HeSdUpm0uue40OmR&#10;HjtqvrdHi/D5cth9Jeq1fbLpOLtFSbaFRLy+Wh7WIAIt4S8MZ/yIDnVk2rsjGy8GhDwt4pcQjeIe&#10;xDmgsiQFsUfI8gRkXcn/F+pfAAAA//8DAFBLAQItABQABgAIAAAAIQC2gziS/gAAAOEBAAATAAAA&#10;AAAAAAAAAAAAAAAAAABbQ29udGVudF9UeXBlc10ueG1sUEsBAi0AFAAGAAgAAAAhADj9If/WAAAA&#10;lAEAAAsAAAAAAAAAAAAAAAAALwEAAF9yZWxzLy5yZWxzUEsBAi0AFAAGAAgAAAAhAMWTV0G3AgAA&#10;wQUAAA4AAAAAAAAAAAAAAAAALgIAAGRycy9lMm9Eb2MueG1sUEsBAi0AFAAGAAgAAAAhAIydD7/e&#10;AAAACgEAAA8AAAAAAAAAAAAAAAAAEQUAAGRycy9kb3ducmV2LnhtbFBLBQYAAAAABAAEAPMAAAAc&#10;BgAAAAA=&#10;" filled="f" stroked="f">
              <v:textbox>
                <w:txbxContent>
                  <w:p w14:paraId="053EB4A1" w14:textId="3986FBED" w:rsidR="000C5200" w:rsidRPr="009F3D9F" w:rsidRDefault="000C5200" w:rsidP="000C5200">
                    <w:pPr>
                      <w:jc w:val="right"/>
                      <w:rPr>
                        <w:rFonts w:cs="Calibri"/>
                        <w:color w:val="052264"/>
                        <w:sz w:val="18"/>
                        <w:szCs w:val="18"/>
                      </w:rPr>
                    </w:pP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instrText xml:space="preserve"> PAGE </w:instrText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122F26">
                      <w:rPr>
                        <w:rFonts w:cs="Calibri"/>
                        <w:noProof/>
                        <w:color w:val="052264"/>
                        <w:sz w:val="18"/>
                        <w:szCs w:val="18"/>
                      </w:rPr>
                      <w:t>1</w:t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t xml:space="preserve"> of </w:t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instrText xml:space="preserve"> NUMPAGES  </w:instrText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122F26">
                      <w:rPr>
                        <w:rFonts w:cs="Calibri"/>
                        <w:noProof/>
                        <w:color w:val="052264"/>
                        <w:sz w:val="18"/>
                        <w:szCs w:val="18"/>
                      </w:rPr>
                      <w:t>3</w:t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3EB49B" wp14:editId="38F774B3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67F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458.7pt;margin-top:41.65pt;width:.0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01UIwIAAD0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pV4gpEi&#10;PYzoee91zIyyx9CfwbgC3Cq1taFCelSv5kXT7w4pXXVEtTx6v50MBGchInkXEjbOQJbd8Fkz8CGQ&#10;IDbr2Ng+QEIb0DHO5HSbCT96ROFwNpliROF8kmXZNA4sIcU10ljnP3Hdo2CU2HlLRNv5SisFo9c2&#10;i3nI4cX5wIsU14CQVumNkDIqQCo0lHgxHU9jgNNSsHAZ3Jxtd5W06EBAQ5v4xSLh5t7N6r1iEazj&#10;hK0vtidCnm1ILlXAg8qAzsU6i+THIl2s5+t5PsrHs/UoT+t69Lyp8tFskz1O60ldVXX2M1DL8qIT&#10;jHEV2F0Fm+V/J4jL0zlL7SbZWxuS9+ixX0D2+o+k42jDNM+62Gl22trryEGj0fnynsIjuN+Dff/q&#10;V78AAAD//wMAUEsDBBQABgAIAAAAIQBtG/FG3gAAAAoBAAAPAAAAZHJzL2Rvd25yZXYueG1sTI/B&#10;TsMwDIbvSLxDZCRuLN06oHRNJzQJicskOvoAWeO11RKnarKue3vMCY62P/3+/mI7OysmHEPvScFy&#10;kYBAarzpqVVQf388ZSBC1GS09YQKbhhgW97fFTo3/koVTofYCg6hkGsFXYxDLmVoOnQ6LPyAxLeT&#10;H52OPI6tNKO+crizcpUkL9LpnvhDpwfcddicDxen4ByqStb7r2TK1p8htfubw3qn1OPD/L4BEXGO&#10;fzD86rM6lOx09BcyQVgFb8vXNaMKsjQFwQAvnkEcmUxXKciykP8rlD8AAAD//wMAUEsBAi0AFAAG&#10;AAgAAAAhALaDOJL+AAAA4QEAABMAAAAAAAAAAAAAAAAAAAAAAFtDb250ZW50X1R5cGVzXS54bWxQ&#10;SwECLQAUAAYACAAAACEAOP0h/9YAAACUAQAACwAAAAAAAAAAAAAAAAAvAQAAX3JlbHMvLnJlbHNQ&#10;SwECLQAUAAYACAAAACEA9BNNVCMCAAA9BAAADgAAAAAAAAAAAAAAAAAuAgAAZHJzL2Uyb0RvYy54&#10;bWxQSwECLQAUAAYACAAAACEAbRvxRt4AAAAKAQAADwAAAAAAAAAAAAAAAAB9BAAAZHJzL2Rvd25y&#10;ZXYueG1sUEsFBgAAAAAEAAQA8wAAAIgFAAAAAA==&#10;" strokecolor="white"/>
          </w:pict>
        </mc:Fallback>
      </mc:AlternateContent>
    </w:r>
    <w:r w:rsidR="000C5200"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053EB49C" wp14:editId="053EB49D">
          <wp:simplePos x="0" y="0"/>
          <wp:positionH relativeFrom="column">
            <wp:posOffset>-521335</wp:posOffset>
          </wp:positionH>
          <wp:positionV relativeFrom="paragraph">
            <wp:posOffset>-271672</wp:posOffset>
          </wp:positionV>
          <wp:extent cx="7571297" cy="1078302"/>
          <wp:effectExtent l="19050" t="0" r="0" b="0"/>
          <wp:wrapNone/>
          <wp:docPr id="21" name="Picture 6" descr="Internal document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nternal document bann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297" cy="10783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EB49E" wp14:editId="6BF6F5F0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B9EA18" id="AutoShape 18" o:spid="_x0000_s1026" type="#_x0000_t32" style="position:absolute;margin-left:458.7pt;margin-top:41.65pt;width:.0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hSIwIAAD0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xkiR&#10;Hkb0tPc6ZkbZPPRnMK4At0ptbaiQHtWredb0u0NKVx1RLY/ebycDwVmISN6FhI0zkGU3fNEMfAgk&#10;iM06NrYPkNAGdIwzOd1mwo8eUTicTaYYUTifZFk2jQNLSHGNNNb5z1z3KBgldt4S0Xa+0krB6LXN&#10;Yh5yeHY+8CLFNSCkVXojpIwKkAoNJV5Mx9MY4LQULFwGN2fbXSUtOhDQ0CZ+sUi4uXezeq9YBOs4&#10;YeuL7YmQZxuSSxXwoDKgc7HOIvmxSBfr+Xqej/LxbD3K07oePW2qfDTbZJ+m9aSuqjr7GahledEJ&#10;xrgK7K6CzfK/E8Tl6ZyldpPsrQ3Je/TYLyB7/UfScbRhmmdd7DQ7be115KDR6Hx5T+ER3O/Bvn/1&#10;q18AAAD//wMAUEsDBBQABgAIAAAAIQBtG/FG3gAAAAoBAAAPAAAAZHJzL2Rvd25yZXYueG1sTI/B&#10;TsMwDIbvSLxDZCRuLN06oHRNJzQJicskOvoAWeO11RKnarKue3vMCY62P/3+/mI7OysmHEPvScFy&#10;kYBAarzpqVVQf388ZSBC1GS09YQKbhhgW97fFTo3/koVTofYCg6hkGsFXYxDLmVoOnQ6LPyAxLeT&#10;H52OPI6tNKO+crizcpUkL9LpnvhDpwfcddicDxen4ByqStb7r2TK1p8htfubw3qn1OPD/L4BEXGO&#10;fzD86rM6lOx09BcyQVgFb8vXNaMKsjQFwQAvnkEcmUxXKciykP8rlD8AAAD//wMAUEsBAi0AFAAG&#10;AAgAAAAhALaDOJL+AAAA4QEAABMAAAAAAAAAAAAAAAAAAAAAAFtDb250ZW50X1R5cGVzXS54bWxQ&#10;SwECLQAUAAYACAAAACEAOP0h/9YAAACUAQAACwAAAAAAAAAAAAAAAAAvAQAAX3JlbHMvLnJlbHNQ&#10;SwECLQAUAAYACAAAACEA7B8YUiMCAAA9BAAADgAAAAAAAAAAAAAAAAAuAgAAZHJzL2Uyb0RvYy54&#10;bWxQSwECLQAUAAYACAAAACEAbRvxRt4AAAAKAQAADwAAAAAAAAAAAAAAAAB9BAAAZHJzL2Rvd25y&#10;ZXYueG1sUEsFBgAAAAAEAAQA8wAAAIgFAAAAAA==&#10;" strokecolor="white"/>
          </w:pict>
        </mc:Fallback>
      </mc:AlternateContent>
    </w:r>
  </w:p>
  <w:p w14:paraId="053EB495" w14:textId="77777777" w:rsidR="000C5200" w:rsidRDefault="000C5200" w:rsidP="000C5200">
    <w:pPr>
      <w:pStyle w:val="Footer"/>
      <w:ind w:left="-1800"/>
    </w:pPr>
  </w:p>
  <w:p w14:paraId="053EB496" w14:textId="74C83E91" w:rsidR="000C5200" w:rsidRPr="008267A0" w:rsidRDefault="00000A74" w:rsidP="000C520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3EB49F" wp14:editId="07CA3E64">
              <wp:simplePos x="0" y="0"/>
              <wp:positionH relativeFrom="column">
                <wp:posOffset>2637155</wp:posOffset>
              </wp:positionH>
              <wp:positionV relativeFrom="paragraph">
                <wp:posOffset>19685</wp:posOffset>
              </wp:positionV>
              <wp:extent cx="4122420" cy="381000"/>
              <wp:effectExtent l="0" t="635" r="3175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242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EB4A2" w14:textId="77777777" w:rsidR="000C5200" w:rsidRPr="0075018C" w:rsidRDefault="000C5200" w:rsidP="000C5200">
                          <w:pPr>
                            <w:pStyle w:val="Default"/>
                            <w:jc w:val="right"/>
                            <w:rPr>
                              <w:color w:val="002060"/>
                              <w:sz w:val="12"/>
                              <w:szCs w:val="12"/>
                            </w:rPr>
                          </w:pPr>
                          <w:r w:rsidRPr="0075018C">
                            <w:rPr>
                              <w:color w:val="002060"/>
                              <w:sz w:val="12"/>
                              <w:szCs w:val="12"/>
                            </w:rPr>
                            <w:t>United Learning comprises: UCST (Registered in England No: 2780748. Charity No. 1016538)</w:t>
                          </w:r>
                        </w:p>
                        <w:p w14:paraId="053EB4A3" w14:textId="77777777" w:rsidR="000C5200" w:rsidRPr="0075018C" w:rsidRDefault="000C5200" w:rsidP="000C5200">
                          <w:pPr>
                            <w:pStyle w:val="Footer"/>
                            <w:ind w:left="-1134"/>
                            <w:jc w:val="right"/>
                            <w:rPr>
                              <w:rFonts w:cs="Calibri"/>
                              <w:color w:val="002060"/>
                              <w:sz w:val="12"/>
                              <w:szCs w:val="12"/>
                            </w:rPr>
                          </w:pPr>
                          <w:r w:rsidRPr="0075018C">
                            <w:rPr>
                              <w:rFonts w:cs="Calibri"/>
                              <w:color w:val="002060"/>
                              <w:sz w:val="12"/>
                              <w:szCs w:val="12"/>
                            </w:rPr>
                            <w:t>and ULT (Registered in England No. 4439859. An Exempt Charity). Companies limited by guarantee. VAT number 834 8515 12.</w:t>
                          </w:r>
                        </w:p>
                        <w:p w14:paraId="053EB4A4" w14:textId="77777777" w:rsidR="000C5200" w:rsidRPr="0075018C" w:rsidRDefault="000C5200" w:rsidP="000C5200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3EB49F" id="Text Box 20" o:spid="_x0000_s1028" type="#_x0000_t202" style="position:absolute;margin-left:207.65pt;margin-top:1.55pt;width:324.6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d/+iQIAABcFAAAOAAAAZHJzL2Uyb0RvYy54bWysVF1v2yAUfZ+0/4B4T/0xp42tOlWTLtOk&#10;7kNq9wMI4BgNAwMSu5v233fBSepuL9O0PDh8XA7n3nMu1zdDJ9GBWye0qnF2kWLEFdVMqF2Nvzxu&#10;ZguMnCeKEakVr/ETd/hm+frVdW8qnutWS8YtAhDlqt7UuPXeVEniaMs74i604Qo2G2074mFqdwmz&#10;pAf0TiZ5ml4mvbbMWE25c7B6N27iZcRvGk79p6Zx3CNZY+Dm49fG7zZ8k+U1qXaWmFbQIw3yDyw6&#10;IhRceoa6I56gvRV/QHWCWu104y+o7hLdNILymANkk6W/ZfPQEsNjLlAcZ85lcv8Pln48fLZIMNAO&#10;I0U6kOiRDx6t9IDyWJ7euAqiHgzE+QHWQ2hI1Zl7Tb86pPS6JWrHb63VfcsJA3pZKGwyORoEcXAE&#10;QLb9B83gHrL3OgINje0CIFQDATrI9HSWJnChsFhkeV4AIURh780iS9NILiHV6bSxzr/jukNhUGML&#10;0kd0crh3PrAh1SkkstdSsI2QMk7sbruWFh0I2GQTfzEBSHIaJlUIVjocGxHHFSAJd4S9QDfK/qPM&#10;8iJd5eVsc7m4mhWbYj4rr9LFLM3KVXmZFmVxt/kZCGZF1QrGuLoXip8smBV/J/GxGUbzRBOivsbl&#10;PJ+PEk3Zu2mSUL/nEr5IshMeOlKKrsaLcxCpgrBvFYv94omQ4zh5ST9WGWpw+o9ViTYIyo8e8MN2&#10;iIbLQ4mDK7aaPYEvrAbZQGF4TWDQavsdox46s8bu255YjpF8r8BbZVYUoZXjpJhfBVfY6c52ukMU&#10;Bagae4zG4dqP7b83VuxauGl0s9K34MdGRKs8szq6GLov5nR8KUJ7T+cx6vk9W/4CAAD//wMAUEsD&#10;BBQABgAIAAAAIQBsePIV3gAAAAkBAAAPAAAAZHJzL2Rvd25yZXYueG1sTI/BTsMwEETvSPyDtUhc&#10;EHVCk5SmcSpAAnFt6Qds4m0SEa+j2G3Sv8c90ePsjGbeFtvZ9OJMo+ssK4gXEQji2uqOGwWHn8/n&#10;VxDOI2vsLZOCCznYlvd3BebaTryj8943IpSwy1FB6/2QS+nqlgy6hR2Ig3e0o0Ef5NhIPeIUyk0v&#10;X6IokwY7DgstDvTRUv27PxkFx+/pKV1P1Zc/rHZJ9o7dqrIXpR4f5rcNCE+z/w/DFT+gQxmYKnti&#10;7USvIInTZYgqWMYgrn6UJSmISkEWLrIs5O0H5R8AAAD//wMAUEsBAi0AFAAGAAgAAAAhALaDOJL+&#10;AAAA4QEAABMAAAAAAAAAAAAAAAAAAAAAAFtDb250ZW50X1R5cGVzXS54bWxQSwECLQAUAAYACAAA&#10;ACEAOP0h/9YAAACUAQAACwAAAAAAAAAAAAAAAAAvAQAAX3JlbHMvLnJlbHNQSwECLQAUAAYACAAA&#10;ACEA+Mnf/okCAAAXBQAADgAAAAAAAAAAAAAAAAAuAgAAZHJzL2Uyb0RvYy54bWxQSwECLQAUAAYA&#10;CAAAACEAbHjyFd4AAAAJAQAADwAAAAAAAAAAAAAAAADjBAAAZHJzL2Rvd25yZXYueG1sUEsFBgAA&#10;AAAEAAQA8wAAAO4FAAAAAA==&#10;" stroked="f">
              <v:textbox>
                <w:txbxContent>
                  <w:p w14:paraId="053EB4A2" w14:textId="77777777" w:rsidR="000C5200" w:rsidRPr="0075018C" w:rsidRDefault="000C5200" w:rsidP="000C5200">
                    <w:pPr>
                      <w:pStyle w:val="Default"/>
                      <w:jc w:val="right"/>
                      <w:rPr>
                        <w:color w:val="002060"/>
                        <w:sz w:val="12"/>
                        <w:szCs w:val="12"/>
                      </w:rPr>
                    </w:pPr>
                    <w:r w:rsidRPr="0075018C">
                      <w:rPr>
                        <w:color w:val="002060"/>
                        <w:sz w:val="12"/>
                        <w:szCs w:val="12"/>
                      </w:rPr>
                      <w:t>United Learning comprises: UCST (Registered in England No: 2780748. Charity No. 1016538)</w:t>
                    </w:r>
                  </w:p>
                  <w:p w14:paraId="053EB4A3" w14:textId="77777777" w:rsidR="000C5200" w:rsidRPr="0075018C" w:rsidRDefault="000C5200" w:rsidP="000C5200">
                    <w:pPr>
                      <w:pStyle w:val="Footer"/>
                      <w:ind w:left="-1134"/>
                      <w:jc w:val="right"/>
                      <w:rPr>
                        <w:rFonts w:cs="Calibri"/>
                        <w:color w:val="002060"/>
                        <w:sz w:val="12"/>
                        <w:szCs w:val="12"/>
                      </w:rPr>
                    </w:pPr>
                    <w:r w:rsidRPr="0075018C">
                      <w:rPr>
                        <w:rFonts w:cs="Calibri"/>
                        <w:color w:val="002060"/>
                        <w:sz w:val="12"/>
                        <w:szCs w:val="12"/>
                      </w:rPr>
                      <w:t>and ULT (Registered in England No. 4439859. An Exempt Charity). Companies limited by guarantee. VAT number 834 8515 12.</w:t>
                    </w:r>
                  </w:p>
                  <w:p w14:paraId="053EB4A4" w14:textId="77777777" w:rsidR="000C5200" w:rsidRPr="0075018C" w:rsidRDefault="000C5200" w:rsidP="000C5200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53EB497" w14:textId="77777777" w:rsidR="000C5200" w:rsidRDefault="000C5200" w:rsidP="000C5200">
    <w:pPr>
      <w:pStyle w:val="Footer"/>
    </w:pPr>
  </w:p>
  <w:p w14:paraId="053EB498" w14:textId="77777777" w:rsidR="00464701" w:rsidRDefault="00464701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80A87" w14:textId="77777777" w:rsidR="009760FA" w:rsidRDefault="009760FA">
      <w:r>
        <w:separator/>
      </w:r>
    </w:p>
  </w:footnote>
  <w:footnote w:type="continuationSeparator" w:id="0">
    <w:p w14:paraId="7C1F77BA" w14:textId="77777777" w:rsidR="009760FA" w:rsidRDefault="00976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00900" w14:textId="3E49530C" w:rsidR="0070436B" w:rsidRDefault="0070436B" w:rsidP="0070436B">
    <w:pPr>
      <w:ind w:left="1440" w:firstLine="720"/>
      <w:jc w:val="right"/>
      <w:rPr>
        <w:rFonts w:ascii="Calibri" w:hAnsi="Calibri"/>
        <w:sz w:val="20"/>
        <w:szCs w:val="40"/>
      </w:rPr>
    </w:pPr>
    <w:r>
      <w:rPr>
        <w:rFonts w:ascii="Calibri" w:hAnsi="Calibri"/>
        <w:noProof/>
        <w:sz w:val="20"/>
        <w:szCs w:val="40"/>
        <w:lang w:eastAsia="en-GB"/>
      </w:rPr>
      <w:drawing>
        <wp:anchor distT="0" distB="0" distL="114300" distR="114300" simplePos="0" relativeHeight="251666432" behindDoc="1" locked="0" layoutInCell="1" allowOverlap="1" wp14:anchorId="01760BD0" wp14:editId="5840E65F">
          <wp:simplePos x="0" y="0"/>
          <wp:positionH relativeFrom="column">
            <wp:posOffset>-229438</wp:posOffset>
          </wp:positionH>
          <wp:positionV relativeFrom="paragraph">
            <wp:posOffset>-415386</wp:posOffset>
          </wp:positionV>
          <wp:extent cx="909681" cy="819509"/>
          <wp:effectExtent l="0" t="0" r="508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effield Park Academy Logo ima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681" cy="819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117A">
      <w:rPr>
        <w:rFonts w:ascii="Calibri" w:hAnsi="Calibri"/>
        <w:sz w:val="20"/>
        <w:szCs w:val="40"/>
      </w:rPr>
      <w:t xml:space="preserve">Sheffield </w:t>
    </w:r>
    <w:r w:rsidR="004D6307">
      <w:rPr>
        <w:rFonts w:ascii="Calibri" w:hAnsi="Calibri"/>
        <w:sz w:val="20"/>
        <w:szCs w:val="40"/>
      </w:rPr>
      <w:t>Springs</w:t>
    </w:r>
    <w:r w:rsidRPr="00DF117A">
      <w:rPr>
        <w:rFonts w:ascii="Calibri" w:hAnsi="Calibri"/>
        <w:sz w:val="20"/>
        <w:szCs w:val="40"/>
      </w:rPr>
      <w:t xml:space="preserve"> Academy is committed to safeguarding and promoting the welfare of children and young people and expects all staff and volunteers to share this commitment</w:t>
    </w:r>
  </w:p>
  <w:p w14:paraId="053EB492" w14:textId="77777777" w:rsidR="00464701" w:rsidRDefault="0046470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DCEFC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1A34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0E39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9A52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7896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EE4F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C11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68BA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CEE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F26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71FB8"/>
    <w:multiLevelType w:val="hybridMultilevel"/>
    <w:tmpl w:val="B0D4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BD239F"/>
    <w:multiLevelType w:val="multilevel"/>
    <w:tmpl w:val="6354F82A"/>
    <w:numStyleLink w:val="UCST"/>
  </w:abstractNum>
  <w:abstractNum w:abstractNumId="12" w15:restartNumberingAfterBreak="0">
    <w:nsid w:val="0C0B31E6"/>
    <w:multiLevelType w:val="hybridMultilevel"/>
    <w:tmpl w:val="1A0C8DE2"/>
    <w:lvl w:ilvl="0" w:tplc="EDB86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226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1C54C0"/>
    <w:multiLevelType w:val="multilevel"/>
    <w:tmpl w:val="82BE3FAE"/>
    <w:numStyleLink w:val="UCSTNumbers"/>
  </w:abstractNum>
  <w:abstractNum w:abstractNumId="14" w15:restartNumberingAfterBreak="0">
    <w:nsid w:val="15D65CCA"/>
    <w:multiLevelType w:val="multilevel"/>
    <w:tmpl w:val="82BE3FAE"/>
    <w:numStyleLink w:val="UCSTNumbers"/>
  </w:abstractNum>
  <w:abstractNum w:abstractNumId="15" w15:restartNumberingAfterBreak="0">
    <w:nsid w:val="1751391D"/>
    <w:multiLevelType w:val="multilevel"/>
    <w:tmpl w:val="6354F82A"/>
    <w:numStyleLink w:val="UCST"/>
  </w:abstractNum>
  <w:abstractNum w:abstractNumId="16" w15:restartNumberingAfterBreak="0">
    <w:nsid w:val="196A22E0"/>
    <w:multiLevelType w:val="multilevel"/>
    <w:tmpl w:val="6354F82A"/>
    <w:styleLink w:val="UCST"/>
    <w:lvl w:ilvl="0">
      <w:start w:val="1"/>
      <w:numFmt w:val="bullet"/>
      <w:lvlText w:val=""/>
      <w:lvlJc w:val="left"/>
      <w:pPr>
        <w:ind w:left="720" w:hanging="363"/>
      </w:pPr>
      <w:rPr>
        <w:rFonts w:ascii="Wingdings" w:hAnsi="Wingdings" w:hint="default"/>
        <w:color w:val="6A9FF6"/>
        <w:sz w:val="24"/>
        <w:szCs w:val="24"/>
      </w:rPr>
    </w:lvl>
    <w:lvl w:ilvl="1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  <w:color w:val="6A9FF6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  <w:color w:val="6A9FF6"/>
      </w:rPr>
    </w:lvl>
    <w:lvl w:ilvl="3">
      <w:start w:val="1"/>
      <w:numFmt w:val="bullet"/>
      <w:lvlText w:val=""/>
      <w:lvlJc w:val="left"/>
      <w:pPr>
        <w:ind w:left="2880" w:hanging="363"/>
      </w:pPr>
      <w:rPr>
        <w:rFonts w:ascii="Wingdings" w:hAnsi="Wingdings" w:hint="default"/>
        <w:color w:val="6A9FF6"/>
      </w:rPr>
    </w:lvl>
    <w:lvl w:ilvl="4">
      <w:start w:val="1"/>
      <w:numFmt w:val="bullet"/>
      <w:lvlText w:val=""/>
      <w:lvlJc w:val="left"/>
      <w:pPr>
        <w:ind w:left="3600" w:hanging="363"/>
      </w:pPr>
      <w:rPr>
        <w:rFonts w:ascii="Wingdings" w:hAnsi="Wingdings" w:hint="default"/>
        <w:color w:val="6A9FF6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17" w15:restartNumberingAfterBreak="0">
    <w:nsid w:val="263A31B1"/>
    <w:multiLevelType w:val="hybridMultilevel"/>
    <w:tmpl w:val="148ED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835BF"/>
    <w:multiLevelType w:val="hybridMultilevel"/>
    <w:tmpl w:val="CF0CA176"/>
    <w:lvl w:ilvl="0" w:tplc="B1F2FE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9C4E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72CA0"/>
    <w:multiLevelType w:val="multilevel"/>
    <w:tmpl w:val="82BE3FAE"/>
    <w:styleLink w:val="UCSTNumbers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6A9FF6"/>
        <w:sz w:val="24"/>
        <w:szCs w:val="24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6A9FF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6A9FF6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6A9FF6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olor w:val="6A9FF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55A4F"/>
    <w:multiLevelType w:val="hybridMultilevel"/>
    <w:tmpl w:val="692C1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F1983"/>
    <w:multiLevelType w:val="multilevel"/>
    <w:tmpl w:val="82BE3FAE"/>
    <w:numStyleLink w:val="UCSTNumbers"/>
  </w:abstractNum>
  <w:abstractNum w:abstractNumId="22" w15:restartNumberingAfterBreak="0">
    <w:nsid w:val="3BFB3C50"/>
    <w:multiLevelType w:val="hybridMultilevel"/>
    <w:tmpl w:val="336AC4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CA410F"/>
    <w:multiLevelType w:val="hybridMultilevel"/>
    <w:tmpl w:val="5BB24A5A"/>
    <w:lvl w:ilvl="0" w:tplc="08090011">
      <w:start w:val="1"/>
      <w:numFmt w:val="decimal"/>
      <w:lvlText w:val="%1)"/>
      <w:lvlJc w:val="left"/>
      <w:pPr>
        <w:ind w:left="1152" w:hanging="360"/>
      </w:p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425F6C1F"/>
    <w:multiLevelType w:val="hybridMultilevel"/>
    <w:tmpl w:val="E578E2FE"/>
    <w:lvl w:ilvl="0" w:tplc="CB2AA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70050"/>
    <w:multiLevelType w:val="hybridMultilevel"/>
    <w:tmpl w:val="FAEE419A"/>
    <w:lvl w:ilvl="0" w:tplc="6B809580">
      <w:start w:val="1"/>
      <w:numFmt w:val="lowerLetter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6" w15:restartNumberingAfterBreak="0">
    <w:nsid w:val="4F7B6E52"/>
    <w:multiLevelType w:val="hybridMultilevel"/>
    <w:tmpl w:val="0F20AB72"/>
    <w:lvl w:ilvl="0" w:tplc="472AA472">
      <w:start w:val="6"/>
      <w:numFmt w:val="lowerLetter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7" w15:restartNumberingAfterBreak="0">
    <w:nsid w:val="521B17D8"/>
    <w:multiLevelType w:val="multilevel"/>
    <w:tmpl w:val="82BE3FAE"/>
    <w:numStyleLink w:val="UCSTNumbers"/>
  </w:abstractNum>
  <w:abstractNum w:abstractNumId="28" w15:restartNumberingAfterBreak="0">
    <w:nsid w:val="5443658E"/>
    <w:multiLevelType w:val="hybridMultilevel"/>
    <w:tmpl w:val="B1AA4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D6CF4"/>
    <w:multiLevelType w:val="hybridMultilevel"/>
    <w:tmpl w:val="359AE2D0"/>
    <w:lvl w:ilvl="0" w:tplc="E4CE5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597D3F"/>
    <w:multiLevelType w:val="multilevel"/>
    <w:tmpl w:val="6354F82A"/>
    <w:lvl w:ilvl="0">
      <w:start w:val="1"/>
      <w:numFmt w:val="bullet"/>
      <w:lvlText w:val=""/>
      <w:lvlJc w:val="left"/>
      <w:pPr>
        <w:ind w:left="720" w:hanging="363"/>
      </w:pPr>
      <w:rPr>
        <w:rFonts w:ascii="Wingdings" w:hAnsi="Wingdings" w:hint="default"/>
        <w:color w:val="6A9FF6"/>
        <w:sz w:val="24"/>
        <w:szCs w:val="24"/>
      </w:rPr>
    </w:lvl>
    <w:lvl w:ilvl="1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  <w:color w:val="6A9FF6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  <w:color w:val="6A9FF6"/>
      </w:rPr>
    </w:lvl>
    <w:lvl w:ilvl="3">
      <w:start w:val="1"/>
      <w:numFmt w:val="bullet"/>
      <w:lvlText w:val=""/>
      <w:lvlJc w:val="left"/>
      <w:pPr>
        <w:ind w:left="2880" w:hanging="363"/>
      </w:pPr>
      <w:rPr>
        <w:rFonts w:ascii="Wingdings" w:hAnsi="Wingdings" w:hint="default"/>
        <w:color w:val="6A9FF6"/>
      </w:rPr>
    </w:lvl>
    <w:lvl w:ilvl="4">
      <w:start w:val="1"/>
      <w:numFmt w:val="bullet"/>
      <w:lvlText w:val=""/>
      <w:lvlJc w:val="left"/>
      <w:pPr>
        <w:ind w:left="3600" w:hanging="363"/>
      </w:pPr>
      <w:rPr>
        <w:rFonts w:ascii="Wingdings" w:hAnsi="Wingdings" w:hint="default"/>
        <w:color w:val="6A9FF6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31" w15:restartNumberingAfterBreak="0">
    <w:nsid w:val="65D26530"/>
    <w:multiLevelType w:val="hybridMultilevel"/>
    <w:tmpl w:val="50B0CD5C"/>
    <w:lvl w:ilvl="0" w:tplc="6BD89A6A">
      <w:start w:val="1"/>
      <w:numFmt w:val="decimal"/>
      <w:lvlText w:val="%1.)"/>
      <w:lvlJc w:val="left"/>
      <w:pPr>
        <w:ind w:left="720" w:hanging="360"/>
      </w:pPr>
      <w:rPr>
        <w:rFonts w:ascii="Trebuchet MS" w:hAnsi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15147"/>
    <w:multiLevelType w:val="hybridMultilevel"/>
    <w:tmpl w:val="C77EB748"/>
    <w:lvl w:ilvl="0" w:tplc="976215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6A9FF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03F53"/>
    <w:multiLevelType w:val="hybridMultilevel"/>
    <w:tmpl w:val="25A0F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E418A"/>
    <w:multiLevelType w:val="hybridMultilevel"/>
    <w:tmpl w:val="332C6B3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5D65D49"/>
    <w:multiLevelType w:val="multilevel"/>
    <w:tmpl w:val="6354F82A"/>
    <w:numStyleLink w:val="UCST"/>
  </w:abstractNum>
  <w:abstractNum w:abstractNumId="36" w15:restartNumberingAfterBreak="0">
    <w:nsid w:val="7EEA1FE8"/>
    <w:multiLevelType w:val="hybridMultilevel"/>
    <w:tmpl w:val="7242AAB0"/>
    <w:lvl w:ilvl="0" w:tplc="9EA6F1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3"/>
  </w:num>
  <w:num w:numId="3">
    <w:abstractNumId w:val="9"/>
  </w:num>
  <w:num w:numId="4">
    <w:abstractNumId w:val="18"/>
  </w:num>
  <w:num w:numId="5">
    <w:abstractNumId w:val="32"/>
  </w:num>
  <w:num w:numId="6">
    <w:abstractNumId w:val="16"/>
  </w:num>
  <w:num w:numId="7">
    <w:abstractNumId w:val="11"/>
  </w:num>
  <w:num w:numId="8">
    <w:abstractNumId w:val="19"/>
  </w:num>
  <w:num w:numId="9">
    <w:abstractNumId w:val="21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27"/>
  </w:num>
  <w:num w:numId="21">
    <w:abstractNumId w:val="35"/>
  </w:num>
  <w:num w:numId="22">
    <w:abstractNumId w:val="14"/>
  </w:num>
  <w:num w:numId="23">
    <w:abstractNumId w:val="36"/>
  </w:num>
  <w:num w:numId="24">
    <w:abstractNumId w:val="24"/>
  </w:num>
  <w:num w:numId="25">
    <w:abstractNumId w:val="12"/>
  </w:num>
  <w:num w:numId="26">
    <w:abstractNumId w:val="34"/>
  </w:num>
  <w:num w:numId="27">
    <w:abstractNumId w:val="23"/>
  </w:num>
  <w:num w:numId="28">
    <w:abstractNumId w:val="28"/>
  </w:num>
  <w:num w:numId="29">
    <w:abstractNumId w:val="31"/>
  </w:num>
  <w:num w:numId="30">
    <w:abstractNumId w:val="20"/>
  </w:num>
  <w:num w:numId="31">
    <w:abstractNumId w:val="33"/>
  </w:num>
  <w:num w:numId="32">
    <w:abstractNumId w:val="17"/>
  </w:num>
  <w:num w:numId="33">
    <w:abstractNumId w:val="29"/>
  </w:num>
  <w:num w:numId="34">
    <w:abstractNumId w:val="26"/>
  </w:num>
  <w:num w:numId="35">
    <w:abstractNumId w:val="25"/>
  </w:num>
  <w:num w:numId="36">
    <w:abstractNumId w:val="10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0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0" w:top3HeadingStyles="0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73C"/>
    <w:rsid w:val="00000A74"/>
    <w:rsid w:val="000145D1"/>
    <w:rsid w:val="000B07EE"/>
    <w:rsid w:val="000C5200"/>
    <w:rsid w:val="001042CB"/>
    <w:rsid w:val="00122F26"/>
    <w:rsid w:val="00142BC1"/>
    <w:rsid w:val="00196DA9"/>
    <w:rsid w:val="001C3048"/>
    <w:rsid w:val="001E03AA"/>
    <w:rsid w:val="00210AD5"/>
    <w:rsid w:val="002808EA"/>
    <w:rsid w:val="00285968"/>
    <w:rsid w:val="00293429"/>
    <w:rsid w:val="002A3E66"/>
    <w:rsid w:val="002B7EB5"/>
    <w:rsid w:val="002E1114"/>
    <w:rsid w:val="00311B86"/>
    <w:rsid w:val="00362467"/>
    <w:rsid w:val="003F2E7F"/>
    <w:rsid w:val="003F560D"/>
    <w:rsid w:val="004119F8"/>
    <w:rsid w:val="00435ACC"/>
    <w:rsid w:val="00446C8C"/>
    <w:rsid w:val="00464701"/>
    <w:rsid w:val="0048765B"/>
    <w:rsid w:val="004D6307"/>
    <w:rsid w:val="00521FC4"/>
    <w:rsid w:val="00553593"/>
    <w:rsid w:val="005548E5"/>
    <w:rsid w:val="0059474B"/>
    <w:rsid w:val="0063564F"/>
    <w:rsid w:val="00660939"/>
    <w:rsid w:val="0066216A"/>
    <w:rsid w:val="006942A7"/>
    <w:rsid w:val="006B6B2F"/>
    <w:rsid w:val="006E73EB"/>
    <w:rsid w:val="006F5613"/>
    <w:rsid w:val="00703D14"/>
    <w:rsid w:val="0070436B"/>
    <w:rsid w:val="007318E2"/>
    <w:rsid w:val="00763099"/>
    <w:rsid w:val="00792DA7"/>
    <w:rsid w:val="0079496F"/>
    <w:rsid w:val="007A2F9E"/>
    <w:rsid w:val="007C5959"/>
    <w:rsid w:val="007E17D4"/>
    <w:rsid w:val="007E1D14"/>
    <w:rsid w:val="0082608F"/>
    <w:rsid w:val="00840353"/>
    <w:rsid w:val="008408BC"/>
    <w:rsid w:val="008733A8"/>
    <w:rsid w:val="008865C1"/>
    <w:rsid w:val="00894307"/>
    <w:rsid w:val="008E7436"/>
    <w:rsid w:val="00931E92"/>
    <w:rsid w:val="00931F93"/>
    <w:rsid w:val="009356BB"/>
    <w:rsid w:val="00936601"/>
    <w:rsid w:val="0097595F"/>
    <w:rsid w:val="009760FA"/>
    <w:rsid w:val="009C1FB7"/>
    <w:rsid w:val="009C5777"/>
    <w:rsid w:val="009C760F"/>
    <w:rsid w:val="009D6135"/>
    <w:rsid w:val="009E266A"/>
    <w:rsid w:val="00A201CB"/>
    <w:rsid w:val="00A541D2"/>
    <w:rsid w:val="00A612B1"/>
    <w:rsid w:val="00A80742"/>
    <w:rsid w:val="00A952BE"/>
    <w:rsid w:val="00AB173C"/>
    <w:rsid w:val="00AC7F65"/>
    <w:rsid w:val="00AE70DD"/>
    <w:rsid w:val="00B02655"/>
    <w:rsid w:val="00B53D41"/>
    <w:rsid w:val="00B77750"/>
    <w:rsid w:val="00BB0270"/>
    <w:rsid w:val="00BB5602"/>
    <w:rsid w:val="00BB5A2A"/>
    <w:rsid w:val="00BF0F70"/>
    <w:rsid w:val="00C21590"/>
    <w:rsid w:val="00C226AB"/>
    <w:rsid w:val="00C2548D"/>
    <w:rsid w:val="00C4516F"/>
    <w:rsid w:val="00C559A9"/>
    <w:rsid w:val="00C90671"/>
    <w:rsid w:val="00CA656B"/>
    <w:rsid w:val="00CC349B"/>
    <w:rsid w:val="00CC5AB2"/>
    <w:rsid w:val="00CF2477"/>
    <w:rsid w:val="00CF29E7"/>
    <w:rsid w:val="00CF695E"/>
    <w:rsid w:val="00D21059"/>
    <w:rsid w:val="00D26019"/>
    <w:rsid w:val="00D41072"/>
    <w:rsid w:val="00D45203"/>
    <w:rsid w:val="00DA3DC9"/>
    <w:rsid w:val="00DD43EB"/>
    <w:rsid w:val="00DE5E07"/>
    <w:rsid w:val="00E11331"/>
    <w:rsid w:val="00E24A8E"/>
    <w:rsid w:val="00E3373C"/>
    <w:rsid w:val="00E50249"/>
    <w:rsid w:val="00F03188"/>
    <w:rsid w:val="00F23166"/>
    <w:rsid w:val="00F407FC"/>
    <w:rsid w:val="00F47AF9"/>
    <w:rsid w:val="00F807F1"/>
    <w:rsid w:val="00FA208A"/>
    <w:rsid w:val="00FF061F"/>
    <w:rsid w:val="00FF11ED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oNotEmbedSmartTags/>
  <w:decimalSymbol w:val="."/>
  <w:listSeparator w:val=","/>
  <w14:docId w14:val="053EB423"/>
  <w15:docId w15:val="{A4ACEB94-1CC3-48BD-9B66-48FD76E8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166"/>
    <w:rPr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6A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26AB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C226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226AB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C226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Times-Roman"/>
      <w:color w:val="000000"/>
      <w:lang w:bidi="en-US"/>
    </w:rPr>
  </w:style>
  <w:style w:type="table" w:styleId="TableGrid">
    <w:name w:val="Table Grid"/>
    <w:basedOn w:val="TableNormal"/>
    <w:uiPriority w:val="59"/>
    <w:rsid w:val="00C226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26AB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C226AB"/>
    <w:rPr>
      <w:rFonts w:eastAsia="Times New Roman" w:cs="Times New Roman"/>
      <w:b/>
      <w:bCs/>
      <w:kern w:val="32"/>
      <w:sz w:val="32"/>
      <w:szCs w:val="32"/>
      <w:lang w:val="en-GB"/>
    </w:rPr>
  </w:style>
  <w:style w:type="numbering" w:customStyle="1" w:styleId="UCST">
    <w:name w:val="UCST"/>
    <w:rsid w:val="00C226AB"/>
    <w:pPr>
      <w:numPr>
        <w:numId w:val="6"/>
      </w:numPr>
    </w:pPr>
  </w:style>
  <w:style w:type="numbering" w:customStyle="1" w:styleId="UCSTNumbers">
    <w:name w:val="UCST Numbers"/>
    <w:rsid w:val="00C226AB"/>
    <w:pPr>
      <w:numPr>
        <w:numId w:val="8"/>
      </w:numPr>
    </w:pPr>
  </w:style>
  <w:style w:type="character" w:styleId="PlaceholderText">
    <w:name w:val="Placeholder Text"/>
    <w:uiPriority w:val="99"/>
    <w:semiHidden/>
    <w:rsid w:val="007A2F9E"/>
    <w:rPr>
      <w:color w:val="808080"/>
    </w:rPr>
  </w:style>
  <w:style w:type="character" w:customStyle="1" w:styleId="FooterChar">
    <w:name w:val="Footer Char"/>
    <w:basedOn w:val="DefaultParagraphFont"/>
    <w:link w:val="Footer"/>
    <w:rsid w:val="000C5200"/>
    <w:rPr>
      <w:sz w:val="22"/>
      <w:szCs w:val="24"/>
      <w:lang w:eastAsia="en-US"/>
    </w:rPr>
  </w:style>
  <w:style w:type="paragraph" w:customStyle="1" w:styleId="Default">
    <w:name w:val="Default"/>
    <w:rsid w:val="000C52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mills\Local%20Settings\Temporary%20Internet%20Files\Content.Outlook\9BZ3KLOA\Agenda%20-%20UCST%20ULT%20templates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TaxCatchAll xmlns="18c96cb8-2bee-4f96-8271-b8d005748f86">
      <Value>67</Value>
      <Value>35</Value>
      <Value>12</Value>
      <Value>34</Value>
      <Value>54</Value>
      <Value>6</Value>
      <Value>2</Value>
      <Value>23</Value>
    </TaxCatchAll>
    <Categories xmlns="http://schemas.microsoft.com/sharepoint/v3">Template</Categories>
    <Department_x0020_OriginTaxHTField0 xmlns="18c96cb8-2bee-4f96-8271-b8d005748f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d6874056-389c-404e-b33f-f1f0d41f4b0f</TermId>
        </TermInfo>
      </Terms>
    </Department_x0020_OriginTaxHTField0>
    <School_x0028_s_x0029_TaxHTField0 xmlns="18c96cb8-2bee-4f96-8271-b8d005748f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Central Office</TermName>
          <TermId xmlns="http://schemas.microsoft.com/office/infopath/2007/PartnerControls">cb4ae1ef-8f56-4627-ba1b-ef83ce45dac7</TermId>
        </TermInfo>
      </Terms>
    </School_x0028_s_x0029_TaxHTField0>
    <OrganisationTaxHTField0 xmlns="18c96cb8-2bee-4f96-8271-b8d005748f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Both UCST and ULT groups</TermName>
          <TermId xmlns="http://schemas.microsoft.com/office/infopath/2007/PartnerControls">78fecae7-3de1-4c41-be8d-0e9945c84d56</TermId>
        </TermInfo>
      </Terms>
    </OrganisationTaxHTField0>
    <TopicTaxHTField0 xmlns="18c96cb8-2bee-4f96-8271-b8d005748f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1c6e1d7d-d5d2-4da1-8e54-6dc3c8a67db0</TermId>
        </TermInfo>
      </Terms>
    </TopicTaxHTField0>
    <TaxKeywordTaxHTField xmlns="18c96cb8-2bee-4f96-8271-b8d005748f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word template</TermName>
          <TermId xmlns="http://schemas.microsoft.com/office/infopath/2007/PartnerControls">02b75aba-1b7e-4dc5-b458-04f4eafcb699</TermId>
        </TermInfo>
      </Terms>
    </TaxKeywordTaxHTField>
    <Document_x0020_TypeTaxHTField0 xmlns="18c96cb8-2bee-4f96-8271-b8d005748f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e1161dc1-aaf4-4d5d-8487-104b683e8c51</TermId>
        </TermInfo>
      </Terms>
    </Document_x0020_TypeTaxHTField0>
    <Target_x0020_AudienceTaxHTField0 xmlns="18c96cb8-2bee-4f96-8271-b8d005748f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Central Office</TermName>
          <TermId xmlns="http://schemas.microsoft.com/office/infopath/2007/PartnerControls">07baa815-ffed-4a45-af96-56873a9b3bc4</TermId>
        </TermInfo>
      </Terms>
    </Target_x0020_AudienceTaxHTField0>
    <School_x0020_Section_x0028_s_x0029_TaxHTField0 xmlns="18c96cb8-2bee-4f96-8271-b8d005748f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sections</TermName>
          <TermId xmlns="http://schemas.microsoft.com/office/infopath/2007/PartnerControls">989c0247-8405-4af9-bc75-2193e2c61e62</TermId>
        </TermInfo>
      </Terms>
    </School_x0020_Section_x0028_s_x0029_TaxHTField0>
    <_dlc_DocIdUrl xmlns="18c96cb8-2bee-4f96-8271-b8d005748f86">
      <Url>http://biecloud/HR/_layouts/DocIdRedir.aspx?ID=UFUVCNFJS4AH-55-299</Url>
      <Description>UFUVCNFJS4AH-55-299</Description>
    </_dlc_DocIdUrl>
    <_dlc_DocId xmlns="18c96cb8-2bee-4f96-8271-b8d005748f86">UFUVCNFJS4AH-55-299</_dlc_DocId>
    <AverageRating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neral UCST ULT Documents" ma:contentTypeID="0x01010093B67CB73EE9924C9BFEEB7D1FE857C80014394BE6AF544142B577A533DE78C69D" ma:contentTypeVersion="8" ma:contentTypeDescription="" ma:contentTypeScope="" ma:versionID="42f0a2962974cbe660b35ad058f2aabc">
  <xsd:schema xmlns:xsd="http://www.w3.org/2001/XMLSchema" xmlns:xs="http://www.w3.org/2001/XMLSchema" xmlns:p="http://schemas.microsoft.com/office/2006/metadata/properties" xmlns:ns1="http://schemas.microsoft.com/sharepoint/v3" xmlns:ns2="18c96cb8-2bee-4f96-8271-b8d005748f86" targetNamespace="http://schemas.microsoft.com/office/2006/metadata/properties" ma:root="true" ma:fieldsID="21658a1dea48768321bf255668d5a855" ns1:_="" ns2:_="">
    <xsd:import namespace="http://schemas.microsoft.com/sharepoint/v3"/>
    <xsd:import namespace="18c96cb8-2bee-4f96-8271-b8d005748f86"/>
    <xsd:element name="properties">
      <xsd:complexType>
        <xsd:sequence>
          <xsd:element name="documentManagement">
            <xsd:complexType>
              <xsd:all>
                <xsd:element ref="ns1:Categories" minOccurs="0"/>
                <xsd:element ref="ns2:TaxKeywordTaxHTField" minOccurs="0"/>
                <xsd:element ref="ns2:TaxCatchAll" minOccurs="0"/>
                <xsd:element ref="ns2:Department_x0020_OriginTaxHTField0" minOccurs="0"/>
                <xsd:element ref="ns2:Document_x0020_TypeTaxHTField0" minOccurs="0"/>
                <xsd:element ref="ns2:OrganisationTaxHTField0" minOccurs="0"/>
                <xsd:element ref="ns2:School_x0020_Section_x0028_s_x0029_TaxHTField0" minOccurs="0"/>
                <xsd:element ref="ns2:School_x0028_s_x0029_TaxHTField0" minOccurs="0"/>
                <xsd:element ref="ns2:TopicTaxHTField0" minOccurs="0"/>
                <xsd:element ref="ns2:TaxCatchAllLabel" minOccurs="0"/>
                <xsd:element ref="ns2:Target_x0020_AudienceTaxHTField0" minOccurs="0"/>
                <xsd:element ref="ns1:AverageRating" minOccurs="0"/>
                <xsd:element ref="ns1:RatingCou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ies" ma:index="10" nillable="true" ma:displayName="Categories" ma:internalName="Categories">
      <xsd:simpleType>
        <xsd:restriction base="dms:Text"/>
      </xsd:simpleType>
    </xsd:element>
    <xsd:element name="AverageRating" ma:index="27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8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6cb8-2bee-4f96-8271-b8d005748f8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2b5c70d-092c-4ba5-aa02-da264e0a3bc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0c9edef-ac81-4836-a1f0-c8c53bde4d94}" ma:internalName="TaxCatchAll" ma:showField="CatchAllData" ma:web="18c96cb8-2bee-4f96-8271-b8d005748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_x0020_OriginTaxHTField0" ma:index="13" nillable="true" ma:taxonomy="true" ma:internalName="Department_x0020_OriginTaxHTField0" ma:taxonomyFieldName="Department_x0020_Origin" ma:displayName="Department Origin" ma:default="" ma:fieldId="{7c09f6f2-5f4c-4c12-8d45-128266d7b408}" ma:sspId="c2b5c70d-092c-4ba5-aa02-da264e0a3bc5" ma:termSetId="3bc9e578-b204-4fc1-afbe-5c56286e16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x0020_TypeTaxHTField0" ma:index="15" nillable="true" ma:taxonomy="true" ma:internalName="Document_x0020_TypeTaxHTField0" ma:taxonomyFieldName="Document_x0020_Type" ma:displayName="Document Type" ma:default="" ma:fieldId="{ddff70c0-e2de-40f4-8a1e-647d148200da}" ma:sspId="c2b5c70d-092c-4ba5-aa02-da264e0a3bc5" ma:termSetId="5c05955d-0bfa-4b96-9a26-87616e32e2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ganisationTaxHTField0" ma:index="17" nillable="true" ma:taxonomy="true" ma:internalName="OrganisationTaxHTField0" ma:taxonomyFieldName="Organisation" ma:displayName="Organisation" ma:default="" ma:fieldId="{1d3994bf-06f9-414f-859d-636ec4813651}" ma:sspId="c2b5c70d-092c-4ba5-aa02-da264e0a3bc5" ma:termSetId="685068b2-4f2d-499c-9f1b-f731bd08e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hool_x0020_Section_x0028_s_x0029_TaxHTField0" ma:index="19" nillable="true" ma:taxonomy="true" ma:internalName="School_x0020_Section_x0028_s_x0029_TaxHTField0" ma:taxonomyFieldName="School_x0020_Section_x0028_s_x0029_" ma:displayName="School Section(s)" ma:default="" ma:fieldId="{1cd1886b-811f-4821-9e73-17dcdb05bed6}" ma:taxonomyMulti="true" ma:sspId="c2b5c70d-092c-4ba5-aa02-da264e0a3bc5" ma:termSetId="90ef4e95-579e-428c-b26c-3ed9fa0325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hool_x0028_s_x0029_TaxHTField0" ma:index="21" nillable="true" ma:taxonomy="true" ma:internalName="School_x0028_s_x0029_TaxHTField0" ma:taxonomyFieldName="School_x0028_s_x0029_" ma:displayName="School(s)" ma:default="" ma:fieldId="{8688b786-8f56-4fa8-bbbc-ea97f4577555}" ma:taxonomyMulti="true" ma:sspId="c2b5c70d-092c-4ba5-aa02-da264e0a3bc5" ma:termSetId="71f17cd3-f599-44ca-a254-90ae290ad7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picTaxHTField0" ma:index="23" nillable="true" ma:taxonomy="true" ma:internalName="TopicTaxHTField0" ma:taxonomyFieldName="Topic" ma:displayName="Topic" ma:default="" ma:fieldId="{9e2c729a-a41e-4550-b2b8-3093a2040b28}" ma:taxonomyMulti="true" ma:sspId="c2b5c70d-092c-4ba5-aa02-da264e0a3bc5" ma:termSetId="dbbff4ed-d43d-41f9-8714-57632bac650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70c9edef-ac81-4836-a1f0-c8c53bde4d94}" ma:internalName="TaxCatchAllLabel" ma:readOnly="true" ma:showField="CatchAllDataLabel" ma:web="18c96cb8-2bee-4f96-8271-b8d005748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rget_x0020_AudienceTaxHTField0" ma:index="25" nillable="true" ma:taxonomy="true" ma:internalName="Target_x0020_AudienceTaxHTField0" ma:taxonomyFieldName="Target_x0020_Audience" ma:displayName="Target Audience" ma:default="" ma:fieldId="{0c097a34-477f-4abb-b049-d869997696cb}" ma:sspId="c2b5c70d-092c-4ba5-aa02-da264e0a3bc5" ma:termSetId="e0cd46bb-b7b5-45c5-a40b-ba14b1b928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1EA408-B23A-41FF-9AAE-7FF1F48AB53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7D5D84E-F807-4D05-9BAC-74D801CDA5B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11E3A27-F428-41AF-B746-C463AC4D2C4F}">
  <ds:schemaRefs>
    <ds:schemaRef ds:uri="http://schemas.microsoft.com/office/2006/documentManagement/types"/>
    <ds:schemaRef ds:uri="18c96cb8-2bee-4f96-8271-b8d005748f86"/>
    <ds:schemaRef ds:uri="http://schemas.microsoft.com/office/2006/metadata/properties"/>
    <ds:schemaRef ds:uri="http://purl.org/dc/elements/1.1/"/>
    <ds:schemaRef ds:uri="http://purl.org/dc/dcmitype/"/>
    <ds:schemaRef ds:uri="http://schemas.microsoft.com/sharepoint/v3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6ED6323-D71D-4870-8ED8-02C82FACC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c96cb8-2bee-4f96-8271-b8d005748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538504-5208-493D-BD3E-F8FABA166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- UCST ULT templates (4)</Template>
  <TotalTime>21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Learning Word Document Template</vt:lpstr>
    </vt:vector>
  </TitlesOfParts>
  <Company>Yeomans</Company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Learning Word Document Template</dc:title>
  <dc:creator>Joanna Mills</dc:creator>
  <cp:keywords>word template</cp:keywords>
  <cp:lastModifiedBy>Lawrence Youel</cp:lastModifiedBy>
  <cp:revision>16</cp:revision>
  <cp:lastPrinted>2012-10-22T13:42:00Z</cp:lastPrinted>
  <dcterms:created xsi:type="dcterms:W3CDTF">2013-04-19T07:19:00Z</dcterms:created>
  <dcterms:modified xsi:type="dcterms:W3CDTF">2018-01-18T13:47:00Z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>word template|02b75aba-1b7e-4dc5-b458-04f4eafcb699</vt:lpwstr>
  </property>
  <property fmtid="{D5CDD505-2E9C-101B-9397-08002B2CF9AE}" pid="3" name="OrganisationTaxHTField0">
    <vt:lpwstr>Both UCST and ULT groups|78fecae7-3de1-4c41-be8d-0e9945c84d56</vt:lpwstr>
  </property>
  <property fmtid="{D5CDD505-2E9C-101B-9397-08002B2CF9AE}" pid="4" name="School(s)">
    <vt:lpwstr>34;#Central Office|cb4ae1ef-8f56-4627-ba1b-ef83ce45dac7</vt:lpwstr>
  </property>
  <property fmtid="{D5CDD505-2E9C-101B-9397-08002B2CF9AE}" pid="5" name="TaxKeyword">
    <vt:lpwstr>67;#word template|02b75aba-1b7e-4dc5-b458-04f4eafcb699</vt:lpwstr>
  </property>
  <property fmtid="{D5CDD505-2E9C-101B-9397-08002B2CF9AE}" pid="6" name="Organisation">
    <vt:lpwstr>2;#Both UCST and ULT groups|78fecae7-3de1-4c41-be8d-0e9945c84d56</vt:lpwstr>
  </property>
  <property fmtid="{D5CDD505-2E9C-101B-9397-08002B2CF9AE}" pid="7" name="Department OriginTaxHTField0">
    <vt:lpwstr>Marketing|d6874056-389c-404e-b33f-f1f0d41f4b0f</vt:lpwstr>
  </property>
  <property fmtid="{D5CDD505-2E9C-101B-9397-08002B2CF9AE}" pid="8" name="School(s)TaxHTField0">
    <vt:lpwstr>Central Office|cb4ae1ef-8f56-4627-ba1b-ef83ce45dac7</vt:lpwstr>
  </property>
  <property fmtid="{D5CDD505-2E9C-101B-9397-08002B2CF9AE}" pid="9" name="School Section(s)TaxHTField0">
    <vt:lpwstr/>
  </property>
  <property fmtid="{D5CDD505-2E9C-101B-9397-08002B2CF9AE}" pid="10" name="Target Audience">
    <vt:lpwstr>35;#Central Office|07baa815-ffed-4a45-af96-56873a9b3bc4</vt:lpwstr>
  </property>
  <property fmtid="{D5CDD505-2E9C-101B-9397-08002B2CF9AE}" pid="11" name="TopicTaxHTField0">
    <vt:lpwstr>Communications|1c6e1d7d-d5d2-4da1-8e54-6dc3c8a67db0</vt:lpwstr>
  </property>
  <property fmtid="{D5CDD505-2E9C-101B-9397-08002B2CF9AE}" pid="12" name="Topic">
    <vt:lpwstr>23;#Communications|1c6e1d7d-d5d2-4da1-8e54-6dc3c8a67db0</vt:lpwstr>
  </property>
  <property fmtid="{D5CDD505-2E9C-101B-9397-08002B2CF9AE}" pid="13" name="Document TypeTaxHTField0">
    <vt:lpwstr>Communication|8b8ba123-9255-4896-91c9-958aeb21d214</vt:lpwstr>
  </property>
  <property fmtid="{D5CDD505-2E9C-101B-9397-08002B2CF9AE}" pid="14" name="Department Origin">
    <vt:lpwstr>54;#Marketing|d6874056-389c-404e-b33f-f1f0d41f4b0f</vt:lpwstr>
  </property>
  <property fmtid="{D5CDD505-2E9C-101B-9397-08002B2CF9AE}" pid="15" name="Document Type">
    <vt:lpwstr>12;#Form|e1161dc1-aaf4-4d5d-8487-104b683e8c51</vt:lpwstr>
  </property>
  <property fmtid="{D5CDD505-2E9C-101B-9397-08002B2CF9AE}" pid="16" name="School Section(s)">
    <vt:lpwstr>6;#All sections|989c0247-8405-4af9-bc75-2193e2c61e62</vt:lpwstr>
  </property>
  <property fmtid="{D5CDD505-2E9C-101B-9397-08002B2CF9AE}" pid="17" name="Target AudienceTaxHTField0">
    <vt:lpwstr>CTO|07baa815-ffed-4a45-af96-56873a9b3bc4</vt:lpwstr>
  </property>
  <property fmtid="{D5CDD505-2E9C-101B-9397-08002B2CF9AE}" pid="18" name="_dlc_DocId">
    <vt:lpwstr>UFUVCNFJS4AH-295-25</vt:lpwstr>
  </property>
  <property fmtid="{D5CDD505-2E9C-101B-9397-08002B2CF9AE}" pid="19" name="_dlc_DocIdItemGuid">
    <vt:lpwstr>d6992d97-163d-4a3e-bf9e-3e53ad8a6935</vt:lpwstr>
  </property>
  <property fmtid="{D5CDD505-2E9C-101B-9397-08002B2CF9AE}" pid="20" name="_dlc_DocIdUrl">
    <vt:lpwstr>http://biecloud/Projects/UnitedLearningBranding/_layouts/DocIdRedir.aspx?ID=UFUVCNFJS4AH-295-25, UFUVCNFJS4AH-295-25</vt:lpwstr>
  </property>
  <property fmtid="{D5CDD505-2E9C-101B-9397-08002B2CF9AE}" pid="21" name="ContentTypeId">
    <vt:lpwstr>0x01010093B67CB73EE9924C9BFEEB7D1FE857C80014394BE6AF544142B577A533DE78C69D</vt:lpwstr>
  </property>
</Properties>
</file>