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730" w:rsidRDefault="009A38C5" w:rsidP="00437730">
      <w:pPr>
        <w:pStyle w:val="NoSpacing"/>
        <w:jc w:val="center"/>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simplePos x="0" y="0"/>
            <wp:positionH relativeFrom="column">
              <wp:posOffset>2257425</wp:posOffset>
            </wp:positionH>
            <wp:positionV relativeFrom="paragraph">
              <wp:posOffset>-704850</wp:posOffset>
            </wp:positionV>
            <wp:extent cx="1288415" cy="1724025"/>
            <wp:effectExtent l="19050" t="0" r="6985" b="0"/>
            <wp:wrapNone/>
            <wp:docPr id="2" name="Picture 3" descr="Logo AHS 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HS Big.jpg"/>
                    <pic:cNvPicPr>
                      <a:picLocks noChangeAspect="1" noChangeArrowheads="1"/>
                    </pic:cNvPicPr>
                  </pic:nvPicPr>
                  <pic:blipFill>
                    <a:blip r:embed="rId6" cstate="print"/>
                    <a:srcRect/>
                    <a:stretch>
                      <a:fillRect/>
                    </a:stretch>
                  </pic:blipFill>
                  <pic:spPr bwMode="auto">
                    <a:xfrm>
                      <a:off x="0" y="0"/>
                      <a:ext cx="1288415" cy="1724025"/>
                    </a:xfrm>
                    <a:prstGeom prst="rect">
                      <a:avLst/>
                    </a:prstGeom>
                    <a:noFill/>
                    <a:ln w="9525">
                      <a:noFill/>
                      <a:miter lim="800000"/>
                      <a:headEnd/>
                      <a:tailEnd/>
                    </a:ln>
                  </pic:spPr>
                </pic:pic>
              </a:graphicData>
            </a:graphic>
          </wp:anchor>
        </w:drawing>
      </w:r>
    </w:p>
    <w:p w:rsidR="00437730" w:rsidRDefault="00437730" w:rsidP="00437730">
      <w:pPr>
        <w:pStyle w:val="NoSpacing"/>
        <w:jc w:val="center"/>
        <w:rPr>
          <w:rFonts w:ascii="Arial" w:hAnsi="Arial" w:cs="Arial"/>
          <w:sz w:val="28"/>
          <w:szCs w:val="28"/>
        </w:rPr>
      </w:pPr>
    </w:p>
    <w:p w:rsidR="00437730" w:rsidRDefault="00437730" w:rsidP="00437730">
      <w:pPr>
        <w:pStyle w:val="NoSpacing"/>
        <w:jc w:val="center"/>
        <w:rPr>
          <w:rFonts w:ascii="Arial" w:hAnsi="Arial" w:cs="Arial"/>
          <w:sz w:val="28"/>
          <w:szCs w:val="28"/>
        </w:rPr>
      </w:pPr>
    </w:p>
    <w:p w:rsidR="00437730" w:rsidRDefault="00437730" w:rsidP="00437730">
      <w:pPr>
        <w:pStyle w:val="NoSpacing"/>
        <w:jc w:val="center"/>
        <w:rPr>
          <w:rFonts w:ascii="Arial" w:hAnsi="Arial" w:cs="Arial"/>
          <w:sz w:val="28"/>
          <w:szCs w:val="28"/>
        </w:rPr>
      </w:pPr>
    </w:p>
    <w:p w:rsidR="009A38C5" w:rsidRDefault="009A38C5" w:rsidP="00437730">
      <w:pPr>
        <w:pStyle w:val="NoSpacing"/>
        <w:jc w:val="center"/>
        <w:rPr>
          <w:rFonts w:ascii="Arial" w:hAnsi="Arial" w:cs="Arial"/>
          <w:b/>
          <w:sz w:val="28"/>
          <w:szCs w:val="28"/>
        </w:rPr>
      </w:pPr>
    </w:p>
    <w:p w:rsidR="009A38C5" w:rsidRDefault="009A38C5" w:rsidP="00437730">
      <w:pPr>
        <w:pStyle w:val="NoSpacing"/>
        <w:jc w:val="center"/>
        <w:rPr>
          <w:rFonts w:ascii="Arial" w:hAnsi="Arial" w:cs="Arial"/>
          <w:b/>
          <w:sz w:val="28"/>
          <w:szCs w:val="28"/>
        </w:rPr>
      </w:pPr>
    </w:p>
    <w:p w:rsidR="00437730" w:rsidRPr="009A38C5" w:rsidRDefault="00437730" w:rsidP="00437730">
      <w:pPr>
        <w:pStyle w:val="NoSpacing"/>
        <w:jc w:val="center"/>
        <w:rPr>
          <w:rFonts w:ascii="Arial" w:hAnsi="Arial" w:cs="Arial"/>
          <w:b/>
          <w:sz w:val="40"/>
          <w:szCs w:val="40"/>
        </w:rPr>
      </w:pPr>
      <w:r w:rsidRPr="009A38C5">
        <w:rPr>
          <w:rFonts w:ascii="Arial" w:hAnsi="Arial" w:cs="Arial"/>
          <w:b/>
          <w:sz w:val="40"/>
          <w:szCs w:val="40"/>
        </w:rPr>
        <w:t xml:space="preserve">Teacher of </w:t>
      </w:r>
      <w:r w:rsidR="00510499">
        <w:rPr>
          <w:rFonts w:ascii="Arial" w:hAnsi="Arial" w:cs="Arial"/>
          <w:b/>
          <w:sz w:val="40"/>
          <w:szCs w:val="40"/>
        </w:rPr>
        <w:t xml:space="preserve">English </w:t>
      </w:r>
    </w:p>
    <w:p w:rsidR="00437730" w:rsidRPr="00437730" w:rsidRDefault="00437730" w:rsidP="00437730">
      <w:pPr>
        <w:pStyle w:val="NoSpacing"/>
        <w:jc w:val="center"/>
        <w:rPr>
          <w:rFonts w:ascii="Arial" w:hAnsi="Arial" w:cs="Arial"/>
          <w:b/>
          <w:bCs/>
          <w:color w:val="000000"/>
          <w:sz w:val="28"/>
          <w:szCs w:val="28"/>
          <w:lang w:eastAsia="en-GB"/>
        </w:rPr>
      </w:pPr>
      <w:r w:rsidRPr="00437730">
        <w:rPr>
          <w:rFonts w:ascii="Arial" w:hAnsi="Arial" w:cs="Arial"/>
          <w:b/>
          <w:sz w:val="28"/>
          <w:szCs w:val="28"/>
        </w:rPr>
        <w:t>Sal</w:t>
      </w:r>
      <w:r w:rsidRPr="00437730">
        <w:rPr>
          <w:rFonts w:ascii="Arial" w:hAnsi="Arial" w:cs="Arial"/>
          <w:b/>
          <w:bCs/>
          <w:color w:val="000000"/>
          <w:sz w:val="28"/>
          <w:szCs w:val="28"/>
          <w:lang w:eastAsia="en-GB"/>
        </w:rPr>
        <w:t xml:space="preserve">ary MPS/UPS, Permanent / </w:t>
      </w:r>
      <w:r w:rsidR="002E09B1">
        <w:rPr>
          <w:rFonts w:ascii="Arial" w:hAnsi="Arial" w:cs="Arial"/>
          <w:b/>
          <w:bCs/>
          <w:color w:val="000000"/>
          <w:sz w:val="28"/>
          <w:szCs w:val="28"/>
          <w:lang w:eastAsia="en-GB"/>
        </w:rPr>
        <w:t>Full-</w:t>
      </w:r>
      <w:proofErr w:type="spellStart"/>
      <w:r w:rsidR="002E09B1">
        <w:rPr>
          <w:rFonts w:ascii="Arial" w:hAnsi="Arial" w:cs="Arial"/>
          <w:b/>
          <w:bCs/>
          <w:color w:val="000000"/>
          <w:sz w:val="28"/>
          <w:szCs w:val="28"/>
          <w:lang w:eastAsia="en-GB"/>
        </w:rPr>
        <w:t>TIme</w:t>
      </w:r>
      <w:proofErr w:type="spellEnd"/>
    </w:p>
    <w:p w:rsidR="00437730" w:rsidRPr="00437730" w:rsidRDefault="00437730" w:rsidP="00437730">
      <w:pPr>
        <w:pStyle w:val="NoSpacing"/>
        <w:jc w:val="center"/>
        <w:rPr>
          <w:rFonts w:ascii="Arial" w:hAnsi="Arial" w:cs="Arial"/>
          <w:b/>
          <w:color w:val="000000"/>
          <w:sz w:val="28"/>
          <w:szCs w:val="28"/>
        </w:rPr>
      </w:pPr>
      <w:r w:rsidRPr="00437730">
        <w:rPr>
          <w:rFonts w:ascii="Arial" w:hAnsi="Arial" w:cs="Arial"/>
          <w:b/>
          <w:color w:val="000000"/>
          <w:sz w:val="28"/>
          <w:szCs w:val="28"/>
        </w:rPr>
        <w:t>Al Hijrah School</w:t>
      </w:r>
    </w:p>
    <w:p w:rsidR="00437730" w:rsidRPr="00437730" w:rsidRDefault="00437730" w:rsidP="00437730">
      <w:pPr>
        <w:pStyle w:val="NoSpacing"/>
        <w:jc w:val="center"/>
        <w:rPr>
          <w:rFonts w:ascii="Arial" w:hAnsi="Arial" w:cs="Arial"/>
          <w:b/>
          <w:color w:val="000000"/>
          <w:sz w:val="28"/>
          <w:szCs w:val="28"/>
        </w:rPr>
      </w:pPr>
      <w:r w:rsidRPr="00437730">
        <w:rPr>
          <w:rFonts w:ascii="Arial" w:hAnsi="Arial" w:cs="Arial"/>
          <w:b/>
          <w:color w:val="000000"/>
          <w:sz w:val="28"/>
          <w:szCs w:val="28"/>
        </w:rPr>
        <w:t xml:space="preserve"> Burbidge Road</w:t>
      </w:r>
    </w:p>
    <w:p w:rsidR="00437730" w:rsidRPr="00437730" w:rsidRDefault="00437730" w:rsidP="00437730">
      <w:pPr>
        <w:pStyle w:val="NoSpacing"/>
        <w:jc w:val="center"/>
        <w:rPr>
          <w:rFonts w:ascii="Arial" w:hAnsi="Arial" w:cs="Arial"/>
          <w:b/>
          <w:color w:val="000000"/>
          <w:sz w:val="28"/>
          <w:szCs w:val="28"/>
        </w:rPr>
      </w:pPr>
      <w:proofErr w:type="spellStart"/>
      <w:r w:rsidRPr="00437730">
        <w:rPr>
          <w:rFonts w:ascii="Arial" w:hAnsi="Arial" w:cs="Arial"/>
          <w:b/>
          <w:color w:val="000000"/>
          <w:sz w:val="28"/>
          <w:szCs w:val="28"/>
        </w:rPr>
        <w:t>Bordesley</w:t>
      </w:r>
      <w:proofErr w:type="spellEnd"/>
      <w:r w:rsidRPr="00437730">
        <w:rPr>
          <w:rFonts w:ascii="Arial" w:hAnsi="Arial" w:cs="Arial"/>
          <w:b/>
          <w:color w:val="000000"/>
          <w:sz w:val="28"/>
          <w:szCs w:val="28"/>
        </w:rPr>
        <w:t xml:space="preserve"> Green</w:t>
      </w:r>
    </w:p>
    <w:p w:rsidR="00437730" w:rsidRPr="00437730" w:rsidRDefault="00437730" w:rsidP="00437730">
      <w:pPr>
        <w:pStyle w:val="NoSpacing"/>
        <w:jc w:val="center"/>
        <w:rPr>
          <w:rFonts w:ascii="Arial" w:hAnsi="Arial" w:cs="Arial"/>
          <w:b/>
          <w:color w:val="000000"/>
          <w:sz w:val="28"/>
          <w:szCs w:val="28"/>
        </w:rPr>
      </w:pPr>
      <w:r w:rsidRPr="00437730">
        <w:rPr>
          <w:rFonts w:ascii="Arial" w:hAnsi="Arial" w:cs="Arial"/>
          <w:b/>
          <w:color w:val="000000"/>
          <w:sz w:val="28"/>
          <w:szCs w:val="28"/>
        </w:rPr>
        <w:t>Birmingham</w:t>
      </w:r>
    </w:p>
    <w:p w:rsidR="00437730" w:rsidRPr="00437730" w:rsidRDefault="00437730" w:rsidP="00437730">
      <w:pPr>
        <w:pStyle w:val="NoSpacing"/>
        <w:jc w:val="center"/>
        <w:rPr>
          <w:rFonts w:ascii="Arial" w:hAnsi="Arial" w:cs="Arial"/>
          <w:b/>
          <w:bCs/>
          <w:color w:val="000000"/>
          <w:sz w:val="28"/>
          <w:szCs w:val="28"/>
          <w:lang w:eastAsia="en-GB"/>
        </w:rPr>
      </w:pPr>
      <w:r w:rsidRPr="00437730">
        <w:rPr>
          <w:rFonts w:ascii="Arial" w:hAnsi="Arial" w:cs="Arial"/>
          <w:b/>
          <w:color w:val="000000"/>
          <w:sz w:val="28"/>
          <w:szCs w:val="28"/>
        </w:rPr>
        <w:t xml:space="preserve"> B9 4US</w:t>
      </w:r>
      <w:r w:rsidRPr="00437730">
        <w:rPr>
          <w:rFonts w:ascii="Arial" w:hAnsi="Arial" w:cs="Arial"/>
          <w:b/>
          <w:bCs/>
          <w:color w:val="000000"/>
          <w:sz w:val="28"/>
          <w:szCs w:val="28"/>
          <w:lang w:eastAsia="en-GB"/>
        </w:rPr>
        <w:br/>
        <w:t xml:space="preserve">Required </w:t>
      </w:r>
      <w:r w:rsidR="000F3F93">
        <w:rPr>
          <w:rFonts w:ascii="Arial" w:hAnsi="Arial" w:cs="Arial"/>
          <w:b/>
          <w:bCs/>
          <w:color w:val="000000"/>
          <w:sz w:val="28"/>
          <w:szCs w:val="28"/>
          <w:lang w:eastAsia="en-GB"/>
        </w:rPr>
        <w:t>for September</w:t>
      </w:r>
      <w:r w:rsidR="00D93820">
        <w:rPr>
          <w:rFonts w:ascii="Arial" w:hAnsi="Arial" w:cs="Arial"/>
          <w:b/>
          <w:bCs/>
          <w:color w:val="000000"/>
          <w:sz w:val="28"/>
          <w:szCs w:val="28"/>
          <w:lang w:eastAsia="en-GB"/>
        </w:rPr>
        <w:t xml:space="preserve"> 2018</w:t>
      </w:r>
    </w:p>
    <w:p w:rsidR="00437730" w:rsidRPr="00437730" w:rsidRDefault="00437730" w:rsidP="00437730">
      <w:pPr>
        <w:pStyle w:val="NoSpacing"/>
        <w:jc w:val="center"/>
        <w:rPr>
          <w:rFonts w:ascii="Arial" w:hAnsi="Arial" w:cs="Arial"/>
          <w:b/>
          <w:bCs/>
          <w:color w:val="000000"/>
          <w:sz w:val="28"/>
          <w:szCs w:val="28"/>
          <w:lang w:eastAsia="en-GB"/>
        </w:rPr>
      </w:pPr>
    </w:p>
    <w:p w:rsidR="003C4FF7" w:rsidRDefault="009A38C5" w:rsidP="003C4FF7">
      <w:pPr>
        <w:pStyle w:val="NormalWeb"/>
        <w:shd w:val="clear" w:color="auto" w:fill="FFFFFF"/>
        <w:spacing w:before="0" w:beforeAutospacing="0" w:after="240" w:afterAutospacing="0" w:line="238" w:lineRule="atLeast"/>
        <w:jc w:val="center"/>
        <w:textAlignment w:val="baseline"/>
        <w:rPr>
          <w:rFonts w:ascii="Arial" w:hAnsi="Arial" w:cs="Arial"/>
        </w:rPr>
      </w:pPr>
      <w:r>
        <w:rPr>
          <w:rFonts w:ascii="Arial" w:hAnsi="Arial" w:cs="Arial"/>
        </w:rPr>
        <w:t>Al-Hij</w:t>
      </w:r>
      <w:r w:rsidR="00051F1A">
        <w:rPr>
          <w:rFonts w:ascii="Arial" w:hAnsi="Arial" w:cs="Arial"/>
        </w:rPr>
        <w:t>rah School is a very successful</w:t>
      </w:r>
      <w:r>
        <w:rPr>
          <w:rFonts w:ascii="Arial" w:hAnsi="Arial" w:cs="Arial"/>
        </w:rPr>
        <w:t xml:space="preserve"> (4-16) </w:t>
      </w:r>
      <w:r w:rsidR="009B1BAB">
        <w:rPr>
          <w:rFonts w:ascii="Arial" w:hAnsi="Arial" w:cs="Arial"/>
        </w:rPr>
        <w:t xml:space="preserve">Voluntary Aided Islamic </w:t>
      </w:r>
      <w:r w:rsidR="003C4FF7">
        <w:rPr>
          <w:rFonts w:ascii="Arial" w:hAnsi="Arial" w:cs="Arial"/>
        </w:rPr>
        <w:t xml:space="preserve">Through </w:t>
      </w:r>
      <w:r w:rsidR="009B1BAB">
        <w:rPr>
          <w:rFonts w:ascii="Arial" w:hAnsi="Arial" w:cs="Arial"/>
        </w:rPr>
        <w:t>School.</w:t>
      </w:r>
      <w:r>
        <w:rPr>
          <w:rFonts w:ascii="Arial" w:hAnsi="Arial" w:cs="Arial"/>
        </w:rPr>
        <w:t xml:space="preserve"> </w:t>
      </w:r>
      <w:r w:rsidR="003C4FF7">
        <w:rPr>
          <w:rFonts w:ascii="Arial" w:hAnsi="Arial" w:cs="Arial"/>
        </w:rPr>
        <w:t xml:space="preserve"> We have</w:t>
      </w:r>
      <w:r w:rsidR="003C4FF7" w:rsidRPr="00FD59CB">
        <w:rPr>
          <w:rFonts w:ascii="Arial" w:hAnsi="Arial" w:cs="Arial"/>
        </w:rPr>
        <w:t xml:space="preserve"> a clear aim to provide outs</w:t>
      </w:r>
      <w:r w:rsidR="003C4FF7">
        <w:rPr>
          <w:rFonts w:ascii="Arial" w:hAnsi="Arial" w:cs="Arial"/>
        </w:rPr>
        <w:t>tanding education for all of our</w:t>
      </w:r>
      <w:r w:rsidR="003C4FF7" w:rsidRPr="00FD59CB">
        <w:rPr>
          <w:rFonts w:ascii="Arial" w:hAnsi="Arial" w:cs="Arial"/>
        </w:rPr>
        <w:t xml:space="preserve"> pupils</w:t>
      </w:r>
      <w:r w:rsidR="003C4FF7">
        <w:rPr>
          <w:rFonts w:ascii="Arial" w:hAnsi="Arial" w:cs="Arial"/>
        </w:rPr>
        <w:t xml:space="preserve"> through innovative teaching</w:t>
      </w:r>
      <w:r w:rsidR="003C4FF7" w:rsidRPr="00FD59CB">
        <w:rPr>
          <w:rFonts w:ascii="Arial" w:hAnsi="Arial" w:cs="Arial"/>
        </w:rPr>
        <w:t xml:space="preserve">. </w:t>
      </w:r>
    </w:p>
    <w:p w:rsidR="00437730" w:rsidRDefault="00051F1A" w:rsidP="00437730">
      <w:pPr>
        <w:pStyle w:val="NormalWeb"/>
        <w:shd w:val="clear" w:color="auto" w:fill="FFFFFF"/>
        <w:spacing w:before="0" w:beforeAutospacing="0" w:after="240" w:afterAutospacing="0" w:line="238" w:lineRule="atLeast"/>
        <w:jc w:val="center"/>
        <w:textAlignment w:val="baseline"/>
        <w:rPr>
          <w:rFonts w:ascii="Arial" w:hAnsi="Arial" w:cs="Arial"/>
        </w:rPr>
      </w:pPr>
      <w:r>
        <w:rPr>
          <w:rFonts w:ascii="Arial" w:hAnsi="Arial" w:cs="Arial"/>
        </w:rPr>
        <w:t>We are</w:t>
      </w:r>
      <w:r w:rsidR="00437730">
        <w:rPr>
          <w:rFonts w:ascii="Arial" w:hAnsi="Arial" w:cs="Arial"/>
        </w:rPr>
        <w:t xml:space="preserve"> looking to appoint a</w:t>
      </w:r>
      <w:r w:rsidR="00510499">
        <w:rPr>
          <w:rFonts w:ascii="Arial" w:hAnsi="Arial" w:cs="Arial"/>
        </w:rPr>
        <w:t>n English teacher</w:t>
      </w:r>
      <w:r w:rsidR="00437730">
        <w:rPr>
          <w:rFonts w:ascii="Arial" w:hAnsi="Arial" w:cs="Arial"/>
        </w:rPr>
        <w:t xml:space="preserve">.  </w:t>
      </w:r>
      <w:r w:rsidR="00437730" w:rsidRPr="00437730">
        <w:rPr>
          <w:rFonts w:ascii="Arial" w:hAnsi="Arial" w:cs="Arial"/>
        </w:rPr>
        <w:t>The ideal candidate would be an experien</w:t>
      </w:r>
      <w:r>
        <w:rPr>
          <w:rFonts w:ascii="Arial" w:hAnsi="Arial" w:cs="Arial"/>
        </w:rPr>
        <w:t>ced teacher with a passion for</w:t>
      </w:r>
      <w:r w:rsidR="00D93820">
        <w:rPr>
          <w:rFonts w:ascii="Arial" w:hAnsi="Arial" w:cs="Arial"/>
        </w:rPr>
        <w:t xml:space="preserve"> English</w:t>
      </w:r>
      <w:r w:rsidR="0047317F">
        <w:rPr>
          <w:rFonts w:ascii="Arial" w:hAnsi="Arial" w:cs="Arial"/>
        </w:rPr>
        <w:t xml:space="preserve"> </w:t>
      </w:r>
      <w:r>
        <w:rPr>
          <w:rFonts w:ascii="Arial" w:hAnsi="Arial" w:cs="Arial"/>
        </w:rPr>
        <w:t xml:space="preserve">having the ability to engage, motivate and enthuse </w:t>
      </w:r>
      <w:r w:rsidR="00437730" w:rsidRPr="00437730">
        <w:rPr>
          <w:rFonts w:ascii="Arial" w:hAnsi="Arial" w:cs="Arial"/>
        </w:rPr>
        <w:t>our students to achieve their full potential</w:t>
      </w:r>
      <w:r>
        <w:rPr>
          <w:rFonts w:ascii="Arial" w:hAnsi="Arial" w:cs="Arial"/>
        </w:rPr>
        <w:t>.</w:t>
      </w:r>
      <w:r w:rsidR="00E758D5">
        <w:rPr>
          <w:rFonts w:ascii="Arial" w:hAnsi="Arial" w:cs="Arial"/>
        </w:rPr>
        <w:t xml:space="preserve">  Candidates must have a successful track record in delivering GCSE </w:t>
      </w:r>
      <w:r w:rsidR="00510499">
        <w:rPr>
          <w:rFonts w:ascii="Arial" w:hAnsi="Arial" w:cs="Arial"/>
        </w:rPr>
        <w:t>English</w:t>
      </w:r>
      <w:r w:rsidR="0004625F">
        <w:rPr>
          <w:rFonts w:ascii="Arial" w:hAnsi="Arial" w:cs="Arial"/>
        </w:rPr>
        <w:t>.</w:t>
      </w:r>
    </w:p>
    <w:p w:rsidR="00D93820" w:rsidRPr="00D93820" w:rsidRDefault="00D93820" w:rsidP="00D93820">
      <w:pPr>
        <w:pStyle w:val="NormalWeb"/>
        <w:shd w:val="clear" w:color="auto" w:fill="FFFFFF"/>
        <w:spacing w:before="0" w:beforeAutospacing="0" w:after="240" w:afterAutospacing="0" w:line="238" w:lineRule="atLeast"/>
        <w:jc w:val="center"/>
        <w:textAlignment w:val="baseline"/>
        <w:rPr>
          <w:rFonts w:ascii="Arial" w:hAnsi="Arial" w:cs="Arial"/>
        </w:rPr>
      </w:pPr>
      <w:r>
        <w:rPr>
          <w:rFonts w:ascii="Arial" w:hAnsi="Arial" w:cs="Arial"/>
        </w:rPr>
        <w:t xml:space="preserve">You will be joining an English Department with a proven track record of excellent results with </w:t>
      </w:r>
      <w:r w:rsidRPr="00D93820">
        <w:rPr>
          <w:rFonts w:ascii="Arial" w:hAnsi="Arial" w:cs="Arial"/>
        </w:rPr>
        <w:t>82% of students achieving a Grade 9 – 4 in English and 68% of students achieving a Grade 9 - 4 in English &amp; Maths</w:t>
      </w:r>
      <w:r>
        <w:rPr>
          <w:rFonts w:ascii="Arial" w:hAnsi="Arial" w:cs="Arial"/>
        </w:rPr>
        <w:t xml:space="preserve"> in 2017</w:t>
      </w:r>
      <w:r w:rsidRPr="00D93820">
        <w:rPr>
          <w:rFonts w:ascii="Arial" w:hAnsi="Arial" w:cs="Arial"/>
        </w:rPr>
        <w:t xml:space="preserve">. </w:t>
      </w:r>
    </w:p>
    <w:p w:rsidR="003C4FF7" w:rsidRDefault="009B1BAB" w:rsidP="00D93820">
      <w:pPr>
        <w:pStyle w:val="NormalWeb"/>
        <w:shd w:val="clear" w:color="auto" w:fill="FFFFFF"/>
        <w:spacing w:before="0" w:beforeAutospacing="0" w:after="240" w:afterAutospacing="0" w:line="238" w:lineRule="atLeast"/>
        <w:jc w:val="center"/>
        <w:textAlignment w:val="baseline"/>
        <w:rPr>
          <w:rFonts w:ascii="Arial" w:hAnsi="Arial" w:cs="Arial"/>
          <w:sz w:val="28"/>
          <w:szCs w:val="28"/>
        </w:rPr>
      </w:pPr>
      <w:r>
        <w:rPr>
          <w:rFonts w:ascii="Arial" w:hAnsi="Arial" w:cs="Arial"/>
        </w:rPr>
        <w:t>We are looking for an outstanding class teacher with drive and ambition who will be fully involved with the life of the school.</w:t>
      </w:r>
    </w:p>
    <w:p w:rsidR="00366D98" w:rsidRDefault="00366D98" w:rsidP="00366D98">
      <w:pPr>
        <w:pStyle w:val="NoSpacing"/>
        <w:jc w:val="center"/>
        <w:rPr>
          <w:rFonts w:ascii="Arial" w:hAnsi="Arial" w:cs="Arial"/>
          <w:sz w:val="28"/>
          <w:szCs w:val="28"/>
        </w:rPr>
      </w:pPr>
      <w:r>
        <w:rPr>
          <w:rFonts w:ascii="Arial" w:hAnsi="Arial" w:cs="Arial"/>
          <w:sz w:val="28"/>
          <w:szCs w:val="28"/>
        </w:rPr>
        <w:t>Closing Date for Applications: 14 February 2018</w:t>
      </w:r>
    </w:p>
    <w:p w:rsidR="00366D98" w:rsidRDefault="00366D98" w:rsidP="00366D98">
      <w:pPr>
        <w:pStyle w:val="NoSpacing"/>
        <w:jc w:val="center"/>
        <w:rPr>
          <w:rFonts w:ascii="Arial" w:hAnsi="Arial" w:cs="Arial"/>
          <w:sz w:val="28"/>
          <w:szCs w:val="28"/>
        </w:rPr>
      </w:pPr>
      <w:proofErr w:type="spellStart"/>
      <w:r>
        <w:rPr>
          <w:rFonts w:ascii="Arial" w:hAnsi="Arial" w:cs="Arial"/>
          <w:sz w:val="28"/>
          <w:szCs w:val="28"/>
        </w:rPr>
        <w:t>Shortlisting</w:t>
      </w:r>
      <w:proofErr w:type="spellEnd"/>
      <w:r>
        <w:rPr>
          <w:rFonts w:ascii="Arial" w:hAnsi="Arial" w:cs="Arial"/>
          <w:sz w:val="28"/>
          <w:szCs w:val="28"/>
        </w:rPr>
        <w:t>: 16 February 2018</w:t>
      </w:r>
    </w:p>
    <w:p w:rsidR="00366D98" w:rsidRDefault="0016457E" w:rsidP="00366D98">
      <w:pPr>
        <w:pStyle w:val="NoSpacing"/>
        <w:jc w:val="center"/>
        <w:rPr>
          <w:rFonts w:ascii="Arial" w:hAnsi="Arial" w:cs="Arial"/>
          <w:sz w:val="28"/>
          <w:szCs w:val="28"/>
        </w:rPr>
      </w:pPr>
      <w:r>
        <w:rPr>
          <w:rFonts w:ascii="Arial" w:hAnsi="Arial" w:cs="Arial"/>
          <w:sz w:val="28"/>
          <w:szCs w:val="28"/>
        </w:rPr>
        <w:t>Interviews: 12</w:t>
      </w:r>
      <w:r w:rsidR="00366D98">
        <w:rPr>
          <w:rFonts w:ascii="Arial" w:hAnsi="Arial" w:cs="Arial"/>
          <w:sz w:val="28"/>
          <w:szCs w:val="28"/>
        </w:rPr>
        <w:t xml:space="preserve"> March 2018</w:t>
      </w:r>
    </w:p>
    <w:p w:rsidR="009A38C5" w:rsidRPr="009A38C5" w:rsidRDefault="009A38C5" w:rsidP="009A38C5">
      <w:pPr>
        <w:pStyle w:val="NoSpacing"/>
        <w:jc w:val="center"/>
        <w:rPr>
          <w:rFonts w:ascii="Arial" w:hAnsi="Arial" w:cs="Arial"/>
          <w:sz w:val="28"/>
          <w:szCs w:val="28"/>
        </w:rPr>
      </w:pPr>
    </w:p>
    <w:p w:rsidR="00E758D5" w:rsidRPr="00E758D5" w:rsidRDefault="00437730" w:rsidP="00E758D5">
      <w:pPr>
        <w:pStyle w:val="NoSpacing"/>
        <w:jc w:val="center"/>
        <w:rPr>
          <w:rFonts w:ascii="Arial" w:hAnsi="Arial" w:cs="Arial"/>
          <w:sz w:val="24"/>
          <w:szCs w:val="24"/>
        </w:rPr>
      </w:pPr>
      <w:r w:rsidRPr="00E758D5">
        <w:rPr>
          <w:rFonts w:ascii="Arial" w:hAnsi="Arial" w:cs="Arial"/>
          <w:sz w:val="24"/>
          <w:szCs w:val="24"/>
        </w:rPr>
        <w:t>For further detail</w:t>
      </w:r>
      <w:r w:rsidR="000F3F93">
        <w:rPr>
          <w:rFonts w:ascii="Arial" w:hAnsi="Arial" w:cs="Arial"/>
          <w:sz w:val="24"/>
          <w:szCs w:val="24"/>
        </w:rPr>
        <w:t xml:space="preserve">s please contact </w:t>
      </w:r>
      <w:proofErr w:type="spellStart"/>
      <w:r w:rsidR="00510499">
        <w:rPr>
          <w:rFonts w:ascii="Arial" w:hAnsi="Arial" w:cs="Arial"/>
          <w:sz w:val="24"/>
          <w:szCs w:val="24"/>
        </w:rPr>
        <w:t>Saima</w:t>
      </w:r>
      <w:proofErr w:type="spellEnd"/>
      <w:r w:rsidR="00510499">
        <w:rPr>
          <w:rFonts w:ascii="Arial" w:hAnsi="Arial" w:cs="Arial"/>
          <w:sz w:val="24"/>
          <w:szCs w:val="24"/>
        </w:rPr>
        <w:t xml:space="preserve"> Khan</w:t>
      </w:r>
      <w:r w:rsidR="00E758D5" w:rsidRPr="00E758D5">
        <w:rPr>
          <w:rFonts w:ascii="Arial" w:hAnsi="Arial" w:cs="Arial"/>
          <w:sz w:val="24"/>
          <w:szCs w:val="24"/>
        </w:rPr>
        <w:t xml:space="preserve"> via email to</w:t>
      </w:r>
    </w:p>
    <w:p w:rsidR="00437730" w:rsidRPr="00E758D5" w:rsidRDefault="0034359B" w:rsidP="00E758D5">
      <w:pPr>
        <w:pStyle w:val="NoSpacing"/>
        <w:jc w:val="center"/>
        <w:rPr>
          <w:rFonts w:ascii="Arial" w:hAnsi="Arial" w:cs="Arial"/>
          <w:sz w:val="24"/>
          <w:szCs w:val="24"/>
        </w:rPr>
      </w:pPr>
      <w:hyperlink r:id="rId7" w:history="1">
        <w:r w:rsidR="00510499" w:rsidRPr="008505AC">
          <w:rPr>
            <w:rStyle w:val="Hyperlink"/>
            <w:rFonts w:ascii="Arial" w:hAnsi="Arial" w:cs="Arial"/>
            <w:sz w:val="24"/>
            <w:szCs w:val="24"/>
          </w:rPr>
          <w:t>s.khan@al-hijrah.bham.sch.uk</w:t>
        </w:r>
      </w:hyperlink>
    </w:p>
    <w:p w:rsidR="00E758D5" w:rsidRPr="00E758D5" w:rsidRDefault="00E758D5" w:rsidP="00E758D5">
      <w:pPr>
        <w:pStyle w:val="NoSpacing"/>
        <w:jc w:val="center"/>
        <w:rPr>
          <w:rFonts w:ascii="Arial" w:hAnsi="Arial" w:cs="Arial"/>
          <w:sz w:val="24"/>
          <w:szCs w:val="24"/>
        </w:rPr>
      </w:pPr>
    </w:p>
    <w:p w:rsidR="00437730" w:rsidRPr="00E758D5" w:rsidRDefault="00437730" w:rsidP="009A38C5">
      <w:pPr>
        <w:pStyle w:val="NormalWeb"/>
        <w:shd w:val="clear" w:color="auto" w:fill="FFFFFF"/>
        <w:spacing w:before="0" w:beforeAutospacing="0" w:after="240" w:afterAutospacing="0" w:line="238" w:lineRule="atLeast"/>
        <w:jc w:val="center"/>
        <w:textAlignment w:val="baseline"/>
        <w:rPr>
          <w:rFonts w:ascii="Arial" w:hAnsi="Arial" w:cs="Arial"/>
          <w:b/>
          <w:bCs/>
          <w:color w:val="000000"/>
          <w:sz w:val="28"/>
          <w:szCs w:val="28"/>
          <w:u w:val="single"/>
        </w:rPr>
      </w:pPr>
      <w:r w:rsidRPr="00E758D5">
        <w:rPr>
          <w:rFonts w:ascii="Arial" w:hAnsi="Arial" w:cs="Arial"/>
          <w:b/>
          <w:u w:val="single"/>
        </w:rPr>
        <w:t xml:space="preserve">Application Forms are available </w:t>
      </w:r>
      <w:r w:rsidR="009A38C5" w:rsidRPr="00E758D5">
        <w:rPr>
          <w:rFonts w:ascii="Arial" w:hAnsi="Arial" w:cs="Arial"/>
          <w:b/>
          <w:u w:val="single"/>
        </w:rPr>
        <w:t>on</w:t>
      </w:r>
      <w:r w:rsidRPr="00E758D5">
        <w:rPr>
          <w:rFonts w:ascii="Arial" w:hAnsi="Arial" w:cs="Arial"/>
          <w:b/>
          <w:u w:val="single"/>
        </w:rPr>
        <w:t xml:space="preserve"> our website at </w:t>
      </w:r>
      <w:hyperlink r:id="rId8" w:history="1">
        <w:r w:rsidRPr="00E758D5">
          <w:rPr>
            <w:rStyle w:val="Hyperlink"/>
            <w:rFonts w:ascii="Arial" w:hAnsi="Arial" w:cs="Arial"/>
            <w:b/>
            <w:shd w:val="clear" w:color="auto" w:fill="FFFFFF"/>
          </w:rPr>
          <w:t>www.</w:t>
        </w:r>
        <w:r w:rsidRPr="00E758D5">
          <w:rPr>
            <w:rStyle w:val="Hyperlink"/>
            <w:rFonts w:ascii="Arial" w:hAnsi="Arial" w:cs="Arial"/>
            <w:b/>
            <w:bCs/>
            <w:shd w:val="clear" w:color="auto" w:fill="FFFFFF"/>
          </w:rPr>
          <w:t>alhijrahschool</w:t>
        </w:r>
        <w:r w:rsidRPr="00E758D5">
          <w:rPr>
            <w:rStyle w:val="Hyperlink"/>
            <w:rFonts w:ascii="Arial" w:hAnsi="Arial" w:cs="Arial"/>
            <w:b/>
            <w:shd w:val="clear" w:color="auto" w:fill="FFFFFF"/>
          </w:rPr>
          <w:t>.co.uk</w:t>
        </w:r>
      </w:hyperlink>
    </w:p>
    <w:p w:rsidR="00437730" w:rsidRDefault="00437730" w:rsidP="00E758D5">
      <w:pPr>
        <w:pStyle w:val="NoSpacing"/>
        <w:jc w:val="center"/>
        <w:rPr>
          <w:rFonts w:ascii="Arial" w:hAnsi="Arial" w:cs="Arial"/>
          <w:sz w:val="24"/>
          <w:szCs w:val="24"/>
          <w:lang w:eastAsia="en-GB"/>
        </w:rPr>
      </w:pPr>
      <w:r w:rsidRPr="00E758D5">
        <w:rPr>
          <w:rFonts w:ascii="Arial" w:hAnsi="Arial" w:cs="Arial"/>
          <w:sz w:val="24"/>
          <w:szCs w:val="24"/>
          <w:lang w:eastAsia="en-GB"/>
        </w:rPr>
        <w:t>Al-Hijrah School is committed to safeguarding and promoting the welfare of children and young people and expects all staff to share this commitment. An enhanced DBS check is required for all successful applicants.</w:t>
      </w:r>
    </w:p>
    <w:p w:rsidR="00296C1E" w:rsidRDefault="00296C1E" w:rsidP="00E758D5">
      <w:pPr>
        <w:pStyle w:val="NoSpacing"/>
        <w:jc w:val="center"/>
        <w:rPr>
          <w:rFonts w:ascii="Arial" w:hAnsi="Arial" w:cs="Arial"/>
          <w:sz w:val="24"/>
          <w:szCs w:val="24"/>
          <w:lang w:eastAsia="en-GB"/>
        </w:rPr>
      </w:pPr>
    </w:p>
    <w:p w:rsidR="00D93820" w:rsidRPr="00E758D5" w:rsidRDefault="00D93820" w:rsidP="00E758D5">
      <w:pPr>
        <w:pStyle w:val="NoSpacing"/>
        <w:jc w:val="center"/>
        <w:rPr>
          <w:rFonts w:ascii="Arial" w:hAnsi="Arial" w:cs="Arial"/>
          <w:sz w:val="24"/>
          <w:szCs w:val="24"/>
          <w:lang w:eastAsia="en-GB"/>
        </w:rPr>
      </w:pPr>
    </w:p>
    <w:p w:rsidR="009A38C5" w:rsidRPr="00E758D5" w:rsidRDefault="009A38C5" w:rsidP="009A38C5">
      <w:pPr>
        <w:shd w:val="clear" w:color="auto" w:fill="FFFFFF"/>
        <w:jc w:val="center"/>
        <w:rPr>
          <w:rFonts w:ascii="Arial" w:hAnsi="Arial" w:cs="Arial"/>
          <w:color w:val="000000"/>
          <w:sz w:val="24"/>
          <w:szCs w:val="24"/>
          <w:lang w:eastAsia="en-GB"/>
        </w:rPr>
      </w:pPr>
    </w:p>
    <w:p w:rsidR="009A38C5" w:rsidRDefault="002E09B1" w:rsidP="009A38C5">
      <w:pPr>
        <w:shd w:val="clear" w:color="auto" w:fill="FFFFFF"/>
        <w:jc w:val="center"/>
        <w:rPr>
          <w:rFonts w:ascii="Arial" w:hAnsi="Arial" w:cs="Arial"/>
          <w:color w:val="000000"/>
          <w:sz w:val="24"/>
          <w:szCs w:val="24"/>
          <w:lang w:eastAsia="en-GB"/>
        </w:rPr>
      </w:pPr>
      <w:r>
        <w:rPr>
          <w:rFonts w:ascii="Arial" w:hAnsi="Arial" w:cs="Arial"/>
          <w:noProof/>
          <w:color w:val="000000"/>
          <w:sz w:val="24"/>
          <w:szCs w:val="24"/>
          <w:lang w:eastAsia="en-GB"/>
        </w:rPr>
        <w:lastRenderedPageBreak/>
        <w:drawing>
          <wp:anchor distT="0" distB="0" distL="114300" distR="114300" simplePos="0" relativeHeight="251660288" behindDoc="0" locked="0" layoutInCell="1" allowOverlap="1">
            <wp:simplePos x="0" y="0"/>
            <wp:positionH relativeFrom="column">
              <wp:posOffset>5029200</wp:posOffset>
            </wp:positionH>
            <wp:positionV relativeFrom="paragraph">
              <wp:posOffset>-714375</wp:posOffset>
            </wp:positionV>
            <wp:extent cx="1288415" cy="1724025"/>
            <wp:effectExtent l="19050" t="0" r="6985" b="0"/>
            <wp:wrapNone/>
            <wp:docPr id="1" name="Picture 3" descr="Logo AHS 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HS Big.jpg"/>
                    <pic:cNvPicPr>
                      <a:picLocks noChangeAspect="1" noChangeArrowheads="1"/>
                    </pic:cNvPicPr>
                  </pic:nvPicPr>
                  <pic:blipFill>
                    <a:blip r:embed="rId6" cstate="print"/>
                    <a:srcRect/>
                    <a:stretch>
                      <a:fillRect/>
                    </a:stretch>
                  </pic:blipFill>
                  <pic:spPr bwMode="auto">
                    <a:xfrm>
                      <a:off x="0" y="0"/>
                      <a:ext cx="1288415" cy="1724025"/>
                    </a:xfrm>
                    <a:prstGeom prst="rect">
                      <a:avLst/>
                    </a:prstGeom>
                    <a:noFill/>
                    <a:ln w="9525">
                      <a:noFill/>
                      <a:miter lim="800000"/>
                      <a:headEnd/>
                      <a:tailEnd/>
                    </a:ln>
                  </pic:spPr>
                </pic:pic>
              </a:graphicData>
            </a:graphic>
          </wp:anchor>
        </w:drawing>
      </w:r>
    </w:p>
    <w:p w:rsidR="009A38C5" w:rsidRDefault="009A38C5" w:rsidP="009A38C5">
      <w:pPr>
        <w:pStyle w:val="Title"/>
        <w:rPr>
          <w:rFonts w:ascii="Arial" w:hAnsi="Arial" w:cs="Arial"/>
          <w:sz w:val="20"/>
          <w:szCs w:val="20"/>
        </w:rPr>
      </w:pPr>
    </w:p>
    <w:p w:rsidR="009A38C5" w:rsidRDefault="009A38C5" w:rsidP="009A38C5">
      <w:pPr>
        <w:pStyle w:val="Title"/>
        <w:rPr>
          <w:rFonts w:ascii="Arial" w:hAnsi="Arial" w:cs="Arial"/>
          <w:sz w:val="20"/>
          <w:szCs w:val="20"/>
        </w:rPr>
      </w:pPr>
    </w:p>
    <w:p w:rsidR="009A38C5" w:rsidRPr="009A38C5" w:rsidRDefault="009A38C5" w:rsidP="009A38C5">
      <w:pPr>
        <w:pStyle w:val="Title"/>
        <w:rPr>
          <w:rFonts w:ascii="Arial" w:hAnsi="Arial" w:cs="Arial"/>
          <w:b/>
          <w:sz w:val="32"/>
          <w:szCs w:val="32"/>
        </w:rPr>
      </w:pPr>
      <w:r w:rsidRPr="009A38C5">
        <w:rPr>
          <w:rFonts w:ascii="Arial" w:hAnsi="Arial" w:cs="Arial"/>
          <w:b/>
          <w:sz w:val="32"/>
          <w:szCs w:val="32"/>
        </w:rPr>
        <w:t>JOB DESCRIPTI</w:t>
      </w:r>
      <w:r w:rsidR="004B20EA">
        <w:rPr>
          <w:rFonts w:ascii="Arial" w:hAnsi="Arial" w:cs="Arial"/>
          <w:b/>
          <w:sz w:val="32"/>
          <w:szCs w:val="32"/>
        </w:rPr>
        <w:t xml:space="preserve">ON: TEACHER of </w:t>
      </w:r>
      <w:r w:rsidR="00510499">
        <w:rPr>
          <w:rFonts w:ascii="Arial" w:hAnsi="Arial" w:cs="Arial"/>
          <w:b/>
          <w:sz w:val="32"/>
          <w:szCs w:val="32"/>
        </w:rPr>
        <w:t xml:space="preserve">English </w:t>
      </w:r>
    </w:p>
    <w:p w:rsidR="009A38C5" w:rsidRPr="009A38C5" w:rsidRDefault="009A38C5" w:rsidP="009A38C5">
      <w:pPr>
        <w:rPr>
          <w:rFonts w:ascii="Arial" w:hAnsi="Arial" w:cs="Arial"/>
          <w:sz w:val="24"/>
          <w:szCs w:val="24"/>
        </w:rPr>
      </w:pPr>
      <w:r w:rsidRPr="009A38C5">
        <w:rPr>
          <w:rFonts w:ascii="Arial" w:hAnsi="Arial" w:cs="Arial"/>
          <w:b/>
          <w:sz w:val="24"/>
          <w:szCs w:val="24"/>
        </w:rPr>
        <w:t>Job title:</w:t>
      </w:r>
      <w:r w:rsidRPr="009A38C5">
        <w:rPr>
          <w:rFonts w:ascii="Arial" w:hAnsi="Arial" w:cs="Arial"/>
          <w:sz w:val="24"/>
          <w:szCs w:val="24"/>
        </w:rPr>
        <w:t xml:space="preserve"> Teacher</w:t>
      </w:r>
      <w:r w:rsidRPr="009A38C5">
        <w:rPr>
          <w:rFonts w:ascii="Arial" w:hAnsi="Arial" w:cs="Arial"/>
          <w:sz w:val="24"/>
          <w:szCs w:val="24"/>
        </w:rPr>
        <w:tab/>
      </w:r>
      <w:r w:rsidRPr="009A38C5">
        <w:rPr>
          <w:rFonts w:ascii="Arial" w:hAnsi="Arial" w:cs="Arial"/>
          <w:sz w:val="24"/>
          <w:szCs w:val="24"/>
        </w:rPr>
        <w:tab/>
      </w:r>
      <w:r w:rsidRPr="009A38C5">
        <w:rPr>
          <w:rFonts w:ascii="Arial" w:hAnsi="Arial" w:cs="Arial"/>
          <w:sz w:val="24"/>
          <w:szCs w:val="24"/>
        </w:rPr>
        <w:tab/>
      </w:r>
      <w:r w:rsidRPr="009A38C5">
        <w:rPr>
          <w:rFonts w:ascii="Arial" w:hAnsi="Arial" w:cs="Arial"/>
          <w:sz w:val="24"/>
          <w:szCs w:val="24"/>
        </w:rPr>
        <w:tab/>
      </w:r>
      <w:r w:rsidRPr="009A38C5">
        <w:rPr>
          <w:rFonts w:ascii="Arial" w:hAnsi="Arial" w:cs="Arial"/>
          <w:sz w:val="24"/>
          <w:szCs w:val="24"/>
        </w:rPr>
        <w:tab/>
      </w:r>
      <w:r w:rsidRPr="009A38C5">
        <w:rPr>
          <w:rFonts w:ascii="Arial" w:hAnsi="Arial" w:cs="Arial"/>
          <w:b/>
          <w:sz w:val="24"/>
          <w:szCs w:val="24"/>
        </w:rPr>
        <w:t>Responsible to:</w:t>
      </w:r>
      <w:r w:rsidR="00510499">
        <w:rPr>
          <w:rFonts w:ascii="Arial" w:hAnsi="Arial" w:cs="Arial"/>
          <w:sz w:val="24"/>
          <w:szCs w:val="24"/>
        </w:rPr>
        <w:t xml:space="preserve"> Head of English</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b/>
          <w:bCs/>
          <w:color w:val="000000"/>
          <w:sz w:val="24"/>
          <w:szCs w:val="24"/>
          <w:lang w:eastAsia="en-GB"/>
        </w:rPr>
        <w:t xml:space="preserve">MAIN PURPOSE </w:t>
      </w:r>
    </w:p>
    <w:p w:rsidR="009A38C5" w:rsidRPr="009A38C5" w:rsidRDefault="009A38C5" w:rsidP="009A38C5">
      <w:pPr>
        <w:pStyle w:val="ListParagraph"/>
        <w:numPr>
          <w:ilvl w:val="0"/>
          <w:numId w:val="13"/>
        </w:numPr>
        <w:autoSpaceDE w:val="0"/>
        <w:autoSpaceDN w:val="0"/>
        <w:adjustRightInd w:val="0"/>
        <w:spacing w:after="0" w:line="240" w:lineRule="auto"/>
        <w:rPr>
          <w:rFonts w:ascii="Arial" w:hAnsi="Arial" w:cs="Arial"/>
          <w:bCs/>
          <w:sz w:val="24"/>
          <w:szCs w:val="24"/>
        </w:rPr>
      </w:pPr>
      <w:r w:rsidRPr="009A38C5">
        <w:rPr>
          <w:rFonts w:ascii="Arial" w:hAnsi="Arial" w:cs="Arial"/>
          <w:color w:val="000000"/>
          <w:sz w:val="24"/>
          <w:szCs w:val="24"/>
          <w:lang w:eastAsia="en-GB"/>
        </w:rPr>
        <w:t>To contribute to the development of a strong, effective school with an emphasis on promoting a culture of educational excellence, within a caring and secure Islamic environment enriched with the values of discipline, mutual care and respect which extends beyond the school into the wider community.</w:t>
      </w:r>
    </w:p>
    <w:p w:rsidR="009A38C5" w:rsidRPr="009A38C5" w:rsidRDefault="009A38C5" w:rsidP="009A38C5">
      <w:pPr>
        <w:autoSpaceDE w:val="0"/>
        <w:autoSpaceDN w:val="0"/>
        <w:adjustRightInd w:val="0"/>
        <w:spacing w:after="0" w:line="240" w:lineRule="auto"/>
        <w:rPr>
          <w:rFonts w:ascii="Arial" w:hAnsi="Arial" w:cs="Arial"/>
          <w:bCs/>
          <w:sz w:val="24"/>
          <w:szCs w:val="24"/>
        </w:rPr>
      </w:pPr>
    </w:p>
    <w:p w:rsidR="009A38C5" w:rsidRPr="009A38C5" w:rsidRDefault="009A38C5" w:rsidP="009A38C5">
      <w:pPr>
        <w:autoSpaceDE w:val="0"/>
        <w:autoSpaceDN w:val="0"/>
        <w:adjustRightInd w:val="0"/>
        <w:spacing w:after="0" w:line="240" w:lineRule="auto"/>
        <w:rPr>
          <w:rFonts w:ascii="Arial" w:hAnsi="Arial" w:cs="Arial"/>
          <w:b/>
          <w:bCs/>
          <w:sz w:val="24"/>
          <w:szCs w:val="24"/>
        </w:rPr>
      </w:pPr>
      <w:r w:rsidRPr="009A38C5">
        <w:rPr>
          <w:rFonts w:ascii="Arial" w:hAnsi="Arial" w:cs="Arial"/>
          <w:b/>
          <w:bCs/>
          <w:sz w:val="24"/>
          <w:szCs w:val="24"/>
        </w:rPr>
        <w:t xml:space="preserve">OVERALL RESPONSIBILITY </w:t>
      </w:r>
    </w:p>
    <w:p w:rsidR="009A38C5" w:rsidRPr="009A38C5" w:rsidRDefault="009A38C5" w:rsidP="009A38C5">
      <w:pPr>
        <w:pStyle w:val="ListParagraph"/>
        <w:numPr>
          <w:ilvl w:val="0"/>
          <w:numId w:val="11"/>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 xml:space="preserve">To plan and develop high quality lessons and courses, using a variety of approaches, to continually enhance teaching and learning. </w:t>
      </w:r>
    </w:p>
    <w:p w:rsidR="009A38C5" w:rsidRPr="009A38C5" w:rsidRDefault="009A38C5" w:rsidP="009A38C5">
      <w:pPr>
        <w:pStyle w:val="ListParagraph"/>
        <w:numPr>
          <w:ilvl w:val="0"/>
          <w:numId w:val="11"/>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To maintain and build upon the standards achieved in the award for QTS as set out by the Secretary of State.</w:t>
      </w:r>
    </w:p>
    <w:p w:rsidR="009A38C5" w:rsidRPr="009A38C5" w:rsidRDefault="009A38C5" w:rsidP="009A38C5">
      <w:pPr>
        <w:autoSpaceDE w:val="0"/>
        <w:autoSpaceDN w:val="0"/>
        <w:adjustRightInd w:val="0"/>
        <w:spacing w:after="0" w:line="240" w:lineRule="auto"/>
        <w:rPr>
          <w:rFonts w:ascii="Arial" w:hAnsi="Arial" w:cs="Arial"/>
          <w:sz w:val="24"/>
          <w:szCs w:val="24"/>
        </w:rPr>
      </w:pP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b/>
          <w:bCs/>
          <w:color w:val="000000"/>
          <w:sz w:val="24"/>
          <w:szCs w:val="24"/>
          <w:lang w:eastAsia="en-GB"/>
        </w:rPr>
        <w:t xml:space="preserve">SECTION 1 - GENERAL TEACHING DUTIES </w:t>
      </w:r>
    </w:p>
    <w:p w:rsidR="009A38C5" w:rsidRPr="009A38C5" w:rsidRDefault="009A38C5" w:rsidP="009A38C5">
      <w:pPr>
        <w:autoSpaceDE w:val="0"/>
        <w:autoSpaceDN w:val="0"/>
        <w:adjustRightInd w:val="0"/>
        <w:spacing w:after="0" w:line="240" w:lineRule="auto"/>
        <w:rPr>
          <w:rFonts w:ascii="Arial" w:hAnsi="Arial" w:cs="Arial"/>
          <w:b/>
          <w:bCs/>
          <w:color w:val="000000"/>
          <w:sz w:val="24"/>
          <w:szCs w:val="24"/>
          <w:lang w:eastAsia="en-GB"/>
        </w:rPr>
      </w:pP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b/>
          <w:bCs/>
          <w:color w:val="000000"/>
          <w:sz w:val="24"/>
          <w:szCs w:val="24"/>
          <w:lang w:eastAsia="en-GB"/>
        </w:rPr>
        <w:t xml:space="preserve">Teaching and Learning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10"/>
        </w:numPr>
        <w:spacing w:after="0" w:line="240" w:lineRule="auto"/>
        <w:ind w:left="426" w:hanging="426"/>
        <w:rPr>
          <w:rFonts w:ascii="Arial" w:hAnsi="Arial" w:cs="Arial"/>
          <w:sz w:val="24"/>
          <w:szCs w:val="24"/>
        </w:rPr>
      </w:pPr>
      <w:r w:rsidRPr="009A38C5">
        <w:rPr>
          <w:rFonts w:ascii="Arial" w:hAnsi="Arial" w:cs="Arial"/>
          <w:sz w:val="24"/>
          <w:szCs w:val="24"/>
        </w:rPr>
        <w:t>Have secure knowledge and understanding of the subjects taught (including cross-curricular learning)</w:t>
      </w:r>
    </w:p>
    <w:p w:rsidR="009A38C5" w:rsidRPr="009A38C5" w:rsidRDefault="009A38C5" w:rsidP="009A38C5">
      <w:pPr>
        <w:pStyle w:val="ListParagraph"/>
        <w:numPr>
          <w:ilvl w:val="0"/>
          <w:numId w:val="10"/>
        </w:numPr>
        <w:spacing w:after="0" w:line="240" w:lineRule="auto"/>
        <w:ind w:left="426" w:hanging="426"/>
        <w:rPr>
          <w:rFonts w:ascii="Arial" w:hAnsi="Arial" w:cs="Arial"/>
          <w:sz w:val="24"/>
          <w:szCs w:val="24"/>
        </w:rPr>
      </w:pPr>
      <w:r w:rsidRPr="009A38C5">
        <w:rPr>
          <w:rFonts w:ascii="Arial" w:hAnsi="Arial" w:cs="Arial"/>
          <w:sz w:val="24"/>
          <w:szCs w:val="24"/>
        </w:rPr>
        <w:t>Know and understand the statutory and non-statutory frameworks including those provided through the national strategies for the subjects taught</w:t>
      </w:r>
    </w:p>
    <w:p w:rsidR="009A38C5" w:rsidRPr="009A38C5" w:rsidRDefault="009A38C5" w:rsidP="009A38C5">
      <w:pPr>
        <w:pStyle w:val="ListParagraph"/>
        <w:numPr>
          <w:ilvl w:val="0"/>
          <w:numId w:val="10"/>
        </w:numPr>
        <w:spacing w:after="0" w:line="240" w:lineRule="auto"/>
        <w:ind w:left="426" w:hanging="426"/>
        <w:rPr>
          <w:rFonts w:ascii="Arial" w:hAnsi="Arial" w:cs="Arial"/>
          <w:sz w:val="24"/>
          <w:szCs w:val="24"/>
        </w:rPr>
      </w:pPr>
      <w:r w:rsidRPr="009A38C5">
        <w:rPr>
          <w:rFonts w:ascii="Arial" w:hAnsi="Arial" w:cs="Arial"/>
          <w:sz w:val="24"/>
          <w:szCs w:val="24"/>
        </w:rPr>
        <w:t>Plan for progression across the age and ability range you teach, designing effective learning sequences (episodes) within lessons and across a series of lessons/ unit of work</w:t>
      </w:r>
    </w:p>
    <w:p w:rsidR="009A38C5" w:rsidRPr="009A38C5" w:rsidRDefault="009A38C5" w:rsidP="009A38C5">
      <w:pPr>
        <w:pStyle w:val="ListParagraph"/>
        <w:numPr>
          <w:ilvl w:val="0"/>
          <w:numId w:val="10"/>
        </w:numPr>
        <w:spacing w:after="0" w:line="240" w:lineRule="auto"/>
        <w:ind w:left="426" w:hanging="426"/>
        <w:rPr>
          <w:rFonts w:ascii="Arial" w:hAnsi="Arial" w:cs="Arial"/>
          <w:sz w:val="24"/>
          <w:szCs w:val="24"/>
        </w:rPr>
      </w:pPr>
      <w:r w:rsidRPr="009A38C5">
        <w:rPr>
          <w:rFonts w:ascii="Arial" w:hAnsi="Arial" w:cs="Arial"/>
          <w:sz w:val="24"/>
          <w:szCs w:val="24"/>
        </w:rPr>
        <w:t>Plan lessons appropriate to the needs, interests, experience and existing knowledge of the pupils in the class</w:t>
      </w:r>
    </w:p>
    <w:p w:rsidR="009A38C5" w:rsidRPr="009A38C5" w:rsidRDefault="009A38C5" w:rsidP="009A38C5">
      <w:pPr>
        <w:pStyle w:val="ListParagraph"/>
        <w:numPr>
          <w:ilvl w:val="0"/>
          <w:numId w:val="10"/>
        </w:numPr>
        <w:spacing w:after="0" w:line="240" w:lineRule="auto"/>
        <w:ind w:left="426" w:hanging="426"/>
        <w:rPr>
          <w:rFonts w:ascii="Arial" w:hAnsi="Arial" w:cs="Arial"/>
          <w:sz w:val="24"/>
          <w:szCs w:val="24"/>
        </w:rPr>
      </w:pPr>
      <w:r w:rsidRPr="009A38C5">
        <w:rPr>
          <w:rFonts w:ascii="Arial" w:hAnsi="Arial" w:cs="Arial"/>
          <w:sz w:val="24"/>
          <w:szCs w:val="24"/>
        </w:rPr>
        <w:t>Design opportunities for children to develop their literacy, numeracy, ICT and thinking and learning skills (as appropriate)</w:t>
      </w:r>
    </w:p>
    <w:p w:rsidR="009A38C5" w:rsidRPr="009A38C5" w:rsidRDefault="009A38C5" w:rsidP="009A38C5">
      <w:pPr>
        <w:pStyle w:val="ListParagraph"/>
        <w:numPr>
          <w:ilvl w:val="0"/>
          <w:numId w:val="10"/>
        </w:numPr>
        <w:spacing w:after="0" w:line="240" w:lineRule="auto"/>
        <w:ind w:left="426" w:hanging="426"/>
        <w:rPr>
          <w:rFonts w:ascii="Arial" w:hAnsi="Arial" w:cs="Arial"/>
          <w:sz w:val="24"/>
          <w:szCs w:val="24"/>
        </w:rPr>
      </w:pPr>
      <w:r w:rsidRPr="009A38C5">
        <w:rPr>
          <w:rFonts w:ascii="Arial" w:hAnsi="Arial" w:cs="Arial"/>
          <w:sz w:val="24"/>
          <w:szCs w:val="24"/>
        </w:rPr>
        <w:t>Plan and assess homework and other out-of-class work, where appropriate to ensure progress and to extend and consolidate learning</w:t>
      </w:r>
    </w:p>
    <w:p w:rsidR="009A38C5" w:rsidRPr="009A38C5" w:rsidRDefault="009A38C5" w:rsidP="009A38C5">
      <w:pPr>
        <w:pStyle w:val="ListParagraph"/>
        <w:numPr>
          <w:ilvl w:val="0"/>
          <w:numId w:val="10"/>
        </w:numPr>
        <w:spacing w:after="0" w:line="240" w:lineRule="auto"/>
        <w:ind w:left="426" w:hanging="426"/>
        <w:rPr>
          <w:rFonts w:ascii="Arial" w:hAnsi="Arial" w:cs="Arial"/>
          <w:sz w:val="24"/>
          <w:szCs w:val="24"/>
        </w:rPr>
      </w:pPr>
      <w:r w:rsidRPr="009A38C5">
        <w:rPr>
          <w:rFonts w:ascii="Arial" w:hAnsi="Arial" w:cs="Arial"/>
          <w:sz w:val="24"/>
          <w:szCs w:val="24"/>
        </w:rPr>
        <w:t>Teach challenging, well organised lessons and sequences of lessons in which you:</w:t>
      </w:r>
    </w:p>
    <w:p w:rsidR="009A38C5" w:rsidRPr="009A38C5" w:rsidRDefault="009A38C5" w:rsidP="009A38C5">
      <w:pPr>
        <w:pStyle w:val="ListParagraph"/>
        <w:numPr>
          <w:ilvl w:val="0"/>
          <w:numId w:val="12"/>
        </w:numPr>
        <w:spacing w:after="0" w:line="240" w:lineRule="auto"/>
        <w:rPr>
          <w:rFonts w:ascii="Arial" w:hAnsi="Arial" w:cs="Arial"/>
          <w:sz w:val="24"/>
          <w:szCs w:val="24"/>
        </w:rPr>
      </w:pPr>
      <w:r w:rsidRPr="009A38C5">
        <w:rPr>
          <w:rFonts w:ascii="Arial" w:hAnsi="Arial" w:cs="Arial"/>
          <w:sz w:val="24"/>
          <w:szCs w:val="24"/>
        </w:rPr>
        <w:t>know and use an appropriate range of teaching strategies and resources, which meet learners’ needs and take practical account of diversity and promote equality and inclusion;</w:t>
      </w:r>
    </w:p>
    <w:p w:rsidR="009A38C5" w:rsidRPr="009A38C5" w:rsidRDefault="009A38C5" w:rsidP="009A38C5">
      <w:pPr>
        <w:pStyle w:val="ListParagraph"/>
        <w:numPr>
          <w:ilvl w:val="0"/>
          <w:numId w:val="12"/>
        </w:numPr>
        <w:spacing w:after="0" w:line="240" w:lineRule="auto"/>
        <w:rPr>
          <w:rFonts w:ascii="Arial" w:hAnsi="Arial" w:cs="Arial"/>
          <w:sz w:val="24"/>
          <w:szCs w:val="24"/>
        </w:rPr>
      </w:pPr>
      <w:r w:rsidRPr="009A38C5">
        <w:rPr>
          <w:rFonts w:ascii="Arial" w:hAnsi="Arial" w:cs="Arial"/>
          <w:sz w:val="24"/>
          <w:szCs w:val="24"/>
        </w:rPr>
        <w:t>build on the prior knowledge and attainment of those you teach in order that learners meet learning objectives and make sustained progress;</w:t>
      </w:r>
    </w:p>
    <w:p w:rsidR="009A38C5" w:rsidRPr="009A38C5" w:rsidRDefault="009A38C5" w:rsidP="009A38C5">
      <w:pPr>
        <w:pStyle w:val="ListParagraph"/>
        <w:numPr>
          <w:ilvl w:val="0"/>
          <w:numId w:val="12"/>
        </w:numPr>
        <w:spacing w:after="0" w:line="240" w:lineRule="auto"/>
        <w:rPr>
          <w:rFonts w:ascii="Arial" w:hAnsi="Arial" w:cs="Arial"/>
          <w:sz w:val="24"/>
          <w:szCs w:val="24"/>
        </w:rPr>
      </w:pPr>
      <w:r w:rsidRPr="009A38C5">
        <w:rPr>
          <w:rFonts w:ascii="Arial" w:hAnsi="Arial" w:cs="Arial"/>
          <w:sz w:val="24"/>
          <w:szCs w:val="24"/>
        </w:rPr>
        <w:t>develop concepts and processes which enable learners to apply new knowledge, understanding and skills;</w:t>
      </w:r>
    </w:p>
    <w:p w:rsidR="009A38C5" w:rsidRPr="009A38C5" w:rsidRDefault="009A38C5" w:rsidP="009A38C5">
      <w:pPr>
        <w:pStyle w:val="ListParagraph"/>
        <w:numPr>
          <w:ilvl w:val="0"/>
          <w:numId w:val="12"/>
        </w:numPr>
        <w:spacing w:after="0" w:line="240" w:lineRule="auto"/>
        <w:rPr>
          <w:rFonts w:ascii="Arial" w:hAnsi="Arial" w:cs="Arial"/>
          <w:sz w:val="24"/>
          <w:szCs w:val="24"/>
        </w:rPr>
      </w:pPr>
      <w:r w:rsidRPr="009A38C5">
        <w:rPr>
          <w:rFonts w:ascii="Arial" w:hAnsi="Arial" w:cs="Arial"/>
          <w:sz w:val="24"/>
          <w:szCs w:val="24"/>
        </w:rPr>
        <w:t>adapt your language to suit the children you teach, introducing new ideas and concepts clearly, and using explanations, questions, discussions and plenaries effectively;</w:t>
      </w:r>
    </w:p>
    <w:p w:rsidR="009A38C5" w:rsidRDefault="009A38C5" w:rsidP="009A38C5">
      <w:pPr>
        <w:pStyle w:val="ListParagraph"/>
        <w:numPr>
          <w:ilvl w:val="0"/>
          <w:numId w:val="12"/>
        </w:numPr>
        <w:spacing w:after="0" w:line="240" w:lineRule="auto"/>
        <w:rPr>
          <w:rFonts w:ascii="Arial" w:hAnsi="Arial" w:cs="Arial"/>
          <w:sz w:val="24"/>
          <w:szCs w:val="24"/>
        </w:rPr>
      </w:pPr>
      <w:r w:rsidRPr="009A38C5">
        <w:rPr>
          <w:rFonts w:ascii="Arial" w:hAnsi="Arial" w:cs="Arial"/>
          <w:sz w:val="24"/>
          <w:szCs w:val="24"/>
        </w:rPr>
        <w:t>manage the learning of individuals, groups and whole classes effectively, modifying your teaching appropriately to suit the stage of the lesson and the needs of the learners.</w:t>
      </w:r>
    </w:p>
    <w:p w:rsidR="009A38C5" w:rsidRPr="009A38C5" w:rsidRDefault="009A38C5" w:rsidP="009A38C5">
      <w:pPr>
        <w:pStyle w:val="ListParagraph"/>
        <w:spacing w:after="0" w:line="240" w:lineRule="auto"/>
        <w:ind w:left="1146"/>
        <w:rPr>
          <w:rFonts w:ascii="Arial" w:hAnsi="Arial" w:cs="Arial"/>
          <w:sz w:val="24"/>
          <w:szCs w:val="24"/>
        </w:rPr>
      </w:pPr>
    </w:p>
    <w:p w:rsidR="009A38C5" w:rsidRPr="009A38C5" w:rsidRDefault="009A38C5" w:rsidP="009A38C5">
      <w:pPr>
        <w:pStyle w:val="ListParagraph"/>
        <w:numPr>
          <w:ilvl w:val="0"/>
          <w:numId w:val="10"/>
        </w:numPr>
        <w:spacing w:after="0" w:line="240" w:lineRule="auto"/>
        <w:ind w:left="426" w:hanging="426"/>
        <w:rPr>
          <w:rFonts w:ascii="Arial" w:hAnsi="Arial" w:cs="Arial"/>
          <w:bCs/>
          <w:sz w:val="24"/>
          <w:szCs w:val="24"/>
        </w:rPr>
      </w:pPr>
      <w:r w:rsidRPr="009A38C5">
        <w:rPr>
          <w:rFonts w:ascii="Arial" w:hAnsi="Arial" w:cs="Arial"/>
          <w:sz w:val="24"/>
          <w:szCs w:val="24"/>
        </w:rPr>
        <w:t>Teach engaging and motivating lessons designed to raise levels of attainment</w:t>
      </w:r>
    </w:p>
    <w:p w:rsidR="009A38C5" w:rsidRPr="009A38C5" w:rsidRDefault="009A38C5" w:rsidP="009A38C5">
      <w:pPr>
        <w:pStyle w:val="ListParagraph"/>
        <w:numPr>
          <w:ilvl w:val="0"/>
          <w:numId w:val="10"/>
        </w:numPr>
        <w:spacing w:after="0" w:line="240" w:lineRule="auto"/>
        <w:ind w:left="426" w:hanging="426"/>
        <w:rPr>
          <w:rFonts w:ascii="Arial" w:hAnsi="Arial" w:cs="Arial"/>
          <w:bCs/>
          <w:sz w:val="24"/>
          <w:szCs w:val="24"/>
        </w:rPr>
      </w:pPr>
      <w:r w:rsidRPr="009A38C5">
        <w:rPr>
          <w:rFonts w:ascii="Arial" w:hAnsi="Arial" w:cs="Arial"/>
          <w:sz w:val="24"/>
          <w:szCs w:val="24"/>
        </w:rPr>
        <w:t>Personalise learning to provide opportunities for all learners to achieve their potential, (including EAL/ special needs/ disabilities/ G&amp;T children) promoting equality and inclusion</w:t>
      </w:r>
    </w:p>
    <w:p w:rsidR="009A38C5" w:rsidRPr="009A38C5" w:rsidRDefault="009A38C5" w:rsidP="009A38C5">
      <w:pPr>
        <w:pStyle w:val="ListParagraph"/>
        <w:numPr>
          <w:ilvl w:val="0"/>
          <w:numId w:val="10"/>
        </w:numPr>
        <w:spacing w:after="0" w:line="240" w:lineRule="auto"/>
        <w:ind w:left="426" w:hanging="426"/>
        <w:rPr>
          <w:rFonts w:ascii="Arial" w:hAnsi="Arial" w:cs="Arial"/>
          <w:bCs/>
          <w:sz w:val="24"/>
          <w:szCs w:val="24"/>
        </w:rPr>
      </w:pPr>
      <w:r w:rsidRPr="009A38C5">
        <w:rPr>
          <w:rFonts w:ascii="Arial" w:hAnsi="Arial" w:cs="Arial"/>
          <w:color w:val="000000"/>
          <w:sz w:val="24"/>
          <w:szCs w:val="24"/>
          <w:lang w:eastAsia="en-GB"/>
        </w:rPr>
        <w:t>Use positive management of behaviour in an environment of mutual respect which allows pupils to feel safe and secure and promotes their self-esteem</w:t>
      </w:r>
    </w:p>
    <w:p w:rsidR="009A38C5" w:rsidRPr="009A38C5" w:rsidRDefault="009A38C5" w:rsidP="009A38C5">
      <w:pPr>
        <w:pStyle w:val="ListParagraph"/>
        <w:numPr>
          <w:ilvl w:val="0"/>
          <w:numId w:val="10"/>
        </w:numPr>
        <w:spacing w:after="0" w:line="240" w:lineRule="auto"/>
        <w:ind w:left="426" w:hanging="426"/>
        <w:rPr>
          <w:rFonts w:ascii="Arial" w:hAnsi="Arial" w:cs="Arial"/>
          <w:bCs/>
          <w:sz w:val="24"/>
          <w:szCs w:val="24"/>
        </w:rPr>
      </w:pPr>
      <w:r w:rsidRPr="009A38C5">
        <w:rPr>
          <w:rFonts w:ascii="Arial" w:hAnsi="Arial" w:cs="Arial"/>
          <w:sz w:val="24"/>
          <w:szCs w:val="24"/>
        </w:rPr>
        <w:t>Nurture the growth of the whole child – spiritually, intellectually, socially, emotionally and physically</w:t>
      </w:r>
    </w:p>
    <w:p w:rsidR="009A38C5" w:rsidRPr="009A38C5" w:rsidRDefault="009A38C5" w:rsidP="009A38C5">
      <w:pPr>
        <w:pStyle w:val="ListParagraph"/>
        <w:numPr>
          <w:ilvl w:val="0"/>
          <w:numId w:val="10"/>
        </w:numPr>
        <w:spacing w:after="0" w:line="240" w:lineRule="auto"/>
        <w:ind w:left="426" w:hanging="426"/>
        <w:rPr>
          <w:rFonts w:ascii="Arial" w:hAnsi="Arial" w:cs="Arial"/>
          <w:bCs/>
          <w:sz w:val="24"/>
          <w:szCs w:val="24"/>
        </w:rPr>
      </w:pPr>
      <w:r w:rsidRPr="009A38C5">
        <w:rPr>
          <w:rFonts w:ascii="Arial" w:hAnsi="Arial" w:cs="Arial"/>
          <w:sz w:val="24"/>
          <w:szCs w:val="24"/>
        </w:rPr>
        <w:t>Understand how children develop and how progress, well-being and development are affected by a range of developmental, social, religious, ethnic, cultural, linguistic and personal circumstances</w:t>
      </w:r>
    </w:p>
    <w:p w:rsidR="009A38C5" w:rsidRPr="009A38C5" w:rsidRDefault="009A38C5" w:rsidP="009A38C5">
      <w:pPr>
        <w:pStyle w:val="ListParagraph"/>
        <w:numPr>
          <w:ilvl w:val="0"/>
          <w:numId w:val="10"/>
        </w:numPr>
        <w:spacing w:after="0" w:line="240" w:lineRule="auto"/>
        <w:ind w:left="426" w:hanging="426"/>
        <w:rPr>
          <w:rFonts w:ascii="Arial" w:hAnsi="Arial" w:cs="Arial"/>
          <w:bCs/>
          <w:sz w:val="24"/>
          <w:szCs w:val="24"/>
        </w:rPr>
      </w:pPr>
      <w:r w:rsidRPr="009A38C5">
        <w:rPr>
          <w:rFonts w:ascii="Arial" w:hAnsi="Arial" w:cs="Arial"/>
          <w:sz w:val="24"/>
          <w:szCs w:val="24"/>
        </w:rPr>
        <w:t>Challenge and inspire pupils to deepen their knowledge and understanding of the curriculum and of their faith</w:t>
      </w:r>
    </w:p>
    <w:p w:rsidR="009A38C5" w:rsidRPr="009A38C5" w:rsidRDefault="009A38C5" w:rsidP="009A38C5">
      <w:pPr>
        <w:pStyle w:val="ListParagraph"/>
        <w:numPr>
          <w:ilvl w:val="0"/>
          <w:numId w:val="10"/>
        </w:numPr>
        <w:spacing w:after="0" w:line="240" w:lineRule="auto"/>
        <w:ind w:left="426" w:hanging="426"/>
        <w:rPr>
          <w:rFonts w:ascii="Arial" w:hAnsi="Arial" w:cs="Arial"/>
          <w:bCs/>
          <w:sz w:val="24"/>
          <w:szCs w:val="24"/>
        </w:rPr>
      </w:pPr>
      <w:r w:rsidRPr="009A38C5">
        <w:rPr>
          <w:rFonts w:ascii="Arial" w:hAnsi="Arial" w:cs="Arial"/>
          <w:sz w:val="24"/>
          <w:szCs w:val="24"/>
        </w:rPr>
        <w:t>Review the effectiveness of your teaching and its impact on learners’ progress, attainment and well-being, refining their approaches where necessary</w:t>
      </w:r>
    </w:p>
    <w:p w:rsidR="009A38C5" w:rsidRPr="009A38C5" w:rsidRDefault="009A38C5" w:rsidP="009A38C5">
      <w:pPr>
        <w:pStyle w:val="ListParagraph"/>
        <w:numPr>
          <w:ilvl w:val="0"/>
          <w:numId w:val="10"/>
        </w:numPr>
        <w:spacing w:after="0" w:line="240" w:lineRule="auto"/>
        <w:ind w:left="426" w:hanging="426"/>
        <w:rPr>
          <w:rFonts w:ascii="Arial" w:hAnsi="Arial" w:cs="Arial"/>
          <w:bCs/>
          <w:sz w:val="24"/>
          <w:szCs w:val="24"/>
        </w:rPr>
      </w:pPr>
      <w:r w:rsidRPr="009A38C5">
        <w:rPr>
          <w:rFonts w:ascii="Arial" w:hAnsi="Arial" w:cs="Arial"/>
          <w:sz w:val="24"/>
          <w:szCs w:val="24"/>
        </w:rPr>
        <w:t>Review the impact of the feedback provided to children and guide them on how to improve their attainment.</w:t>
      </w:r>
    </w:p>
    <w:p w:rsidR="009A38C5" w:rsidRPr="009A38C5" w:rsidRDefault="009A38C5" w:rsidP="009A38C5">
      <w:pPr>
        <w:pStyle w:val="Default"/>
        <w:rPr>
          <w:rFonts w:ascii="Arial" w:hAnsi="Arial" w:cs="Arial"/>
          <w:color w:val="auto"/>
        </w:rPr>
      </w:pPr>
    </w:p>
    <w:p w:rsidR="009A38C5" w:rsidRPr="009A38C5" w:rsidRDefault="009A38C5" w:rsidP="009A38C5">
      <w:pPr>
        <w:pStyle w:val="Default"/>
        <w:rPr>
          <w:rFonts w:ascii="Arial" w:hAnsi="Arial" w:cs="Arial"/>
          <w:lang w:eastAsia="en-GB"/>
        </w:rPr>
      </w:pPr>
      <w:r w:rsidRPr="009A38C5">
        <w:rPr>
          <w:rFonts w:ascii="Arial" w:hAnsi="Arial" w:cs="Arial"/>
          <w:b/>
          <w:bCs/>
          <w:lang w:eastAsia="en-GB"/>
        </w:rPr>
        <w:t xml:space="preserve">Monitoring, Assessment, Recording, Reporting, and Accountability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3"/>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Be immediately responsible for the processes of identification, assessment, recording and reporting for the pupils in their charge. </w:t>
      </w:r>
    </w:p>
    <w:p w:rsidR="009A38C5" w:rsidRPr="009A38C5" w:rsidRDefault="009A38C5" w:rsidP="009A38C5">
      <w:pPr>
        <w:pStyle w:val="ListParagraph"/>
        <w:numPr>
          <w:ilvl w:val="0"/>
          <w:numId w:val="3"/>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Assess pupils’ work systematically and use the results to inform future planning, teaching and curricular development. </w:t>
      </w:r>
    </w:p>
    <w:p w:rsidR="009A38C5" w:rsidRPr="009A38C5" w:rsidRDefault="009A38C5" w:rsidP="009A38C5">
      <w:pPr>
        <w:pStyle w:val="ListParagraph"/>
        <w:numPr>
          <w:ilvl w:val="0"/>
          <w:numId w:val="3"/>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Be familiar with statutory assessment and reporting procedures and prepare and present informative, helpful and accurate reports to parents. </w:t>
      </w:r>
    </w:p>
    <w:p w:rsidR="009A38C5" w:rsidRPr="009A38C5" w:rsidRDefault="009A38C5" w:rsidP="009A38C5">
      <w:pPr>
        <w:pStyle w:val="ListParagraph"/>
        <w:numPr>
          <w:ilvl w:val="0"/>
          <w:numId w:val="3"/>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Keep an accurate register of pupils for each lesson. Unexplained absences or patterns of absence should be reported immediately in accordance with the School policy. </w:t>
      </w:r>
    </w:p>
    <w:p w:rsidR="009A38C5" w:rsidRPr="009A38C5" w:rsidRDefault="009A38C5" w:rsidP="009A38C5">
      <w:pPr>
        <w:autoSpaceDE w:val="0"/>
        <w:autoSpaceDN w:val="0"/>
        <w:adjustRightInd w:val="0"/>
        <w:spacing w:after="0" w:line="240" w:lineRule="auto"/>
        <w:rPr>
          <w:rFonts w:ascii="Arial" w:hAnsi="Arial" w:cs="Arial"/>
          <w:b/>
          <w:bCs/>
          <w:sz w:val="24"/>
          <w:szCs w:val="24"/>
          <w:lang w:eastAsia="en-GB"/>
        </w:rPr>
      </w:pPr>
      <w:r w:rsidRPr="009A38C5">
        <w:rPr>
          <w:rFonts w:ascii="Arial" w:hAnsi="Arial" w:cs="Arial"/>
          <w:b/>
          <w:bCs/>
          <w:sz w:val="24"/>
          <w:szCs w:val="24"/>
          <w:lang w:eastAsia="en-GB"/>
        </w:rPr>
        <w:t>Subject knowledge and understanding</w:t>
      </w:r>
    </w:p>
    <w:p w:rsidR="009A38C5" w:rsidRPr="009A38C5" w:rsidRDefault="009A38C5" w:rsidP="009A38C5">
      <w:pPr>
        <w:autoSpaceDE w:val="0"/>
        <w:autoSpaceDN w:val="0"/>
        <w:adjustRightInd w:val="0"/>
        <w:spacing w:after="0" w:line="240" w:lineRule="auto"/>
        <w:rPr>
          <w:rFonts w:ascii="Arial" w:hAnsi="Arial" w:cs="Arial"/>
          <w:b/>
          <w:bCs/>
          <w:sz w:val="24"/>
          <w:szCs w:val="24"/>
          <w:lang w:eastAsia="en-GB"/>
        </w:rPr>
      </w:pPr>
    </w:p>
    <w:p w:rsidR="009A38C5" w:rsidRPr="009A38C5" w:rsidRDefault="009A38C5" w:rsidP="009A38C5">
      <w:pPr>
        <w:pStyle w:val="ListParagraph"/>
        <w:numPr>
          <w:ilvl w:val="0"/>
          <w:numId w:val="4"/>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Have a thorough and up-to-date knowledge and understanding of the National Curriculum programmes of study, level descriptors and specifications for examination courses. </w:t>
      </w:r>
    </w:p>
    <w:p w:rsidR="009A38C5" w:rsidRPr="009A38C5" w:rsidRDefault="009A38C5" w:rsidP="009A38C5">
      <w:pPr>
        <w:pStyle w:val="ListParagraph"/>
        <w:numPr>
          <w:ilvl w:val="0"/>
          <w:numId w:val="4"/>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Keep up-to-date with research and developments in pedagogy and the subject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Default="009A38C5" w:rsidP="009A38C5">
      <w:pPr>
        <w:autoSpaceDE w:val="0"/>
        <w:autoSpaceDN w:val="0"/>
        <w:adjustRightInd w:val="0"/>
        <w:spacing w:after="0" w:line="240" w:lineRule="auto"/>
        <w:rPr>
          <w:rFonts w:ascii="Arial" w:hAnsi="Arial" w:cs="Arial"/>
          <w:b/>
          <w:bCs/>
          <w:color w:val="000000"/>
          <w:sz w:val="24"/>
          <w:szCs w:val="24"/>
          <w:lang w:eastAsia="en-GB"/>
        </w:rPr>
      </w:pPr>
      <w:r w:rsidRPr="009A38C5">
        <w:rPr>
          <w:rFonts w:ascii="Arial" w:hAnsi="Arial" w:cs="Arial"/>
          <w:b/>
          <w:bCs/>
          <w:color w:val="000000"/>
          <w:sz w:val="24"/>
          <w:szCs w:val="24"/>
          <w:lang w:eastAsia="en-GB"/>
        </w:rPr>
        <w:t xml:space="preserve">Professional Standards and Development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Be a role model to pupils through personal presentation and professional conduct.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Arrive in class, on or before the start of the lesson, and begin and end lessons on time.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Cover for absent colleagues as is reasonable, fair and equitable.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Be familiar with the School and Department handbooks and support all the School’s policies, e.g. those on Health and Safety, Citizenship, Literacy, Numeracy and ICT.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Establish effective working relationships with professional colleagues and associate staff.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Be involved in extra-curricular activities such as making a contribution to after-school clubs and visits.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Liaise effectively with parent/carers and with other agencies with responsibility for pupils’ education and welfare.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Be aware of the role of the Governing Body of the School and support it in performing its duties.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Be familiar with and implement the relevant requirements of the current SEN Code of Practice, DDA and Access to Work. </w:t>
      </w:r>
    </w:p>
    <w:p w:rsidR="009A38C5" w:rsidRPr="009A38C5" w:rsidRDefault="009A38C5" w:rsidP="009A38C5">
      <w:pPr>
        <w:pStyle w:val="ListParagraph"/>
        <w:numPr>
          <w:ilvl w:val="0"/>
          <w:numId w:val="8"/>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Consider the needs of all pupils within lessons (and implement specialist advice) especially those who: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5"/>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have SEN</w:t>
      </w:r>
    </w:p>
    <w:p w:rsidR="009A38C5" w:rsidRPr="009A38C5" w:rsidRDefault="009A38C5" w:rsidP="009A38C5">
      <w:pPr>
        <w:pStyle w:val="ListParagraph"/>
        <w:numPr>
          <w:ilvl w:val="0"/>
          <w:numId w:val="5"/>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are gifted and talented</w:t>
      </w:r>
    </w:p>
    <w:p w:rsidR="009A38C5" w:rsidRPr="009A38C5" w:rsidRDefault="009A38C5" w:rsidP="009A38C5">
      <w:pPr>
        <w:pStyle w:val="ListParagraph"/>
        <w:numPr>
          <w:ilvl w:val="0"/>
          <w:numId w:val="5"/>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are not yet fluent in English</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Default="009A38C5" w:rsidP="009A38C5">
      <w:pPr>
        <w:autoSpaceDE w:val="0"/>
        <w:autoSpaceDN w:val="0"/>
        <w:adjustRightInd w:val="0"/>
        <w:spacing w:after="0" w:line="240" w:lineRule="auto"/>
        <w:rPr>
          <w:rFonts w:ascii="Arial" w:hAnsi="Arial" w:cs="Arial"/>
          <w:b/>
          <w:bCs/>
          <w:color w:val="000000"/>
          <w:sz w:val="24"/>
          <w:szCs w:val="24"/>
          <w:lang w:eastAsia="en-GB"/>
        </w:rPr>
      </w:pPr>
      <w:r w:rsidRPr="009A38C5">
        <w:rPr>
          <w:rFonts w:ascii="Arial" w:hAnsi="Arial" w:cs="Arial"/>
          <w:b/>
          <w:bCs/>
          <w:color w:val="000000"/>
          <w:sz w:val="24"/>
          <w:szCs w:val="24"/>
          <w:lang w:eastAsia="en-GB"/>
        </w:rPr>
        <w:t xml:space="preserve">Health and Safety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9"/>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Be aware of the responsibility for personal Health, Safety and Welfare and that of others who may be affected by your actions or inactions. </w:t>
      </w:r>
    </w:p>
    <w:p w:rsidR="009A38C5" w:rsidRPr="009A38C5" w:rsidRDefault="009A38C5" w:rsidP="009A38C5">
      <w:pPr>
        <w:pStyle w:val="ListParagraph"/>
        <w:numPr>
          <w:ilvl w:val="0"/>
          <w:numId w:val="9"/>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Co-operate with the employer on all issues to do with Health, Safety &amp; Welfare. </w:t>
      </w:r>
    </w:p>
    <w:p w:rsidR="009A38C5" w:rsidRPr="009A38C5" w:rsidRDefault="009A38C5" w:rsidP="009A38C5">
      <w:pPr>
        <w:autoSpaceDE w:val="0"/>
        <w:autoSpaceDN w:val="0"/>
        <w:adjustRightInd w:val="0"/>
        <w:spacing w:after="0" w:line="240" w:lineRule="auto"/>
        <w:rPr>
          <w:rFonts w:ascii="Arial" w:hAnsi="Arial" w:cs="Arial"/>
          <w:b/>
          <w:color w:val="000000"/>
          <w:sz w:val="24"/>
          <w:szCs w:val="24"/>
          <w:lang w:eastAsia="en-GB"/>
        </w:rPr>
      </w:pP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b/>
          <w:bCs/>
          <w:color w:val="000000"/>
          <w:sz w:val="24"/>
          <w:szCs w:val="24"/>
          <w:lang w:eastAsia="en-GB"/>
        </w:rPr>
        <w:t xml:space="preserve">Continuing Professional Development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7"/>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In conjunction with the line manager, take responsibility for personal professional development, keeping up-to-date with research and developments in teaching pedagogy and changes in the School Curriculum, which may lead to improvements in teaching and learning. </w:t>
      </w:r>
    </w:p>
    <w:p w:rsidR="009A38C5" w:rsidRPr="009A38C5" w:rsidRDefault="009A38C5" w:rsidP="009A38C5">
      <w:pPr>
        <w:pStyle w:val="ListParagraph"/>
        <w:numPr>
          <w:ilvl w:val="0"/>
          <w:numId w:val="7"/>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Undertake any necessary professional development as identified in the School Improvement Plan taking full advantage of any relevant training and development available. </w:t>
      </w:r>
    </w:p>
    <w:p w:rsidR="009A38C5" w:rsidRPr="009A38C5" w:rsidRDefault="009A38C5" w:rsidP="009A38C5">
      <w:pPr>
        <w:pStyle w:val="ListParagraph"/>
        <w:numPr>
          <w:ilvl w:val="0"/>
          <w:numId w:val="7"/>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 xml:space="preserve">Maintain a professional portfolio of evidence to support the Performance Management process - evaluating and improving own practice. </w:t>
      </w:r>
    </w:p>
    <w:p w:rsidR="009A38C5" w:rsidRPr="009A38C5" w:rsidRDefault="009A38C5" w:rsidP="009A38C5">
      <w:pPr>
        <w:pStyle w:val="ListParagraph"/>
        <w:numPr>
          <w:ilvl w:val="0"/>
          <w:numId w:val="7"/>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color w:val="000000"/>
          <w:sz w:val="24"/>
          <w:szCs w:val="24"/>
          <w:lang w:eastAsia="en-GB"/>
        </w:rPr>
        <w:t>Contribute to the professional development of colleagues</w:t>
      </w:r>
    </w:p>
    <w:p w:rsidR="009A38C5" w:rsidRPr="009A38C5" w:rsidRDefault="009A38C5" w:rsidP="009A38C5">
      <w:pPr>
        <w:pStyle w:val="ListParagraph"/>
        <w:numPr>
          <w:ilvl w:val="0"/>
          <w:numId w:val="7"/>
        </w:numPr>
        <w:autoSpaceDE w:val="0"/>
        <w:autoSpaceDN w:val="0"/>
        <w:adjustRightInd w:val="0"/>
        <w:spacing w:after="0" w:line="240" w:lineRule="auto"/>
        <w:ind w:left="426" w:hanging="426"/>
        <w:rPr>
          <w:rFonts w:ascii="Arial" w:hAnsi="Arial" w:cs="Arial"/>
          <w:color w:val="000000"/>
          <w:sz w:val="24"/>
          <w:szCs w:val="24"/>
          <w:lang w:eastAsia="en-GB"/>
        </w:rPr>
      </w:pPr>
      <w:r w:rsidRPr="009A38C5">
        <w:rPr>
          <w:rFonts w:ascii="Arial" w:hAnsi="Arial" w:cs="Arial"/>
          <w:sz w:val="24"/>
          <w:szCs w:val="24"/>
        </w:rPr>
        <w:t>Act upon advice and feedback and be open to coaching and mentoring</w:t>
      </w:r>
    </w:p>
    <w:p w:rsidR="009A38C5" w:rsidRPr="009A38C5" w:rsidRDefault="009A38C5" w:rsidP="009A38C5">
      <w:pPr>
        <w:pStyle w:val="ListParagraph"/>
        <w:autoSpaceDE w:val="0"/>
        <w:autoSpaceDN w:val="0"/>
        <w:adjustRightInd w:val="0"/>
        <w:spacing w:after="0" w:line="240" w:lineRule="auto"/>
        <w:ind w:left="426"/>
        <w:rPr>
          <w:rFonts w:ascii="Arial" w:hAnsi="Arial" w:cs="Arial"/>
          <w:color w:val="000000"/>
          <w:sz w:val="24"/>
          <w:szCs w:val="24"/>
          <w:lang w:eastAsia="en-GB"/>
        </w:rPr>
      </w:pP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b/>
          <w:bCs/>
          <w:color w:val="000000"/>
          <w:sz w:val="24"/>
          <w:szCs w:val="24"/>
          <w:lang w:eastAsia="en-GB"/>
        </w:rPr>
        <w:t>N.B</w:t>
      </w:r>
      <w:r w:rsidRPr="009A38C5">
        <w:rPr>
          <w:rFonts w:ascii="Arial" w:hAnsi="Arial" w:cs="Arial"/>
          <w:color w:val="000000"/>
          <w:sz w:val="24"/>
          <w:szCs w:val="24"/>
          <w:lang w:eastAsia="en-GB"/>
        </w:rPr>
        <w:t>: Every teacher will be expected to have pastoral responsibilities</w:t>
      </w:r>
    </w:p>
    <w:p w:rsid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510499" w:rsidRDefault="00510499" w:rsidP="009A38C5">
      <w:pPr>
        <w:autoSpaceDE w:val="0"/>
        <w:autoSpaceDN w:val="0"/>
        <w:adjustRightInd w:val="0"/>
        <w:spacing w:after="0" w:line="240" w:lineRule="auto"/>
        <w:rPr>
          <w:rFonts w:ascii="Arial" w:hAnsi="Arial" w:cs="Arial"/>
          <w:color w:val="000000"/>
          <w:sz w:val="24"/>
          <w:szCs w:val="24"/>
          <w:lang w:eastAsia="en-GB"/>
        </w:rPr>
      </w:pPr>
    </w:p>
    <w:p w:rsidR="00510499" w:rsidRDefault="00510499" w:rsidP="009A38C5">
      <w:pPr>
        <w:autoSpaceDE w:val="0"/>
        <w:autoSpaceDN w:val="0"/>
        <w:adjustRightInd w:val="0"/>
        <w:spacing w:after="0" w:line="240" w:lineRule="auto"/>
        <w:rPr>
          <w:rFonts w:ascii="Arial" w:hAnsi="Arial" w:cs="Arial"/>
          <w:color w:val="000000"/>
          <w:sz w:val="24"/>
          <w:szCs w:val="24"/>
          <w:lang w:eastAsia="en-GB"/>
        </w:rPr>
      </w:pPr>
    </w:p>
    <w:p w:rsidR="00510499" w:rsidRDefault="00510499" w:rsidP="009A38C5">
      <w:pPr>
        <w:autoSpaceDE w:val="0"/>
        <w:autoSpaceDN w:val="0"/>
        <w:adjustRightInd w:val="0"/>
        <w:spacing w:after="0" w:line="240" w:lineRule="auto"/>
        <w:rPr>
          <w:rFonts w:ascii="Arial" w:hAnsi="Arial" w:cs="Arial"/>
          <w:color w:val="000000"/>
          <w:sz w:val="24"/>
          <w:szCs w:val="24"/>
          <w:lang w:eastAsia="en-GB"/>
        </w:rPr>
      </w:pPr>
    </w:p>
    <w:p w:rsidR="00510499" w:rsidRDefault="00510499" w:rsidP="009A38C5">
      <w:pPr>
        <w:autoSpaceDE w:val="0"/>
        <w:autoSpaceDN w:val="0"/>
        <w:adjustRightInd w:val="0"/>
        <w:spacing w:after="0" w:line="240" w:lineRule="auto"/>
        <w:rPr>
          <w:rFonts w:ascii="Arial" w:hAnsi="Arial" w:cs="Arial"/>
          <w:color w:val="000000"/>
          <w:sz w:val="24"/>
          <w:szCs w:val="24"/>
          <w:lang w:eastAsia="en-GB"/>
        </w:rPr>
      </w:pPr>
    </w:p>
    <w:p w:rsidR="00510499" w:rsidRDefault="00510499"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autoSpaceDE w:val="0"/>
        <w:autoSpaceDN w:val="0"/>
        <w:adjustRightInd w:val="0"/>
        <w:spacing w:after="0" w:line="240" w:lineRule="auto"/>
        <w:rPr>
          <w:rFonts w:ascii="Arial" w:hAnsi="Arial" w:cs="Arial"/>
          <w:b/>
          <w:bCs/>
          <w:color w:val="000000"/>
          <w:sz w:val="24"/>
          <w:szCs w:val="24"/>
          <w:lang w:eastAsia="en-GB"/>
        </w:rPr>
      </w:pPr>
    </w:p>
    <w:p w:rsidR="009A38C5" w:rsidRPr="009A38C5" w:rsidRDefault="009A38C5" w:rsidP="009A38C5">
      <w:pPr>
        <w:autoSpaceDE w:val="0"/>
        <w:autoSpaceDN w:val="0"/>
        <w:adjustRightInd w:val="0"/>
        <w:spacing w:after="0" w:line="240" w:lineRule="auto"/>
        <w:rPr>
          <w:rFonts w:ascii="Arial" w:hAnsi="Arial" w:cs="Arial"/>
          <w:b/>
          <w:bCs/>
          <w:color w:val="000000"/>
          <w:sz w:val="24"/>
          <w:szCs w:val="24"/>
          <w:lang w:eastAsia="en-GB"/>
        </w:rPr>
      </w:pPr>
      <w:r w:rsidRPr="009A38C5">
        <w:rPr>
          <w:rFonts w:ascii="Arial" w:hAnsi="Arial" w:cs="Arial"/>
          <w:b/>
          <w:bCs/>
          <w:color w:val="000000"/>
          <w:sz w:val="24"/>
          <w:szCs w:val="24"/>
          <w:lang w:eastAsia="en-GB"/>
        </w:rPr>
        <w:t>SECTION 2 - ADDI</w:t>
      </w:r>
      <w:r w:rsidR="00D93820">
        <w:rPr>
          <w:rFonts w:ascii="Arial" w:hAnsi="Arial" w:cs="Arial"/>
          <w:b/>
          <w:bCs/>
          <w:color w:val="000000"/>
          <w:sz w:val="24"/>
          <w:szCs w:val="24"/>
          <w:lang w:eastAsia="en-GB"/>
        </w:rPr>
        <w:t>TIONAL DUTIES FOR THIS POST 2018-2019</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 xml:space="preserve">The following tasks will be negotiated and agreed at the time of appointment and at annual review. These additional tasks are seen as an important part of the School's professional development programme: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6"/>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To implement staff responsibilities as laid out in the Teacher conduct</w:t>
      </w:r>
    </w:p>
    <w:p w:rsidR="009A38C5" w:rsidRPr="009A38C5" w:rsidRDefault="009A38C5" w:rsidP="009A38C5">
      <w:pPr>
        <w:pStyle w:val="ListParagraph"/>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6"/>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To be responsible for teaching of your given pupils</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6"/>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 xml:space="preserve">To assist in the ongoing review and development of schemes of work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6"/>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To work closely with the other members of the team and, where required, with colleagues from other departments throughout the school</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6"/>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 xml:space="preserve">To support the school’s ethos and Aims &amp; Objectives.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9A38C5">
      <w:pPr>
        <w:pStyle w:val="ListParagraph"/>
        <w:numPr>
          <w:ilvl w:val="0"/>
          <w:numId w:val="6"/>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 xml:space="preserve">To adhere to and fully implement whole school policies as laid down by the Head Teacher and the Governors </w:t>
      </w:r>
    </w:p>
    <w:p w:rsidR="009A38C5" w:rsidRPr="009A38C5" w:rsidRDefault="009A38C5" w:rsidP="009A38C5">
      <w:pPr>
        <w:autoSpaceDE w:val="0"/>
        <w:autoSpaceDN w:val="0"/>
        <w:adjustRightInd w:val="0"/>
        <w:spacing w:after="0" w:line="240" w:lineRule="auto"/>
        <w:rPr>
          <w:rFonts w:ascii="Arial" w:hAnsi="Arial" w:cs="Arial"/>
          <w:color w:val="000000"/>
          <w:sz w:val="24"/>
          <w:szCs w:val="24"/>
          <w:lang w:eastAsia="en-GB"/>
        </w:rPr>
      </w:pPr>
    </w:p>
    <w:p w:rsidR="009A38C5" w:rsidRPr="009A38C5" w:rsidRDefault="009A38C5" w:rsidP="001B7AE7">
      <w:pPr>
        <w:autoSpaceDE w:val="0"/>
        <w:autoSpaceDN w:val="0"/>
        <w:adjustRightInd w:val="0"/>
        <w:spacing w:after="0" w:line="240" w:lineRule="auto"/>
        <w:jc w:val="both"/>
        <w:rPr>
          <w:rFonts w:ascii="Arial" w:hAnsi="Arial" w:cs="Arial"/>
          <w:color w:val="000000"/>
          <w:sz w:val="24"/>
          <w:szCs w:val="24"/>
          <w:lang w:eastAsia="en-GB"/>
        </w:rPr>
      </w:pPr>
      <w:r w:rsidRPr="009A38C5">
        <w:rPr>
          <w:rFonts w:ascii="Arial" w:hAnsi="Arial" w:cs="Arial"/>
          <w:color w:val="000000"/>
          <w:sz w:val="24"/>
          <w:szCs w:val="24"/>
          <w:lang w:eastAsia="en-GB"/>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p>
    <w:p w:rsidR="001B7AE7" w:rsidRDefault="001B7AE7" w:rsidP="009A38C5">
      <w:pPr>
        <w:pStyle w:val="Title"/>
        <w:rPr>
          <w:rFonts w:ascii="Arial" w:hAnsi="Arial" w:cs="Arial"/>
          <w:sz w:val="24"/>
          <w:szCs w:val="24"/>
        </w:rPr>
      </w:pPr>
      <w:r w:rsidRPr="001B7AE7">
        <w:rPr>
          <w:rFonts w:ascii="Arial" w:hAnsi="Arial" w:cs="Arial"/>
          <w:noProof/>
          <w:sz w:val="24"/>
          <w:szCs w:val="24"/>
          <w:lang w:eastAsia="en-GB"/>
        </w:rPr>
        <w:drawing>
          <wp:anchor distT="0" distB="0" distL="114300" distR="114300" simplePos="0" relativeHeight="251662336" behindDoc="0" locked="0" layoutInCell="1" allowOverlap="1">
            <wp:simplePos x="0" y="0"/>
            <wp:positionH relativeFrom="column">
              <wp:posOffset>4876800</wp:posOffset>
            </wp:positionH>
            <wp:positionV relativeFrom="paragraph">
              <wp:posOffset>-695325</wp:posOffset>
            </wp:positionV>
            <wp:extent cx="1288415" cy="1724025"/>
            <wp:effectExtent l="19050" t="0" r="6985" b="0"/>
            <wp:wrapNone/>
            <wp:docPr id="4" name="Picture 3" descr="Logo AHS 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HS Big.jpg"/>
                    <pic:cNvPicPr>
                      <a:picLocks noChangeAspect="1" noChangeArrowheads="1"/>
                    </pic:cNvPicPr>
                  </pic:nvPicPr>
                  <pic:blipFill>
                    <a:blip r:embed="rId6" cstate="print"/>
                    <a:srcRect/>
                    <a:stretch>
                      <a:fillRect/>
                    </a:stretch>
                  </pic:blipFill>
                  <pic:spPr bwMode="auto">
                    <a:xfrm>
                      <a:off x="0" y="0"/>
                      <a:ext cx="1288415" cy="1724025"/>
                    </a:xfrm>
                    <a:prstGeom prst="rect">
                      <a:avLst/>
                    </a:prstGeom>
                    <a:noFill/>
                    <a:ln w="9525">
                      <a:noFill/>
                      <a:miter lim="800000"/>
                      <a:headEnd/>
                      <a:tailEnd/>
                    </a:ln>
                  </pic:spPr>
                </pic:pic>
              </a:graphicData>
            </a:graphic>
          </wp:anchor>
        </w:drawing>
      </w:r>
    </w:p>
    <w:p w:rsidR="001B7AE7" w:rsidRDefault="001B7AE7" w:rsidP="009A38C5">
      <w:pPr>
        <w:pStyle w:val="Title"/>
        <w:rPr>
          <w:rFonts w:ascii="Arial" w:hAnsi="Arial" w:cs="Arial"/>
          <w:sz w:val="24"/>
          <w:szCs w:val="24"/>
        </w:rPr>
      </w:pPr>
    </w:p>
    <w:p w:rsidR="001B7AE7" w:rsidRDefault="001B7AE7" w:rsidP="009A38C5">
      <w:pPr>
        <w:pStyle w:val="Title"/>
        <w:rPr>
          <w:rFonts w:ascii="Arial" w:hAnsi="Arial" w:cs="Arial"/>
          <w:sz w:val="24"/>
          <w:szCs w:val="24"/>
        </w:rPr>
      </w:pPr>
    </w:p>
    <w:p w:rsidR="001B7AE7" w:rsidRDefault="001B7AE7" w:rsidP="009A38C5">
      <w:pPr>
        <w:pStyle w:val="Title"/>
        <w:rPr>
          <w:rFonts w:ascii="Arial" w:hAnsi="Arial" w:cs="Arial"/>
          <w:sz w:val="24"/>
          <w:szCs w:val="24"/>
        </w:rPr>
      </w:pPr>
    </w:p>
    <w:p w:rsidR="001B7AE7" w:rsidRDefault="001B7AE7" w:rsidP="009A38C5">
      <w:pPr>
        <w:pStyle w:val="Title"/>
        <w:rPr>
          <w:rFonts w:ascii="Arial" w:hAnsi="Arial" w:cs="Arial"/>
          <w:sz w:val="24"/>
          <w:szCs w:val="24"/>
        </w:rPr>
      </w:pPr>
    </w:p>
    <w:p w:rsidR="001B7AE7" w:rsidRDefault="001B7AE7" w:rsidP="009A38C5">
      <w:pPr>
        <w:pStyle w:val="Title"/>
        <w:rPr>
          <w:rFonts w:ascii="Arial" w:hAnsi="Arial" w:cs="Arial"/>
          <w:sz w:val="24"/>
          <w:szCs w:val="24"/>
        </w:rPr>
      </w:pPr>
    </w:p>
    <w:p w:rsidR="009A38C5" w:rsidRPr="009A38C5" w:rsidRDefault="009A38C5" w:rsidP="009A38C5">
      <w:pPr>
        <w:pStyle w:val="Title"/>
        <w:rPr>
          <w:rFonts w:ascii="Arial" w:hAnsi="Arial" w:cs="Arial"/>
          <w:sz w:val="24"/>
          <w:szCs w:val="24"/>
        </w:rPr>
      </w:pPr>
      <w:r w:rsidRPr="009A38C5">
        <w:rPr>
          <w:rFonts w:ascii="Arial" w:hAnsi="Arial" w:cs="Arial"/>
          <w:sz w:val="24"/>
          <w:szCs w:val="24"/>
        </w:rPr>
        <w:t>PERSON SPECIFICATION: TEACHER</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10"/>
        <w:gridCol w:w="5303"/>
        <w:gridCol w:w="2793"/>
      </w:tblGrid>
      <w:tr w:rsidR="009A38C5" w:rsidRPr="009A38C5" w:rsidTr="004F275C">
        <w:trPr>
          <w:cantSplit/>
        </w:trPr>
        <w:tc>
          <w:tcPr>
            <w:tcW w:w="2110" w:type="dxa"/>
            <w:shd w:val="clear" w:color="auto" w:fill="DBE5F1"/>
            <w:vAlign w:val="center"/>
          </w:tcPr>
          <w:p w:rsidR="009A38C5" w:rsidRPr="009A38C5" w:rsidRDefault="009A38C5" w:rsidP="004F275C">
            <w:pPr>
              <w:pStyle w:val="Heading3"/>
              <w:rPr>
                <w:rFonts w:ascii="Arial" w:hAnsi="Arial" w:cs="Arial"/>
                <w:color w:val="000000"/>
                <w:sz w:val="24"/>
                <w:szCs w:val="24"/>
              </w:rPr>
            </w:pPr>
            <w:r w:rsidRPr="009A38C5">
              <w:rPr>
                <w:rFonts w:ascii="Arial" w:hAnsi="Arial" w:cs="Arial"/>
                <w:color w:val="000000"/>
                <w:sz w:val="24"/>
                <w:szCs w:val="24"/>
              </w:rPr>
              <w:t>CRITERIA</w:t>
            </w:r>
          </w:p>
        </w:tc>
        <w:tc>
          <w:tcPr>
            <w:tcW w:w="5303" w:type="dxa"/>
            <w:shd w:val="clear" w:color="auto" w:fill="DBE5F1"/>
            <w:vAlign w:val="center"/>
          </w:tcPr>
          <w:p w:rsidR="009A38C5" w:rsidRPr="009A38C5" w:rsidRDefault="009A38C5" w:rsidP="004F275C">
            <w:pPr>
              <w:pStyle w:val="Heading3"/>
              <w:rPr>
                <w:rFonts w:ascii="Arial" w:hAnsi="Arial" w:cs="Arial"/>
                <w:color w:val="000000"/>
                <w:sz w:val="24"/>
                <w:szCs w:val="24"/>
              </w:rPr>
            </w:pPr>
            <w:r w:rsidRPr="009A38C5">
              <w:rPr>
                <w:rFonts w:ascii="Arial" w:hAnsi="Arial" w:cs="Arial"/>
                <w:color w:val="000000"/>
                <w:sz w:val="24"/>
                <w:szCs w:val="24"/>
              </w:rPr>
              <w:t>ESSENTIAL</w:t>
            </w:r>
          </w:p>
        </w:tc>
        <w:tc>
          <w:tcPr>
            <w:tcW w:w="2793" w:type="dxa"/>
            <w:shd w:val="clear" w:color="auto" w:fill="DBE5F1"/>
            <w:vAlign w:val="center"/>
          </w:tcPr>
          <w:p w:rsidR="009A38C5" w:rsidRPr="009A38C5" w:rsidRDefault="009A38C5" w:rsidP="004F275C">
            <w:pPr>
              <w:pStyle w:val="Heading3"/>
              <w:rPr>
                <w:rFonts w:ascii="Arial" w:hAnsi="Arial" w:cs="Arial"/>
                <w:color w:val="000000"/>
                <w:sz w:val="24"/>
                <w:szCs w:val="24"/>
              </w:rPr>
            </w:pPr>
            <w:r w:rsidRPr="009A38C5">
              <w:rPr>
                <w:rFonts w:ascii="Arial" w:hAnsi="Arial" w:cs="Arial"/>
                <w:color w:val="000000"/>
                <w:sz w:val="24"/>
                <w:szCs w:val="24"/>
              </w:rPr>
              <w:t>DESIRABLE</w:t>
            </w:r>
          </w:p>
        </w:tc>
      </w:tr>
      <w:tr w:rsidR="009A38C5" w:rsidRPr="009A38C5" w:rsidTr="004F275C">
        <w:trPr>
          <w:cantSplit/>
          <w:trHeight w:val="1593"/>
        </w:trPr>
        <w:tc>
          <w:tcPr>
            <w:tcW w:w="2110" w:type="dxa"/>
            <w:shd w:val="clear" w:color="auto" w:fill="DBE5F1"/>
            <w:vAlign w:val="center"/>
          </w:tcPr>
          <w:p w:rsidR="009A38C5" w:rsidRPr="009A38C5" w:rsidRDefault="009A38C5" w:rsidP="004F275C">
            <w:pPr>
              <w:pStyle w:val="Heading3"/>
              <w:rPr>
                <w:rFonts w:ascii="Arial" w:hAnsi="Arial" w:cs="Arial"/>
                <w:color w:val="000000"/>
                <w:sz w:val="24"/>
                <w:szCs w:val="24"/>
              </w:rPr>
            </w:pPr>
            <w:r w:rsidRPr="009A38C5">
              <w:rPr>
                <w:rFonts w:ascii="Arial" w:hAnsi="Arial" w:cs="Arial"/>
                <w:color w:val="000000"/>
                <w:sz w:val="24"/>
                <w:szCs w:val="24"/>
              </w:rPr>
              <w:t>Initial Qualifications</w:t>
            </w:r>
          </w:p>
        </w:tc>
        <w:tc>
          <w:tcPr>
            <w:tcW w:w="5303" w:type="dxa"/>
            <w:vAlign w:val="center"/>
          </w:tcPr>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Qualified Teacher Status (QTS)</w:t>
            </w:r>
          </w:p>
        </w:tc>
        <w:tc>
          <w:tcPr>
            <w:tcW w:w="2793" w:type="dxa"/>
            <w:vAlign w:val="center"/>
          </w:tcPr>
          <w:p w:rsidR="009A38C5" w:rsidRPr="009A38C5" w:rsidRDefault="009A38C5" w:rsidP="004F275C">
            <w:pPr>
              <w:pStyle w:val="Default"/>
              <w:numPr>
                <w:ilvl w:val="0"/>
                <w:numId w:val="1"/>
              </w:numPr>
              <w:rPr>
                <w:rFonts w:ascii="Arial" w:hAnsi="Arial" w:cs="Arial"/>
              </w:rPr>
            </w:pPr>
            <w:r w:rsidRPr="009A38C5">
              <w:rPr>
                <w:rFonts w:ascii="Arial" w:hAnsi="Arial" w:cs="Arial"/>
              </w:rPr>
              <w:t>Evidence of continuous INSET and commitment to further professional development</w:t>
            </w:r>
          </w:p>
        </w:tc>
      </w:tr>
      <w:tr w:rsidR="009A38C5" w:rsidRPr="009A38C5" w:rsidTr="004F275C">
        <w:trPr>
          <w:cantSplit/>
        </w:trPr>
        <w:tc>
          <w:tcPr>
            <w:tcW w:w="2110" w:type="dxa"/>
            <w:shd w:val="clear" w:color="auto" w:fill="DBE5F1"/>
            <w:vAlign w:val="center"/>
          </w:tcPr>
          <w:p w:rsidR="009A38C5" w:rsidRPr="009A38C5" w:rsidRDefault="009A38C5" w:rsidP="004F275C">
            <w:pPr>
              <w:pStyle w:val="Heading3"/>
              <w:rPr>
                <w:rFonts w:ascii="Arial" w:hAnsi="Arial" w:cs="Arial"/>
                <w:color w:val="000000"/>
                <w:sz w:val="24"/>
                <w:szCs w:val="24"/>
              </w:rPr>
            </w:pPr>
            <w:r w:rsidRPr="009A38C5">
              <w:rPr>
                <w:rFonts w:ascii="Arial" w:hAnsi="Arial" w:cs="Arial"/>
                <w:color w:val="000000"/>
                <w:sz w:val="24"/>
                <w:szCs w:val="24"/>
              </w:rPr>
              <w:t>Further Qualifications /Professional Development</w:t>
            </w:r>
          </w:p>
        </w:tc>
        <w:tc>
          <w:tcPr>
            <w:tcW w:w="5303" w:type="dxa"/>
            <w:vAlign w:val="center"/>
          </w:tcPr>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Recent, relevant in-service training in current educational practice.</w:t>
            </w:r>
          </w:p>
          <w:p w:rsidR="009A38C5" w:rsidRPr="009A38C5" w:rsidRDefault="009A38C5" w:rsidP="004F275C">
            <w:pPr>
              <w:rPr>
                <w:rFonts w:ascii="Arial" w:hAnsi="Arial" w:cs="Arial"/>
                <w:sz w:val="24"/>
                <w:szCs w:val="24"/>
              </w:rPr>
            </w:pPr>
          </w:p>
        </w:tc>
        <w:tc>
          <w:tcPr>
            <w:tcW w:w="2793" w:type="dxa"/>
            <w:vAlign w:val="center"/>
          </w:tcPr>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Post Graduate study</w:t>
            </w:r>
          </w:p>
        </w:tc>
      </w:tr>
      <w:tr w:rsidR="009A38C5" w:rsidRPr="009A38C5" w:rsidTr="004F275C">
        <w:trPr>
          <w:cantSplit/>
        </w:trPr>
        <w:tc>
          <w:tcPr>
            <w:tcW w:w="2110" w:type="dxa"/>
            <w:shd w:val="clear" w:color="auto" w:fill="DBE5F1"/>
            <w:vAlign w:val="center"/>
          </w:tcPr>
          <w:p w:rsidR="009A38C5" w:rsidRPr="009A38C5" w:rsidRDefault="009A38C5" w:rsidP="004F275C">
            <w:pPr>
              <w:pStyle w:val="Heading3"/>
              <w:rPr>
                <w:rFonts w:ascii="Arial" w:hAnsi="Arial" w:cs="Arial"/>
                <w:color w:val="000000"/>
                <w:sz w:val="24"/>
                <w:szCs w:val="24"/>
              </w:rPr>
            </w:pPr>
            <w:r w:rsidRPr="009A38C5">
              <w:rPr>
                <w:rFonts w:ascii="Arial" w:hAnsi="Arial" w:cs="Arial"/>
                <w:color w:val="000000"/>
                <w:sz w:val="24"/>
                <w:szCs w:val="24"/>
              </w:rPr>
              <w:t>Experience</w:t>
            </w:r>
          </w:p>
          <w:p w:rsidR="009A38C5" w:rsidRPr="009A38C5" w:rsidRDefault="009A38C5" w:rsidP="004F275C">
            <w:pPr>
              <w:pStyle w:val="Heading3"/>
              <w:rPr>
                <w:rFonts w:ascii="Arial" w:hAnsi="Arial" w:cs="Arial"/>
                <w:color w:val="000000"/>
                <w:sz w:val="24"/>
                <w:szCs w:val="24"/>
              </w:rPr>
            </w:pPr>
          </w:p>
        </w:tc>
        <w:tc>
          <w:tcPr>
            <w:tcW w:w="5303" w:type="dxa"/>
            <w:vAlign w:val="center"/>
          </w:tcPr>
          <w:p w:rsidR="009A38C5" w:rsidRPr="009A38C5" w:rsidRDefault="009A38C5" w:rsidP="004F275C">
            <w:pPr>
              <w:pStyle w:val="ListParagraph"/>
              <w:numPr>
                <w:ilvl w:val="0"/>
                <w:numId w:val="2"/>
              </w:numPr>
              <w:autoSpaceDE w:val="0"/>
              <w:autoSpaceDN w:val="0"/>
              <w:adjustRightInd w:val="0"/>
              <w:spacing w:after="0" w:line="240" w:lineRule="auto"/>
              <w:ind w:left="334" w:hanging="334"/>
              <w:rPr>
                <w:rFonts w:ascii="Arial" w:hAnsi="Arial" w:cs="Arial"/>
                <w:sz w:val="24"/>
                <w:szCs w:val="24"/>
              </w:rPr>
            </w:pPr>
            <w:r w:rsidRPr="009A38C5">
              <w:rPr>
                <w:rFonts w:ascii="Arial" w:hAnsi="Arial" w:cs="Arial"/>
                <w:sz w:val="24"/>
                <w:szCs w:val="24"/>
              </w:rPr>
              <w:t>Experience and proven skills in working</w:t>
            </w:r>
            <w:r w:rsidR="009B1BAB">
              <w:rPr>
                <w:rFonts w:ascii="Arial" w:hAnsi="Arial" w:cs="Arial"/>
                <w:sz w:val="24"/>
                <w:szCs w:val="24"/>
              </w:rPr>
              <w:t xml:space="preserve"> with pupils and teaching in KS3 and KS4</w:t>
            </w:r>
            <w:bookmarkStart w:id="0" w:name="_GoBack"/>
            <w:bookmarkEnd w:id="0"/>
          </w:p>
          <w:p w:rsidR="009A38C5" w:rsidRPr="009A38C5" w:rsidRDefault="009A38C5" w:rsidP="004F275C">
            <w:pPr>
              <w:pStyle w:val="ListParagraph"/>
              <w:numPr>
                <w:ilvl w:val="0"/>
                <w:numId w:val="2"/>
              </w:numPr>
              <w:autoSpaceDE w:val="0"/>
              <w:autoSpaceDN w:val="0"/>
              <w:adjustRightInd w:val="0"/>
              <w:spacing w:after="0" w:line="240" w:lineRule="auto"/>
              <w:ind w:left="334" w:hanging="334"/>
              <w:rPr>
                <w:rFonts w:ascii="Arial" w:hAnsi="Arial" w:cs="Arial"/>
                <w:sz w:val="24"/>
                <w:szCs w:val="24"/>
              </w:rPr>
            </w:pPr>
            <w:r w:rsidRPr="009A38C5">
              <w:rPr>
                <w:rFonts w:ascii="Arial" w:hAnsi="Arial" w:cs="Arial"/>
                <w:sz w:val="24"/>
                <w:szCs w:val="24"/>
              </w:rPr>
              <w:t>A commitment to deliver a full range of relevant examination options</w:t>
            </w:r>
          </w:p>
          <w:p w:rsidR="009A38C5" w:rsidRPr="009A38C5" w:rsidRDefault="009A38C5" w:rsidP="004F275C">
            <w:pPr>
              <w:pStyle w:val="Default"/>
              <w:numPr>
                <w:ilvl w:val="0"/>
                <w:numId w:val="2"/>
              </w:numPr>
              <w:ind w:left="334" w:hanging="334"/>
              <w:rPr>
                <w:rFonts w:ascii="Arial" w:hAnsi="Arial" w:cs="Arial"/>
              </w:rPr>
            </w:pPr>
            <w:r w:rsidRPr="009A38C5">
              <w:rPr>
                <w:rFonts w:ascii="Arial" w:hAnsi="Arial" w:cs="Arial"/>
              </w:rPr>
              <w:t xml:space="preserve">Experience and good working knowledge of the National Curriculum </w:t>
            </w:r>
          </w:p>
          <w:p w:rsidR="009A38C5" w:rsidRPr="009A38C5" w:rsidRDefault="009A38C5" w:rsidP="004F275C">
            <w:pPr>
              <w:pStyle w:val="Default"/>
              <w:rPr>
                <w:rFonts w:ascii="Arial" w:hAnsi="Arial" w:cs="Arial"/>
              </w:rPr>
            </w:pPr>
          </w:p>
        </w:tc>
        <w:tc>
          <w:tcPr>
            <w:tcW w:w="2793" w:type="dxa"/>
            <w:vAlign w:val="center"/>
          </w:tcPr>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Have an awareness of current legal requirements and national policies</w:t>
            </w:r>
          </w:p>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A commitment to involving the parents, governors and the community in the life of the school.</w:t>
            </w:r>
          </w:p>
        </w:tc>
      </w:tr>
      <w:tr w:rsidR="009A38C5" w:rsidRPr="009A38C5" w:rsidTr="004F275C">
        <w:trPr>
          <w:cantSplit/>
        </w:trPr>
        <w:tc>
          <w:tcPr>
            <w:tcW w:w="2110" w:type="dxa"/>
            <w:shd w:val="clear" w:color="auto" w:fill="DBE5F1"/>
            <w:vAlign w:val="center"/>
          </w:tcPr>
          <w:p w:rsidR="009A38C5" w:rsidRPr="009A38C5" w:rsidRDefault="009A38C5" w:rsidP="004F275C">
            <w:pPr>
              <w:pStyle w:val="Heading3"/>
              <w:rPr>
                <w:rFonts w:ascii="Arial" w:hAnsi="Arial" w:cs="Arial"/>
                <w:color w:val="000000"/>
                <w:sz w:val="24"/>
                <w:szCs w:val="24"/>
              </w:rPr>
            </w:pPr>
            <w:r w:rsidRPr="009A38C5">
              <w:rPr>
                <w:rFonts w:ascii="Arial" w:hAnsi="Arial" w:cs="Arial"/>
                <w:color w:val="000000"/>
                <w:sz w:val="24"/>
                <w:szCs w:val="24"/>
              </w:rPr>
              <w:t>Skills &amp; Abilities</w:t>
            </w:r>
          </w:p>
          <w:p w:rsidR="009A38C5" w:rsidRPr="009A38C5" w:rsidRDefault="009A38C5" w:rsidP="004F275C">
            <w:pPr>
              <w:pStyle w:val="Heading3"/>
              <w:rPr>
                <w:rFonts w:ascii="Arial" w:hAnsi="Arial" w:cs="Arial"/>
                <w:color w:val="000000"/>
                <w:sz w:val="24"/>
                <w:szCs w:val="24"/>
              </w:rPr>
            </w:pPr>
          </w:p>
        </w:tc>
        <w:tc>
          <w:tcPr>
            <w:tcW w:w="5303" w:type="dxa"/>
            <w:vAlign w:val="center"/>
          </w:tcPr>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Excellent classroom practitioner skills</w:t>
            </w:r>
          </w:p>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Ability to plan, monitor, evaluate teaching and learning.</w:t>
            </w:r>
          </w:p>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Ability to handle data and track pupil progress to secure effective learning.</w:t>
            </w:r>
          </w:p>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Evidence of having influenced the quality of teaching, learning and use of assessment.</w:t>
            </w:r>
          </w:p>
          <w:p w:rsidR="009A38C5" w:rsidRPr="009A38C5" w:rsidRDefault="009A38C5" w:rsidP="004F275C">
            <w:pPr>
              <w:pStyle w:val="ListParagraph"/>
              <w:numPr>
                <w:ilvl w:val="0"/>
                <w:numId w:val="1"/>
              </w:numPr>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Ability to work effectively in teams</w:t>
            </w:r>
          </w:p>
          <w:p w:rsidR="009A38C5" w:rsidRPr="009A38C5" w:rsidRDefault="009A38C5" w:rsidP="004F275C">
            <w:pPr>
              <w:pStyle w:val="ListParagraph"/>
              <w:numPr>
                <w:ilvl w:val="0"/>
                <w:numId w:val="1"/>
              </w:numPr>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Ability to communicate effectively all levels</w:t>
            </w:r>
          </w:p>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color w:val="000000"/>
                <w:sz w:val="24"/>
                <w:szCs w:val="24"/>
                <w:lang w:eastAsia="en-GB"/>
              </w:rPr>
              <w:t>Confidence with ICT</w:t>
            </w:r>
          </w:p>
          <w:p w:rsidR="009A38C5" w:rsidRPr="009A38C5" w:rsidRDefault="009A38C5" w:rsidP="004F275C">
            <w:pPr>
              <w:pStyle w:val="ListParagraph"/>
              <w:numPr>
                <w:ilvl w:val="0"/>
                <w:numId w:val="1"/>
              </w:numPr>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Promote the school’s aims positively, and use effective strategies to monitor motivation and morale</w:t>
            </w:r>
          </w:p>
          <w:p w:rsidR="009A38C5" w:rsidRPr="009A38C5" w:rsidRDefault="009A38C5" w:rsidP="004F275C">
            <w:pPr>
              <w:pStyle w:val="ListParagraph"/>
              <w:numPr>
                <w:ilvl w:val="0"/>
                <w:numId w:val="1"/>
              </w:numPr>
              <w:autoSpaceDE w:val="0"/>
              <w:autoSpaceDN w:val="0"/>
              <w:adjustRightInd w:val="0"/>
              <w:spacing w:after="0" w:line="240" w:lineRule="auto"/>
              <w:rPr>
                <w:rFonts w:ascii="Arial" w:hAnsi="Arial" w:cs="Arial"/>
                <w:color w:val="000000"/>
                <w:sz w:val="24"/>
                <w:szCs w:val="24"/>
                <w:lang w:eastAsia="en-GB"/>
              </w:rPr>
            </w:pPr>
            <w:r w:rsidRPr="009A38C5">
              <w:rPr>
                <w:rFonts w:ascii="Arial" w:hAnsi="Arial" w:cs="Arial"/>
                <w:color w:val="000000"/>
                <w:sz w:val="24"/>
                <w:szCs w:val="24"/>
                <w:lang w:eastAsia="en-GB"/>
              </w:rPr>
              <w:t xml:space="preserve">Create a happy, challenging and effective learning environment </w:t>
            </w:r>
          </w:p>
          <w:p w:rsidR="009A38C5" w:rsidRPr="009A38C5" w:rsidRDefault="009A38C5" w:rsidP="004F275C">
            <w:pPr>
              <w:pStyle w:val="ListParagraph"/>
              <w:ind w:left="360"/>
              <w:rPr>
                <w:rFonts w:ascii="Arial" w:hAnsi="Arial" w:cs="Arial"/>
                <w:sz w:val="24"/>
                <w:szCs w:val="24"/>
              </w:rPr>
            </w:pPr>
          </w:p>
        </w:tc>
        <w:tc>
          <w:tcPr>
            <w:tcW w:w="2793" w:type="dxa"/>
            <w:vAlign w:val="center"/>
          </w:tcPr>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Ability to lead and inspire staff</w:t>
            </w:r>
          </w:p>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Commitment to developing the spiritual, moral, social and cultural aspects of the school’s work</w:t>
            </w:r>
          </w:p>
          <w:p w:rsidR="009A38C5" w:rsidRPr="009A38C5" w:rsidRDefault="009A38C5" w:rsidP="004F275C">
            <w:pPr>
              <w:pStyle w:val="Default"/>
              <w:numPr>
                <w:ilvl w:val="0"/>
                <w:numId w:val="1"/>
              </w:numPr>
              <w:rPr>
                <w:rFonts w:ascii="Arial" w:hAnsi="Arial" w:cs="Arial"/>
              </w:rPr>
            </w:pPr>
            <w:r w:rsidRPr="009A38C5">
              <w:rPr>
                <w:rFonts w:ascii="Arial" w:hAnsi="Arial" w:cs="Arial"/>
              </w:rPr>
              <w:t xml:space="preserve">Develop strategies for creating community links </w:t>
            </w:r>
          </w:p>
          <w:p w:rsidR="009A38C5" w:rsidRPr="009A38C5" w:rsidRDefault="009A38C5" w:rsidP="004F275C">
            <w:pPr>
              <w:rPr>
                <w:rFonts w:ascii="Arial" w:hAnsi="Arial" w:cs="Arial"/>
                <w:sz w:val="24"/>
                <w:szCs w:val="24"/>
              </w:rPr>
            </w:pPr>
          </w:p>
        </w:tc>
      </w:tr>
      <w:tr w:rsidR="009A38C5" w:rsidRPr="009A38C5" w:rsidTr="004F275C">
        <w:trPr>
          <w:cantSplit/>
        </w:trPr>
        <w:tc>
          <w:tcPr>
            <w:tcW w:w="2110" w:type="dxa"/>
            <w:shd w:val="clear" w:color="auto" w:fill="DBE5F1"/>
            <w:vAlign w:val="center"/>
          </w:tcPr>
          <w:p w:rsidR="009A38C5" w:rsidRPr="009A38C5" w:rsidRDefault="009A38C5" w:rsidP="004F275C">
            <w:pPr>
              <w:pStyle w:val="Heading3"/>
              <w:rPr>
                <w:rFonts w:ascii="Arial" w:hAnsi="Arial" w:cs="Arial"/>
                <w:color w:val="000000"/>
                <w:sz w:val="24"/>
                <w:szCs w:val="24"/>
              </w:rPr>
            </w:pPr>
            <w:r w:rsidRPr="009A38C5">
              <w:rPr>
                <w:rFonts w:ascii="Arial" w:hAnsi="Arial" w:cs="Arial"/>
                <w:color w:val="000000"/>
                <w:sz w:val="24"/>
                <w:szCs w:val="24"/>
              </w:rPr>
              <w:t>Other</w:t>
            </w:r>
          </w:p>
          <w:p w:rsidR="009A38C5" w:rsidRPr="009A38C5" w:rsidRDefault="009A38C5" w:rsidP="004F275C">
            <w:pPr>
              <w:pStyle w:val="Heading3"/>
              <w:rPr>
                <w:rFonts w:ascii="Arial" w:hAnsi="Arial" w:cs="Arial"/>
                <w:color w:val="000000"/>
                <w:sz w:val="24"/>
                <w:szCs w:val="24"/>
              </w:rPr>
            </w:pPr>
          </w:p>
        </w:tc>
        <w:tc>
          <w:tcPr>
            <w:tcW w:w="5303" w:type="dxa"/>
            <w:vAlign w:val="center"/>
          </w:tcPr>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Promotion of positive behaviour strategies and constructive handling of problems</w:t>
            </w:r>
          </w:p>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A commitment to raising the quality of learning and use of data in-order to eliminate underachievement.</w:t>
            </w:r>
          </w:p>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Knowledge and understanding of Equal Opportunities, SEN and other legislation essential for the health, safety and well-being of the school community</w:t>
            </w:r>
          </w:p>
        </w:tc>
        <w:tc>
          <w:tcPr>
            <w:tcW w:w="2793" w:type="dxa"/>
            <w:vAlign w:val="center"/>
          </w:tcPr>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Ambition</w:t>
            </w:r>
          </w:p>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A sense of humour</w:t>
            </w:r>
          </w:p>
        </w:tc>
      </w:tr>
      <w:tr w:rsidR="009A38C5" w:rsidRPr="009A38C5" w:rsidTr="004F275C">
        <w:trPr>
          <w:cantSplit/>
        </w:trPr>
        <w:tc>
          <w:tcPr>
            <w:tcW w:w="2110" w:type="dxa"/>
            <w:shd w:val="clear" w:color="auto" w:fill="DBE5F1"/>
            <w:vAlign w:val="center"/>
          </w:tcPr>
          <w:p w:rsidR="009A38C5" w:rsidRPr="009A38C5" w:rsidRDefault="009A38C5" w:rsidP="004F275C">
            <w:pPr>
              <w:pStyle w:val="Heading3"/>
              <w:rPr>
                <w:rFonts w:ascii="Arial" w:hAnsi="Arial" w:cs="Arial"/>
                <w:color w:val="000000"/>
                <w:sz w:val="24"/>
                <w:szCs w:val="24"/>
              </w:rPr>
            </w:pPr>
            <w:r w:rsidRPr="009A38C5">
              <w:rPr>
                <w:rFonts w:ascii="Arial" w:hAnsi="Arial" w:cs="Arial"/>
                <w:color w:val="000000"/>
                <w:sz w:val="24"/>
                <w:szCs w:val="24"/>
              </w:rPr>
              <w:t>Contra Indicators</w:t>
            </w:r>
          </w:p>
        </w:tc>
        <w:tc>
          <w:tcPr>
            <w:tcW w:w="5303" w:type="dxa"/>
            <w:vAlign w:val="center"/>
          </w:tcPr>
          <w:p w:rsidR="009A38C5" w:rsidRPr="009A38C5" w:rsidRDefault="009A38C5" w:rsidP="004F275C">
            <w:pPr>
              <w:pStyle w:val="ListParagraph"/>
              <w:numPr>
                <w:ilvl w:val="0"/>
                <w:numId w:val="1"/>
              </w:numPr>
              <w:spacing w:after="0" w:line="240" w:lineRule="auto"/>
              <w:rPr>
                <w:rFonts w:ascii="Arial" w:hAnsi="Arial" w:cs="Arial"/>
                <w:sz w:val="24"/>
                <w:szCs w:val="24"/>
              </w:rPr>
            </w:pPr>
            <w:r w:rsidRPr="009A38C5">
              <w:rPr>
                <w:rFonts w:ascii="Arial" w:hAnsi="Arial" w:cs="Arial"/>
                <w:sz w:val="24"/>
                <w:szCs w:val="24"/>
              </w:rPr>
              <w:t>Record of offences against children.</w:t>
            </w:r>
          </w:p>
        </w:tc>
        <w:tc>
          <w:tcPr>
            <w:tcW w:w="2793" w:type="dxa"/>
            <w:vAlign w:val="center"/>
          </w:tcPr>
          <w:p w:rsidR="009A38C5" w:rsidRPr="009A38C5" w:rsidRDefault="009A38C5" w:rsidP="004F275C">
            <w:pPr>
              <w:rPr>
                <w:rFonts w:ascii="Arial" w:hAnsi="Arial" w:cs="Arial"/>
                <w:sz w:val="24"/>
                <w:szCs w:val="24"/>
              </w:rPr>
            </w:pPr>
          </w:p>
        </w:tc>
      </w:tr>
    </w:tbl>
    <w:p w:rsidR="009A38C5" w:rsidRPr="009A38C5" w:rsidRDefault="009A38C5" w:rsidP="009A38C5">
      <w:pPr>
        <w:rPr>
          <w:rFonts w:ascii="Arial" w:hAnsi="Arial" w:cs="Arial"/>
          <w:sz w:val="24"/>
          <w:szCs w:val="24"/>
        </w:rPr>
      </w:pPr>
    </w:p>
    <w:p w:rsidR="009A38C5" w:rsidRPr="009A38C5" w:rsidRDefault="009A38C5" w:rsidP="009A38C5">
      <w:pPr>
        <w:rPr>
          <w:rFonts w:ascii="Arial" w:hAnsi="Arial" w:cs="Arial"/>
          <w:sz w:val="24"/>
          <w:szCs w:val="24"/>
        </w:rPr>
      </w:pPr>
      <w:r w:rsidRPr="009A38C5">
        <w:rPr>
          <w:rFonts w:ascii="Arial" w:hAnsi="Arial" w:cs="Arial"/>
          <w:i/>
          <w:iCs/>
          <w:sz w:val="24"/>
          <w:szCs w:val="24"/>
        </w:rPr>
        <w:t>All the above elements will be assessed and evaluated through the application form and the selection process</w:t>
      </w:r>
    </w:p>
    <w:p w:rsidR="009A38C5" w:rsidRPr="009A38C5" w:rsidRDefault="009A38C5" w:rsidP="009A38C5">
      <w:pPr>
        <w:rPr>
          <w:rFonts w:ascii="Arial" w:hAnsi="Arial" w:cs="Arial"/>
          <w:sz w:val="24"/>
          <w:szCs w:val="24"/>
        </w:rPr>
      </w:pPr>
    </w:p>
    <w:p w:rsidR="009A38C5" w:rsidRDefault="009A38C5" w:rsidP="009A38C5">
      <w:pPr>
        <w:shd w:val="clear" w:color="auto" w:fill="FFFFFF"/>
        <w:jc w:val="center"/>
        <w:rPr>
          <w:rFonts w:ascii="Arial" w:hAnsi="Arial" w:cs="Arial"/>
          <w:color w:val="666666"/>
          <w:sz w:val="18"/>
          <w:szCs w:val="18"/>
        </w:rPr>
      </w:pPr>
    </w:p>
    <w:sectPr w:rsidR="009A38C5" w:rsidSect="005919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A6C"/>
    <w:multiLevelType w:val="hybridMultilevel"/>
    <w:tmpl w:val="92CA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CD0FDA"/>
    <w:multiLevelType w:val="hybridMultilevel"/>
    <w:tmpl w:val="C1CE74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9923D44"/>
    <w:multiLevelType w:val="hybridMultilevel"/>
    <w:tmpl w:val="0EC045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DF44E38"/>
    <w:multiLevelType w:val="hybridMultilevel"/>
    <w:tmpl w:val="05583C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19A3E4A"/>
    <w:multiLevelType w:val="hybridMultilevel"/>
    <w:tmpl w:val="B888E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2367C5"/>
    <w:multiLevelType w:val="hybridMultilevel"/>
    <w:tmpl w:val="5804E4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A6220B4"/>
    <w:multiLevelType w:val="hybridMultilevel"/>
    <w:tmpl w:val="DF5EB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C33B55"/>
    <w:multiLevelType w:val="hybridMultilevel"/>
    <w:tmpl w:val="CA5829B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51E0250"/>
    <w:multiLevelType w:val="hybridMultilevel"/>
    <w:tmpl w:val="DEBC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7028D5"/>
    <w:multiLevelType w:val="hybridMultilevel"/>
    <w:tmpl w:val="3BCE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2977B6"/>
    <w:multiLevelType w:val="hybridMultilevel"/>
    <w:tmpl w:val="807A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9F0BEF"/>
    <w:multiLevelType w:val="hybridMultilevel"/>
    <w:tmpl w:val="F88EFA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5EC160DA"/>
    <w:multiLevelType w:val="hybridMultilevel"/>
    <w:tmpl w:val="8F8A19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5"/>
  </w:num>
  <w:num w:numId="4">
    <w:abstractNumId w:val="3"/>
  </w:num>
  <w:num w:numId="5">
    <w:abstractNumId w:val="4"/>
  </w:num>
  <w:num w:numId="6">
    <w:abstractNumId w:val="9"/>
  </w:num>
  <w:num w:numId="7">
    <w:abstractNumId w:val="1"/>
  </w:num>
  <w:num w:numId="8">
    <w:abstractNumId w:val="2"/>
  </w:num>
  <w:num w:numId="9">
    <w:abstractNumId w:val="12"/>
  </w:num>
  <w:num w:numId="10">
    <w:abstractNumId w:val="7"/>
  </w:num>
  <w:num w:numId="11">
    <w:abstractNumId w:val="8"/>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37730"/>
    <w:rsid w:val="00040A8B"/>
    <w:rsid w:val="0004625F"/>
    <w:rsid w:val="00051F1A"/>
    <w:rsid w:val="000F3F93"/>
    <w:rsid w:val="0016457E"/>
    <w:rsid w:val="001B49BA"/>
    <w:rsid w:val="001B7AE7"/>
    <w:rsid w:val="001C4B25"/>
    <w:rsid w:val="001D53C2"/>
    <w:rsid w:val="00243D08"/>
    <w:rsid w:val="00251F22"/>
    <w:rsid w:val="002609AE"/>
    <w:rsid w:val="00296C1E"/>
    <w:rsid w:val="002D25A4"/>
    <w:rsid w:val="002E09B1"/>
    <w:rsid w:val="0034359B"/>
    <w:rsid w:val="00366D98"/>
    <w:rsid w:val="003B6ACA"/>
    <w:rsid w:val="003C4FF7"/>
    <w:rsid w:val="00437730"/>
    <w:rsid w:val="0047317F"/>
    <w:rsid w:val="004A1938"/>
    <w:rsid w:val="004B20EA"/>
    <w:rsid w:val="004B4D2D"/>
    <w:rsid w:val="004F275C"/>
    <w:rsid w:val="00510499"/>
    <w:rsid w:val="00510DBE"/>
    <w:rsid w:val="005919F1"/>
    <w:rsid w:val="005A25B7"/>
    <w:rsid w:val="005B0EB3"/>
    <w:rsid w:val="005C3EE3"/>
    <w:rsid w:val="006629F1"/>
    <w:rsid w:val="0069148B"/>
    <w:rsid w:val="006E48EE"/>
    <w:rsid w:val="006F213E"/>
    <w:rsid w:val="0078368B"/>
    <w:rsid w:val="007A05B7"/>
    <w:rsid w:val="007F6819"/>
    <w:rsid w:val="00843340"/>
    <w:rsid w:val="00937919"/>
    <w:rsid w:val="00950CB1"/>
    <w:rsid w:val="00962354"/>
    <w:rsid w:val="009A38C5"/>
    <w:rsid w:val="009A52CB"/>
    <w:rsid w:val="009B1BAB"/>
    <w:rsid w:val="00D5360B"/>
    <w:rsid w:val="00D93820"/>
    <w:rsid w:val="00D94B59"/>
    <w:rsid w:val="00DD0EF0"/>
    <w:rsid w:val="00E758D5"/>
    <w:rsid w:val="00ED0FE5"/>
    <w:rsid w:val="00F14FFF"/>
    <w:rsid w:val="00F37F91"/>
    <w:rsid w:val="00F510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9F1"/>
  </w:style>
  <w:style w:type="paragraph" w:styleId="Heading3">
    <w:name w:val="heading 3"/>
    <w:basedOn w:val="Normal"/>
    <w:next w:val="Normal"/>
    <w:link w:val="Heading3Char"/>
    <w:uiPriority w:val="99"/>
    <w:qFormat/>
    <w:rsid w:val="009A38C5"/>
    <w:pPr>
      <w:keepLines/>
      <w:spacing w:before="120" w:after="60" w:line="240" w:lineRule="auto"/>
      <w:jc w:val="center"/>
      <w:outlineLvl w:val="2"/>
    </w:pPr>
    <w:rPr>
      <w:rFonts w:ascii="Cambria" w:eastAsia="Times New Roman" w:hAnsi="Cambria" w:cs="Times New Roman"/>
      <w:b/>
      <w:b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77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437730"/>
    <w:rPr>
      <w:rFonts w:cs="Times New Roman"/>
      <w:color w:val="0000FF"/>
      <w:u w:val="single"/>
    </w:rPr>
  </w:style>
  <w:style w:type="paragraph" w:styleId="NoSpacing">
    <w:name w:val="No Spacing"/>
    <w:uiPriority w:val="1"/>
    <w:qFormat/>
    <w:rsid w:val="00437730"/>
    <w:pPr>
      <w:spacing w:after="0" w:line="240" w:lineRule="auto"/>
    </w:pPr>
  </w:style>
  <w:style w:type="character" w:customStyle="1" w:styleId="Heading3Char">
    <w:name w:val="Heading 3 Char"/>
    <w:basedOn w:val="DefaultParagraphFont"/>
    <w:link w:val="Heading3"/>
    <w:uiPriority w:val="99"/>
    <w:rsid w:val="009A38C5"/>
    <w:rPr>
      <w:rFonts w:ascii="Cambria" w:eastAsia="Times New Roman" w:hAnsi="Cambria" w:cs="Times New Roman"/>
      <w:b/>
      <w:bCs/>
      <w:color w:val="365F91"/>
    </w:rPr>
  </w:style>
  <w:style w:type="paragraph" w:styleId="ListParagraph">
    <w:name w:val="List Paragraph"/>
    <w:basedOn w:val="Normal"/>
    <w:uiPriority w:val="99"/>
    <w:qFormat/>
    <w:rsid w:val="009A38C5"/>
    <w:pPr>
      <w:ind w:left="720"/>
      <w:contextualSpacing/>
    </w:pPr>
    <w:rPr>
      <w:rFonts w:ascii="Calibri" w:eastAsia="Times New Roman" w:hAnsi="Calibri" w:cs="Times New Roman"/>
    </w:rPr>
  </w:style>
  <w:style w:type="paragraph" w:styleId="Title">
    <w:name w:val="Title"/>
    <w:basedOn w:val="Normal"/>
    <w:next w:val="Normal"/>
    <w:link w:val="TitleChar"/>
    <w:uiPriority w:val="99"/>
    <w:qFormat/>
    <w:rsid w:val="009A38C5"/>
    <w:pPr>
      <w:pBdr>
        <w:bottom w:val="single" w:sz="8" w:space="4" w:color="4F81BD"/>
      </w:pBdr>
      <w:spacing w:before="120" w:after="240" w:line="240" w:lineRule="auto"/>
      <w:contextualSpacing/>
    </w:pPr>
    <w:rPr>
      <w:rFonts w:ascii="Cambria" w:eastAsia="Times New Roman" w:hAnsi="Cambria" w:cs="Times New Roman"/>
      <w:color w:val="17365D"/>
      <w:spacing w:val="5"/>
      <w:kern w:val="28"/>
      <w:sz w:val="44"/>
      <w:szCs w:val="52"/>
    </w:rPr>
  </w:style>
  <w:style w:type="character" w:customStyle="1" w:styleId="TitleChar">
    <w:name w:val="Title Char"/>
    <w:basedOn w:val="DefaultParagraphFont"/>
    <w:link w:val="Title"/>
    <w:uiPriority w:val="99"/>
    <w:rsid w:val="009A38C5"/>
    <w:rPr>
      <w:rFonts w:ascii="Cambria" w:eastAsia="Times New Roman" w:hAnsi="Cambria" w:cs="Times New Roman"/>
      <w:color w:val="17365D"/>
      <w:spacing w:val="5"/>
      <w:kern w:val="28"/>
      <w:sz w:val="44"/>
      <w:szCs w:val="52"/>
    </w:rPr>
  </w:style>
  <w:style w:type="paragraph" w:customStyle="1" w:styleId="Default">
    <w:name w:val="Default"/>
    <w:uiPriority w:val="99"/>
    <w:rsid w:val="009A38C5"/>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3007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ijrahschool.co.uk" TargetMode="External"/><Relationship Id="rId3" Type="http://schemas.openxmlformats.org/officeDocument/2006/relationships/styles" Target="styles.xml"/><Relationship Id="rId7" Type="http://schemas.openxmlformats.org/officeDocument/2006/relationships/hyperlink" Target="mailto:s.khan@al-hijrah.bham.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FD7D6-2052-4368-AC43-82695C5B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g.lotarew</dc:creator>
  <cp:lastModifiedBy>c.sutton</cp:lastModifiedBy>
  <cp:revision>3</cp:revision>
  <cp:lastPrinted>2016-04-04T13:32:00Z</cp:lastPrinted>
  <dcterms:created xsi:type="dcterms:W3CDTF">2018-01-23T09:59:00Z</dcterms:created>
  <dcterms:modified xsi:type="dcterms:W3CDTF">2018-01-23T11:32:00Z</dcterms:modified>
</cp:coreProperties>
</file>