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04" w:rsidRPr="00604F21" w:rsidRDefault="00A967DA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8"/>
          <w:szCs w:val="28"/>
        </w:rPr>
      </w:pPr>
      <w:r w:rsidRPr="00604F21">
        <w:rPr>
          <w:rFonts w:asciiTheme="minorHAnsi" w:hAnsiTheme="minorHAnsi" w:cstheme="minorHAnsi"/>
          <w:noProof/>
          <w:sz w:val="28"/>
          <w:szCs w:val="28"/>
        </w:rPr>
        <w:t>George Mitchell School</w:t>
      </w:r>
    </w:p>
    <w:p w:rsidR="001E7B15" w:rsidRPr="00EA0815" w:rsidRDefault="00604F21" w:rsidP="00522173">
      <w:pPr>
        <w:pStyle w:val="Heading1"/>
        <w:spacing w:before="0" w:after="0"/>
        <w:ind w:left="357"/>
        <w:rPr>
          <w:rFonts w:asciiTheme="minorHAnsi" w:hAnsiTheme="minorHAnsi" w:cstheme="minorHAnsi"/>
          <w:sz w:val="28"/>
          <w:szCs w:val="28"/>
        </w:rPr>
      </w:pPr>
      <w:r w:rsidRPr="00EA0815">
        <w:rPr>
          <w:rFonts w:asciiTheme="minorHAnsi" w:hAnsiTheme="minorHAnsi" w:cstheme="minorHAnsi"/>
          <w:sz w:val="28"/>
          <w:szCs w:val="28"/>
        </w:rPr>
        <w:t>2 i</w:t>
      </w:r>
      <w:r w:rsidR="00BE62B8" w:rsidRPr="00EA0815">
        <w:rPr>
          <w:rFonts w:asciiTheme="minorHAnsi" w:hAnsiTheme="minorHAnsi" w:cstheme="minorHAnsi"/>
          <w:sz w:val="28"/>
          <w:szCs w:val="28"/>
        </w:rPr>
        <w:t>/</w:t>
      </w:r>
      <w:r w:rsidRPr="00EA0815">
        <w:rPr>
          <w:rFonts w:asciiTheme="minorHAnsi" w:hAnsiTheme="minorHAnsi" w:cstheme="minorHAnsi"/>
          <w:sz w:val="28"/>
          <w:szCs w:val="28"/>
        </w:rPr>
        <w:t xml:space="preserve">c </w:t>
      </w:r>
      <w:r w:rsidR="00EA0815" w:rsidRPr="00EA0815">
        <w:rPr>
          <w:rFonts w:asciiTheme="minorHAnsi" w:hAnsiTheme="minorHAnsi" w:cstheme="minorHAnsi"/>
          <w:sz w:val="28"/>
          <w:szCs w:val="28"/>
        </w:rPr>
        <w:t>Science</w:t>
      </w:r>
    </w:p>
    <w:p w:rsidR="00522173" w:rsidRDefault="00522173" w:rsidP="00522173"/>
    <w:p w:rsidR="00BE62B8" w:rsidRPr="00522173" w:rsidRDefault="00BE62B8" w:rsidP="00522173"/>
    <w:p w:rsidR="00A967DA" w:rsidRPr="00203E01" w:rsidRDefault="006A7A04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Job Description</w:t>
      </w:r>
      <w:r w:rsidR="00A967DA" w:rsidRPr="00203E0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A2648" w:rsidRPr="00203E01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4"/>
          <w:szCs w:val="24"/>
        </w:rPr>
      </w:pPr>
      <w:r w:rsidRPr="00203E01">
        <w:rPr>
          <w:rFonts w:asciiTheme="minorHAnsi" w:hAnsiTheme="minorHAnsi" w:cstheme="minorHAnsi"/>
          <w:b w:val="0"/>
          <w:sz w:val="24"/>
          <w:szCs w:val="24"/>
        </w:rPr>
        <w:t>Job Title:</w:t>
      </w:r>
      <w:r w:rsidRPr="00203E01">
        <w:rPr>
          <w:rFonts w:asciiTheme="minorHAnsi" w:hAnsiTheme="minorHAnsi" w:cstheme="minorHAnsi"/>
          <w:b w:val="0"/>
          <w:sz w:val="24"/>
          <w:szCs w:val="24"/>
        </w:rPr>
        <w:tab/>
      </w:r>
      <w:r w:rsidR="00604F21">
        <w:rPr>
          <w:rFonts w:asciiTheme="minorHAnsi" w:hAnsiTheme="minorHAnsi" w:cstheme="minorHAnsi"/>
          <w:b w:val="0"/>
          <w:sz w:val="24"/>
          <w:szCs w:val="24"/>
        </w:rPr>
        <w:t xml:space="preserve">2 i/c of </w:t>
      </w:r>
      <w:r w:rsidR="00EA0815">
        <w:rPr>
          <w:rFonts w:asciiTheme="minorHAnsi" w:hAnsiTheme="minorHAnsi" w:cstheme="minorHAnsi"/>
          <w:b w:val="0"/>
          <w:sz w:val="24"/>
          <w:szCs w:val="24"/>
        </w:rPr>
        <w:t>Science</w:t>
      </w:r>
      <w:r w:rsidR="00577A0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0A2648" w:rsidRPr="00476AEF" w:rsidRDefault="004F6A4A" w:rsidP="00E95A48">
      <w:pPr>
        <w:spacing w:after="0"/>
        <w:ind w:left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Reporting to:</w:t>
      </w:r>
      <w:r>
        <w:rPr>
          <w:rFonts w:asciiTheme="minorHAnsi" w:hAnsiTheme="minorHAnsi" w:cstheme="minorHAnsi"/>
          <w:sz w:val="24"/>
          <w:szCs w:val="24"/>
        </w:rPr>
        <w:tab/>
      </w:r>
      <w:r w:rsidR="00604F21" w:rsidRPr="00476AEF">
        <w:rPr>
          <w:rFonts w:asciiTheme="minorHAnsi" w:hAnsiTheme="minorHAnsi" w:cstheme="minorHAnsi"/>
          <w:sz w:val="24"/>
          <w:szCs w:val="24"/>
        </w:rPr>
        <w:t xml:space="preserve">Curriculum Leader for </w:t>
      </w:r>
      <w:r w:rsidR="00EA0815" w:rsidRPr="00476AEF">
        <w:rPr>
          <w:rFonts w:asciiTheme="minorHAnsi" w:hAnsiTheme="minorHAnsi" w:cstheme="minorHAnsi"/>
          <w:sz w:val="24"/>
          <w:szCs w:val="24"/>
        </w:rPr>
        <w:t>Science</w:t>
      </w:r>
      <w:r w:rsidR="00604F21" w:rsidRPr="00476AE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A2648" w:rsidRPr="00476AEF" w:rsidRDefault="000A2648" w:rsidP="00E95A48">
      <w:pPr>
        <w:spacing w:after="0"/>
        <w:ind w:left="357"/>
        <w:rPr>
          <w:rFonts w:asciiTheme="minorHAnsi" w:hAnsiTheme="minorHAnsi" w:cstheme="minorHAnsi"/>
          <w:sz w:val="24"/>
          <w:szCs w:val="24"/>
        </w:rPr>
      </w:pPr>
      <w:r w:rsidRPr="00476AEF">
        <w:rPr>
          <w:rFonts w:asciiTheme="minorHAnsi" w:hAnsiTheme="minorHAnsi" w:cstheme="minorHAnsi"/>
          <w:sz w:val="24"/>
          <w:szCs w:val="24"/>
        </w:rPr>
        <w:t>Grade:</w:t>
      </w:r>
      <w:r w:rsidRPr="00476AEF">
        <w:rPr>
          <w:rFonts w:asciiTheme="minorHAnsi" w:hAnsiTheme="minorHAnsi" w:cstheme="minorHAnsi"/>
          <w:sz w:val="24"/>
          <w:szCs w:val="24"/>
        </w:rPr>
        <w:tab/>
      </w:r>
      <w:r w:rsidRPr="00476AEF">
        <w:rPr>
          <w:rFonts w:asciiTheme="minorHAnsi" w:hAnsiTheme="minorHAnsi" w:cstheme="minorHAnsi"/>
          <w:sz w:val="24"/>
          <w:szCs w:val="24"/>
        </w:rPr>
        <w:tab/>
      </w:r>
      <w:r w:rsidR="006F595C">
        <w:rPr>
          <w:rFonts w:asciiTheme="minorHAnsi" w:hAnsiTheme="minorHAnsi" w:cstheme="minorHAnsi"/>
          <w:sz w:val="24"/>
          <w:szCs w:val="24"/>
        </w:rPr>
        <w:t>TLR 2B</w:t>
      </w:r>
    </w:p>
    <w:p w:rsidR="00F6229D" w:rsidRPr="00203E01" w:rsidRDefault="000A2648" w:rsidP="005F0ACA">
      <w:pPr>
        <w:spacing w:after="0"/>
        <w:ind w:left="357"/>
        <w:rPr>
          <w:rFonts w:asciiTheme="minorHAnsi" w:hAnsiTheme="minorHAnsi" w:cstheme="minorHAnsi"/>
          <w:sz w:val="24"/>
          <w:szCs w:val="24"/>
        </w:rPr>
      </w:pPr>
      <w:r w:rsidRPr="00476AEF">
        <w:rPr>
          <w:rFonts w:asciiTheme="minorHAnsi" w:hAnsiTheme="minorHAnsi" w:cstheme="minorHAnsi"/>
          <w:sz w:val="24"/>
          <w:szCs w:val="24"/>
        </w:rPr>
        <w:t>Contract:</w:t>
      </w:r>
      <w:r w:rsidRPr="00476AEF">
        <w:rPr>
          <w:rFonts w:asciiTheme="minorHAnsi" w:hAnsiTheme="minorHAnsi" w:cstheme="minorHAnsi"/>
          <w:sz w:val="24"/>
          <w:szCs w:val="24"/>
        </w:rPr>
        <w:tab/>
      </w:r>
      <w:r w:rsidR="00577A08" w:rsidRPr="00476AEF">
        <w:rPr>
          <w:rFonts w:asciiTheme="minorHAnsi" w:hAnsiTheme="minorHAnsi" w:cstheme="minorHAnsi"/>
          <w:sz w:val="24"/>
          <w:szCs w:val="24"/>
        </w:rPr>
        <w:t>Full-time</w:t>
      </w:r>
    </w:p>
    <w:p w:rsidR="000D6B7C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Job Purpose:</w:t>
      </w:r>
    </w:p>
    <w:p w:rsidR="00604F21" w:rsidRPr="00604F21" w:rsidRDefault="00604F21" w:rsidP="00604F21">
      <w:pPr>
        <w:spacing w:before="0" w:after="0"/>
      </w:pPr>
    </w:p>
    <w:p w:rsidR="00604F21" w:rsidRPr="00EA0815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604F21">
        <w:rPr>
          <w:rFonts w:asciiTheme="minorHAnsi" w:hAnsiTheme="minorHAnsi" w:cstheme="minorHAnsi"/>
          <w:sz w:val="24"/>
          <w:szCs w:val="24"/>
        </w:rPr>
        <w:t xml:space="preserve">To </w:t>
      </w:r>
      <w:r w:rsidR="00604F21" w:rsidRPr="00604F21">
        <w:rPr>
          <w:rFonts w:asciiTheme="minorHAnsi" w:hAnsiTheme="minorHAnsi" w:cstheme="minorHAnsi"/>
          <w:sz w:val="24"/>
          <w:szCs w:val="24"/>
        </w:rPr>
        <w:t>work with</w:t>
      </w:r>
      <w:r w:rsidRPr="00604F21">
        <w:rPr>
          <w:rFonts w:asciiTheme="minorHAnsi" w:hAnsiTheme="minorHAnsi" w:cstheme="minorHAnsi"/>
          <w:sz w:val="24"/>
          <w:szCs w:val="24"/>
        </w:rPr>
        <w:t xml:space="preserve"> the </w:t>
      </w:r>
      <w:r w:rsidR="00604F21" w:rsidRPr="00604F21">
        <w:rPr>
          <w:rFonts w:asciiTheme="minorHAnsi" w:hAnsiTheme="minorHAnsi" w:cstheme="minorHAnsi"/>
          <w:sz w:val="24"/>
          <w:szCs w:val="24"/>
        </w:rPr>
        <w:t xml:space="preserve">Curriculum Leader for </w:t>
      </w:r>
      <w:r w:rsidR="00EA0815" w:rsidRPr="00EA0815">
        <w:rPr>
          <w:rFonts w:asciiTheme="minorHAnsi" w:hAnsiTheme="minorHAnsi" w:cstheme="minorHAnsi"/>
          <w:sz w:val="24"/>
          <w:szCs w:val="24"/>
        </w:rPr>
        <w:t xml:space="preserve">Science </w:t>
      </w:r>
      <w:r w:rsidR="00604F21" w:rsidRPr="00EA0815">
        <w:rPr>
          <w:rFonts w:asciiTheme="minorHAnsi" w:hAnsiTheme="minorHAnsi" w:cstheme="minorHAnsi"/>
          <w:sz w:val="24"/>
          <w:szCs w:val="24"/>
        </w:rPr>
        <w:t>to improve the quality of</w:t>
      </w:r>
      <w:r w:rsidR="002F3742">
        <w:rPr>
          <w:rFonts w:asciiTheme="minorHAnsi" w:hAnsiTheme="minorHAnsi" w:cstheme="minorHAnsi"/>
          <w:sz w:val="24"/>
          <w:szCs w:val="24"/>
        </w:rPr>
        <w:t xml:space="preserve"> provision and delivery of</w:t>
      </w:r>
      <w:r w:rsidR="00604F21" w:rsidRPr="00EA0815">
        <w:rPr>
          <w:rFonts w:asciiTheme="minorHAnsi" w:hAnsiTheme="minorHAnsi" w:cstheme="minorHAnsi"/>
          <w:sz w:val="24"/>
          <w:szCs w:val="24"/>
        </w:rPr>
        <w:t xml:space="preserve"> the </w:t>
      </w:r>
      <w:r w:rsidR="00EA0815" w:rsidRPr="00EA0815">
        <w:rPr>
          <w:rFonts w:asciiTheme="minorHAnsi" w:hAnsiTheme="minorHAnsi" w:cstheme="minorHAnsi"/>
          <w:sz w:val="24"/>
          <w:szCs w:val="24"/>
        </w:rPr>
        <w:t xml:space="preserve">Science </w:t>
      </w:r>
      <w:r w:rsidR="002F3742">
        <w:rPr>
          <w:rFonts w:asciiTheme="minorHAnsi" w:hAnsiTheme="minorHAnsi" w:cstheme="minorHAnsi"/>
          <w:sz w:val="24"/>
          <w:szCs w:val="24"/>
        </w:rPr>
        <w:t>curriculum with an aim to</w:t>
      </w:r>
      <w:r w:rsidR="00604F21" w:rsidRPr="00EA0815">
        <w:rPr>
          <w:rFonts w:asciiTheme="minorHAnsi" w:hAnsiTheme="minorHAnsi" w:cstheme="minorHAnsi"/>
          <w:sz w:val="24"/>
          <w:szCs w:val="24"/>
        </w:rPr>
        <w:t xml:space="preserve"> raise standards of learning and achievement in </w:t>
      </w:r>
      <w:r w:rsidR="00EA0815" w:rsidRPr="00EA0815">
        <w:rPr>
          <w:rFonts w:asciiTheme="minorHAnsi" w:hAnsiTheme="minorHAnsi" w:cstheme="minorHAnsi"/>
          <w:sz w:val="24"/>
          <w:szCs w:val="24"/>
        </w:rPr>
        <w:t>Science</w:t>
      </w:r>
      <w:r w:rsidR="00604F21" w:rsidRPr="00EA0815">
        <w:rPr>
          <w:rFonts w:asciiTheme="minorHAnsi" w:hAnsiTheme="minorHAnsi" w:cstheme="minorHAnsi"/>
          <w:sz w:val="24"/>
          <w:szCs w:val="24"/>
        </w:rPr>
        <w:t>.</w:t>
      </w:r>
    </w:p>
    <w:p w:rsidR="00573FE9" w:rsidRPr="00EA0815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EA0815">
        <w:rPr>
          <w:rFonts w:asciiTheme="minorHAnsi" w:hAnsiTheme="minorHAnsi" w:cstheme="minorHAnsi"/>
          <w:sz w:val="24"/>
          <w:szCs w:val="24"/>
        </w:rPr>
        <w:t xml:space="preserve">To provide leadership support for the Curriculum </w:t>
      </w:r>
      <w:r w:rsidR="00265430" w:rsidRPr="00EA0815">
        <w:rPr>
          <w:rFonts w:asciiTheme="minorHAnsi" w:hAnsiTheme="minorHAnsi" w:cstheme="minorHAnsi"/>
          <w:sz w:val="24"/>
          <w:szCs w:val="24"/>
        </w:rPr>
        <w:t>L</w:t>
      </w:r>
      <w:r w:rsidRPr="00EA0815">
        <w:rPr>
          <w:rFonts w:asciiTheme="minorHAnsi" w:hAnsiTheme="minorHAnsi" w:cstheme="minorHAnsi"/>
          <w:sz w:val="24"/>
          <w:szCs w:val="24"/>
        </w:rPr>
        <w:t xml:space="preserve">eader for </w:t>
      </w:r>
      <w:r w:rsidR="00EA0815" w:rsidRPr="00EA0815">
        <w:rPr>
          <w:rFonts w:asciiTheme="minorHAnsi" w:hAnsiTheme="minorHAnsi" w:cstheme="minorHAnsi"/>
          <w:sz w:val="24"/>
          <w:szCs w:val="24"/>
        </w:rPr>
        <w:t>Science</w:t>
      </w:r>
      <w:r w:rsidRPr="00EA0815">
        <w:rPr>
          <w:rFonts w:asciiTheme="minorHAnsi" w:hAnsiTheme="minorHAnsi" w:cstheme="minorHAnsi"/>
          <w:sz w:val="24"/>
          <w:szCs w:val="24"/>
        </w:rPr>
        <w:t>.</w:t>
      </w:r>
    </w:p>
    <w:p w:rsidR="00203E01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EA0815">
        <w:rPr>
          <w:rFonts w:asciiTheme="minorHAnsi" w:hAnsiTheme="minorHAnsi" w:cstheme="minorHAnsi"/>
          <w:sz w:val="24"/>
          <w:szCs w:val="24"/>
        </w:rPr>
        <w:t>To develop teaching materials and provide training to improve</w:t>
      </w:r>
      <w:r>
        <w:rPr>
          <w:rFonts w:asciiTheme="minorHAnsi" w:hAnsiTheme="minorHAnsi" w:cstheme="minorHAnsi"/>
          <w:sz w:val="24"/>
          <w:szCs w:val="24"/>
        </w:rPr>
        <w:t xml:space="preserve"> standards of teaching </w:t>
      </w:r>
      <w:r w:rsidR="00265430" w:rsidRPr="00B633B5">
        <w:rPr>
          <w:rFonts w:asciiTheme="minorHAnsi" w:hAnsiTheme="minorHAnsi" w:cstheme="minorHAnsi"/>
          <w:sz w:val="24"/>
          <w:szCs w:val="24"/>
        </w:rPr>
        <w:t xml:space="preserve">and learning </w:t>
      </w:r>
      <w:r>
        <w:rPr>
          <w:rFonts w:asciiTheme="minorHAnsi" w:hAnsiTheme="minorHAnsi" w:cstheme="minorHAnsi"/>
          <w:sz w:val="24"/>
          <w:szCs w:val="24"/>
        </w:rPr>
        <w:t xml:space="preserve">in </w:t>
      </w:r>
      <w:r w:rsidR="00EA0815" w:rsidRPr="00EA0815">
        <w:rPr>
          <w:rFonts w:asciiTheme="minorHAnsi" w:hAnsiTheme="minorHAnsi" w:cstheme="minorHAnsi"/>
          <w:sz w:val="24"/>
          <w:szCs w:val="24"/>
        </w:rPr>
        <w:t>Science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04F21" w:rsidRPr="00604F21" w:rsidRDefault="00604F21" w:rsidP="00604F21">
      <w:pPr>
        <w:pStyle w:val="ListParagraph"/>
        <w:spacing w:before="0" w:after="0"/>
        <w:ind w:firstLine="0"/>
        <w:rPr>
          <w:rFonts w:asciiTheme="minorHAnsi" w:hAnsiTheme="minorHAnsi" w:cstheme="minorHAnsi"/>
          <w:sz w:val="24"/>
          <w:szCs w:val="24"/>
        </w:rPr>
      </w:pPr>
    </w:p>
    <w:p w:rsidR="007965FE" w:rsidRDefault="007965FE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E316DA">
        <w:rPr>
          <w:rFonts w:asciiTheme="minorHAnsi" w:hAnsiTheme="minorHAnsi" w:cstheme="minorHAnsi"/>
          <w:b/>
          <w:bCs/>
          <w:sz w:val="24"/>
          <w:szCs w:val="24"/>
        </w:rPr>
        <w:t>Specific responsibilities</w:t>
      </w:r>
    </w:p>
    <w:p w:rsidR="00E316DA" w:rsidRPr="00E316DA" w:rsidRDefault="00E316DA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0D6B7C" w:rsidRPr="00611AD0" w:rsidRDefault="007965FE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11AD0">
        <w:rPr>
          <w:rFonts w:asciiTheme="minorHAnsi" w:hAnsiTheme="minorHAnsi" w:cstheme="minorHAnsi"/>
          <w:b/>
          <w:bCs/>
          <w:sz w:val="24"/>
          <w:szCs w:val="24"/>
        </w:rPr>
        <w:t>Strategic leadership</w:t>
      </w:r>
    </w:p>
    <w:p w:rsidR="00604F21" w:rsidRPr="00604F21" w:rsidRDefault="00E84D1B" w:rsidP="00604F21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604F21" w:rsidRPr="00604F21">
        <w:rPr>
          <w:rFonts w:asciiTheme="minorHAnsi" w:hAnsiTheme="minorHAnsi" w:cstheme="minorHAnsi"/>
          <w:bCs/>
          <w:sz w:val="24"/>
          <w:szCs w:val="24"/>
        </w:rPr>
        <w:t xml:space="preserve">ssist the Curriculum Leader with the day-to-day management of staff within the department and act as a positive role model </w:t>
      </w:r>
    </w:p>
    <w:p w:rsidR="00604F21" w:rsidRPr="00265430" w:rsidRDefault="00E84D1B" w:rsidP="00604F21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265430">
        <w:rPr>
          <w:rFonts w:asciiTheme="minorHAnsi" w:hAnsiTheme="minorHAnsi" w:cstheme="minorHAnsi"/>
          <w:bCs/>
          <w:sz w:val="24"/>
          <w:szCs w:val="24"/>
        </w:rPr>
        <w:t>P</w:t>
      </w:r>
      <w:r w:rsidR="00604F21" w:rsidRPr="00265430">
        <w:rPr>
          <w:rFonts w:asciiTheme="minorHAnsi" w:hAnsiTheme="minorHAnsi" w:cstheme="minorHAnsi"/>
          <w:bCs/>
          <w:sz w:val="24"/>
          <w:szCs w:val="24"/>
        </w:rPr>
        <w:t xml:space="preserve">romote teamwork and motivate staff to ensure effective working relations and high standards in all areas </w:t>
      </w:r>
    </w:p>
    <w:p w:rsidR="00E84D1B" w:rsidRPr="00265430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265430">
        <w:rPr>
          <w:rFonts w:asciiTheme="minorHAnsi" w:hAnsiTheme="minorHAnsi" w:cstheme="minorHAnsi"/>
          <w:bCs/>
          <w:sz w:val="24"/>
          <w:szCs w:val="24"/>
        </w:rPr>
        <w:t>Ensure the provision of an appropriat</w:t>
      </w:r>
      <w:r w:rsidR="002F3742">
        <w:rPr>
          <w:rFonts w:asciiTheme="minorHAnsi" w:hAnsiTheme="minorHAnsi" w:cstheme="minorHAnsi"/>
          <w:bCs/>
          <w:sz w:val="24"/>
          <w:szCs w:val="24"/>
        </w:rPr>
        <w:t>e, challenging and relevant transitional</w:t>
      </w:r>
      <w:r w:rsidR="00EA08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633B5">
        <w:rPr>
          <w:rFonts w:asciiTheme="minorHAnsi" w:hAnsiTheme="minorHAnsi" w:cstheme="minorHAnsi"/>
          <w:bCs/>
          <w:sz w:val="24"/>
          <w:szCs w:val="24"/>
        </w:rPr>
        <w:t xml:space="preserve">curriculum </w:t>
      </w:r>
      <w:r w:rsidR="002F3742">
        <w:rPr>
          <w:rFonts w:asciiTheme="minorHAnsi" w:hAnsiTheme="minorHAnsi" w:cstheme="minorHAnsi"/>
          <w:bCs/>
          <w:sz w:val="24"/>
          <w:szCs w:val="24"/>
        </w:rPr>
        <w:t xml:space="preserve">in line with the 2017 curriculum changes.  </w:t>
      </w:r>
    </w:p>
    <w:p w:rsidR="00E84D1B" w:rsidRPr="00B633B5" w:rsidRDefault="00265430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B633B5">
        <w:rPr>
          <w:rFonts w:asciiTheme="minorHAnsi" w:hAnsiTheme="minorHAnsi" w:cstheme="minorHAnsi"/>
          <w:bCs/>
          <w:sz w:val="24"/>
          <w:szCs w:val="24"/>
        </w:rPr>
        <w:t xml:space="preserve">Oversee and ensure smooth running of </w:t>
      </w:r>
      <w:r w:rsidR="00EA0815">
        <w:rPr>
          <w:rFonts w:asciiTheme="minorHAnsi" w:hAnsiTheme="minorHAnsi" w:cstheme="minorHAnsi"/>
          <w:bCs/>
          <w:sz w:val="24"/>
          <w:szCs w:val="24"/>
        </w:rPr>
        <w:t xml:space="preserve">Science </w:t>
      </w:r>
      <w:r w:rsidRPr="00B633B5">
        <w:rPr>
          <w:rFonts w:asciiTheme="minorHAnsi" w:hAnsiTheme="minorHAnsi" w:cstheme="minorHAnsi"/>
          <w:bCs/>
          <w:sz w:val="24"/>
          <w:szCs w:val="24"/>
        </w:rPr>
        <w:t>Intervention programmes</w:t>
      </w:r>
    </w:p>
    <w:p w:rsidR="00265430" w:rsidRPr="00B633B5" w:rsidRDefault="00265430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B633B5">
        <w:rPr>
          <w:rFonts w:asciiTheme="minorHAnsi" w:hAnsiTheme="minorHAnsi" w:cstheme="minorHAnsi"/>
          <w:bCs/>
          <w:sz w:val="24"/>
          <w:szCs w:val="24"/>
        </w:rPr>
        <w:t xml:space="preserve">Develop a rich extra-curricular </w:t>
      </w:r>
      <w:r w:rsidR="00EA0815">
        <w:rPr>
          <w:rFonts w:asciiTheme="minorHAnsi" w:hAnsiTheme="minorHAnsi" w:cstheme="minorHAnsi"/>
          <w:bCs/>
          <w:sz w:val="24"/>
          <w:szCs w:val="24"/>
        </w:rPr>
        <w:t xml:space="preserve">Science </w:t>
      </w:r>
      <w:r w:rsidRPr="00B633B5">
        <w:rPr>
          <w:rFonts w:asciiTheme="minorHAnsi" w:hAnsiTheme="minorHAnsi" w:cstheme="minorHAnsi"/>
          <w:bCs/>
          <w:sz w:val="24"/>
          <w:szCs w:val="24"/>
        </w:rPr>
        <w:t>programme</w:t>
      </w:r>
    </w:p>
    <w:p w:rsidR="00577A08" w:rsidRPr="00E316DA" w:rsidRDefault="00577A08" w:rsidP="00E316DA">
      <w:pPr>
        <w:spacing w:before="0" w:after="0"/>
        <w:ind w:left="360" w:firstLine="0"/>
        <w:rPr>
          <w:rFonts w:asciiTheme="minorHAnsi" w:hAnsiTheme="minorHAnsi" w:cstheme="minorHAnsi"/>
          <w:bCs/>
          <w:sz w:val="24"/>
          <w:szCs w:val="24"/>
        </w:rPr>
      </w:pPr>
    </w:p>
    <w:p w:rsidR="007965FE" w:rsidRPr="00611AD0" w:rsidRDefault="00E84D1B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Teaching and Learning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E84D1B">
        <w:rPr>
          <w:rFonts w:asciiTheme="minorHAnsi" w:hAnsiTheme="minorHAnsi" w:cstheme="minorHAnsi"/>
          <w:bCs/>
          <w:sz w:val="24"/>
          <w:szCs w:val="24"/>
        </w:rPr>
        <w:t>evelop and enhance the teaching practice of others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E84D1B">
        <w:rPr>
          <w:rFonts w:asciiTheme="minorHAnsi" w:hAnsiTheme="minorHAnsi" w:cstheme="minorHAnsi"/>
          <w:bCs/>
          <w:sz w:val="24"/>
          <w:szCs w:val="24"/>
        </w:rPr>
        <w:t xml:space="preserve">In conjunction with the Curriculum Leader lead the development of appropriate resources, marking policies, assessment and teaching for learning strategies in </w:t>
      </w:r>
      <w:r w:rsidR="00EA0815">
        <w:rPr>
          <w:rFonts w:asciiTheme="minorHAnsi" w:hAnsiTheme="minorHAnsi" w:cstheme="minorHAnsi"/>
          <w:bCs/>
          <w:sz w:val="24"/>
          <w:szCs w:val="24"/>
        </w:rPr>
        <w:t xml:space="preserve">Science 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E84D1B">
        <w:rPr>
          <w:rFonts w:asciiTheme="minorHAnsi" w:hAnsiTheme="minorHAnsi" w:cstheme="minorHAnsi"/>
          <w:bCs/>
          <w:sz w:val="24"/>
          <w:szCs w:val="24"/>
        </w:rPr>
        <w:t>ork with colleagues to produce detailed  schemes of work coupled with assessments that build up towards achieving GCSE criteria</w:t>
      </w:r>
    </w:p>
    <w:p w:rsidR="00E84D1B" w:rsidRDefault="00E84D1B" w:rsidP="00E84D1B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E84D1B">
        <w:rPr>
          <w:rFonts w:asciiTheme="minorHAnsi" w:hAnsiTheme="minorHAnsi" w:cstheme="minorHAnsi"/>
          <w:bCs/>
          <w:sz w:val="24"/>
          <w:szCs w:val="24"/>
        </w:rPr>
        <w:t xml:space="preserve">ith colleagues, produce a Curriculum Area </w:t>
      </w:r>
      <w:r>
        <w:rPr>
          <w:rFonts w:asciiTheme="minorHAnsi" w:hAnsiTheme="minorHAnsi" w:cstheme="minorHAnsi"/>
          <w:bCs/>
          <w:sz w:val="24"/>
          <w:szCs w:val="24"/>
        </w:rPr>
        <w:t>Development</w:t>
      </w:r>
      <w:r w:rsidRPr="00E84D1B">
        <w:rPr>
          <w:rFonts w:asciiTheme="minorHAnsi" w:hAnsiTheme="minorHAnsi" w:cstheme="minorHAnsi"/>
          <w:bCs/>
          <w:sz w:val="24"/>
          <w:szCs w:val="24"/>
        </w:rPr>
        <w:t xml:space="preserve"> Plan, identifying strategic priorities and actions with specific criteria for monitoring success.  Priorities will have coherence and relevance to the needs of students, teachers and to whole-school objectives </w:t>
      </w:r>
    </w:p>
    <w:p w:rsidR="00E84D1B" w:rsidRPr="00604F21" w:rsidRDefault="00E84D1B" w:rsidP="00E84D1B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604F21">
        <w:rPr>
          <w:rFonts w:asciiTheme="minorHAnsi" w:hAnsiTheme="minorHAnsi" w:cstheme="minorHAnsi"/>
          <w:bCs/>
          <w:sz w:val="24"/>
          <w:szCs w:val="24"/>
        </w:rPr>
        <w:t xml:space="preserve">Make arrangements for classes when staff are absent, ensuring appropriate cover </w:t>
      </w:r>
    </w:p>
    <w:p w:rsidR="001C2FD2" w:rsidRDefault="001C2FD2" w:rsidP="00E84D1B">
      <w:pPr>
        <w:spacing w:before="0" w:after="0"/>
        <w:ind w:left="0" w:firstLine="0"/>
        <w:rPr>
          <w:rFonts w:asciiTheme="minorHAnsi" w:hAnsiTheme="minorHAnsi"/>
          <w:sz w:val="24"/>
          <w:szCs w:val="24"/>
        </w:rPr>
      </w:pPr>
    </w:p>
    <w:p w:rsidR="00E84D1B" w:rsidRPr="00E84D1B" w:rsidRDefault="00E84D1B" w:rsidP="00E84D1B">
      <w:pPr>
        <w:spacing w:before="0" w:after="0"/>
        <w:ind w:left="0" w:firstLine="0"/>
        <w:rPr>
          <w:rFonts w:asciiTheme="minorHAnsi" w:hAnsiTheme="minorHAnsi"/>
          <w:sz w:val="24"/>
          <w:szCs w:val="24"/>
        </w:rPr>
      </w:pPr>
    </w:p>
    <w:p w:rsidR="00030CF1" w:rsidRDefault="00030CF1" w:rsidP="007965FE">
      <w:pPr>
        <w:spacing w:before="0" w:after="0"/>
        <w:ind w:left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Communication</w:t>
      </w:r>
    </w:p>
    <w:p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E84D1B">
        <w:rPr>
          <w:rFonts w:asciiTheme="minorHAnsi" w:hAnsiTheme="minorHAnsi"/>
          <w:sz w:val="24"/>
          <w:szCs w:val="24"/>
        </w:rPr>
        <w:t xml:space="preserve">roduce reports on </w:t>
      </w:r>
      <w:r w:rsidR="002F3742">
        <w:rPr>
          <w:rFonts w:asciiTheme="minorHAnsi" w:hAnsiTheme="minorHAnsi"/>
          <w:sz w:val="24"/>
          <w:szCs w:val="24"/>
        </w:rPr>
        <w:t xml:space="preserve">assessment </w:t>
      </w:r>
      <w:r w:rsidRPr="00E84D1B">
        <w:rPr>
          <w:rFonts w:asciiTheme="minorHAnsi" w:hAnsiTheme="minorHAnsi"/>
          <w:sz w:val="24"/>
          <w:szCs w:val="24"/>
        </w:rPr>
        <w:t>performance</w:t>
      </w:r>
      <w:r w:rsidR="002F3742">
        <w:rPr>
          <w:rFonts w:asciiTheme="minorHAnsi" w:hAnsiTheme="minorHAnsi"/>
          <w:sz w:val="24"/>
          <w:szCs w:val="24"/>
        </w:rPr>
        <w:t xml:space="preserve"> within KS3 to inform on curriculum coverage and readiness for KS4. </w:t>
      </w:r>
    </w:p>
    <w:p w:rsidR="00E84D1B" w:rsidRPr="00E84D1B" w:rsidRDefault="002F3742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84D1B" w:rsidRPr="00E84D1B">
        <w:rPr>
          <w:rFonts w:asciiTheme="minorHAnsi" w:hAnsiTheme="minorHAnsi"/>
          <w:sz w:val="24"/>
          <w:szCs w:val="24"/>
        </w:rPr>
        <w:t>upport the Curriculum Leader</w:t>
      </w:r>
      <w:r w:rsidR="00E84D1B">
        <w:rPr>
          <w:rFonts w:asciiTheme="minorHAnsi" w:hAnsiTheme="minorHAnsi"/>
          <w:sz w:val="24"/>
          <w:szCs w:val="24"/>
        </w:rPr>
        <w:t xml:space="preserve"> by</w:t>
      </w:r>
      <w:r w:rsidR="00E84D1B" w:rsidRPr="00E84D1B">
        <w:rPr>
          <w:rFonts w:asciiTheme="minorHAnsi" w:hAnsiTheme="minorHAnsi"/>
          <w:sz w:val="24"/>
          <w:szCs w:val="24"/>
        </w:rPr>
        <w:t xml:space="preserve"> </w:t>
      </w:r>
      <w:r w:rsidR="00E84D1B">
        <w:rPr>
          <w:rFonts w:asciiTheme="minorHAnsi" w:hAnsiTheme="minorHAnsi"/>
          <w:sz w:val="24"/>
          <w:szCs w:val="24"/>
        </w:rPr>
        <w:t>contributing to</w:t>
      </w:r>
      <w:r w:rsidR="00E84D1B" w:rsidRPr="00E84D1B">
        <w:rPr>
          <w:rFonts w:asciiTheme="minorHAnsi" w:hAnsiTheme="minorHAnsi"/>
          <w:sz w:val="24"/>
          <w:szCs w:val="24"/>
        </w:rPr>
        <w:t xml:space="preserve"> regular department meeti</w:t>
      </w:r>
      <w:r w:rsidR="00E84D1B">
        <w:rPr>
          <w:rFonts w:asciiTheme="minorHAnsi" w:hAnsiTheme="minorHAnsi"/>
          <w:sz w:val="24"/>
          <w:szCs w:val="24"/>
        </w:rPr>
        <w:t>ngs and ensuring a strategic focus and</w:t>
      </w:r>
      <w:r w:rsidR="00E84D1B" w:rsidRPr="00E84D1B">
        <w:rPr>
          <w:rFonts w:asciiTheme="minorHAnsi" w:hAnsiTheme="minorHAnsi"/>
          <w:sz w:val="24"/>
          <w:szCs w:val="24"/>
        </w:rPr>
        <w:t xml:space="preserve"> </w:t>
      </w:r>
      <w:r w:rsidR="00E84D1B">
        <w:rPr>
          <w:rFonts w:asciiTheme="minorHAnsi" w:hAnsiTheme="minorHAnsi"/>
          <w:sz w:val="24"/>
          <w:szCs w:val="24"/>
        </w:rPr>
        <w:t>by producing agendas and minutes and</w:t>
      </w:r>
      <w:r w:rsidR="00E84D1B" w:rsidRPr="00E84D1B">
        <w:rPr>
          <w:rFonts w:asciiTheme="minorHAnsi" w:hAnsiTheme="minorHAnsi"/>
          <w:sz w:val="24"/>
          <w:szCs w:val="24"/>
        </w:rPr>
        <w:t xml:space="preserve"> ensuring their dissemination to all relevant staff </w:t>
      </w:r>
    </w:p>
    <w:p w:rsidR="00E84D1B" w:rsidRPr="00E84D1B" w:rsidRDefault="002F3742" w:rsidP="00E84D1B">
      <w:pPr>
        <w:numPr>
          <w:ilvl w:val="0"/>
          <w:numId w:val="13"/>
        </w:numPr>
        <w:tabs>
          <w:tab w:val="clear" w:pos="794"/>
          <w:tab w:val="num" w:pos="0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E84D1B" w:rsidRPr="00E84D1B">
        <w:rPr>
          <w:rFonts w:asciiTheme="minorHAnsi" w:hAnsiTheme="minorHAnsi"/>
          <w:sz w:val="24"/>
          <w:szCs w:val="24"/>
        </w:rPr>
        <w:t xml:space="preserve">eputise as necessary in the absence of the Curriculum Leader </w:t>
      </w:r>
    </w:p>
    <w:p w:rsidR="00E84D1B" w:rsidRPr="00E84D1B" w:rsidRDefault="002F3742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E84D1B" w:rsidRPr="00E84D1B">
        <w:rPr>
          <w:rFonts w:asciiTheme="minorHAnsi" w:hAnsiTheme="minorHAnsi"/>
          <w:sz w:val="24"/>
          <w:szCs w:val="24"/>
        </w:rPr>
        <w:t>onitor the quality of annual and interim subject reports to parents</w:t>
      </w:r>
    </w:p>
    <w:p w:rsidR="007965FE" w:rsidRPr="007965FE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1C2FD2" w:rsidRDefault="001C2FD2" w:rsidP="001C2FD2">
      <w:pPr>
        <w:spacing w:before="0" w:after="0"/>
        <w:ind w:left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General duties as a classroom teacher</w:t>
      </w:r>
    </w:p>
    <w:p w:rsidR="00E84D1B" w:rsidRDefault="00E84D1B" w:rsidP="00E84D1B">
      <w:pPr>
        <w:spacing w:before="0" w:after="0"/>
        <w:rPr>
          <w:rFonts w:asciiTheme="minorHAnsi" w:hAnsiTheme="minorHAnsi"/>
          <w:b/>
          <w:bCs/>
          <w:iCs/>
          <w:sz w:val="24"/>
          <w:szCs w:val="24"/>
        </w:rPr>
      </w:pPr>
    </w:p>
    <w:p w:rsidR="00E84D1B" w:rsidRDefault="00E84D1B" w:rsidP="00E84D1B">
      <w:pPr>
        <w:spacing w:before="0" w:after="0"/>
        <w:rPr>
          <w:rFonts w:asciiTheme="minorHAnsi" w:hAnsiTheme="minorHAnsi"/>
          <w:bCs/>
          <w:iCs/>
          <w:sz w:val="24"/>
          <w:szCs w:val="24"/>
        </w:rPr>
      </w:pPr>
      <w:r w:rsidRPr="00E84D1B">
        <w:rPr>
          <w:rFonts w:asciiTheme="minorHAnsi" w:hAnsiTheme="minorHAnsi"/>
          <w:bCs/>
          <w:iCs/>
          <w:sz w:val="24"/>
          <w:szCs w:val="24"/>
        </w:rPr>
        <w:t xml:space="preserve">Under the reasonable direction of the Headteacher, carry out the professional duties of </w:t>
      </w:r>
    </w:p>
    <w:p w:rsidR="00E84D1B" w:rsidRPr="00E84D1B" w:rsidRDefault="00E84D1B" w:rsidP="00E84D1B">
      <w:pPr>
        <w:spacing w:before="0" w:after="0"/>
        <w:rPr>
          <w:rFonts w:asciiTheme="minorHAnsi" w:hAnsiTheme="minorHAnsi"/>
          <w:bCs/>
          <w:iCs/>
          <w:sz w:val="24"/>
          <w:szCs w:val="24"/>
        </w:rPr>
      </w:pPr>
      <w:r w:rsidRPr="00E84D1B">
        <w:rPr>
          <w:rFonts w:asciiTheme="minorHAnsi" w:hAnsiTheme="minorHAnsi"/>
          <w:bCs/>
          <w:iCs/>
          <w:sz w:val="24"/>
          <w:szCs w:val="24"/>
        </w:rPr>
        <w:t>a school teacher as set out in the Teachers’ Standards:</w:t>
      </w:r>
    </w:p>
    <w:p w:rsidR="00E84D1B" w:rsidRPr="00E84D1B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  <w:sz w:val="24"/>
          <w:szCs w:val="24"/>
        </w:rPr>
      </w:pP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E84D1B" w:rsidRPr="00E84D1B">
        <w:rPr>
          <w:rFonts w:asciiTheme="minorHAnsi" w:hAnsiTheme="minorHAnsi"/>
          <w:sz w:val="24"/>
          <w:szCs w:val="24"/>
        </w:rPr>
        <w:t>ctively promote equality of opportunity within an inclusive, diverse, multicultural classroom</w:t>
      </w: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E84D1B" w:rsidRPr="00E84D1B">
        <w:rPr>
          <w:rFonts w:asciiTheme="minorHAnsi" w:hAnsiTheme="minorHAnsi"/>
          <w:sz w:val="24"/>
          <w:szCs w:val="24"/>
        </w:rPr>
        <w:t>aintain an attractive, dynamic and emotionally safe learning environment</w:t>
      </w: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E84D1B" w:rsidRPr="00E84D1B">
        <w:rPr>
          <w:rFonts w:asciiTheme="minorHAnsi" w:hAnsiTheme="minorHAnsi"/>
          <w:sz w:val="24"/>
          <w:szCs w:val="24"/>
        </w:rPr>
        <w:t>ork to inspire in all children and young people a desire for success and a passion for learning</w:t>
      </w: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E84D1B" w:rsidRPr="00E84D1B">
        <w:rPr>
          <w:rFonts w:asciiTheme="minorHAnsi" w:hAnsiTheme="minorHAnsi"/>
          <w:sz w:val="24"/>
          <w:szCs w:val="24"/>
        </w:rPr>
        <w:t xml:space="preserve">eliver fully differentiated lessons to meet the needs of all groups of learners </w:t>
      </w: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</w:t>
      </w:r>
      <w:r w:rsidR="00E84D1B" w:rsidRPr="00E84D1B">
        <w:rPr>
          <w:rFonts w:asciiTheme="minorHAnsi" w:hAnsiTheme="minorHAnsi"/>
          <w:sz w:val="24"/>
          <w:szCs w:val="24"/>
        </w:rPr>
        <w:t xml:space="preserve">se a range of teaching styles appropriate to a wide range of learning style preferences </w:t>
      </w: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E84D1B" w:rsidRPr="00E84D1B">
        <w:rPr>
          <w:rFonts w:asciiTheme="minorHAnsi" w:hAnsiTheme="minorHAnsi"/>
          <w:sz w:val="24"/>
          <w:szCs w:val="24"/>
        </w:rPr>
        <w:t>anage behaviour with restraint, consistency and fairness to ensure a safe, ordered atmosphere for all</w:t>
      </w: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E84D1B" w:rsidRPr="00E84D1B">
        <w:rPr>
          <w:rFonts w:asciiTheme="minorHAnsi" w:hAnsiTheme="minorHAnsi"/>
          <w:sz w:val="24"/>
          <w:szCs w:val="24"/>
        </w:rPr>
        <w:t>ffect regular and efficient assessment, using data to set, pursue and track challenging learner targets, and to inform teaching</w:t>
      </w:r>
    </w:p>
    <w:p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Use written feedback as a tool to move students on</w:t>
      </w: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E84D1B" w:rsidRPr="00E84D1B">
        <w:rPr>
          <w:rFonts w:asciiTheme="minorHAnsi" w:hAnsiTheme="minorHAnsi"/>
          <w:sz w:val="24"/>
          <w:szCs w:val="24"/>
        </w:rPr>
        <w:t>ontribute to the creation, evaluation and development of schemes of work</w:t>
      </w: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84D1B" w:rsidRPr="00E84D1B">
        <w:rPr>
          <w:rFonts w:asciiTheme="minorHAnsi" w:hAnsiTheme="minorHAnsi"/>
          <w:sz w:val="24"/>
          <w:szCs w:val="24"/>
        </w:rPr>
        <w:t>how a willingness to be involved in the extra-curricular life of the school</w:t>
      </w:r>
    </w:p>
    <w:p w:rsidR="00E84D1B" w:rsidRPr="00E84D1B" w:rsidRDefault="002F3742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E84D1B" w:rsidRPr="00E84D1B">
        <w:rPr>
          <w:rFonts w:asciiTheme="minorHAnsi" w:hAnsiTheme="minorHAnsi"/>
          <w:sz w:val="24"/>
          <w:szCs w:val="24"/>
        </w:rPr>
        <w:t xml:space="preserve">oster and maintain an efficient and productive relationship between home and school </w:t>
      </w:r>
    </w:p>
    <w:p w:rsidR="00E84D1B" w:rsidRPr="00577A08" w:rsidRDefault="00E84D1B" w:rsidP="001C2FD2">
      <w:pPr>
        <w:spacing w:before="0" w:after="0"/>
        <w:ind w:left="0" w:firstLine="0"/>
        <w:rPr>
          <w:rFonts w:asciiTheme="minorHAnsi" w:hAnsiTheme="minorHAnsi"/>
          <w:sz w:val="24"/>
          <w:szCs w:val="24"/>
        </w:rPr>
      </w:pPr>
    </w:p>
    <w:p w:rsidR="001C2FD2" w:rsidRDefault="001C2FD2" w:rsidP="001C2FD2">
      <w:pPr>
        <w:spacing w:before="0" w:after="0"/>
        <w:ind w:left="357"/>
        <w:rPr>
          <w:rFonts w:asciiTheme="minorHAnsi" w:hAnsiTheme="minorHAnsi"/>
          <w:b/>
          <w:sz w:val="24"/>
          <w:szCs w:val="24"/>
        </w:rPr>
      </w:pPr>
    </w:p>
    <w:p w:rsidR="00560A14" w:rsidRPr="00203E01" w:rsidRDefault="00560A14" w:rsidP="00573FE9">
      <w:pPr>
        <w:pStyle w:val="ListBullet"/>
        <w:rPr>
          <w:sz w:val="24"/>
          <w:szCs w:val="24"/>
        </w:rPr>
      </w:pPr>
    </w:p>
    <w:p w:rsidR="00203E01" w:rsidRDefault="00203E01" w:rsidP="00573FE9">
      <w:pPr>
        <w:pStyle w:val="ListBullet"/>
        <w:rPr>
          <w:sz w:val="24"/>
          <w:szCs w:val="24"/>
        </w:rPr>
      </w:pPr>
      <w:bookmarkStart w:id="0" w:name="_GoBack"/>
      <w:bookmarkEnd w:id="0"/>
    </w:p>
    <w:p w:rsidR="00203E01" w:rsidRDefault="00203E01" w:rsidP="00573FE9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Post holder’s signature:……………………………………………………………………………………………..</w:t>
      </w:r>
    </w:p>
    <w:p w:rsidR="00560A14" w:rsidRPr="00203E01" w:rsidRDefault="00203E01" w:rsidP="00573FE9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Headteacher’s signature</w:t>
      </w:r>
      <w:r w:rsidR="00560A14" w:rsidRPr="00203E01">
        <w:rPr>
          <w:sz w:val="24"/>
          <w:szCs w:val="24"/>
        </w:rPr>
        <w:t xml:space="preserve"> :</w:t>
      </w:r>
      <w:r>
        <w:rPr>
          <w:sz w:val="24"/>
          <w:szCs w:val="24"/>
        </w:rPr>
        <w:t>…………………………………………………………………………………………..</w:t>
      </w:r>
      <w:r w:rsidR="00560A14" w:rsidRPr="00203E01">
        <w:rPr>
          <w:sz w:val="24"/>
          <w:szCs w:val="24"/>
        </w:rPr>
        <w:t xml:space="preserve"> </w:t>
      </w:r>
    </w:p>
    <w:p w:rsidR="00560A14" w:rsidRPr="00203E01" w:rsidRDefault="00560A14" w:rsidP="00573FE9">
      <w:pPr>
        <w:pStyle w:val="ListBullet"/>
        <w:rPr>
          <w:sz w:val="24"/>
          <w:szCs w:val="24"/>
        </w:rPr>
      </w:pPr>
    </w:p>
    <w:p w:rsidR="00560A14" w:rsidRPr="00203E01" w:rsidRDefault="00560A14" w:rsidP="00573FE9">
      <w:pPr>
        <w:pStyle w:val="ListBullet"/>
        <w:rPr>
          <w:sz w:val="24"/>
          <w:szCs w:val="24"/>
        </w:rPr>
      </w:pPr>
      <w:r w:rsidRPr="00203E01">
        <w:rPr>
          <w:sz w:val="24"/>
          <w:szCs w:val="24"/>
        </w:rPr>
        <w:t>Date</w:t>
      </w:r>
      <w:r w:rsidR="00203E01">
        <w:rPr>
          <w:sz w:val="24"/>
          <w:szCs w:val="24"/>
        </w:rPr>
        <w:t xml:space="preserve"> of issue</w:t>
      </w:r>
      <w:r w:rsidRPr="00203E01">
        <w:rPr>
          <w:sz w:val="24"/>
          <w:szCs w:val="24"/>
        </w:rPr>
        <w:t>:</w:t>
      </w:r>
      <w:r w:rsidR="001C2FD2">
        <w:rPr>
          <w:sz w:val="24"/>
          <w:szCs w:val="24"/>
        </w:rPr>
        <w:t xml:space="preserve"> </w:t>
      </w:r>
      <w:r w:rsidR="003D2F78">
        <w:rPr>
          <w:sz w:val="24"/>
          <w:szCs w:val="24"/>
        </w:rPr>
        <w:t>March 2017</w:t>
      </w:r>
    </w:p>
    <w:sectPr w:rsidR="00560A14" w:rsidRPr="00203E01" w:rsidSect="00560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15"/>
  </w:num>
  <w:num w:numId="10">
    <w:abstractNumId w:val="1"/>
  </w:num>
  <w:num w:numId="11">
    <w:abstractNumId w:val="14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7A04"/>
    <w:rsid w:val="00014285"/>
    <w:rsid w:val="00030CF1"/>
    <w:rsid w:val="000357AB"/>
    <w:rsid w:val="000A2648"/>
    <w:rsid w:val="000D6B7C"/>
    <w:rsid w:val="00134DD5"/>
    <w:rsid w:val="0015312E"/>
    <w:rsid w:val="001C2FD2"/>
    <w:rsid w:val="001E0B13"/>
    <w:rsid w:val="001E7B15"/>
    <w:rsid w:val="00203E01"/>
    <w:rsid w:val="00265430"/>
    <w:rsid w:val="00267ED5"/>
    <w:rsid w:val="00275575"/>
    <w:rsid w:val="002F3742"/>
    <w:rsid w:val="00356F14"/>
    <w:rsid w:val="0039340C"/>
    <w:rsid w:val="003964C6"/>
    <w:rsid w:val="003D2F78"/>
    <w:rsid w:val="003E76F2"/>
    <w:rsid w:val="004108B6"/>
    <w:rsid w:val="00474014"/>
    <w:rsid w:val="00476AEF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77C89"/>
    <w:rsid w:val="006812CF"/>
    <w:rsid w:val="00692AFA"/>
    <w:rsid w:val="006A1148"/>
    <w:rsid w:val="006A7A04"/>
    <w:rsid w:val="006B6BE5"/>
    <w:rsid w:val="006E12A0"/>
    <w:rsid w:val="006E3433"/>
    <w:rsid w:val="006F595C"/>
    <w:rsid w:val="007048C8"/>
    <w:rsid w:val="007247ED"/>
    <w:rsid w:val="00742E12"/>
    <w:rsid w:val="007705BC"/>
    <w:rsid w:val="007729C6"/>
    <w:rsid w:val="007965FE"/>
    <w:rsid w:val="007A7F90"/>
    <w:rsid w:val="007F01DE"/>
    <w:rsid w:val="008732BD"/>
    <w:rsid w:val="00881B0C"/>
    <w:rsid w:val="008D0291"/>
    <w:rsid w:val="009D653C"/>
    <w:rsid w:val="009F362F"/>
    <w:rsid w:val="009F5865"/>
    <w:rsid w:val="00A14D40"/>
    <w:rsid w:val="00A56291"/>
    <w:rsid w:val="00A654D0"/>
    <w:rsid w:val="00A967DA"/>
    <w:rsid w:val="00AA07CA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94346"/>
    <w:rsid w:val="00CC32DE"/>
    <w:rsid w:val="00CE1B5E"/>
    <w:rsid w:val="00D012BD"/>
    <w:rsid w:val="00D17FC7"/>
    <w:rsid w:val="00D37723"/>
    <w:rsid w:val="00D92D64"/>
    <w:rsid w:val="00D95A42"/>
    <w:rsid w:val="00DC237D"/>
    <w:rsid w:val="00DD3CF3"/>
    <w:rsid w:val="00DF202A"/>
    <w:rsid w:val="00E316DA"/>
    <w:rsid w:val="00E538C3"/>
    <w:rsid w:val="00E73D4F"/>
    <w:rsid w:val="00E84D1B"/>
    <w:rsid w:val="00E95A48"/>
    <w:rsid w:val="00EA0815"/>
    <w:rsid w:val="00ED7071"/>
    <w:rsid w:val="00F2268F"/>
    <w:rsid w:val="00F6229D"/>
    <w:rsid w:val="00FB0BCF"/>
    <w:rsid w:val="00FF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bronwen.chalmers</dc:creator>
  <cp:lastModifiedBy>androulla.christodou</cp:lastModifiedBy>
  <cp:revision>3</cp:revision>
  <cp:lastPrinted>2015-03-04T13:48:00Z</cp:lastPrinted>
  <dcterms:created xsi:type="dcterms:W3CDTF">2017-03-22T13:41:00Z</dcterms:created>
  <dcterms:modified xsi:type="dcterms:W3CDTF">2017-05-12T13:01:00Z</dcterms:modified>
</cp:coreProperties>
</file>