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CF233A" w14:textId="77777777" w:rsidR="007E4F9F" w:rsidRPr="002F469E" w:rsidRDefault="007E4F9F" w:rsidP="007E4F9F">
      <w:pPr>
        <w:pStyle w:val="Title"/>
        <w:tabs>
          <w:tab w:val="left" w:pos="2880"/>
        </w:tabs>
        <w:rPr>
          <w:rFonts w:ascii="Arial" w:hAnsi="Arial" w:cs="Arial"/>
          <w:sz w:val="20"/>
        </w:rPr>
      </w:pPr>
      <w:r w:rsidRPr="002F469E">
        <w:rPr>
          <w:rFonts w:ascii="Arial" w:hAnsi="Arial" w:cs="Arial"/>
          <w:noProof/>
          <w:sz w:val="20"/>
          <w:lang w:eastAsia="en-GB"/>
        </w:rPr>
        <w:drawing>
          <wp:inline distT="0" distB="0" distL="0" distR="0" wp14:anchorId="54352617" wp14:editId="1603248A">
            <wp:extent cx="857250" cy="1162050"/>
            <wp:effectExtent l="19050" t="0" r="0" b="0"/>
            <wp:docPr id="1" name="Picture 1" descr="LC_30mm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C_30mm_rgb"/>
                    <pic:cNvPicPr>
                      <a:picLocks noChangeAspect="1" noChangeArrowheads="1"/>
                    </pic:cNvPicPr>
                  </pic:nvPicPr>
                  <pic:blipFill>
                    <a:blip r:embed="rId11" cstate="print"/>
                    <a:srcRect/>
                    <a:stretch>
                      <a:fillRect/>
                    </a:stretch>
                  </pic:blipFill>
                  <pic:spPr bwMode="auto">
                    <a:xfrm>
                      <a:off x="0" y="0"/>
                      <a:ext cx="857250" cy="1162050"/>
                    </a:xfrm>
                    <a:prstGeom prst="rect">
                      <a:avLst/>
                    </a:prstGeom>
                    <a:noFill/>
                    <a:ln w="9525">
                      <a:noFill/>
                      <a:miter lim="800000"/>
                      <a:headEnd/>
                      <a:tailEnd/>
                    </a:ln>
                  </pic:spPr>
                </pic:pic>
              </a:graphicData>
            </a:graphic>
          </wp:inline>
        </w:drawing>
      </w:r>
    </w:p>
    <w:p w14:paraId="74872A14" w14:textId="77777777" w:rsidR="007E4F9F" w:rsidRPr="002F469E" w:rsidRDefault="007E4F9F" w:rsidP="007E4F9F">
      <w:pPr>
        <w:pStyle w:val="Title"/>
        <w:tabs>
          <w:tab w:val="left" w:pos="2880"/>
        </w:tabs>
        <w:rPr>
          <w:rFonts w:ascii="Arial" w:hAnsi="Arial" w:cs="Arial"/>
          <w:sz w:val="20"/>
        </w:rPr>
      </w:pPr>
    </w:p>
    <w:p w14:paraId="00664272" w14:textId="77777777" w:rsidR="007E4F9F" w:rsidRDefault="007E4F9F" w:rsidP="007E4F9F">
      <w:pPr>
        <w:pStyle w:val="Heading1"/>
        <w:ind w:left="3600"/>
        <w:jc w:val="left"/>
        <w:rPr>
          <w:rFonts w:ascii="Arial" w:hAnsi="Arial" w:cs="Arial"/>
          <w:szCs w:val="24"/>
        </w:rPr>
      </w:pPr>
      <w:r w:rsidRPr="00C77889">
        <w:rPr>
          <w:rFonts w:ascii="Arial" w:hAnsi="Arial" w:cs="Arial"/>
          <w:szCs w:val="24"/>
        </w:rPr>
        <w:t xml:space="preserve">   JOB DESCRIPTION</w:t>
      </w:r>
    </w:p>
    <w:p w14:paraId="5FDAC979" w14:textId="77777777" w:rsidR="00DC1300" w:rsidRPr="00DC1300" w:rsidRDefault="00DC1300" w:rsidP="00DC1300"/>
    <w:p w14:paraId="3649600A" w14:textId="44889E46" w:rsidR="00DC1300" w:rsidRPr="00C77889" w:rsidRDefault="00DC1300" w:rsidP="00DC1300">
      <w:pPr>
        <w:pStyle w:val="BodyText"/>
        <w:tabs>
          <w:tab w:val="left" w:pos="2880"/>
        </w:tabs>
        <w:jc w:val="both"/>
        <w:rPr>
          <w:rFonts w:ascii="Arial" w:hAnsi="Arial" w:cs="Arial"/>
          <w:b w:val="0"/>
          <w:szCs w:val="24"/>
        </w:rPr>
      </w:pPr>
      <w:r w:rsidRPr="00C77889">
        <w:rPr>
          <w:rFonts w:ascii="Arial" w:hAnsi="Arial" w:cs="Arial"/>
          <w:szCs w:val="24"/>
        </w:rPr>
        <w:t>JOB TITLE:</w:t>
      </w:r>
      <w:r w:rsidRPr="00C77889">
        <w:rPr>
          <w:rFonts w:ascii="Arial" w:hAnsi="Arial" w:cs="Arial"/>
          <w:szCs w:val="24"/>
        </w:rPr>
        <w:tab/>
      </w:r>
      <w:r>
        <w:rPr>
          <w:rFonts w:ascii="Arial" w:hAnsi="Arial" w:cs="Arial"/>
          <w:b w:val="0"/>
          <w:szCs w:val="24"/>
        </w:rPr>
        <w:t>Administrator</w:t>
      </w:r>
    </w:p>
    <w:p w14:paraId="37F62252" w14:textId="77777777" w:rsidR="00DC1300" w:rsidRPr="00C77889" w:rsidRDefault="00DC1300" w:rsidP="00DC1300">
      <w:pPr>
        <w:pStyle w:val="Header"/>
        <w:tabs>
          <w:tab w:val="clear" w:pos="4153"/>
          <w:tab w:val="clear" w:pos="8306"/>
          <w:tab w:val="left" w:pos="2880"/>
        </w:tabs>
        <w:jc w:val="both"/>
        <w:rPr>
          <w:rFonts w:ascii="Arial" w:hAnsi="Arial" w:cs="Arial"/>
          <w:szCs w:val="24"/>
        </w:rPr>
      </w:pPr>
    </w:p>
    <w:p w14:paraId="788F7096" w14:textId="77777777" w:rsidR="00DC1300" w:rsidRPr="00C77889" w:rsidRDefault="00DC1300" w:rsidP="00DC1300">
      <w:pPr>
        <w:pStyle w:val="BodyText"/>
        <w:tabs>
          <w:tab w:val="left" w:pos="2880"/>
        </w:tabs>
        <w:jc w:val="both"/>
        <w:rPr>
          <w:rFonts w:ascii="Arial" w:hAnsi="Arial" w:cs="Arial"/>
          <w:szCs w:val="24"/>
        </w:rPr>
      </w:pPr>
      <w:r w:rsidRPr="00C77889">
        <w:rPr>
          <w:rFonts w:ascii="Arial" w:hAnsi="Arial" w:cs="Arial"/>
          <w:szCs w:val="24"/>
        </w:rPr>
        <w:t>GRADE:</w:t>
      </w:r>
      <w:r w:rsidRPr="00C77889">
        <w:rPr>
          <w:rFonts w:ascii="Arial" w:hAnsi="Arial" w:cs="Arial"/>
          <w:szCs w:val="24"/>
        </w:rPr>
        <w:tab/>
      </w:r>
      <w:r w:rsidRPr="00C77889">
        <w:rPr>
          <w:rFonts w:ascii="Arial" w:hAnsi="Arial" w:cs="Arial"/>
          <w:b w:val="0"/>
          <w:bCs/>
          <w:szCs w:val="24"/>
        </w:rPr>
        <w:t>Scale 3</w:t>
      </w:r>
    </w:p>
    <w:p w14:paraId="31DF31AA" w14:textId="77777777" w:rsidR="00DC1300" w:rsidRPr="00C77889" w:rsidRDefault="00DC1300" w:rsidP="00DC1300">
      <w:pPr>
        <w:tabs>
          <w:tab w:val="left" w:pos="2880"/>
        </w:tabs>
        <w:jc w:val="both"/>
        <w:rPr>
          <w:rFonts w:ascii="Arial" w:hAnsi="Arial" w:cs="Arial"/>
          <w:b/>
          <w:szCs w:val="24"/>
        </w:rPr>
      </w:pPr>
    </w:p>
    <w:p w14:paraId="5A81144F" w14:textId="3A0D8519" w:rsidR="00DC1300" w:rsidRPr="00C77889" w:rsidRDefault="00402AC9" w:rsidP="00DC1300">
      <w:pPr>
        <w:pStyle w:val="BodyText"/>
        <w:tabs>
          <w:tab w:val="left" w:pos="2880"/>
        </w:tabs>
        <w:jc w:val="both"/>
        <w:rPr>
          <w:rFonts w:ascii="Arial" w:hAnsi="Arial" w:cs="Arial"/>
          <w:szCs w:val="24"/>
        </w:rPr>
      </w:pPr>
      <w:r>
        <w:rPr>
          <w:rFonts w:ascii="Arial" w:hAnsi="Arial" w:cs="Arial"/>
          <w:szCs w:val="24"/>
        </w:rPr>
        <w:t>DEPARTMENT</w:t>
      </w:r>
      <w:r w:rsidR="00DC1300" w:rsidRPr="00C77889">
        <w:rPr>
          <w:rFonts w:ascii="Arial" w:hAnsi="Arial" w:cs="Arial"/>
          <w:szCs w:val="24"/>
        </w:rPr>
        <w:t>:</w:t>
      </w:r>
      <w:r w:rsidR="002531F4">
        <w:rPr>
          <w:rFonts w:ascii="Arial" w:hAnsi="Arial" w:cs="Arial"/>
          <w:szCs w:val="24"/>
        </w:rPr>
        <w:tab/>
      </w:r>
      <w:r w:rsidRPr="00402AC9">
        <w:rPr>
          <w:rFonts w:ascii="Arial" w:hAnsi="Arial" w:cs="Arial"/>
          <w:b w:val="0"/>
          <w:szCs w:val="24"/>
        </w:rPr>
        <w:t>Curriculum</w:t>
      </w:r>
      <w:r w:rsidR="002531F4" w:rsidRPr="00402AC9">
        <w:rPr>
          <w:rFonts w:ascii="Arial" w:hAnsi="Arial" w:cs="Arial"/>
          <w:b w:val="0"/>
          <w:szCs w:val="24"/>
        </w:rPr>
        <w:tab/>
      </w:r>
      <w:r w:rsidR="002531F4" w:rsidRPr="002531F4">
        <w:rPr>
          <w:rFonts w:ascii="Arial" w:hAnsi="Arial" w:cs="Arial"/>
          <w:szCs w:val="24"/>
        </w:rPr>
        <w:tab/>
      </w:r>
    </w:p>
    <w:p w14:paraId="24F4F477" w14:textId="77777777" w:rsidR="00DC1300" w:rsidRPr="00C77889" w:rsidRDefault="00DC1300" w:rsidP="00DC1300">
      <w:pPr>
        <w:tabs>
          <w:tab w:val="left" w:pos="2880"/>
        </w:tabs>
        <w:jc w:val="both"/>
        <w:rPr>
          <w:rFonts w:ascii="Arial" w:hAnsi="Arial" w:cs="Arial"/>
          <w:b/>
          <w:szCs w:val="24"/>
        </w:rPr>
      </w:pPr>
    </w:p>
    <w:p w14:paraId="645343EF" w14:textId="02449FF8" w:rsidR="00DC1300" w:rsidRPr="00547003" w:rsidRDefault="00DC1300" w:rsidP="00DC1300">
      <w:pPr>
        <w:pStyle w:val="BodyText"/>
        <w:tabs>
          <w:tab w:val="left" w:pos="2880"/>
        </w:tabs>
        <w:jc w:val="both"/>
        <w:rPr>
          <w:rFonts w:ascii="Arial" w:hAnsi="Arial" w:cs="Arial"/>
          <w:b w:val="0"/>
          <w:szCs w:val="24"/>
        </w:rPr>
      </w:pPr>
      <w:r w:rsidRPr="00DA4692">
        <w:rPr>
          <w:rFonts w:ascii="Arial" w:hAnsi="Arial" w:cs="Arial"/>
          <w:szCs w:val="24"/>
        </w:rPr>
        <w:t>RESPONSIBLE TO:</w:t>
      </w:r>
      <w:r w:rsidRPr="00DA4692">
        <w:rPr>
          <w:rFonts w:ascii="Arial" w:hAnsi="Arial" w:cs="Arial"/>
          <w:szCs w:val="24"/>
        </w:rPr>
        <w:tab/>
      </w:r>
      <w:r w:rsidR="00547003" w:rsidRPr="00547003">
        <w:rPr>
          <w:rFonts w:ascii="Arial" w:hAnsi="Arial" w:cs="Arial"/>
          <w:b w:val="0"/>
          <w:szCs w:val="24"/>
        </w:rPr>
        <w:t xml:space="preserve">Director of </w:t>
      </w:r>
      <w:r w:rsidR="00A770BF" w:rsidRPr="00547003">
        <w:rPr>
          <w:rFonts w:ascii="Arial" w:hAnsi="Arial" w:cs="Arial"/>
          <w:b w:val="0"/>
          <w:szCs w:val="24"/>
        </w:rPr>
        <w:t xml:space="preserve">Curriculum </w:t>
      </w:r>
      <w:r w:rsidR="00547003" w:rsidRPr="00547003">
        <w:rPr>
          <w:rFonts w:ascii="Arial" w:hAnsi="Arial" w:cs="Arial"/>
          <w:b w:val="0"/>
          <w:szCs w:val="24"/>
        </w:rPr>
        <w:t>Area</w:t>
      </w:r>
    </w:p>
    <w:p w14:paraId="69620555" w14:textId="77777777" w:rsidR="00DC1300" w:rsidRPr="00547003" w:rsidRDefault="00DC1300" w:rsidP="00DC1300">
      <w:pPr>
        <w:pStyle w:val="BodyText"/>
        <w:tabs>
          <w:tab w:val="left" w:pos="2880"/>
        </w:tabs>
        <w:jc w:val="both"/>
        <w:rPr>
          <w:rFonts w:ascii="Arial" w:hAnsi="Arial" w:cs="Arial"/>
          <w:b w:val="0"/>
          <w:szCs w:val="24"/>
        </w:rPr>
      </w:pPr>
    </w:p>
    <w:p w14:paraId="70738217" w14:textId="77777777" w:rsidR="00DC1300" w:rsidRPr="00C77889" w:rsidRDefault="00DC1300" w:rsidP="00DC1300">
      <w:pPr>
        <w:jc w:val="both"/>
        <w:rPr>
          <w:rFonts w:ascii="Arial" w:hAnsi="Arial" w:cs="Arial"/>
          <w:szCs w:val="24"/>
          <w:u w:val="single"/>
        </w:rPr>
      </w:pPr>
    </w:p>
    <w:p w14:paraId="1A52A1FF" w14:textId="77777777" w:rsidR="00DC1300" w:rsidRDefault="00DC1300" w:rsidP="00DC1300">
      <w:pPr>
        <w:jc w:val="both"/>
        <w:rPr>
          <w:rFonts w:ascii="Arial" w:hAnsi="Arial" w:cs="Arial"/>
          <w:b/>
          <w:szCs w:val="24"/>
        </w:rPr>
      </w:pPr>
      <w:r w:rsidRPr="00C77889">
        <w:rPr>
          <w:rFonts w:ascii="Arial" w:hAnsi="Arial" w:cs="Arial"/>
          <w:b/>
          <w:szCs w:val="24"/>
        </w:rPr>
        <w:t xml:space="preserve">JOB PURPOSE: </w:t>
      </w:r>
    </w:p>
    <w:p w14:paraId="6F1D6E01" w14:textId="77777777" w:rsidR="00DC1300" w:rsidRPr="00C77889" w:rsidRDefault="00DC1300" w:rsidP="00DC1300">
      <w:pPr>
        <w:jc w:val="both"/>
        <w:rPr>
          <w:rFonts w:ascii="Arial" w:hAnsi="Arial" w:cs="Arial"/>
          <w:b/>
          <w:szCs w:val="24"/>
        </w:rPr>
      </w:pPr>
    </w:p>
    <w:p w14:paraId="5712094F" w14:textId="7D5FA62A" w:rsidR="00DC1300" w:rsidRPr="00ED581E" w:rsidRDefault="00DC1300" w:rsidP="00DC1300">
      <w:pPr>
        <w:pStyle w:val="Header"/>
        <w:tabs>
          <w:tab w:val="clear" w:pos="4153"/>
          <w:tab w:val="clear" w:pos="8306"/>
        </w:tabs>
        <w:rPr>
          <w:rFonts w:ascii="Arial" w:hAnsi="Arial" w:cs="Arial"/>
          <w:szCs w:val="24"/>
        </w:rPr>
      </w:pPr>
      <w:r w:rsidRPr="00ED581E">
        <w:rPr>
          <w:rFonts w:ascii="Arial" w:hAnsi="Arial" w:cs="Arial"/>
          <w:szCs w:val="24"/>
        </w:rPr>
        <w:t xml:space="preserve">To support the Curriculum </w:t>
      </w:r>
      <w:r w:rsidR="002531F4">
        <w:rPr>
          <w:rFonts w:ascii="Arial" w:hAnsi="Arial" w:cs="Arial"/>
          <w:szCs w:val="24"/>
        </w:rPr>
        <w:t>area</w:t>
      </w:r>
      <w:r w:rsidRPr="00ED581E">
        <w:rPr>
          <w:rFonts w:ascii="Arial" w:hAnsi="Arial" w:cs="Arial"/>
          <w:szCs w:val="24"/>
        </w:rPr>
        <w:t xml:space="preserve"> in the delivery of a high quality administration service to Curriculum.  To work flexibly across all College sites and curriculum areas to meet the College business needs.</w:t>
      </w:r>
    </w:p>
    <w:p w14:paraId="69FBF9BB" w14:textId="77777777" w:rsidR="00DC1300" w:rsidRPr="00C77889" w:rsidRDefault="00DC1300" w:rsidP="00DC1300">
      <w:pPr>
        <w:jc w:val="both"/>
        <w:rPr>
          <w:rFonts w:ascii="Arial" w:hAnsi="Arial" w:cs="Arial"/>
          <w:szCs w:val="24"/>
        </w:rPr>
      </w:pPr>
    </w:p>
    <w:p w14:paraId="02A87991" w14:textId="77777777" w:rsidR="00DC1300" w:rsidRPr="00C77889" w:rsidRDefault="00DC1300" w:rsidP="00DC1300">
      <w:pPr>
        <w:jc w:val="both"/>
        <w:rPr>
          <w:rFonts w:ascii="Arial" w:hAnsi="Arial" w:cs="Arial"/>
          <w:b/>
          <w:bCs/>
          <w:szCs w:val="24"/>
          <w:u w:val="single"/>
        </w:rPr>
      </w:pPr>
      <w:r w:rsidRPr="00C77889">
        <w:rPr>
          <w:rFonts w:ascii="Arial" w:hAnsi="Arial" w:cs="Arial"/>
          <w:b/>
          <w:bCs/>
          <w:szCs w:val="24"/>
        </w:rPr>
        <w:t>DESCRIPTION OF DUTIES AND RESPONSIBILITIES</w:t>
      </w:r>
      <w:r w:rsidRPr="00C77889">
        <w:rPr>
          <w:rFonts w:ascii="Arial" w:hAnsi="Arial" w:cs="Arial"/>
          <w:b/>
          <w:bCs/>
          <w:szCs w:val="24"/>
          <w:u w:val="single"/>
        </w:rPr>
        <w:t>:</w:t>
      </w:r>
    </w:p>
    <w:p w14:paraId="144C621B" w14:textId="77777777" w:rsidR="00DC1300" w:rsidRPr="00C77889" w:rsidRDefault="00DC1300" w:rsidP="00DC1300">
      <w:pPr>
        <w:jc w:val="both"/>
        <w:rPr>
          <w:rFonts w:ascii="Arial" w:hAnsi="Arial" w:cs="Arial"/>
          <w:bCs/>
          <w:szCs w:val="24"/>
        </w:rPr>
      </w:pPr>
    </w:p>
    <w:p w14:paraId="515C62A7" w14:textId="77777777" w:rsidR="00DC1300" w:rsidRPr="00C77889" w:rsidRDefault="00DC1300" w:rsidP="00DC1300">
      <w:pPr>
        <w:jc w:val="both"/>
        <w:rPr>
          <w:rFonts w:ascii="Arial" w:hAnsi="Arial" w:cs="Arial"/>
          <w:szCs w:val="24"/>
        </w:rPr>
      </w:pPr>
      <w:r w:rsidRPr="00C77889">
        <w:rPr>
          <w:rFonts w:ascii="Arial" w:hAnsi="Arial" w:cs="Arial"/>
          <w:szCs w:val="24"/>
        </w:rPr>
        <w:t>The following duties are not shown in order of priority of frequency nor is the list comprehensive, but rather an indication of the type and level of duties expected of this post.</w:t>
      </w:r>
    </w:p>
    <w:p w14:paraId="60417E07" w14:textId="77777777" w:rsidR="00DC1300" w:rsidRPr="00C77889" w:rsidRDefault="00DC1300" w:rsidP="00DC1300">
      <w:pPr>
        <w:jc w:val="both"/>
        <w:rPr>
          <w:rFonts w:ascii="Arial" w:hAnsi="Arial" w:cs="Arial"/>
          <w:szCs w:val="24"/>
        </w:rPr>
      </w:pPr>
    </w:p>
    <w:p w14:paraId="4B8CB8D2" w14:textId="3E8BCF2D" w:rsidR="00DC1300" w:rsidRPr="00ED581E" w:rsidRDefault="00DC1300" w:rsidP="00DC1300">
      <w:pPr>
        <w:numPr>
          <w:ilvl w:val="0"/>
          <w:numId w:val="25"/>
        </w:numPr>
        <w:rPr>
          <w:rFonts w:ascii="Arial" w:hAnsi="Arial" w:cs="Arial"/>
          <w:szCs w:val="24"/>
        </w:rPr>
      </w:pPr>
      <w:r w:rsidRPr="00ED581E">
        <w:rPr>
          <w:rFonts w:ascii="Arial" w:hAnsi="Arial" w:cs="Arial"/>
          <w:szCs w:val="24"/>
        </w:rPr>
        <w:t>Provide high quality administrative support to curriculum areas, including Curriculum Area and Programme Area Managers, having regard to the key roles of the team; prioritise tasks to meet customer and College needs ensuring the smooth administrative running of the area.</w:t>
      </w:r>
    </w:p>
    <w:p w14:paraId="709B27CD" w14:textId="77777777" w:rsidR="00DC1300" w:rsidRPr="00ED581E" w:rsidRDefault="00DC1300" w:rsidP="00DC1300">
      <w:pPr>
        <w:ind w:left="720"/>
        <w:rPr>
          <w:rFonts w:ascii="Arial" w:hAnsi="Arial" w:cs="Arial"/>
          <w:szCs w:val="24"/>
        </w:rPr>
      </w:pPr>
    </w:p>
    <w:p w14:paraId="0B52E9AC" w14:textId="77777777" w:rsidR="00DC1300" w:rsidRPr="00ED581E" w:rsidRDefault="00DC1300" w:rsidP="00DC1300">
      <w:pPr>
        <w:numPr>
          <w:ilvl w:val="0"/>
          <w:numId w:val="25"/>
        </w:numPr>
        <w:rPr>
          <w:rFonts w:ascii="Arial" w:hAnsi="Arial" w:cs="Arial"/>
          <w:szCs w:val="24"/>
        </w:rPr>
      </w:pPr>
      <w:r w:rsidRPr="00ED581E">
        <w:rPr>
          <w:rFonts w:ascii="Arial" w:hAnsi="Arial" w:cs="Arial"/>
          <w:szCs w:val="24"/>
        </w:rPr>
        <w:t xml:space="preserve">Undertake word processing, database and spreadsheet production and prepare reports using College systems.  </w:t>
      </w:r>
    </w:p>
    <w:p w14:paraId="06DB2B41" w14:textId="77777777" w:rsidR="00DC1300" w:rsidRPr="00ED581E" w:rsidRDefault="00DC1300" w:rsidP="00DC1300">
      <w:pPr>
        <w:rPr>
          <w:rFonts w:ascii="Arial" w:hAnsi="Arial" w:cs="Arial"/>
          <w:szCs w:val="24"/>
        </w:rPr>
      </w:pPr>
    </w:p>
    <w:p w14:paraId="2116FFD5" w14:textId="77777777" w:rsidR="00DC1300" w:rsidRPr="00ED581E" w:rsidRDefault="00DC1300" w:rsidP="00DC1300">
      <w:pPr>
        <w:numPr>
          <w:ilvl w:val="0"/>
          <w:numId w:val="25"/>
        </w:numPr>
        <w:rPr>
          <w:rFonts w:ascii="Arial" w:hAnsi="Arial" w:cs="Arial"/>
          <w:szCs w:val="24"/>
        </w:rPr>
      </w:pPr>
      <w:r w:rsidRPr="00ED581E">
        <w:rPr>
          <w:rFonts w:ascii="Arial" w:hAnsi="Arial" w:cs="Arial"/>
          <w:szCs w:val="24"/>
        </w:rPr>
        <w:t>Service meetings including minute/note taking.</w:t>
      </w:r>
    </w:p>
    <w:p w14:paraId="0A615018" w14:textId="77777777" w:rsidR="00DC1300" w:rsidRPr="00ED581E" w:rsidRDefault="00DC1300" w:rsidP="00DC1300">
      <w:pPr>
        <w:pStyle w:val="ListParagraph"/>
        <w:rPr>
          <w:rFonts w:ascii="Arial" w:hAnsi="Arial" w:cs="Arial"/>
          <w:szCs w:val="24"/>
        </w:rPr>
      </w:pPr>
    </w:p>
    <w:p w14:paraId="524A67A8" w14:textId="77777777" w:rsidR="00DC1300" w:rsidRPr="00ED581E" w:rsidRDefault="00DC1300" w:rsidP="00DC1300">
      <w:pPr>
        <w:numPr>
          <w:ilvl w:val="0"/>
          <w:numId w:val="25"/>
        </w:numPr>
        <w:rPr>
          <w:rFonts w:ascii="Arial" w:hAnsi="Arial" w:cs="Arial"/>
          <w:szCs w:val="24"/>
        </w:rPr>
      </w:pPr>
      <w:r w:rsidRPr="00ED581E">
        <w:rPr>
          <w:rFonts w:ascii="Arial" w:hAnsi="Arial" w:cs="Arial"/>
          <w:szCs w:val="24"/>
        </w:rPr>
        <w:t>Undertake efficient and accurate tracking and monitoring of records, e.g. functional skills, learner progression and absence policy.</w:t>
      </w:r>
    </w:p>
    <w:p w14:paraId="0B77880D" w14:textId="77777777" w:rsidR="00DC1300" w:rsidRPr="00ED581E" w:rsidRDefault="00DC1300" w:rsidP="00DC1300">
      <w:pPr>
        <w:pStyle w:val="ListParagraph"/>
        <w:rPr>
          <w:rFonts w:ascii="Arial" w:hAnsi="Arial" w:cs="Arial"/>
          <w:szCs w:val="24"/>
        </w:rPr>
      </w:pPr>
    </w:p>
    <w:p w14:paraId="03AB2368" w14:textId="77777777" w:rsidR="00DC1300" w:rsidRPr="00ED581E" w:rsidRDefault="00DC1300" w:rsidP="00DC1300">
      <w:pPr>
        <w:pStyle w:val="ListParagraph"/>
        <w:numPr>
          <w:ilvl w:val="0"/>
          <w:numId w:val="25"/>
        </w:numPr>
        <w:rPr>
          <w:rFonts w:ascii="Arial" w:hAnsi="Arial" w:cs="Arial"/>
          <w:szCs w:val="24"/>
        </w:rPr>
      </w:pPr>
      <w:r w:rsidRPr="00ED581E">
        <w:rPr>
          <w:rFonts w:ascii="Arial" w:hAnsi="Arial" w:cs="Arial"/>
          <w:szCs w:val="24"/>
        </w:rPr>
        <w:t>Support curriculum areas by providing data and reports from central systems, e.g. Celcat, Integrated Dashboard, Maytas and Workforce.</w:t>
      </w:r>
    </w:p>
    <w:p w14:paraId="577A0799" w14:textId="77777777" w:rsidR="00DC1300" w:rsidRPr="00ED581E" w:rsidRDefault="00DC1300" w:rsidP="00DC1300">
      <w:pPr>
        <w:ind w:left="720" w:hanging="720"/>
        <w:rPr>
          <w:rFonts w:ascii="Arial" w:hAnsi="Arial" w:cs="Arial"/>
          <w:szCs w:val="24"/>
        </w:rPr>
      </w:pPr>
    </w:p>
    <w:p w14:paraId="7F8268F9" w14:textId="77777777" w:rsidR="00DC1300" w:rsidRPr="00ED581E" w:rsidRDefault="00DC1300" w:rsidP="00DC1300">
      <w:pPr>
        <w:pStyle w:val="ListParagraph"/>
        <w:numPr>
          <w:ilvl w:val="0"/>
          <w:numId w:val="25"/>
        </w:numPr>
        <w:rPr>
          <w:rFonts w:ascii="Arial" w:hAnsi="Arial" w:cs="Arial"/>
          <w:szCs w:val="24"/>
        </w:rPr>
      </w:pPr>
      <w:r w:rsidRPr="00ED581E">
        <w:rPr>
          <w:rFonts w:ascii="Arial" w:hAnsi="Arial" w:cs="Arial"/>
          <w:szCs w:val="24"/>
        </w:rPr>
        <w:t xml:space="preserve">Provide a wide range of administrative support to curriculum areas, in particular, identified key support tasks, processes and priorities, e.g. register compliance, learner reports, purchasing and invoice reconciliation. </w:t>
      </w:r>
    </w:p>
    <w:p w14:paraId="490203FB" w14:textId="77777777" w:rsidR="00DC1300" w:rsidRPr="00ED581E" w:rsidRDefault="00DC1300" w:rsidP="00DC1300">
      <w:pPr>
        <w:ind w:left="720" w:hanging="720"/>
        <w:rPr>
          <w:rFonts w:ascii="Arial" w:hAnsi="Arial" w:cs="Arial"/>
          <w:szCs w:val="24"/>
        </w:rPr>
      </w:pPr>
    </w:p>
    <w:p w14:paraId="6D5F80D5" w14:textId="77777777" w:rsidR="00DC1300" w:rsidRPr="00ED581E" w:rsidRDefault="00DC1300" w:rsidP="00DC1300">
      <w:pPr>
        <w:pStyle w:val="ListParagraph"/>
        <w:numPr>
          <w:ilvl w:val="0"/>
          <w:numId w:val="25"/>
        </w:numPr>
        <w:rPr>
          <w:rFonts w:ascii="Arial" w:hAnsi="Arial" w:cs="Arial"/>
          <w:szCs w:val="24"/>
        </w:rPr>
      </w:pPr>
      <w:r w:rsidRPr="00ED581E">
        <w:rPr>
          <w:rFonts w:ascii="Arial" w:hAnsi="Arial" w:cs="Arial"/>
          <w:szCs w:val="24"/>
        </w:rPr>
        <w:lastRenderedPageBreak/>
        <w:t>Provide administrative support in the planning, preparation and holding of internal and external College events, e.g. enrolment, parent’s evenings, awards evenings, liaising as appropriate with Curriculum and Support managers and staff.</w:t>
      </w:r>
    </w:p>
    <w:p w14:paraId="03DE649E" w14:textId="77777777" w:rsidR="00DC1300" w:rsidRPr="00ED581E" w:rsidRDefault="00DC1300" w:rsidP="00DC1300">
      <w:pPr>
        <w:ind w:left="720" w:hanging="720"/>
        <w:rPr>
          <w:rFonts w:ascii="Arial" w:hAnsi="Arial" w:cs="Arial"/>
          <w:szCs w:val="24"/>
        </w:rPr>
      </w:pPr>
    </w:p>
    <w:p w14:paraId="05C6B0FB" w14:textId="77777777" w:rsidR="00DC1300" w:rsidRPr="00ED581E" w:rsidRDefault="00DC1300" w:rsidP="00DC1300">
      <w:pPr>
        <w:pStyle w:val="ListParagraph"/>
        <w:numPr>
          <w:ilvl w:val="0"/>
          <w:numId w:val="25"/>
        </w:numPr>
        <w:rPr>
          <w:rFonts w:ascii="Arial" w:hAnsi="Arial" w:cs="Arial"/>
          <w:szCs w:val="24"/>
        </w:rPr>
      </w:pPr>
      <w:r w:rsidRPr="00ED581E">
        <w:rPr>
          <w:rFonts w:ascii="Arial" w:hAnsi="Arial" w:cs="Arial"/>
          <w:szCs w:val="24"/>
        </w:rPr>
        <w:t>Actively promote and maintain the ethos of the Curriculum Administration Support Team, e.g. working flexibly, meeting business needs and team working.</w:t>
      </w:r>
    </w:p>
    <w:p w14:paraId="32804DC6" w14:textId="77777777" w:rsidR="00DC1300" w:rsidRPr="00ED581E" w:rsidRDefault="00DC1300" w:rsidP="00DC1300">
      <w:pPr>
        <w:pStyle w:val="ListParagraph"/>
        <w:rPr>
          <w:rFonts w:ascii="Arial" w:hAnsi="Arial" w:cs="Arial"/>
          <w:szCs w:val="24"/>
        </w:rPr>
      </w:pPr>
    </w:p>
    <w:p w14:paraId="7F346E6E" w14:textId="77777777" w:rsidR="00DC1300" w:rsidRPr="00ED581E" w:rsidRDefault="00DC1300" w:rsidP="00DC1300">
      <w:pPr>
        <w:pStyle w:val="ListParagraph"/>
        <w:numPr>
          <w:ilvl w:val="0"/>
          <w:numId w:val="25"/>
        </w:numPr>
        <w:rPr>
          <w:rFonts w:ascii="Arial" w:hAnsi="Arial" w:cs="Arial"/>
          <w:szCs w:val="24"/>
        </w:rPr>
      </w:pPr>
      <w:r w:rsidRPr="00ED581E">
        <w:rPr>
          <w:rFonts w:ascii="Arial" w:hAnsi="Arial" w:cs="Arial"/>
          <w:szCs w:val="24"/>
        </w:rPr>
        <w:t>Provide a high standard of customer care and service to all customers (internal and external) in line with college standards.</w:t>
      </w:r>
    </w:p>
    <w:p w14:paraId="197D796F" w14:textId="77777777" w:rsidR="00DC1300" w:rsidRPr="00ED581E" w:rsidRDefault="00DC1300" w:rsidP="00DC1300">
      <w:pPr>
        <w:ind w:left="720" w:hanging="720"/>
        <w:rPr>
          <w:rFonts w:ascii="Arial" w:hAnsi="Arial" w:cs="Arial"/>
          <w:szCs w:val="24"/>
        </w:rPr>
      </w:pPr>
    </w:p>
    <w:p w14:paraId="7DA85A62" w14:textId="77777777" w:rsidR="00DC1300" w:rsidRPr="00ED581E" w:rsidRDefault="00DC1300" w:rsidP="00DC1300">
      <w:pPr>
        <w:pStyle w:val="ListParagraph"/>
        <w:numPr>
          <w:ilvl w:val="0"/>
          <w:numId w:val="25"/>
        </w:numPr>
        <w:rPr>
          <w:rFonts w:ascii="Arial" w:hAnsi="Arial" w:cs="Arial"/>
          <w:szCs w:val="24"/>
        </w:rPr>
      </w:pPr>
      <w:r w:rsidRPr="00ED581E">
        <w:rPr>
          <w:rFonts w:ascii="Arial" w:hAnsi="Arial" w:cs="Arial"/>
          <w:szCs w:val="24"/>
        </w:rPr>
        <w:t xml:space="preserve">Provide advice and guidance to Curriculum managers and staff on administrative processes and procedures. </w:t>
      </w:r>
    </w:p>
    <w:p w14:paraId="3EA0513F" w14:textId="77777777" w:rsidR="00DC1300" w:rsidRPr="00ED581E" w:rsidRDefault="00DC1300" w:rsidP="00DC1300">
      <w:pPr>
        <w:pStyle w:val="ListParagraph"/>
        <w:rPr>
          <w:rFonts w:ascii="Arial" w:hAnsi="Arial" w:cs="Arial"/>
          <w:szCs w:val="24"/>
        </w:rPr>
      </w:pPr>
    </w:p>
    <w:p w14:paraId="2759AA3E" w14:textId="77777777" w:rsidR="00DC1300" w:rsidRPr="00ED581E" w:rsidRDefault="00DC1300" w:rsidP="00DC1300">
      <w:pPr>
        <w:pStyle w:val="ListParagraph"/>
        <w:numPr>
          <w:ilvl w:val="0"/>
          <w:numId w:val="25"/>
        </w:numPr>
        <w:rPr>
          <w:rFonts w:ascii="Arial" w:hAnsi="Arial" w:cs="Arial"/>
          <w:szCs w:val="24"/>
        </w:rPr>
      </w:pPr>
      <w:r w:rsidRPr="00ED581E">
        <w:rPr>
          <w:rFonts w:ascii="Arial" w:hAnsi="Arial" w:cs="Arial"/>
          <w:szCs w:val="24"/>
        </w:rPr>
        <w:t>Assist in the review and development of revised or new administrative processes, systems and procedures and be proactive in implementing changes necessary to the effective functioning of the area, e.g. trip administration, register procedures.</w:t>
      </w:r>
    </w:p>
    <w:p w14:paraId="35E4C386" w14:textId="77777777" w:rsidR="00DC1300" w:rsidRPr="00ED581E" w:rsidRDefault="00DC1300" w:rsidP="00DC1300">
      <w:pPr>
        <w:pStyle w:val="ListParagraph"/>
        <w:rPr>
          <w:rFonts w:ascii="Arial" w:hAnsi="Arial" w:cs="Arial"/>
          <w:szCs w:val="24"/>
        </w:rPr>
      </w:pPr>
    </w:p>
    <w:p w14:paraId="242DAB98" w14:textId="77777777" w:rsidR="00DC1300" w:rsidRPr="00ED581E" w:rsidRDefault="00DC1300" w:rsidP="00DC1300">
      <w:pPr>
        <w:pStyle w:val="ListParagraph"/>
        <w:numPr>
          <w:ilvl w:val="0"/>
          <w:numId w:val="25"/>
        </w:numPr>
        <w:rPr>
          <w:rFonts w:ascii="Arial" w:hAnsi="Arial" w:cs="Arial"/>
          <w:szCs w:val="24"/>
        </w:rPr>
      </w:pPr>
      <w:r w:rsidRPr="00ED581E">
        <w:rPr>
          <w:rFonts w:ascii="Arial" w:hAnsi="Arial" w:cs="Arial"/>
          <w:szCs w:val="24"/>
        </w:rPr>
        <w:t>Ensure that the College policies and procedures are adhered to.</w:t>
      </w:r>
    </w:p>
    <w:p w14:paraId="071CBDBD" w14:textId="77777777" w:rsidR="00DC1300" w:rsidRPr="00ED581E" w:rsidRDefault="00DC1300" w:rsidP="00DC1300">
      <w:pPr>
        <w:ind w:left="720" w:hanging="720"/>
        <w:rPr>
          <w:rFonts w:ascii="Arial" w:hAnsi="Arial" w:cs="Arial"/>
          <w:szCs w:val="24"/>
        </w:rPr>
      </w:pPr>
    </w:p>
    <w:p w14:paraId="74A7B521" w14:textId="77777777" w:rsidR="00DC1300" w:rsidRPr="00ED581E" w:rsidRDefault="00DC1300" w:rsidP="00DC1300">
      <w:pPr>
        <w:pStyle w:val="ListParagraph"/>
        <w:numPr>
          <w:ilvl w:val="0"/>
          <w:numId w:val="25"/>
        </w:numPr>
        <w:rPr>
          <w:rFonts w:ascii="Arial" w:hAnsi="Arial" w:cs="Arial"/>
          <w:szCs w:val="24"/>
        </w:rPr>
      </w:pPr>
      <w:r w:rsidRPr="00ED581E">
        <w:rPr>
          <w:rFonts w:ascii="Arial" w:hAnsi="Arial" w:cs="Arial"/>
          <w:szCs w:val="24"/>
        </w:rPr>
        <w:t>Take responsibility for Health and Safety issues, liaising with appropriate staff and ensuring that the policy is carried out.</w:t>
      </w:r>
    </w:p>
    <w:p w14:paraId="60DC990A" w14:textId="77777777" w:rsidR="00DC1300" w:rsidRPr="00ED581E" w:rsidRDefault="00DC1300" w:rsidP="00DC1300">
      <w:pPr>
        <w:ind w:left="720" w:hanging="720"/>
        <w:rPr>
          <w:rFonts w:ascii="Arial" w:hAnsi="Arial" w:cs="Arial"/>
          <w:szCs w:val="24"/>
        </w:rPr>
      </w:pPr>
    </w:p>
    <w:p w14:paraId="09E7FDC3" w14:textId="77777777" w:rsidR="00DC1300" w:rsidRPr="00ED581E" w:rsidRDefault="00DC1300" w:rsidP="00DC1300">
      <w:pPr>
        <w:pStyle w:val="ListParagraph"/>
        <w:numPr>
          <w:ilvl w:val="0"/>
          <w:numId w:val="25"/>
        </w:numPr>
        <w:rPr>
          <w:rFonts w:ascii="Arial" w:hAnsi="Arial" w:cs="Arial"/>
          <w:szCs w:val="24"/>
        </w:rPr>
      </w:pPr>
      <w:r w:rsidRPr="00ED581E">
        <w:rPr>
          <w:rFonts w:ascii="Arial" w:hAnsi="Arial" w:cs="Arial"/>
          <w:szCs w:val="24"/>
        </w:rPr>
        <w:t xml:space="preserve">Undertake individual and team staff development commensurate with the post, e.g. keeping up to date with existing and new college practices and responding to future changes. </w:t>
      </w:r>
    </w:p>
    <w:p w14:paraId="23FECF40" w14:textId="77777777" w:rsidR="00DC1300" w:rsidRPr="00ED581E" w:rsidRDefault="00DC1300" w:rsidP="00DC1300">
      <w:pPr>
        <w:ind w:left="720" w:hanging="720"/>
        <w:rPr>
          <w:rFonts w:ascii="Arial" w:hAnsi="Arial" w:cs="Arial"/>
          <w:szCs w:val="24"/>
        </w:rPr>
      </w:pPr>
    </w:p>
    <w:p w14:paraId="01618094" w14:textId="77777777" w:rsidR="00DC1300" w:rsidRPr="00ED581E" w:rsidRDefault="00DC1300" w:rsidP="00DC1300">
      <w:pPr>
        <w:pStyle w:val="ListParagraph"/>
        <w:numPr>
          <w:ilvl w:val="0"/>
          <w:numId w:val="25"/>
        </w:numPr>
        <w:rPr>
          <w:rFonts w:ascii="Arial" w:hAnsi="Arial" w:cs="Arial"/>
          <w:szCs w:val="24"/>
        </w:rPr>
      </w:pPr>
      <w:r w:rsidRPr="00ED581E">
        <w:rPr>
          <w:rFonts w:ascii="Arial" w:hAnsi="Arial" w:cs="Arial"/>
          <w:szCs w:val="24"/>
        </w:rPr>
        <w:t>Support the College’s quality initiatives, promoting the values of the College and ensuring that output meets College quality standards.</w:t>
      </w:r>
    </w:p>
    <w:p w14:paraId="148E5555" w14:textId="77777777" w:rsidR="00DC1300" w:rsidRPr="00ED581E" w:rsidRDefault="00DC1300" w:rsidP="00DC1300">
      <w:pPr>
        <w:rPr>
          <w:rFonts w:ascii="Arial" w:hAnsi="Arial" w:cs="Arial"/>
          <w:szCs w:val="24"/>
        </w:rPr>
      </w:pPr>
    </w:p>
    <w:p w14:paraId="336C4DC3" w14:textId="24528C71" w:rsidR="00DC1300" w:rsidRPr="00ED581E" w:rsidRDefault="00DC1300" w:rsidP="00DC1300">
      <w:pPr>
        <w:pStyle w:val="ListParagraph"/>
        <w:numPr>
          <w:ilvl w:val="0"/>
          <w:numId w:val="25"/>
        </w:numPr>
        <w:rPr>
          <w:rFonts w:ascii="Arial" w:hAnsi="Arial" w:cs="Arial"/>
          <w:szCs w:val="24"/>
        </w:rPr>
      </w:pPr>
      <w:r w:rsidRPr="00ED581E">
        <w:rPr>
          <w:rFonts w:ascii="Arial" w:hAnsi="Arial" w:cs="Arial"/>
          <w:szCs w:val="24"/>
        </w:rPr>
        <w:t>Actively promote the College Equal</w:t>
      </w:r>
      <w:r w:rsidR="00226487">
        <w:rPr>
          <w:rFonts w:ascii="Arial" w:hAnsi="Arial" w:cs="Arial"/>
          <w:szCs w:val="24"/>
        </w:rPr>
        <w:t>ity and</w:t>
      </w:r>
      <w:r w:rsidRPr="00ED581E">
        <w:rPr>
          <w:rFonts w:ascii="Arial" w:hAnsi="Arial" w:cs="Arial"/>
          <w:szCs w:val="24"/>
        </w:rPr>
        <w:t xml:space="preserve"> Diversity </w:t>
      </w:r>
      <w:r w:rsidR="00226487">
        <w:rPr>
          <w:rFonts w:ascii="Arial" w:hAnsi="Arial" w:cs="Arial"/>
          <w:szCs w:val="24"/>
        </w:rPr>
        <w:t>P</w:t>
      </w:r>
      <w:r w:rsidRPr="00ED581E">
        <w:rPr>
          <w:rFonts w:ascii="Arial" w:hAnsi="Arial" w:cs="Arial"/>
          <w:szCs w:val="24"/>
        </w:rPr>
        <w:t>olicy, encouraging staff awareness and participation.</w:t>
      </w:r>
    </w:p>
    <w:p w14:paraId="5CEFF370" w14:textId="77777777" w:rsidR="00DC1300" w:rsidRPr="00ED581E" w:rsidRDefault="00DC1300" w:rsidP="00DC1300">
      <w:pPr>
        <w:ind w:left="360"/>
        <w:rPr>
          <w:rFonts w:ascii="Arial" w:hAnsi="Arial" w:cs="Arial"/>
          <w:szCs w:val="24"/>
        </w:rPr>
      </w:pPr>
    </w:p>
    <w:p w14:paraId="7C5AFDB7" w14:textId="77777777" w:rsidR="00DC1300" w:rsidRPr="00ED581E" w:rsidRDefault="00DC1300" w:rsidP="00DC1300">
      <w:pPr>
        <w:pStyle w:val="ListParagraph"/>
        <w:numPr>
          <w:ilvl w:val="0"/>
          <w:numId w:val="25"/>
        </w:numPr>
        <w:rPr>
          <w:rFonts w:ascii="Arial" w:hAnsi="Arial" w:cs="Arial"/>
          <w:szCs w:val="24"/>
        </w:rPr>
      </w:pPr>
      <w:r w:rsidRPr="00ED581E">
        <w:rPr>
          <w:rFonts w:ascii="Arial" w:hAnsi="Arial" w:cs="Arial"/>
          <w:szCs w:val="24"/>
        </w:rPr>
        <w:t>Take responsibility for safeguarding and promoting the welfare of learners having due regard to the College’s Child and Vulnerable Adults Policy.</w:t>
      </w:r>
    </w:p>
    <w:p w14:paraId="49C45EE6" w14:textId="77777777" w:rsidR="00DC1300" w:rsidRPr="00ED581E" w:rsidRDefault="00DC1300" w:rsidP="00DC1300">
      <w:pPr>
        <w:rPr>
          <w:rFonts w:ascii="Arial" w:hAnsi="Arial" w:cs="Arial"/>
          <w:szCs w:val="24"/>
        </w:rPr>
      </w:pPr>
    </w:p>
    <w:p w14:paraId="0D797C7E" w14:textId="77777777" w:rsidR="00DC1300" w:rsidRPr="00ED581E" w:rsidRDefault="00DC1300" w:rsidP="00DC1300">
      <w:pPr>
        <w:pStyle w:val="ListParagraph"/>
        <w:numPr>
          <w:ilvl w:val="0"/>
          <w:numId w:val="25"/>
        </w:numPr>
        <w:rPr>
          <w:rFonts w:ascii="Arial" w:hAnsi="Arial" w:cs="Arial"/>
          <w:szCs w:val="24"/>
        </w:rPr>
      </w:pPr>
      <w:r w:rsidRPr="00ED581E">
        <w:rPr>
          <w:rFonts w:ascii="Arial" w:hAnsi="Arial" w:cs="Arial"/>
          <w:szCs w:val="24"/>
        </w:rPr>
        <w:t>Other duties as the Curriculum Support Co-ordinator shall require.</w:t>
      </w:r>
    </w:p>
    <w:p w14:paraId="08A9A693" w14:textId="77777777" w:rsidR="00DC1300" w:rsidRPr="00ED581E" w:rsidRDefault="00DC1300" w:rsidP="00DC1300">
      <w:pPr>
        <w:rPr>
          <w:rFonts w:ascii="Arial" w:hAnsi="Arial" w:cs="Arial"/>
          <w:szCs w:val="24"/>
        </w:rPr>
      </w:pPr>
    </w:p>
    <w:p w14:paraId="6F67FCBD" w14:textId="77777777" w:rsidR="00DC1300" w:rsidRPr="00ED581E" w:rsidRDefault="00DC1300" w:rsidP="00DC1300">
      <w:pPr>
        <w:rPr>
          <w:rFonts w:ascii="Arial" w:hAnsi="Arial" w:cs="Arial"/>
          <w:szCs w:val="24"/>
        </w:rPr>
      </w:pPr>
    </w:p>
    <w:p w14:paraId="0357C65D" w14:textId="77777777" w:rsidR="00DC1300" w:rsidRPr="00ED581E" w:rsidRDefault="00DC1300" w:rsidP="00DC1300">
      <w:pPr>
        <w:rPr>
          <w:rFonts w:ascii="Arial" w:hAnsi="Arial" w:cs="Arial"/>
          <w:szCs w:val="24"/>
        </w:rPr>
      </w:pPr>
      <w:r w:rsidRPr="00ED581E">
        <w:rPr>
          <w:rFonts w:ascii="Arial" w:hAnsi="Arial" w:cs="Arial"/>
          <w:b/>
          <w:szCs w:val="24"/>
        </w:rPr>
        <w:t>AND</w:t>
      </w:r>
      <w:r w:rsidRPr="00ED581E">
        <w:rPr>
          <w:rFonts w:ascii="Arial" w:hAnsi="Arial" w:cs="Arial"/>
          <w:szCs w:val="24"/>
        </w:rPr>
        <w:t xml:space="preserve"> such other duties as are within the scope of the spirit of the job purpose, the title of the post and its grading.</w:t>
      </w:r>
    </w:p>
    <w:p w14:paraId="5961A03F" w14:textId="77777777" w:rsidR="00DC1300" w:rsidRPr="00ED581E" w:rsidRDefault="00DC1300" w:rsidP="00DC1300">
      <w:pPr>
        <w:rPr>
          <w:rFonts w:ascii="Arial" w:hAnsi="Arial" w:cs="Arial"/>
          <w:szCs w:val="24"/>
        </w:rPr>
      </w:pPr>
    </w:p>
    <w:p w14:paraId="114D6F26" w14:textId="77777777" w:rsidR="00DC1300" w:rsidRPr="00C77889" w:rsidRDefault="00DC1300" w:rsidP="00DC1300">
      <w:pPr>
        <w:jc w:val="both"/>
        <w:rPr>
          <w:rFonts w:ascii="Arial" w:hAnsi="Arial" w:cs="Arial"/>
          <w:b/>
          <w:szCs w:val="24"/>
        </w:rPr>
      </w:pPr>
      <w:r w:rsidRPr="00C77889">
        <w:rPr>
          <w:rFonts w:ascii="Arial" w:hAnsi="Arial" w:cs="Arial"/>
          <w:b/>
          <w:szCs w:val="24"/>
        </w:rPr>
        <w:t xml:space="preserve">DIRECTLY RESPONSIBLE FOR THE FOLLOWING STAFF: </w:t>
      </w:r>
    </w:p>
    <w:p w14:paraId="62ADCB9C" w14:textId="77777777" w:rsidR="00DC1300" w:rsidRPr="00C77889" w:rsidRDefault="00DC1300" w:rsidP="00DC1300">
      <w:pPr>
        <w:jc w:val="both"/>
        <w:rPr>
          <w:rFonts w:ascii="Arial" w:hAnsi="Arial" w:cs="Arial"/>
          <w:szCs w:val="24"/>
        </w:rPr>
      </w:pPr>
    </w:p>
    <w:p w14:paraId="40691276" w14:textId="77777777" w:rsidR="00DC1300" w:rsidRPr="00C77889" w:rsidRDefault="00DC1300" w:rsidP="00DC1300">
      <w:pPr>
        <w:jc w:val="both"/>
        <w:rPr>
          <w:rFonts w:ascii="Arial" w:hAnsi="Arial" w:cs="Arial"/>
          <w:szCs w:val="24"/>
        </w:rPr>
      </w:pPr>
      <w:r w:rsidRPr="00C77889">
        <w:rPr>
          <w:rFonts w:ascii="Arial" w:hAnsi="Arial" w:cs="Arial"/>
          <w:szCs w:val="24"/>
        </w:rPr>
        <w:t>None</w:t>
      </w:r>
    </w:p>
    <w:p w14:paraId="19F61D33" w14:textId="77777777" w:rsidR="00DC1300" w:rsidRPr="00C77889" w:rsidRDefault="00DC1300" w:rsidP="00DC1300">
      <w:pPr>
        <w:jc w:val="both"/>
        <w:rPr>
          <w:rFonts w:ascii="Arial" w:hAnsi="Arial" w:cs="Arial"/>
          <w:szCs w:val="24"/>
        </w:rPr>
      </w:pPr>
    </w:p>
    <w:p w14:paraId="11CAE953" w14:textId="77777777" w:rsidR="00DC1300" w:rsidRPr="00C77889" w:rsidRDefault="00DC1300" w:rsidP="00DC1300">
      <w:pPr>
        <w:jc w:val="both"/>
        <w:rPr>
          <w:rFonts w:ascii="Arial" w:hAnsi="Arial" w:cs="Arial"/>
          <w:szCs w:val="24"/>
        </w:rPr>
      </w:pPr>
      <w:r w:rsidRPr="00C77889">
        <w:rPr>
          <w:rFonts w:ascii="Arial" w:hAnsi="Arial" w:cs="Arial"/>
          <w:szCs w:val="24"/>
        </w:rPr>
        <w:t>If you have any queries relating to your Job Description please consult your line manager.  Copies of this Job Description are held by the College Human Resources Department.</w:t>
      </w:r>
    </w:p>
    <w:p w14:paraId="3065C6AE" w14:textId="77777777" w:rsidR="00DC1300" w:rsidRPr="00C77889" w:rsidRDefault="00DC1300" w:rsidP="00DC1300">
      <w:pPr>
        <w:jc w:val="both"/>
        <w:rPr>
          <w:rFonts w:ascii="Arial" w:hAnsi="Arial" w:cs="Arial"/>
          <w:szCs w:val="24"/>
        </w:rPr>
      </w:pPr>
    </w:p>
    <w:p w14:paraId="4B83DD86" w14:textId="77777777" w:rsidR="00DC1300" w:rsidRPr="00C77889" w:rsidRDefault="00DC1300" w:rsidP="00DC1300">
      <w:pPr>
        <w:jc w:val="both"/>
        <w:rPr>
          <w:rFonts w:ascii="Arial" w:hAnsi="Arial" w:cs="Arial"/>
          <w:szCs w:val="24"/>
        </w:rPr>
      </w:pPr>
    </w:p>
    <w:p w14:paraId="2F1BAFD4" w14:textId="40F22BE2" w:rsidR="007E4F9F" w:rsidRPr="00C77889" w:rsidRDefault="00DC1300" w:rsidP="007E4F9F">
      <w:pPr>
        <w:jc w:val="both"/>
        <w:rPr>
          <w:rFonts w:ascii="Arial" w:hAnsi="Arial" w:cs="Arial"/>
          <w:szCs w:val="24"/>
        </w:rPr>
      </w:pPr>
      <w:r w:rsidRPr="00C77889">
        <w:rPr>
          <w:rFonts w:ascii="Arial" w:hAnsi="Arial" w:cs="Arial"/>
          <w:szCs w:val="24"/>
        </w:rPr>
        <w:t xml:space="preserve">Date: </w:t>
      </w:r>
      <w:r>
        <w:rPr>
          <w:rFonts w:ascii="Arial" w:hAnsi="Arial" w:cs="Arial"/>
          <w:szCs w:val="24"/>
        </w:rPr>
        <w:t>April 2014</w:t>
      </w:r>
      <w:r w:rsidRPr="00C77889">
        <w:rPr>
          <w:rFonts w:ascii="Arial" w:hAnsi="Arial" w:cs="Arial"/>
          <w:szCs w:val="24"/>
        </w:rPr>
        <w:t xml:space="preserve"> </w:t>
      </w:r>
      <w:r w:rsidR="007E4F9F" w:rsidRPr="00C77889">
        <w:rPr>
          <w:rFonts w:ascii="Arial" w:hAnsi="Arial" w:cs="Arial"/>
          <w:szCs w:val="24"/>
        </w:rPr>
        <w:t xml:space="preserve"> </w:t>
      </w:r>
    </w:p>
    <w:p w14:paraId="5FDE1D0B" w14:textId="77777777" w:rsidR="007E4F9F" w:rsidRDefault="007E4F9F" w:rsidP="005B317D">
      <w:pPr>
        <w:jc w:val="center"/>
        <w:rPr>
          <w:rFonts w:ascii="Arial" w:hAnsi="Arial" w:cs="Arial"/>
          <w:b/>
          <w:szCs w:val="24"/>
        </w:rPr>
        <w:sectPr w:rsidR="007E4F9F" w:rsidSect="007E4F9F">
          <w:pgSz w:w="11909" w:h="16834"/>
          <w:pgMar w:top="1440" w:right="1009" w:bottom="1440" w:left="1009" w:header="709" w:footer="709" w:gutter="0"/>
          <w:paperSrc w:first="7"/>
          <w:cols w:space="720"/>
          <w:docGrid w:linePitch="360"/>
        </w:sectPr>
      </w:pPr>
    </w:p>
    <w:p w14:paraId="224BB561" w14:textId="119D6FFE" w:rsidR="005B317D" w:rsidRDefault="005B317D" w:rsidP="005B317D">
      <w:pPr>
        <w:jc w:val="center"/>
        <w:rPr>
          <w:rFonts w:ascii="Arial" w:hAnsi="Arial" w:cs="Arial"/>
          <w:b/>
          <w:szCs w:val="24"/>
        </w:rPr>
      </w:pPr>
      <w:r w:rsidRPr="00C77889">
        <w:rPr>
          <w:rFonts w:ascii="Arial" w:hAnsi="Arial" w:cs="Arial"/>
          <w:b/>
          <w:szCs w:val="24"/>
        </w:rPr>
        <w:lastRenderedPageBreak/>
        <w:t>PERSON SPECIFICATION</w:t>
      </w:r>
    </w:p>
    <w:p w14:paraId="4D7A1DEF" w14:textId="77777777" w:rsidR="005B317D" w:rsidRDefault="005B317D" w:rsidP="005B317D">
      <w:pPr>
        <w:jc w:val="center"/>
        <w:rPr>
          <w:rFonts w:ascii="Arial" w:hAnsi="Arial" w:cs="Arial"/>
          <w:b/>
          <w:szCs w:val="24"/>
        </w:rPr>
      </w:pPr>
    </w:p>
    <w:p w14:paraId="60DB2F8A" w14:textId="41D7A9A8" w:rsidR="005B317D" w:rsidRPr="005B317D" w:rsidRDefault="00DC1300" w:rsidP="005B317D">
      <w:pPr>
        <w:jc w:val="center"/>
        <w:rPr>
          <w:rFonts w:ascii="Arial" w:hAnsi="Arial" w:cs="Arial"/>
          <w:b/>
          <w:szCs w:val="24"/>
        </w:rPr>
      </w:pPr>
      <w:r>
        <w:rPr>
          <w:rFonts w:ascii="Arial" w:hAnsi="Arial" w:cs="Arial"/>
          <w:b/>
          <w:szCs w:val="24"/>
        </w:rPr>
        <w:t>Administrator</w:t>
      </w:r>
    </w:p>
    <w:p w14:paraId="53BBB98B" w14:textId="77777777" w:rsidR="005B317D" w:rsidRDefault="005B317D" w:rsidP="005B317D">
      <w:pPr>
        <w:jc w:val="center"/>
        <w:rPr>
          <w:rFonts w:ascii="Arial" w:hAnsi="Arial" w:cs="Arial"/>
          <w:b/>
          <w:szCs w:val="24"/>
        </w:rPr>
      </w:pPr>
    </w:p>
    <w:tbl>
      <w:tblPr>
        <w:tblStyle w:val="TableGrid"/>
        <w:tblpPr w:leftFromText="180" w:rightFromText="180" w:vertAnchor="page" w:horzAnchor="margin" w:tblpXSpec="center" w:tblpY="2221"/>
        <w:tblW w:w="14328" w:type="dxa"/>
        <w:tblLayout w:type="fixed"/>
        <w:tblLook w:val="04A0" w:firstRow="1" w:lastRow="0" w:firstColumn="1" w:lastColumn="0" w:noHBand="0" w:noVBand="1"/>
      </w:tblPr>
      <w:tblGrid>
        <w:gridCol w:w="562"/>
        <w:gridCol w:w="5103"/>
        <w:gridCol w:w="851"/>
        <w:gridCol w:w="5245"/>
        <w:gridCol w:w="992"/>
        <w:gridCol w:w="1575"/>
      </w:tblGrid>
      <w:tr w:rsidR="005B317D" w:rsidRPr="00F13498" w14:paraId="3BCF4189" w14:textId="77777777" w:rsidTr="008A34CC">
        <w:trPr>
          <w:trHeight w:val="416"/>
        </w:trPr>
        <w:tc>
          <w:tcPr>
            <w:tcW w:w="5665" w:type="dxa"/>
            <w:gridSpan w:val="2"/>
            <w:tcBorders>
              <w:top w:val="single" w:sz="4" w:space="0" w:color="000000" w:themeColor="text1"/>
              <w:left w:val="single" w:sz="4" w:space="0" w:color="000000" w:themeColor="text1"/>
              <w:right w:val="single" w:sz="4" w:space="0" w:color="000000" w:themeColor="text1"/>
            </w:tcBorders>
          </w:tcPr>
          <w:p w14:paraId="63C9DF5D" w14:textId="77777777" w:rsidR="005B317D" w:rsidRPr="001F0E38" w:rsidRDefault="005B317D" w:rsidP="008A34CC">
            <w:pPr>
              <w:rPr>
                <w:rFonts w:ascii="Arial" w:hAnsi="Arial" w:cs="Arial"/>
                <w:b/>
                <w:sz w:val="22"/>
                <w:szCs w:val="22"/>
              </w:rPr>
            </w:pPr>
            <w:r w:rsidRPr="001F0E38">
              <w:rPr>
                <w:rFonts w:ascii="Arial" w:hAnsi="Arial" w:cs="Arial"/>
                <w:b/>
                <w:sz w:val="22"/>
                <w:szCs w:val="22"/>
              </w:rPr>
              <w:t>Candidate:</w:t>
            </w:r>
          </w:p>
        </w:tc>
        <w:tc>
          <w:tcPr>
            <w:tcW w:w="60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8AD2C4" w14:textId="77777777" w:rsidR="005B317D" w:rsidRPr="001F0E38" w:rsidRDefault="005B317D" w:rsidP="008A34CC">
            <w:pPr>
              <w:rPr>
                <w:rFonts w:ascii="Arial" w:hAnsi="Arial" w:cs="Arial"/>
                <w:b/>
                <w:sz w:val="22"/>
                <w:szCs w:val="22"/>
              </w:rPr>
            </w:pPr>
            <w:r w:rsidRPr="001F0E38">
              <w:rPr>
                <w:rFonts w:ascii="Arial" w:hAnsi="Arial" w:cs="Arial"/>
                <w:b/>
                <w:sz w:val="22"/>
                <w:szCs w:val="22"/>
              </w:rPr>
              <w:t>Interviewer:</w:t>
            </w:r>
          </w:p>
        </w:tc>
        <w:tc>
          <w:tcPr>
            <w:tcW w:w="2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C49D31" w14:textId="77777777" w:rsidR="005B317D" w:rsidRPr="001F0E38" w:rsidRDefault="005B317D" w:rsidP="008A34CC">
            <w:pPr>
              <w:rPr>
                <w:rFonts w:ascii="Arial" w:hAnsi="Arial" w:cs="Arial"/>
                <w:b/>
                <w:sz w:val="22"/>
                <w:szCs w:val="22"/>
              </w:rPr>
            </w:pPr>
            <w:r w:rsidRPr="001F0E38">
              <w:rPr>
                <w:rFonts w:ascii="Arial" w:hAnsi="Arial" w:cs="Arial"/>
                <w:b/>
                <w:sz w:val="22"/>
                <w:szCs w:val="22"/>
              </w:rPr>
              <w:t>Date:</w:t>
            </w:r>
          </w:p>
        </w:tc>
      </w:tr>
      <w:tr w:rsidR="005B317D" w:rsidRPr="00F13498" w14:paraId="6F7DBA39" w14:textId="77777777" w:rsidTr="005B317D">
        <w:trPr>
          <w:trHeight w:val="424"/>
        </w:trPr>
        <w:tc>
          <w:tcPr>
            <w:tcW w:w="5665" w:type="dxa"/>
            <w:gridSpan w:val="2"/>
            <w:tcBorders>
              <w:left w:val="single" w:sz="4" w:space="0" w:color="000000" w:themeColor="text1"/>
              <w:right w:val="single" w:sz="4" w:space="0" w:color="000000" w:themeColor="text1"/>
            </w:tcBorders>
            <w:vAlign w:val="center"/>
            <w:hideMark/>
          </w:tcPr>
          <w:p w14:paraId="1911EB5B" w14:textId="77777777" w:rsidR="005B317D" w:rsidRPr="001F0E38" w:rsidRDefault="005B317D" w:rsidP="008A34CC">
            <w:pPr>
              <w:rPr>
                <w:rFonts w:ascii="Arial" w:hAnsi="Arial" w:cs="Arial"/>
                <w:b/>
                <w:sz w:val="22"/>
                <w:szCs w:val="22"/>
              </w:rPr>
            </w:pPr>
            <w:r w:rsidRPr="001F0E38">
              <w:rPr>
                <w:rFonts w:ascii="Arial" w:hAnsi="Arial" w:cs="Arial"/>
                <w:b/>
                <w:sz w:val="22"/>
                <w:szCs w:val="22"/>
              </w:rPr>
              <w:t>Essential Criteria</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7EB994" w14:textId="77777777" w:rsidR="005B317D" w:rsidRPr="001F0E38" w:rsidRDefault="005B317D" w:rsidP="008A34CC">
            <w:pPr>
              <w:rPr>
                <w:rFonts w:ascii="Arial" w:hAnsi="Arial" w:cs="Arial"/>
                <w:b/>
                <w:sz w:val="22"/>
                <w:szCs w:val="22"/>
              </w:rPr>
            </w:pPr>
            <w:r w:rsidRPr="001F0E38">
              <w:rPr>
                <w:rFonts w:ascii="Arial" w:hAnsi="Arial" w:cs="Arial"/>
                <w:b/>
                <w:sz w:val="22"/>
                <w:szCs w:val="22"/>
              </w:rPr>
              <w:t>M</w:t>
            </w:r>
          </w:p>
        </w:tc>
        <w:tc>
          <w:tcPr>
            <w:tcW w:w="62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A25376" w14:textId="77777777" w:rsidR="005B317D" w:rsidRPr="001F0E38" w:rsidRDefault="005B317D" w:rsidP="008A34CC">
            <w:pPr>
              <w:rPr>
                <w:rFonts w:ascii="Arial" w:hAnsi="Arial" w:cs="Arial"/>
                <w:b/>
                <w:sz w:val="22"/>
                <w:szCs w:val="22"/>
              </w:rPr>
            </w:pPr>
            <w:r w:rsidRPr="001F0E38">
              <w:rPr>
                <w:rFonts w:ascii="Arial" w:hAnsi="Arial" w:cs="Arial"/>
                <w:b/>
                <w:sz w:val="22"/>
                <w:szCs w:val="22"/>
              </w:rPr>
              <w:t>Comments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689089" w14:textId="77777777" w:rsidR="005B317D" w:rsidRPr="001F0E38" w:rsidRDefault="005B317D" w:rsidP="008A34CC">
            <w:pPr>
              <w:rPr>
                <w:rFonts w:ascii="Arial" w:hAnsi="Arial" w:cs="Arial"/>
                <w:b/>
                <w:sz w:val="22"/>
                <w:szCs w:val="22"/>
              </w:rPr>
            </w:pPr>
            <w:r w:rsidRPr="001F0E38">
              <w:rPr>
                <w:rFonts w:ascii="Arial" w:hAnsi="Arial" w:cs="Arial"/>
                <w:b/>
                <w:sz w:val="22"/>
                <w:szCs w:val="22"/>
              </w:rPr>
              <w:t>Score:</w:t>
            </w:r>
          </w:p>
        </w:tc>
      </w:tr>
      <w:tr w:rsidR="005B317D" w:rsidRPr="00F13498" w14:paraId="1667499D" w14:textId="77777777" w:rsidTr="005B317D">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5E1079" w14:textId="77777777" w:rsidR="005B317D" w:rsidRPr="001F0E38" w:rsidRDefault="005B317D" w:rsidP="008A34CC">
            <w:pPr>
              <w:rPr>
                <w:rFonts w:ascii="Arial" w:hAnsi="Arial" w:cs="Arial"/>
                <w:b/>
                <w:sz w:val="22"/>
                <w:szCs w:val="22"/>
              </w:rPr>
            </w:pPr>
            <w:r w:rsidRPr="001F0E38">
              <w:rPr>
                <w:rFonts w:ascii="Arial" w:hAnsi="Arial" w:cs="Arial"/>
                <w:b/>
                <w:sz w:val="22"/>
                <w:szCs w:val="22"/>
              </w:rPr>
              <w:t>1.</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AABDDC" w14:textId="77777777" w:rsidR="005B317D" w:rsidRPr="001F0E38" w:rsidRDefault="005B317D" w:rsidP="008A34CC">
            <w:pPr>
              <w:rPr>
                <w:rFonts w:ascii="Arial" w:hAnsi="Arial" w:cs="Arial"/>
                <w:b/>
                <w:sz w:val="22"/>
                <w:szCs w:val="22"/>
              </w:rPr>
            </w:pPr>
            <w:r w:rsidRPr="001F0E38">
              <w:rPr>
                <w:rFonts w:ascii="Arial" w:hAnsi="Arial" w:cs="Arial"/>
                <w:b/>
                <w:sz w:val="22"/>
                <w:szCs w:val="22"/>
              </w:rPr>
              <w:t>Qualifications / Experience</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427AD5" w14:textId="77777777" w:rsidR="005B317D" w:rsidRPr="001F0E38" w:rsidRDefault="005B317D" w:rsidP="008A34CC">
            <w:pPr>
              <w:rPr>
                <w:rFonts w:ascii="Arial" w:hAnsi="Arial" w:cs="Arial"/>
                <w:b/>
                <w:sz w:val="22"/>
                <w:szCs w:val="22"/>
              </w:rPr>
            </w:pPr>
          </w:p>
        </w:tc>
        <w:tc>
          <w:tcPr>
            <w:tcW w:w="62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6F3C62" w14:textId="77777777" w:rsidR="005B317D" w:rsidRPr="001F0E38" w:rsidRDefault="005B317D" w:rsidP="008A34CC">
            <w:pPr>
              <w:rPr>
                <w:rFonts w:ascii="Arial" w:hAnsi="Arial" w:cs="Arial"/>
                <w:b/>
                <w:sz w:val="22"/>
                <w:szCs w:val="22"/>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6C50DF" w14:textId="77777777" w:rsidR="005B317D" w:rsidRPr="001F0E38" w:rsidRDefault="005B317D" w:rsidP="008A34CC">
            <w:pPr>
              <w:rPr>
                <w:rFonts w:ascii="Arial" w:hAnsi="Arial" w:cs="Arial"/>
                <w:b/>
                <w:sz w:val="22"/>
                <w:szCs w:val="22"/>
              </w:rPr>
            </w:pPr>
          </w:p>
        </w:tc>
      </w:tr>
      <w:tr w:rsidR="005B317D" w:rsidRPr="00F13498" w14:paraId="6F6A16D2" w14:textId="77777777" w:rsidTr="005B317D">
        <w:tc>
          <w:tcPr>
            <w:tcW w:w="56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DAD665C" w14:textId="203C9517" w:rsidR="005B317D" w:rsidRPr="001F0E38" w:rsidRDefault="005B317D" w:rsidP="005B317D">
            <w:pPr>
              <w:rPr>
                <w:rFonts w:ascii="Arial" w:hAnsi="Arial" w:cs="Arial"/>
                <w:sz w:val="22"/>
                <w:szCs w:val="22"/>
              </w:rPr>
            </w:pPr>
            <w:r w:rsidRPr="001F0E38">
              <w:rPr>
                <w:rFonts w:ascii="Arial" w:hAnsi="Arial" w:cs="Arial"/>
                <w:sz w:val="22"/>
                <w:szCs w:val="22"/>
              </w:rPr>
              <w:t>1.1</w:t>
            </w:r>
          </w:p>
          <w:p w14:paraId="4E200266" w14:textId="7E479D28" w:rsidR="00DC1300" w:rsidRPr="001F0E38" w:rsidRDefault="00070668" w:rsidP="00DC1300">
            <w:pPr>
              <w:rPr>
                <w:rFonts w:ascii="Arial" w:hAnsi="Arial" w:cs="Arial"/>
                <w:sz w:val="22"/>
                <w:szCs w:val="22"/>
              </w:rPr>
            </w:pPr>
            <w:r>
              <w:rPr>
                <w:rFonts w:ascii="Arial" w:hAnsi="Arial" w:cs="Arial"/>
                <w:sz w:val="22"/>
                <w:szCs w:val="22"/>
              </w:rPr>
              <w:t>Minimum Level 2 qualification in</w:t>
            </w:r>
            <w:r w:rsidR="00DC1300" w:rsidRPr="001F0E38">
              <w:rPr>
                <w:rFonts w:ascii="Arial" w:hAnsi="Arial" w:cs="Arial"/>
                <w:sz w:val="22"/>
                <w:szCs w:val="22"/>
              </w:rPr>
              <w:t xml:space="preserve"> IT</w:t>
            </w:r>
            <w:r>
              <w:rPr>
                <w:rFonts w:ascii="Arial" w:hAnsi="Arial" w:cs="Arial"/>
                <w:sz w:val="22"/>
                <w:szCs w:val="22"/>
              </w:rPr>
              <w:t xml:space="preserve"> and / or equivalent </w:t>
            </w:r>
            <w:r w:rsidR="00DC1300" w:rsidRPr="001F0E38">
              <w:rPr>
                <w:rFonts w:ascii="Arial" w:hAnsi="Arial" w:cs="Arial"/>
                <w:sz w:val="22"/>
                <w:szCs w:val="22"/>
              </w:rPr>
              <w:t>Microsoft Word/Excel</w:t>
            </w:r>
            <w:r w:rsidR="001F0E38">
              <w:rPr>
                <w:rFonts w:ascii="Arial" w:hAnsi="Arial" w:cs="Arial"/>
                <w:sz w:val="22"/>
                <w:szCs w:val="22"/>
              </w:rPr>
              <w:t xml:space="preserve"> </w:t>
            </w:r>
            <w:r w:rsidR="00DC1300" w:rsidRPr="001F0E38">
              <w:rPr>
                <w:rFonts w:ascii="Arial" w:hAnsi="Arial" w:cs="Arial"/>
                <w:sz w:val="22"/>
                <w:szCs w:val="22"/>
              </w:rPr>
              <w:t>experience</w:t>
            </w:r>
            <w:r>
              <w:rPr>
                <w:rFonts w:ascii="Arial" w:hAnsi="Arial" w:cs="Arial"/>
                <w:sz w:val="22"/>
                <w:szCs w:val="22"/>
              </w:rPr>
              <w:t>.</w:t>
            </w:r>
          </w:p>
          <w:p w14:paraId="39733572" w14:textId="2492CC72" w:rsidR="005B317D" w:rsidRPr="001F0E38" w:rsidRDefault="005B317D" w:rsidP="005B317D">
            <w:pPr>
              <w:rPr>
                <w:rFonts w:ascii="Arial" w:hAnsi="Arial" w:cs="Arial"/>
                <w:sz w:val="22"/>
                <w:szCs w:val="22"/>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D61954" w14:textId="1D2C1F92" w:rsidR="005B317D" w:rsidRPr="001F0E38" w:rsidRDefault="007E4F9F" w:rsidP="005B317D">
            <w:pPr>
              <w:jc w:val="center"/>
              <w:rPr>
                <w:rFonts w:ascii="Arial" w:hAnsi="Arial" w:cs="Arial"/>
                <w:b/>
                <w:sz w:val="22"/>
                <w:szCs w:val="22"/>
              </w:rPr>
            </w:pPr>
            <w:r w:rsidRPr="001F0E38">
              <w:rPr>
                <w:rFonts w:ascii="Arial" w:hAnsi="Arial" w:cs="Arial"/>
                <w:b/>
                <w:sz w:val="22"/>
                <w:szCs w:val="22"/>
              </w:rPr>
              <w:t>A</w:t>
            </w:r>
          </w:p>
        </w:tc>
        <w:tc>
          <w:tcPr>
            <w:tcW w:w="62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9666DD" w14:textId="77777777" w:rsidR="005B317D" w:rsidRPr="001F0E38" w:rsidRDefault="005B317D" w:rsidP="005B317D">
            <w:pPr>
              <w:rPr>
                <w:rFonts w:ascii="Arial" w:hAnsi="Arial" w:cs="Arial"/>
                <w:sz w:val="22"/>
                <w:szCs w:val="22"/>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F4DA5D" w14:textId="77777777" w:rsidR="005B317D" w:rsidRPr="001F0E38" w:rsidRDefault="005B317D" w:rsidP="005B317D">
            <w:pPr>
              <w:rPr>
                <w:rFonts w:ascii="Arial" w:hAnsi="Arial" w:cs="Arial"/>
                <w:sz w:val="22"/>
                <w:szCs w:val="22"/>
              </w:rPr>
            </w:pPr>
          </w:p>
        </w:tc>
      </w:tr>
      <w:tr w:rsidR="005B317D" w:rsidRPr="00F13498" w14:paraId="501227D5" w14:textId="77777777" w:rsidTr="005B317D">
        <w:tc>
          <w:tcPr>
            <w:tcW w:w="56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FA6C00" w14:textId="77777777" w:rsidR="005B317D" w:rsidRPr="001F0E38" w:rsidRDefault="005B317D" w:rsidP="005B317D">
            <w:pPr>
              <w:rPr>
                <w:rFonts w:ascii="Arial" w:hAnsi="Arial" w:cs="Arial"/>
                <w:sz w:val="22"/>
                <w:szCs w:val="22"/>
              </w:rPr>
            </w:pPr>
            <w:r w:rsidRPr="001F0E38">
              <w:rPr>
                <w:rFonts w:ascii="Arial" w:hAnsi="Arial" w:cs="Arial"/>
                <w:sz w:val="22"/>
                <w:szCs w:val="22"/>
              </w:rPr>
              <w:t>1.2</w:t>
            </w:r>
          </w:p>
          <w:p w14:paraId="3AD7B2DC" w14:textId="055BC546" w:rsidR="007E4F9F" w:rsidRPr="001F0E38" w:rsidRDefault="00213724" w:rsidP="00DC1300">
            <w:pPr>
              <w:rPr>
                <w:rFonts w:ascii="Arial" w:hAnsi="Arial" w:cs="Arial"/>
                <w:sz w:val="22"/>
                <w:szCs w:val="22"/>
              </w:rPr>
            </w:pPr>
            <w:r>
              <w:rPr>
                <w:rFonts w:ascii="Arial" w:hAnsi="Arial" w:cs="Arial"/>
                <w:sz w:val="22"/>
                <w:szCs w:val="22"/>
              </w:rPr>
              <w:t>Minimum Level 2 in Maths and English (GCSE Grade C or above, GCSE Grade 4 or above or equivalent).</w:t>
            </w:r>
          </w:p>
          <w:p w14:paraId="3E7992FB" w14:textId="3440F3DA" w:rsidR="005B317D" w:rsidRPr="001F0E38" w:rsidRDefault="005B317D" w:rsidP="005B317D">
            <w:pPr>
              <w:rPr>
                <w:rFonts w:ascii="Arial" w:hAnsi="Arial" w:cs="Arial"/>
                <w:sz w:val="22"/>
                <w:szCs w:val="22"/>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088990" w14:textId="25DC6F1B" w:rsidR="005B317D" w:rsidRPr="001F0E38" w:rsidRDefault="005B317D" w:rsidP="006B6714">
            <w:pPr>
              <w:jc w:val="center"/>
              <w:rPr>
                <w:rFonts w:ascii="Arial" w:hAnsi="Arial" w:cs="Arial"/>
                <w:b/>
                <w:sz w:val="22"/>
                <w:szCs w:val="22"/>
              </w:rPr>
            </w:pPr>
            <w:r w:rsidRPr="001F0E38">
              <w:rPr>
                <w:rFonts w:ascii="Arial" w:hAnsi="Arial" w:cs="Arial"/>
                <w:b/>
                <w:sz w:val="22"/>
                <w:szCs w:val="22"/>
              </w:rPr>
              <w:t>A</w:t>
            </w:r>
          </w:p>
        </w:tc>
        <w:tc>
          <w:tcPr>
            <w:tcW w:w="62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92461C" w14:textId="77777777" w:rsidR="005B317D" w:rsidRPr="001F0E38" w:rsidRDefault="005B317D" w:rsidP="005B317D">
            <w:pPr>
              <w:rPr>
                <w:rFonts w:ascii="Arial" w:hAnsi="Arial" w:cs="Arial"/>
                <w:sz w:val="22"/>
                <w:szCs w:val="22"/>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987020" w14:textId="77777777" w:rsidR="005B317D" w:rsidRPr="001F0E38" w:rsidRDefault="005B317D" w:rsidP="005B317D">
            <w:pPr>
              <w:rPr>
                <w:rFonts w:ascii="Arial" w:hAnsi="Arial" w:cs="Arial"/>
                <w:sz w:val="22"/>
                <w:szCs w:val="22"/>
              </w:rPr>
            </w:pPr>
          </w:p>
        </w:tc>
      </w:tr>
      <w:tr w:rsidR="005B317D" w:rsidRPr="00F13498" w14:paraId="132487B0" w14:textId="77777777" w:rsidTr="005B317D">
        <w:trPr>
          <w:trHeight w:val="697"/>
        </w:trPr>
        <w:tc>
          <w:tcPr>
            <w:tcW w:w="56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8EF6A9" w14:textId="77777777" w:rsidR="005B317D" w:rsidRPr="001F0E38" w:rsidRDefault="005B317D" w:rsidP="005B317D">
            <w:pPr>
              <w:rPr>
                <w:rFonts w:ascii="Arial" w:hAnsi="Arial" w:cs="Arial"/>
                <w:sz w:val="22"/>
                <w:szCs w:val="22"/>
              </w:rPr>
            </w:pPr>
            <w:r w:rsidRPr="001F0E38">
              <w:rPr>
                <w:rFonts w:ascii="Arial" w:hAnsi="Arial" w:cs="Arial"/>
                <w:sz w:val="22"/>
                <w:szCs w:val="22"/>
              </w:rPr>
              <w:t>1.3</w:t>
            </w:r>
          </w:p>
          <w:p w14:paraId="277EE5F7" w14:textId="06AA771D" w:rsidR="00DC1300" w:rsidRPr="001F0E38" w:rsidRDefault="00DC1300" w:rsidP="00DC1300">
            <w:pPr>
              <w:rPr>
                <w:rFonts w:ascii="Arial" w:hAnsi="Arial" w:cs="Arial"/>
                <w:sz w:val="22"/>
                <w:szCs w:val="22"/>
              </w:rPr>
            </w:pPr>
            <w:r w:rsidRPr="001F0E38">
              <w:rPr>
                <w:rFonts w:ascii="Arial" w:hAnsi="Arial" w:cs="Arial"/>
                <w:sz w:val="22"/>
                <w:szCs w:val="22"/>
              </w:rPr>
              <w:t>Recent and relevant office</w:t>
            </w:r>
            <w:r w:rsidR="001F0E38">
              <w:rPr>
                <w:rFonts w:ascii="Arial" w:hAnsi="Arial" w:cs="Arial"/>
                <w:sz w:val="22"/>
                <w:szCs w:val="22"/>
              </w:rPr>
              <w:t xml:space="preserve"> </w:t>
            </w:r>
            <w:r w:rsidRPr="001F0E38">
              <w:rPr>
                <w:rFonts w:ascii="Arial" w:hAnsi="Arial" w:cs="Arial"/>
                <w:sz w:val="22"/>
                <w:szCs w:val="22"/>
              </w:rPr>
              <w:t>experience</w:t>
            </w:r>
          </w:p>
          <w:p w14:paraId="678FDFA7" w14:textId="45A6B51D" w:rsidR="005B317D" w:rsidRPr="001F0E38" w:rsidRDefault="005B317D" w:rsidP="005B317D">
            <w:pPr>
              <w:rPr>
                <w:rFonts w:ascii="Arial" w:hAnsi="Arial" w:cs="Arial"/>
                <w:sz w:val="22"/>
                <w:szCs w:val="22"/>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83E768" w14:textId="383C4D49" w:rsidR="005B317D" w:rsidRPr="001F0E38" w:rsidRDefault="005B317D" w:rsidP="005B317D">
            <w:pPr>
              <w:jc w:val="center"/>
              <w:rPr>
                <w:rFonts w:ascii="Arial" w:hAnsi="Arial" w:cs="Arial"/>
                <w:b/>
                <w:sz w:val="22"/>
                <w:szCs w:val="22"/>
              </w:rPr>
            </w:pPr>
            <w:r w:rsidRPr="001F0E38">
              <w:rPr>
                <w:rFonts w:ascii="Arial" w:hAnsi="Arial" w:cs="Arial"/>
                <w:b/>
                <w:sz w:val="22"/>
                <w:szCs w:val="22"/>
              </w:rPr>
              <w:t>A</w:t>
            </w:r>
          </w:p>
        </w:tc>
        <w:tc>
          <w:tcPr>
            <w:tcW w:w="62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513D2D" w14:textId="77777777" w:rsidR="005B317D" w:rsidRPr="001F0E38" w:rsidRDefault="005B317D" w:rsidP="005B317D">
            <w:pPr>
              <w:rPr>
                <w:rFonts w:ascii="Arial" w:hAnsi="Arial" w:cs="Arial"/>
                <w:sz w:val="22"/>
                <w:szCs w:val="22"/>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A4AA42" w14:textId="77777777" w:rsidR="005B317D" w:rsidRPr="001F0E38" w:rsidRDefault="005B317D" w:rsidP="005B317D">
            <w:pPr>
              <w:rPr>
                <w:rFonts w:ascii="Arial" w:hAnsi="Arial" w:cs="Arial"/>
                <w:sz w:val="22"/>
                <w:szCs w:val="22"/>
              </w:rPr>
            </w:pPr>
          </w:p>
        </w:tc>
      </w:tr>
      <w:tr w:rsidR="005B317D" w:rsidRPr="00F13498" w14:paraId="62E93C13" w14:textId="77777777" w:rsidTr="005B317D">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762767" w14:textId="77777777" w:rsidR="005B317D" w:rsidRPr="001F0E38" w:rsidRDefault="005B317D" w:rsidP="005B317D">
            <w:pPr>
              <w:rPr>
                <w:rFonts w:ascii="Arial" w:hAnsi="Arial" w:cs="Arial"/>
                <w:sz w:val="22"/>
                <w:szCs w:val="22"/>
              </w:rPr>
            </w:pPr>
            <w:r w:rsidRPr="001F0E38">
              <w:rPr>
                <w:rFonts w:ascii="Arial" w:hAnsi="Arial" w:cs="Arial"/>
                <w:b/>
                <w:sz w:val="22"/>
                <w:szCs w:val="22"/>
              </w:rPr>
              <w:t>2.</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D28AA8" w14:textId="77777777" w:rsidR="005B317D" w:rsidRPr="001F0E38" w:rsidRDefault="005B317D" w:rsidP="005B317D">
            <w:pPr>
              <w:rPr>
                <w:rFonts w:ascii="Arial" w:hAnsi="Arial" w:cs="Arial"/>
                <w:sz w:val="22"/>
                <w:szCs w:val="22"/>
              </w:rPr>
            </w:pPr>
            <w:r w:rsidRPr="001F0E38">
              <w:rPr>
                <w:rFonts w:ascii="Arial" w:hAnsi="Arial" w:cs="Arial"/>
                <w:b/>
                <w:sz w:val="22"/>
                <w:szCs w:val="22"/>
              </w:rPr>
              <w:t>Skills / Knowledge</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1E5321" w14:textId="77777777" w:rsidR="005B317D" w:rsidRPr="001F0E38" w:rsidRDefault="005B317D" w:rsidP="005B317D">
            <w:pPr>
              <w:jc w:val="center"/>
              <w:rPr>
                <w:rFonts w:ascii="Arial" w:hAnsi="Arial" w:cs="Arial"/>
                <w:b/>
                <w:sz w:val="22"/>
                <w:szCs w:val="22"/>
              </w:rPr>
            </w:pPr>
          </w:p>
        </w:tc>
        <w:tc>
          <w:tcPr>
            <w:tcW w:w="62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67FBD2" w14:textId="77777777" w:rsidR="005B317D" w:rsidRPr="001F0E38" w:rsidRDefault="005B317D" w:rsidP="005B317D">
            <w:pPr>
              <w:rPr>
                <w:rFonts w:ascii="Arial" w:hAnsi="Arial" w:cs="Arial"/>
                <w:sz w:val="22"/>
                <w:szCs w:val="22"/>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34713E" w14:textId="77777777" w:rsidR="005B317D" w:rsidRPr="001F0E38" w:rsidRDefault="005B317D" w:rsidP="005B317D">
            <w:pPr>
              <w:rPr>
                <w:rFonts w:ascii="Arial" w:hAnsi="Arial" w:cs="Arial"/>
                <w:sz w:val="22"/>
                <w:szCs w:val="22"/>
              </w:rPr>
            </w:pPr>
          </w:p>
        </w:tc>
      </w:tr>
      <w:tr w:rsidR="005B317D" w:rsidRPr="00F13498" w14:paraId="6E9164E8" w14:textId="77777777" w:rsidTr="005B317D">
        <w:tc>
          <w:tcPr>
            <w:tcW w:w="56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B29BF7" w14:textId="77777777" w:rsidR="005B317D" w:rsidRPr="001F0E38" w:rsidRDefault="005B317D" w:rsidP="005B317D">
            <w:pPr>
              <w:numPr>
                <w:ilvl w:val="1"/>
                <w:numId w:val="34"/>
              </w:numPr>
              <w:rPr>
                <w:rFonts w:ascii="Arial" w:hAnsi="Arial" w:cs="Arial"/>
                <w:sz w:val="22"/>
                <w:szCs w:val="22"/>
              </w:rPr>
            </w:pPr>
          </w:p>
          <w:p w14:paraId="6C6E0918" w14:textId="77777777" w:rsidR="005B317D" w:rsidRPr="001F0E38" w:rsidRDefault="00DC1300" w:rsidP="005B317D">
            <w:pPr>
              <w:rPr>
                <w:rFonts w:ascii="Arial" w:hAnsi="Arial" w:cs="Arial"/>
                <w:sz w:val="22"/>
                <w:szCs w:val="22"/>
              </w:rPr>
            </w:pPr>
            <w:r w:rsidRPr="001F0E38">
              <w:rPr>
                <w:rFonts w:ascii="Arial" w:hAnsi="Arial" w:cs="Arial"/>
                <w:sz w:val="22"/>
                <w:szCs w:val="22"/>
              </w:rPr>
              <w:t xml:space="preserve">Experience of team working </w:t>
            </w:r>
          </w:p>
          <w:p w14:paraId="5693A769" w14:textId="138EE82F" w:rsidR="00DC1300" w:rsidRPr="001F0E38" w:rsidRDefault="00DC1300" w:rsidP="005B317D">
            <w:pPr>
              <w:rPr>
                <w:rFonts w:ascii="Arial" w:hAnsi="Arial" w:cs="Arial"/>
                <w:sz w:val="22"/>
                <w:szCs w:val="22"/>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8A5463" w14:textId="4FB465F9" w:rsidR="005B317D" w:rsidRPr="001F0E38" w:rsidRDefault="005B317D" w:rsidP="005B317D">
            <w:pPr>
              <w:jc w:val="center"/>
              <w:rPr>
                <w:rFonts w:ascii="Arial" w:hAnsi="Arial" w:cs="Arial"/>
                <w:b/>
                <w:sz w:val="22"/>
                <w:szCs w:val="22"/>
              </w:rPr>
            </w:pPr>
            <w:r w:rsidRPr="001F0E38">
              <w:rPr>
                <w:rFonts w:ascii="Arial" w:hAnsi="Arial" w:cs="Arial"/>
                <w:b/>
                <w:sz w:val="22"/>
                <w:szCs w:val="22"/>
              </w:rPr>
              <w:t>I</w:t>
            </w:r>
          </w:p>
        </w:tc>
        <w:tc>
          <w:tcPr>
            <w:tcW w:w="62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D453B9" w14:textId="77777777" w:rsidR="005B317D" w:rsidRPr="001F0E38" w:rsidRDefault="005B317D" w:rsidP="005B317D">
            <w:pPr>
              <w:rPr>
                <w:rFonts w:ascii="Arial" w:hAnsi="Arial" w:cs="Arial"/>
                <w:sz w:val="22"/>
                <w:szCs w:val="22"/>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9CC07D" w14:textId="77777777" w:rsidR="005B317D" w:rsidRPr="001F0E38" w:rsidRDefault="005B317D" w:rsidP="005B317D">
            <w:pPr>
              <w:rPr>
                <w:rFonts w:ascii="Arial" w:hAnsi="Arial" w:cs="Arial"/>
                <w:sz w:val="22"/>
                <w:szCs w:val="22"/>
              </w:rPr>
            </w:pPr>
          </w:p>
        </w:tc>
      </w:tr>
      <w:tr w:rsidR="005B317D" w:rsidRPr="00F13498" w14:paraId="23A6A541" w14:textId="77777777" w:rsidTr="005B317D">
        <w:tc>
          <w:tcPr>
            <w:tcW w:w="56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964076" w14:textId="77777777" w:rsidR="005B317D" w:rsidRPr="001F0E38" w:rsidRDefault="005B317D" w:rsidP="005B317D">
            <w:pPr>
              <w:ind w:left="13"/>
              <w:rPr>
                <w:rFonts w:ascii="Arial" w:hAnsi="Arial" w:cs="Arial"/>
                <w:sz w:val="22"/>
                <w:szCs w:val="22"/>
              </w:rPr>
            </w:pPr>
            <w:r w:rsidRPr="001F0E38">
              <w:rPr>
                <w:rFonts w:ascii="Arial" w:hAnsi="Arial" w:cs="Arial"/>
                <w:sz w:val="22"/>
                <w:szCs w:val="22"/>
              </w:rPr>
              <w:t>2.2</w:t>
            </w:r>
          </w:p>
          <w:p w14:paraId="0D29D1C4" w14:textId="77777777" w:rsidR="00DC1300" w:rsidRPr="001F0E38" w:rsidRDefault="00DC1300" w:rsidP="00DC1300">
            <w:pPr>
              <w:rPr>
                <w:rFonts w:ascii="Arial" w:hAnsi="Arial" w:cs="Arial"/>
                <w:sz w:val="22"/>
                <w:szCs w:val="22"/>
              </w:rPr>
            </w:pPr>
            <w:r w:rsidRPr="001F0E38">
              <w:rPr>
                <w:rFonts w:ascii="Arial" w:hAnsi="Arial" w:cs="Arial"/>
                <w:sz w:val="22"/>
                <w:szCs w:val="22"/>
              </w:rPr>
              <w:t>Able to communicate effectively</w:t>
            </w:r>
          </w:p>
          <w:p w14:paraId="18610EF8" w14:textId="77777777" w:rsidR="00DC1300" w:rsidRPr="001F0E38" w:rsidRDefault="00DC1300" w:rsidP="00DC1300">
            <w:pPr>
              <w:rPr>
                <w:rFonts w:ascii="Arial" w:hAnsi="Arial" w:cs="Arial"/>
                <w:sz w:val="22"/>
                <w:szCs w:val="22"/>
              </w:rPr>
            </w:pPr>
            <w:r w:rsidRPr="001F0E38">
              <w:rPr>
                <w:rFonts w:ascii="Arial" w:hAnsi="Arial" w:cs="Arial"/>
                <w:sz w:val="22"/>
                <w:szCs w:val="22"/>
              </w:rPr>
              <w:t xml:space="preserve">at all levels both internally and </w:t>
            </w:r>
          </w:p>
          <w:p w14:paraId="5E87ED80" w14:textId="77777777" w:rsidR="00DC1300" w:rsidRPr="001F0E38" w:rsidRDefault="00DC1300" w:rsidP="00DC1300">
            <w:pPr>
              <w:rPr>
                <w:rFonts w:ascii="Arial" w:hAnsi="Arial" w:cs="Arial"/>
                <w:sz w:val="22"/>
                <w:szCs w:val="22"/>
              </w:rPr>
            </w:pPr>
            <w:r w:rsidRPr="001F0E38">
              <w:rPr>
                <w:rFonts w:ascii="Arial" w:hAnsi="Arial" w:cs="Arial"/>
                <w:sz w:val="22"/>
                <w:szCs w:val="22"/>
              </w:rPr>
              <w:t>externally and compose simple</w:t>
            </w:r>
          </w:p>
          <w:p w14:paraId="1FAF2430" w14:textId="77777777" w:rsidR="00DC1300" w:rsidRPr="001F0E38" w:rsidRDefault="00DC1300" w:rsidP="00DC1300">
            <w:pPr>
              <w:rPr>
                <w:rFonts w:ascii="Arial" w:hAnsi="Arial" w:cs="Arial"/>
                <w:sz w:val="22"/>
                <w:szCs w:val="22"/>
              </w:rPr>
            </w:pPr>
            <w:r w:rsidRPr="001F0E38">
              <w:rPr>
                <w:rFonts w:ascii="Arial" w:hAnsi="Arial" w:cs="Arial"/>
                <w:sz w:val="22"/>
                <w:szCs w:val="22"/>
              </w:rPr>
              <w:t xml:space="preserve">letters, forms, memos etc </w:t>
            </w:r>
          </w:p>
          <w:p w14:paraId="7EAE4018" w14:textId="2073950D" w:rsidR="005B317D" w:rsidRPr="001F0E38" w:rsidRDefault="005B317D" w:rsidP="005B317D">
            <w:pPr>
              <w:rPr>
                <w:rFonts w:ascii="Arial" w:hAnsi="Arial" w:cs="Arial"/>
                <w:sz w:val="22"/>
                <w:szCs w:val="22"/>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AFE2392" w14:textId="77777777" w:rsidR="005B317D" w:rsidRPr="001F0E38" w:rsidRDefault="005B317D" w:rsidP="005B317D">
            <w:pPr>
              <w:jc w:val="center"/>
              <w:rPr>
                <w:rFonts w:ascii="Arial" w:hAnsi="Arial" w:cs="Arial"/>
                <w:b/>
                <w:sz w:val="22"/>
                <w:szCs w:val="22"/>
              </w:rPr>
            </w:pPr>
          </w:p>
          <w:p w14:paraId="7DDDE5F5" w14:textId="7C6DA90E" w:rsidR="00436139" w:rsidRPr="001F0E38" w:rsidRDefault="00436139" w:rsidP="005B317D">
            <w:pPr>
              <w:jc w:val="center"/>
              <w:rPr>
                <w:rFonts w:ascii="Arial" w:hAnsi="Arial" w:cs="Arial"/>
                <w:b/>
                <w:sz w:val="22"/>
                <w:szCs w:val="22"/>
              </w:rPr>
            </w:pPr>
            <w:r w:rsidRPr="001F0E38">
              <w:rPr>
                <w:rFonts w:ascii="Arial" w:hAnsi="Arial" w:cs="Arial"/>
                <w:b/>
                <w:sz w:val="22"/>
                <w:szCs w:val="22"/>
              </w:rPr>
              <w:t>I/T</w:t>
            </w:r>
          </w:p>
        </w:tc>
        <w:tc>
          <w:tcPr>
            <w:tcW w:w="62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4CBD0FA" w14:textId="77777777" w:rsidR="005B317D" w:rsidRPr="001F0E38" w:rsidRDefault="005B317D" w:rsidP="005B317D">
            <w:pPr>
              <w:rPr>
                <w:rFonts w:ascii="Arial" w:hAnsi="Arial" w:cs="Arial"/>
                <w:b/>
                <w:sz w:val="22"/>
                <w:szCs w:val="22"/>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1CF317" w14:textId="77777777" w:rsidR="005B317D" w:rsidRPr="001F0E38" w:rsidRDefault="005B317D" w:rsidP="005B317D">
            <w:pPr>
              <w:jc w:val="center"/>
              <w:rPr>
                <w:rFonts w:ascii="Arial" w:hAnsi="Arial" w:cs="Arial"/>
                <w:sz w:val="22"/>
                <w:szCs w:val="22"/>
              </w:rPr>
            </w:pPr>
          </w:p>
        </w:tc>
      </w:tr>
      <w:tr w:rsidR="005B317D" w:rsidRPr="00F13498" w14:paraId="645B3311" w14:textId="77777777" w:rsidTr="007E4F9F">
        <w:trPr>
          <w:trHeight w:val="675"/>
        </w:trPr>
        <w:tc>
          <w:tcPr>
            <w:tcW w:w="56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1E77AB" w14:textId="06D7E9A9" w:rsidR="005B317D" w:rsidRPr="001F0E38" w:rsidRDefault="00436139" w:rsidP="00436139">
            <w:pPr>
              <w:rPr>
                <w:rFonts w:ascii="Arial" w:hAnsi="Arial" w:cs="Arial"/>
                <w:sz w:val="22"/>
                <w:szCs w:val="22"/>
              </w:rPr>
            </w:pPr>
            <w:r w:rsidRPr="001F0E38">
              <w:rPr>
                <w:rFonts w:ascii="Arial" w:hAnsi="Arial" w:cs="Arial"/>
                <w:sz w:val="22"/>
                <w:szCs w:val="22"/>
              </w:rPr>
              <w:t>2.3</w:t>
            </w:r>
          </w:p>
          <w:p w14:paraId="52ADC201" w14:textId="53CA304E" w:rsidR="00DC1300" w:rsidRPr="001F0E38" w:rsidRDefault="001F0E38" w:rsidP="00DC1300">
            <w:pPr>
              <w:contextualSpacing/>
              <w:rPr>
                <w:rFonts w:ascii="Arial" w:hAnsi="Arial" w:cs="Arial"/>
                <w:sz w:val="22"/>
                <w:szCs w:val="22"/>
              </w:rPr>
            </w:pPr>
            <w:r>
              <w:rPr>
                <w:rFonts w:ascii="Arial" w:hAnsi="Arial" w:cs="Arial"/>
                <w:sz w:val="22"/>
                <w:szCs w:val="22"/>
              </w:rPr>
              <w:t xml:space="preserve">Able to deal with sensitive </w:t>
            </w:r>
            <w:r w:rsidR="00DC1300" w:rsidRPr="001F0E38">
              <w:rPr>
                <w:rFonts w:ascii="Arial" w:hAnsi="Arial" w:cs="Arial"/>
                <w:sz w:val="22"/>
                <w:szCs w:val="22"/>
              </w:rPr>
              <w:t>information</w:t>
            </w:r>
          </w:p>
          <w:p w14:paraId="6AE1B8C7" w14:textId="734FAD06" w:rsidR="005B317D" w:rsidRPr="001F0E38" w:rsidRDefault="005B317D" w:rsidP="005B317D">
            <w:pPr>
              <w:rPr>
                <w:rFonts w:ascii="Arial" w:hAnsi="Arial" w:cs="Arial"/>
                <w:sz w:val="22"/>
                <w:szCs w:val="22"/>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7AAC71" w14:textId="77777777" w:rsidR="005B317D" w:rsidRPr="001F0E38" w:rsidRDefault="005B317D" w:rsidP="005B317D">
            <w:pPr>
              <w:jc w:val="center"/>
              <w:rPr>
                <w:rFonts w:ascii="Arial" w:hAnsi="Arial" w:cs="Arial"/>
                <w:b/>
                <w:sz w:val="22"/>
                <w:szCs w:val="22"/>
              </w:rPr>
            </w:pPr>
          </w:p>
          <w:p w14:paraId="2D365886" w14:textId="70C9F054" w:rsidR="005B317D" w:rsidRPr="001F0E38" w:rsidRDefault="005B317D" w:rsidP="006B6714">
            <w:pPr>
              <w:jc w:val="center"/>
              <w:rPr>
                <w:rFonts w:ascii="Arial" w:hAnsi="Arial" w:cs="Arial"/>
                <w:b/>
                <w:sz w:val="22"/>
                <w:szCs w:val="22"/>
              </w:rPr>
            </w:pPr>
            <w:r w:rsidRPr="001F0E38">
              <w:rPr>
                <w:rFonts w:ascii="Arial" w:hAnsi="Arial" w:cs="Arial"/>
                <w:b/>
                <w:sz w:val="22"/>
                <w:szCs w:val="22"/>
              </w:rPr>
              <w:t>I</w:t>
            </w:r>
          </w:p>
        </w:tc>
        <w:tc>
          <w:tcPr>
            <w:tcW w:w="62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EECEB2" w14:textId="77777777" w:rsidR="005B317D" w:rsidRPr="001F0E38" w:rsidRDefault="005B317D" w:rsidP="005B317D">
            <w:pPr>
              <w:rPr>
                <w:rFonts w:ascii="Arial" w:hAnsi="Arial" w:cs="Arial"/>
                <w:sz w:val="22"/>
                <w:szCs w:val="22"/>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7C371E" w14:textId="77777777" w:rsidR="005B317D" w:rsidRPr="001F0E38" w:rsidRDefault="005B317D" w:rsidP="005B317D">
            <w:pPr>
              <w:rPr>
                <w:rFonts w:ascii="Arial" w:hAnsi="Arial" w:cs="Arial"/>
                <w:sz w:val="22"/>
                <w:szCs w:val="22"/>
              </w:rPr>
            </w:pPr>
          </w:p>
        </w:tc>
      </w:tr>
      <w:tr w:rsidR="005B317D" w:rsidRPr="00F13498" w14:paraId="1BA2664F" w14:textId="77777777" w:rsidTr="006863AA">
        <w:trPr>
          <w:trHeight w:val="557"/>
        </w:trPr>
        <w:tc>
          <w:tcPr>
            <w:tcW w:w="56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C303B9" w14:textId="2355F640" w:rsidR="005B317D" w:rsidRPr="001F0E38" w:rsidRDefault="00436139" w:rsidP="00436139">
            <w:pPr>
              <w:rPr>
                <w:rFonts w:ascii="Arial" w:hAnsi="Arial" w:cs="Arial"/>
                <w:sz w:val="22"/>
                <w:szCs w:val="22"/>
              </w:rPr>
            </w:pPr>
            <w:r w:rsidRPr="001F0E38">
              <w:rPr>
                <w:rFonts w:ascii="Arial" w:hAnsi="Arial" w:cs="Arial"/>
                <w:sz w:val="22"/>
                <w:szCs w:val="22"/>
              </w:rPr>
              <w:t>2.4</w:t>
            </w:r>
          </w:p>
          <w:p w14:paraId="56D8538B" w14:textId="77777777" w:rsidR="00DC1300" w:rsidRPr="001F0E38" w:rsidRDefault="00DC1300" w:rsidP="00DC1300">
            <w:pPr>
              <w:contextualSpacing/>
              <w:rPr>
                <w:rFonts w:ascii="Arial" w:hAnsi="Arial" w:cs="Arial"/>
                <w:sz w:val="22"/>
                <w:szCs w:val="22"/>
              </w:rPr>
            </w:pPr>
            <w:r w:rsidRPr="001F0E38">
              <w:rPr>
                <w:rFonts w:ascii="Arial" w:hAnsi="Arial" w:cs="Arial"/>
                <w:sz w:val="22"/>
                <w:szCs w:val="22"/>
              </w:rPr>
              <w:t xml:space="preserve">Ability to prioritise and meet </w:t>
            </w:r>
          </w:p>
          <w:p w14:paraId="682FEDE2" w14:textId="4727C2FA" w:rsidR="005B317D" w:rsidRPr="001F0E38" w:rsidRDefault="00DC1300" w:rsidP="00DC1300">
            <w:pPr>
              <w:rPr>
                <w:rFonts w:ascii="Arial" w:hAnsi="Arial" w:cs="Arial"/>
                <w:sz w:val="22"/>
                <w:szCs w:val="22"/>
              </w:rPr>
            </w:pPr>
            <w:r w:rsidRPr="001F0E38">
              <w:rPr>
                <w:rFonts w:ascii="Arial" w:hAnsi="Arial" w:cs="Arial"/>
                <w:sz w:val="22"/>
                <w:szCs w:val="22"/>
              </w:rPr>
              <w:t xml:space="preserve">deadlines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C5EA1F" w14:textId="77777777" w:rsidR="005B317D" w:rsidRPr="001F0E38" w:rsidRDefault="005B317D" w:rsidP="005B317D">
            <w:pPr>
              <w:jc w:val="center"/>
              <w:rPr>
                <w:rFonts w:ascii="Arial" w:hAnsi="Arial" w:cs="Arial"/>
                <w:b/>
                <w:sz w:val="22"/>
                <w:szCs w:val="22"/>
              </w:rPr>
            </w:pPr>
          </w:p>
          <w:p w14:paraId="70B353C4" w14:textId="09503429" w:rsidR="005B317D" w:rsidRPr="001F0E38" w:rsidRDefault="005B317D" w:rsidP="005B317D">
            <w:pPr>
              <w:jc w:val="center"/>
              <w:rPr>
                <w:rFonts w:ascii="Arial" w:hAnsi="Arial" w:cs="Arial"/>
                <w:b/>
                <w:sz w:val="22"/>
                <w:szCs w:val="22"/>
              </w:rPr>
            </w:pPr>
            <w:r w:rsidRPr="001F0E38">
              <w:rPr>
                <w:rFonts w:ascii="Arial" w:hAnsi="Arial" w:cs="Arial"/>
                <w:b/>
                <w:sz w:val="22"/>
                <w:szCs w:val="22"/>
              </w:rPr>
              <w:t>I</w:t>
            </w:r>
          </w:p>
        </w:tc>
        <w:tc>
          <w:tcPr>
            <w:tcW w:w="62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A1825C" w14:textId="77777777" w:rsidR="005B317D" w:rsidRPr="001F0E38" w:rsidRDefault="005B317D" w:rsidP="005B317D">
            <w:pPr>
              <w:jc w:val="center"/>
              <w:rPr>
                <w:rFonts w:ascii="Arial" w:hAnsi="Arial" w:cs="Arial"/>
                <w:sz w:val="22"/>
                <w:szCs w:val="22"/>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12DC84" w14:textId="77777777" w:rsidR="005B317D" w:rsidRPr="001F0E38" w:rsidRDefault="005B317D" w:rsidP="005B317D">
            <w:pPr>
              <w:jc w:val="center"/>
              <w:rPr>
                <w:rFonts w:ascii="Arial" w:hAnsi="Arial" w:cs="Arial"/>
                <w:sz w:val="22"/>
                <w:szCs w:val="22"/>
              </w:rPr>
            </w:pPr>
          </w:p>
        </w:tc>
      </w:tr>
      <w:tr w:rsidR="005B317D" w:rsidRPr="00F13498" w14:paraId="303F29A4" w14:textId="77777777" w:rsidTr="005B317D">
        <w:tc>
          <w:tcPr>
            <w:tcW w:w="56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1B1E3A" w14:textId="77777777" w:rsidR="00513380" w:rsidRDefault="00513380" w:rsidP="005B317D">
            <w:pPr>
              <w:rPr>
                <w:rFonts w:ascii="Arial" w:hAnsi="Arial" w:cs="Arial"/>
                <w:sz w:val="22"/>
                <w:szCs w:val="22"/>
              </w:rPr>
            </w:pPr>
          </w:p>
          <w:p w14:paraId="68638417" w14:textId="77777777" w:rsidR="00513380" w:rsidRDefault="00513380" w:rsidP="005B317D">
            <w:pPr>
              <w:rPr>
                <w:rFonts w:ascii="Arial" w:hAnsi="Arial" w:cs="Arial"/>
                <w:sz w:val="22"/>
                <w:szCs w:val="22"/>
              </w:rPr>
            </w:pPr>
          </w:p>
          <w:p w14:paraId="403B9A93" w14:textId="77777777" w:rsidR="005B317D" w:rsidRPr="001F0E38" w:rsidRDefault="005B317D" w:rsidP="005B317D">
            <w:pPr>
              <w:rPr>
                <w:rFonts w:ascii="Arial" w:hAnsi="Arial" w:cs="Arial"/>
                <w:sz w:val="22"/>
                <w:szCs w:val="22"/>
              </w:rPr>
            </w:pPr>
            <w:r w:rsidRPr="001F0E38">
              <w:rPr>
                <w:rFonts w:ascii="Arial" w:hAnsi="Arial" w:cs="Arial"/>
                <w:sz w:val="22"/>
                <w:szCs w:val="22"/>
              </w:rPr>
              <w:lastRenderedPageBreak/>
              <w:t>2.5</w:t>
            </w:r>
          </w:p>
          <w:p w14:paraId="593D3812" w14:textId="5F2E358C" w:rsidR="00DC1300" w:rsidRPr="001F0E38" w:rsidRDefault="001F0E38" w:rsidP="00DC1300">
            <w:pPr>
              <w:rPr>
                <w:rFonts w:ascii="Arial" w:hAnsi="Arial" w:cs="Arial"/>
                <w:sz w:val="22"/>
                <w:szCs w:val="22"/>
              </w:rPr>
            </w:pPr>
            <w:r>
              <w:rPr>
                <w:rFonts w:ascii="Arial" w:hAnsi="Arial" w:cs="Arial"/>
                <w:sz w:val="22"/>
                <w:szCs w:val="22"/>
              </w:rPr>
              <w:t xml:space="preserve">Able to work with minimal </w:t>
            </w:r>
            <w:r w:rsidR="00DC1300" w:rsidRPr="001F0E38">
              <w:rPr>
                <w:rFonts w:ascii="Arial" w:hAnsi="Arial" w:cs="Arial"/>
                <w:sz w:val="22"/>
                <w:szCs w:val="22"/>
              </w:rPr>
              <w:t>supervision, but to refer issue appropriately on own initiative</w:t>
            </w:r>
          </w:p>
          <w:p w14:paraId="77587DB4" w14:textId="697C1BA3" w:rsidR="005B317D" w:rsidRPr="001F0E38" w:rsidRDefault="005B317D" w:rsidP="005B317D">
            <w:pPr>
              <w:rPr>
                <w:rFonts w:ascii="Arial" w:hAnsi="Arial" w:cs="Arial"/>
                <w:sz w:val="22"/>
                <w:szCs w:val="22"/>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DB62F8" w14:textId="77777777" w:rsidR="005B317D" w:rsidRPr="001F0E38" w:rsidRDefault="005B317D" w:rsidP="005B317D">
            <w:pPr>
              <w:jc w:val="center"/>
              <w:rPr>
                <w:rFonts w:ascii="Arial" w:hAnsi="Arial" w:cs="Arial"/>
                <w:b/>
                <w:sz w:val="22"/>
                <w:szCs w:val="22"/>
              </w:rPr>
            </w:pPr>
          </w:p>
          <w:p w14:paraId="3370923F" w14:textId="71CC1150" w:rsidR="005B317D" w:rsidRPr="001F0E38" w:rsidRDefault="006863AA" w:rsidP="006B6714">
            <w:pPr>
              <w:jc w:val="center"/>
              <w:rPr>
                <w:rFonts w:ascii="Arial" w:hAnsi="Arial" w:cs="Arial"/>
                <w:b/>
                <w:sz w:val="22"/>
                <w:szCs w:val="22"/>
              </w:rPr>
            </w:pPr>
            <w:r w:rsidRPr="001F0E38">
              <w:rPr>
                <w:rFonts w:ascii="Arial" w:hAnsi="Arial" w:cs="Arial"/>
                <w:b/>
                <w:sz w:val="22"/>
                <w:szCs w:val="22"/>
              </w:rPr>
              <w:t>I</w:t>
            </w:r>
          </w:p>
        </w:tc>
        <w:tc>
          <w:tcPr>
            <w:tcW w:w="62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A73FAD" w14:textId="77777777" w:rsidR="005B317D" w:rsidRPr="001F0E38" w:rsidRDefault="005B317D" w:rsidP="005B317D">
            <w:pPr>
              <w:rPr>
                <w:rFonts w:ascii="Arial" w:hAnsi="Arial" w:cs="Arial"/>
                <w:sz w:val="22"/>
                <w:szCs w:val="22"/>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427996" w14:textId="77777777" w:rsidR="005B317D" w:rsidRPr="001F0E38" w:rsidRDefault="005B317D" w:rsidP="005B317D">
            <w:pPr>
              <w:rPr>
                <w:rFonts w:ascii="Arial" w:hAnsi="Arial" w:cs="Arial"/>
                <w:sz w:val="22"/>
                <w:szCs w:val="22"/>
              </w:rPr>
            </w:pPr>
          </w:p>
        </w:tc>
      </w:tr>
      <w:tr w:rsidR="005B317D" w:rsidRPr="00F13498" w14:paraId="2A3384A1" w14:textId="77777777" w:rsidTr="005B317D">
        <w:tc>
          <w:tcPr>
            <w:tcW w:w="56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D35C3" w14:textId="77777777" w:rsidR="005B317D" w:rsidRPr="001F0E38" w:rsidRDefault="005B317D" w:rsidP="005B317D">
            <w:pPr>
              <w:rPr>
                <w:rFonts w:ascii="Arial" w:hAnsi="Arial" w:cs="Arial"/>
                <w:sz w:val="22"/>
                <w:szCs w:val="22"/>
              </w:rPr>
            </w:pPr>
            <w:r w:rsidRPr="001F0E38">
              <w:rPr>
                <w:rFonts w:ascii="Arial" w:hAnsi="Arial" w:cs="Arial"/>
                <w:sz w:val="22"/>
                <w:szCs w:val="22"/>
              </w:rPr>
              <w:lastRenderedPageBreak/>
              <w:t>2.6</w:t>
            </w:r>
          </w:p>
          <w:p w14:paraId="7C79D5ED" w14:textId="0AC91ACC" w:rsidR="00DC1300" w:rsidRPr="001F0E38" w:rsidRDefault="00DC1300" w:rsidP="00DC1300">
            <w:pPr>
              <w:rPr>
                <w:rFonts w:ascii="Arial" w:hAnsi="Arial" w:cs="Arial"/>
                <w:sz w:val="22"/>
                <w:szCs w:val="22"/>
              </w:rPr>
            </w:pPr>
            <w:r w:rsidRPr="001F0E38">
              <w:rPr>
                <w:rFonts w:ascii="Arial" w:hAnsi="Arial" w:cs="Arial"/>
                <w:sz w:val="22"/>
                <w:szCs w:val="22"/>
              </w:rPr>
              <w:t>Good attention to detail and accuracy</w:t>
            </w:r>
          </w:p>
          <w:p w14:paraId="51E30AB5" w14:textId="4B64FE3A" w:rsidR="005B317D" w:rsidRPr="001F0E38" w:rsidRDefault="005B317D" w:rsidP="005B317D">
            <w:pPr>
              <w:rPr>
                <w:rFonts w:ascii="Arial" w:hAnsi="Arial" w:cs="Arial"/>
                <w:sz w:val="22"/>
                <w:szCs w:val="22"/>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1EB123" w14:textId="77777777" w:rsidR="005B317D" w:rsidRPr="001F0E38" w:rsidRDefault="005B317D" w:rsidP="005B317D">
            <w:pPr>
              <w:jc w:val="center"/>
              <w:rPr>
                <w:rFonts w:ascii="Arial" w:hAnsi="Arial" w:cs="Arial"/>
                <w:b/>
                <w:sz w:val="22"/>
                <w:szCs w:val="22"/>
              </w:rPr>
            </w:pPr>
          </w:p>
          <w:p w14:paraId="4A7E52BF" w14:textId="39C6909D" w:rsidR="005B317D" w:rsidRPr="001F0E38" w:rsidRDefault="006863AA" w:rsidP="00436139">
            <w:pPr>
              <w:jc w:val="center"/>
              <w:rPr>
                <w:rFonts w:ascii="Arial" w:hAnsi="Arial" w:cs="Arial"/>
                <w:b/>
                <w:sz w:val="22"/>
                <w:szCs w:val="22"/>
              </w:rPr>
            </w:pPr>
            <w:r w:rsidRPr="001F0E38">
              <w:rPr>
                <w:rFonts w:ascii="Arial" w:hAnsi="Arial" w:cs="Arial"/>
                <w:b/>
                <w:sz w:val="22"/>
                <w:szCs w:val="22"/>
              </w:rPr>
              <w:t>I</w:t>
            </w:r>
            <w:r w:rsidR="006B6714" w:rsidRPr="001F0E38">
              <w:rPr>
                <w:rFonts w:ascii="Arial" w:hAnsi="Arial" w:cs="Arial"/>
                <w:b/>
                <w:sz w:val="22"/>
                <w:szCs w:val="22"/>
              </w:rPr>
              <w:t>/T</w:t>
            </w:r>
          </w:p>
        </w:tc>
        <w:tc>
          <w:tcPr>
            <w:tcW w:w="62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394AB7" w14:textId="77777777" w:rsidR="005B317D" w:rsidRPr="001F0E38" w:rsidRDefault="005B317D" w:rsidP="005B317D">
            <w:pPr>
              <w:jc w:val="center"/>
              <w:rPr>
                <w:rFonts w:ascii="Arial" w:hAnsi="Arial" w:cs="Arial"/>
                <w:sz w:val="22"/>
                <w:szCs w:val="22"/>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F44CD0" w14:textId="77777777" w:rsidR="005B317D" w:rsidRPr="001F0E38" w:rsidRDefault="005B317D" w:rsidP="005B317D">
            <w:pPr>
              <w:jc w:val="center"/>
              <w:rPr>
                <w:rFonts w:ascii="Arial" w:hAnsi="Arial" w:cs="Arial"/>
                <w:sz w:val="22"/>
                <w:szCs w:val="22"/>
              </w:rPr>
            </w:pPr>
          </w:p>
        </w:tc>
      </w:tr>
      <w:tr w:rsidR="005B317D" w:rsidRPr="00F13498" w14:paraId="2D9CDDC4" w14:textId="77777777" w:rsidTr="005B317D">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3489C6" w14:textId="77777777" w:rsidR="005B317D" w:rsidRPr="001F0E38" w:rsidRDefault="005B317D" w:rsidP="005B317D">
            <w:pPr>
              <w:rPr>
                <w:rFonts w:ascii="Arial" w:hAnsi="Arial" w:cs="Arial"/>
                <w:sz w:val="22"/>
                <w:szCs w:val="22"/>
              </w:rPr>
            </w:pPr>
            <w:r w:rsidRPr="001F0E38">
              <w:rPr>
                <w:rFonts w:ascii="Arial" w:hAnsi="Arial" w:cs="Arial"/>
                <w:b/>
                <w:sz w:val="22"/>
                <w:szCs w:val="22"/>
              </w:rPr>
              <w:t>3.</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966359" w14:textId="77777777" w:rsidR="005B317D" w:rsidRPr="001F0E38" w:rsidRDefault="005B317D" w:rsidP="005B317D">
            <w:pPr>
              <w:rPr>
                <w:rFonts w:ascii="Arial" w:hAnsi="Arial" w:cs="Arial"/>
                <w:sz w:val="22"/>
                <w:szCs w:val="22"/>
              </w:rPr>
            </w:pPr>
            <w:r w:rsidRPr="001F0E38">
              <w:rPr>
                <w:rFonts w:ascii="Arial" w:hAnsi="Arial" w:cs="Arial"/>
                <w:b/>
                <w:sz w:val="22"/>
                <w:szCs w:val="22"/>
              </w:rPr>
              <w:t>Approach</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6E0EE5" w14:textId="77777777" w:rsidR="005B317D" w:rsidRPr="001F0E38" w:rsidRDefault="005B317D" w:rsidP="005B317D">
            <w:pPr>
              <w:jc w:val="center"/>
              <w:rPr>
                <w:rFonts w:ascii="Arial" w:hAnsi="Arial" w:cs="Arial"/>
                <w:b/>
                <w:sz w:val="22"/>
                <w:szCs w:val="22"/>
              </w:rPr>
            </w:pPr>
          </w:p>
        </w:tc>
        <w:tc>
          <w:tcPr>
            <w:tcW w:w="62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3E3E8E" w14:textId="77777777" w:rsidR="005B317D" w:rsidRPr="001F0E38" w:rsidRDefault="005B317D" w:rsidP="005B317D">
            <w:pPr>
              <w:jc w:val="center"/>
              <w:rPr>
                <w:rFonts w:ascii="Arial" w:hAnsi="Arial" w:cs="Arial"/>
                <w:sz w:val="22"/>
                <w:szCs w:val="22"/>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F2C5D8" w14:textId="77777777" w:rsidR="005B317D" w:rsidRPr="001F0E38" w:rsidRDefault="005B317D" w:rsidP="005B317D">
            <w:pPr>
              <w:jc w:val="center"/>
              <w:rPr>
                <w:rFonts w:ascii="Arial" w:hAnsi="Arial" w:cs="Arial"/>
                <w:sz w:val="22"/>
                <w:szCs w:val="22"/>
              </w:rPr>
            </w:pPr>
          </w:p>
        </w:tc>
      </w:tr>
      <w:tr w:rsidR="005B317D" w:rsidRPr="00F13498" w14:paraId="00D49BBB" w14:textId="77777777" w:rsidTr="005B317D">
        <w:tc>
          <w:tcPr>
            <w:tcW w:w="56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F46A10" w14:textId="77777777" w:rsidR="005B317D" w:rsidRPr="001F0E38" w:rsidRDefault="005B317D" w:rsidP="005B317D">
            <w:pPr>
              <w:rPr>
                <w:rFonts w:ascii="Arial" w:hAnsi="Arial" w:cs="Arial"/>
                <w:bCs/>
                <w:sz w:val="22"/>
                <w:szCs w:val="22"/>
              </w:rPr>
            </w:pPr>
            <w:r w:rsidRPr="001F0E38">
              <w:rPr>
                <w:rFonts w:ascii="Arial" w:hAnsi="Arial" w:cs="Arial"/>
                <w:bCs/>
                <w:sz w:val="22"/>
                <w:szCs w:val="22"/>
              </w:rPr>
              <w:t>3.1</w:t>
            </w:r>
          </w:p>
          <w:p w14:paraId="68CB359B" w14:textId="3CFCDDFB" w:rsidR="00DC1300" w:rsidRPr="001F0E38" w:rsidRDefault="00DC1300" w:rsidP="00DC1300">
            <w:pPr>
              <w:rPr>
                <w:rFonts w:ascii="Arial" w:hAnsi="Arial" w:cs="Arial"/>
                <w:sz w:val="22"/>
                <w:szCs w:val="22"/>
              </w:rPr>
            </w:pPr>
            <w:r w:rsidRPr="001F0E38">
              <w:rPr>
                <w:rFonts w:ascii="Arial" w:hAnsi="Arial" w:cs="Arial"/>
                <w:sz w:val="22"/>
                <w:szCs w:val="22"/>
              </w:rPr>
              <w:t>Able to resolve own work</w:t>
            </w:r>
            <w:r w:rsidR="001F0E38">
              <w:rPr>
                <w:rFonts w:ascii="Arial" w:hAnsi="Arial" w:cs="Arial"/>
                <w:sz w:val="22"/>
                <w:szCs w:val="22"/>
              </w:rPr>
              <w:t xml:space="preserve"> </w:t>
            </w:r>
            <w:r w:rsidRPr="001F0E38">
              <w:rPr>
                <w:rFonts w:ascii="Arial" w:hAnsi="Arial" w:cs="Arial"/>
                <w:sz w:val="22"/>
                <w:szCs w:val="22"/>
              </w:rPr>
              <w:t>problems</w:t>
            </w:r>
          </w:p>
          <w:p w14:paraId="5C0169A6" w14:textId="47FA4F90" w:rsidR="005B317D" w:rsidRPr="001F0E38" w:rsidRDefault="005B317D" w:rsidP="005B317D">
            <w:pPr>
              <w:rPr>
                <w:rFonts w:ascii="Arial" w:hAnsi="Arial" w:cs="Arial"/>
                <w:sz w:val="22"/>
                <w:szCs w:val="22"/>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3EDCAC" w14:textId="77777777" w:rsidR="005B317D" w:rsidRPr="001F0E38" w:rsidRDefault="005B317D" w:rsidP="005B317D">
            <w:pPr>
              <w:jc w:val="center"/>
              <w:rPr>
                <w:rFonts w:ascii="Arial" w:hAnsi="Arial" w:cs="Arial"/>
                <w:b/>
                <w:sz w:val="22"/>
                <w:szCs w:val="22"/>
              </w:rPr>
            </w:pPr>
          </w:p>
          <w:p w14:paraId="2FA48462" w14:textId="77777777" w:rsidR="005B317D" w:rsidRPr="001F0E38" w:rsidRDefault="005B317D" w:rsidP="005B317D">
            <w:pPr>
              <w:jc w:val="center"/>
              <w:rPr>
                <w:rFonts w:ascii="Arial" w:hAnsi="Arial" w:cs="Arial"/>
                <w:b/>
                <w:sz w:val="22"/>
                <w:szCs w:val="22"/>
              </w:rPr>
            </w:pPr>
            <w:r w:rsidRPr="001F0E38">
              <w:rPr>
                <w:rFonts w:ascii="Arial" w:hAnsi="Arial" w:cs="Arial"/>
                <w:b/>
                <w:sz w:val="22"/>
                <w:szCs w:val="22"/>
              </w:rPr>
              <w:t>I</w:t>
            </w:r>
          </w:p>
        </w:tc>
        <w:tc>
          <w:tcPr>
            <w:tcW w:w="62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776B88" w14:textId="77777777" w:rsidR="005B317D" w:rsidRPr="001F0E38" w:rsidRDefault="005B317D" w:rsidP="005B317D">
            <w:pPr>
              <w:jc w:val="center"/>
              <w:rPr>
                <w:rFonts w:ascii="Arial" w:hAnsi="Arial" w:cs="Arial"/>
                <w:sz w:val="22"/>
                <w:szCs w:val="22"/>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6528A1" w14:textId="77777777" w:rsidR="005B317D" w:rsidRPr="001F0E38" w:rsidRDefault="005B317D" w:rsidP="005B317D">
            <w:pPr>
              <w:jc w:val="center"/>
              <w:rPr>
                <w:rFonts w:ascii="Arial" w:hAnsi="Arial" w:cs="Arial"/>
                <w:sz w:val="22"/>
                <w:szCs w:val="22"/>
              </w:rPr>
            </w:pPr>
          </w:p>
        </w:tc>
      </w:tr>
      <w:tr w:rsidR="005B317D" w:rsidRPr="00F13498" w14:paraId="7BAA9232" w14:textId="77777777" w:rsidTr="00436139">
        <w:trPr>
          <w:trHeight w:val="685"/>
        </w:trPr>
        <w:tc>
          <w:tcPr>
            <w:tcW w:w="56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671658" w14:textId="77777777" w:rsidR="005B317D" w:rsidRPr="001F0E38" w:rsidRDefault="005B317D" w:rsidP="005B317D">
            <w:pPr>
              <w:rPr>
                <w:rFonts w:ascii="Arial" w:hAnsi="Arial" w:cs="Arial"/>
                <w:bCs/>
                <w:sz w:val="22"/>
                <w:szCs w:val="22"/>
              </w:rPr>
            </w:pPr>
            <w:r w:rsidRPr="001F0E38">
              <w:rPr>
                <w:rFonts w:ascii="Arial" w:hAnsi="Arial" w:cs="Arial"/>
                <w:bCs/>
                <w:sz w:val="22"/>
                <w:szCs w:val="22"/>
              </w:rPr>
              <w:t>3.2</w:t>
            </w:r>
          </w:p>
          <w:p w14:paraId="3F91E0B8" w14:textId="48DE09EE" w:rsidR="00DC1300" w:rsidRPr="001F0E38" w:rsidRDefault="00DC1300" w:rsidP="00DC1300">
            <w:pPr>
              <w:rPr>
                <w:rFonts w:ascii="Arial" w:hAnsi="Arial" w:cs="Arial"/>
                <w:bCs/>
                <w:sz w:val="22"/>
                <w:szCs w:val="22"/>
              </w:rPr>
            </w:pPr>
            <w:r w:rsidRPr="001F0E38">
              <w:rPr>
                <w:rFonts w:ascii="Arial" w:hAnsi="Arial" w:cs="Arial"/>
                <w:bCs/>
                <w:sz w:val="22"/>
                <w:szCs w:val="22"/>
              </w:rPr>
              <w:t>Demonstra</w:t>
            </w:r>
            <w:r w:rsidR="00547003">
              <w:rPr>
                <w:rFonts w:ascii="Arial" w:hAnsi="Arial" w:cs="Arial"/>
                <w:bCs/>
                <w:sz w:val="22"/>
                <w:szCs w:val="22"/>
              </w:rPr>
              <w:t>te a positive approach to equality &amp; diversity</w:t>
            </w:r>
            <w:bookmarkStart w:id="0" w:name="_GoBack"/>
            <w:bookmarkEnd w:id="0"/>
          </w:p>
          <w:p w14:paraId="196FA785" w14:textId="2CFB4BA6" w:rsidR="005B317D" w:rsidRPr="001F0E38" w:rsidRDefault="005B317D" w:rsidP="00436139">
            <w:pPr>
              <w:rPr>
                <w:rFonts w:ascii="Arial" w:hAnsi="Arial" w:cs="Arial"/>
                <w:b/>
                <w:sz w:val="22"/>
                <w:szCs w:val="22"/>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7A5F72" w14:textId="77777777" w:rsidR="005B317D" w:rsidRPr="001F0E38" w:rsidRDefault="005B317D" w:rsidP="005B317D">
            <w:pPr>
              <w:jc w:val="center"/>
              <w:rPr>
                <w:rFonts w:ascii="Arial" w:hAnsi="Arial" w:cs="Arial"/>
                <w:b/>
                <w:sz w:val="22"/>
                <w:szCs w:val="22"/>
              </w:rPr>
            </w:pPr>
          </w:p>
          <w:p w14:paraId="50AC9937" w14:textId="77777777" w:rsidR="005B317D" w:rsidRPr="001F0E38" w:rsidRDefault="005B317D" w:rsidP="005B317D">
            <w:pPr>
              <w:jc w:val="center"/>
              <w:rPr>
                <w:rFonts w:ascii="Arial" w:hAnsi="Arial" w:cs="Arial"/>
                <w:b/>
                <w:sz w:val="22"/>
                <w:szCs w:val="22"/>
              </w:rPr>
            </w:pPr>
            <w:r w:rsidRPr="001F0E38">
              <w:rPr>
                <w:rFonts w:ascii="Arial" w:hAnsi="Arial" w:cs="Arial"/>
                <w:b/>
                <w:sz w:val="22"/>
                <w:szCs w:val="22"/>
              </w:rPr>
              <w:t>I</w:t>
            </w:r>
          </w:p>
        </w:tc>
        <w:tc>
          <w:tcPr>
            <w:tcW w:w="62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7EB61D" w14:textId="77777777" w:rsidR="005B317D" w:rsidRPr="001F0E38" w:rsidRDefault="005B317D" w:rsidP="005B317D">
            <w:pPr>
              <w:jc w:val="center"/>
              <w:rPr>
                <w:rFonts w:ascii="Arial" w:hAnsi="Arial" w:cs="Arial"/>
                <w:sz w:val="22"/>
                <w:szCs w:val="22"/>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1D35EE" w14:textId="77777777" w:rsidR="005B317D" w:rsidRPr="001F0E38" w:rsidRDefault="005B317D" w:rsidP="005B317D">
            <w:pPr>
              <w:jc w:val="center"/>
              <w:rPr>
                <w:rFonts w:ascii="Arial" w:hAnsi="Arial" w:cs="Arial"/>
                <w:sz w:val="22"/>
                <w:szCs w:val="22"/>
              </w:rPr>
            </w:pPr>
          </w:p>
        </w:tc>
      </w:tr>
      <w:tr w:rsidR="005B317D" w:rsidRPr="00F13498" w14:paraId="08DD409D" w14:textId="77777777" w:rsidTr="005B317D">
        <w:tc>
          <w:tcPr>
            <w:tcW w:w="56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B784D8" w14:textId="77777777" w:rsidR="005B317D" w:rsidRPr="001F0E38" w:rsidRDefault="005B317D" w:rsidP="005B317D">
            <w:pPr>
              <w:rPr>
                <w:rFonts w:ascii="Arial" w:hAnsi="Arial" w:cs="Arial"/>
                <w:sz w:val="22"/>
                <w:szCs w:val="22"/>
              </w:rPr>
            </w:pPr>
            <w:r w:rsidRPr="001F0E38">
              <w:rPr>
                <w:rFonts w:ascii="Arial" w:hAnsi="Arial" w:cs="Arial"/>
                <w:sz w:val="22"/>
                <w:szCs w:val="22"/>
              </w:rPr>
              <w:t>3.3</w:t>
            </w:r>
          </w:p>
          <w:p w14:paraId="00FCDF3A" w14:textId="7348455B" w:rsidR="00DC1300" w:rsidRPr="001F0E38" w:rsidRDefault="001F0E38" w:rsidP="00DC1300">
            <w:pPr>
              <w:rPr>
                <w:rFonts w:ascii="Arial" w:hAnsi="Arial" w:cs="Arial"/>
                <w:bCs/>
                <w:sz w:val="22"/>
                <w:szCs w:val="22"/>
              </w:rPr>
            </w:pPr>
            <w:r>
              <w:rPr>
                <w:rFonts w:ascii="Arial" w:hAnsi="Arial" w:cs="Arial"/>
                <w:bCs/>
                <w:sz w:val="22"/>
                <w:szCs w:val="22"/>
              </w:rPr>
              <w:t xml:space="preserve">Demonstrate a positive </w:t>
            </w:r>
            <w:r w:rsidR="00DC1300" w:rsidRPr="001F0E38">
              <w:rPr>
                <w:rFonts w:ascii="Arial" w:hAnsi="Arial" w:cs="Arial"/>
                <w:bCs/>
                <w:sz w:val="22"/>
                <w:szCs w:val="22"/>
              </w:rPr>
              <w:t>approach to customer services</w:t>
            </w:r>
          </w:p>
          <w:p w14:paraId="1DF87AFD" w14:textId="3251A392" w:rsidR="005B317D" w:rsidRPr="001F0E38" w:rsidRDefault="005B317D" w:rsidP="00436139">
            <w:pPr>
              <w:rPr>
                <w:rFonts w:ascii="Arial" w:hAnsi="Arial" w:cs="Arial"/>
                <w:sz w:val="22"/>
                <w:szCs w:val="22"/>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0930710" w14:textId="77777777" w:rsidR="005B317D" w:rsidRPr="001F0E38" w:rsidRDefault="005B317D" w:rsidP="005B317D">
            <w:pPr>
              <w:jc w:val="center"/>
              <w:rPr>
                <w:rFonts w:ascii="Arial" w:hAnsi="Arial" w:cs="Arial"/>
                <w:b/>
                <w:sz w:val="22"/>
                <w:szCs w:val="22"/>
              </w:rPr>
            </w:pPr>
            <w:r w:rsidRPr="001F0E38">
              <w:rPr>
                <w:rFonts w:ascii="Arial" w:hAnsi="Arial" w:cs="Arial"/>
                <w:b/>
                <w:sz w:val="22"/>
                <w:szCs w:val="22"/>
              </w:rPr>
              <w:t>I</w:t>
            </w:r>
          </w:p>
        </w:tc>
        <w:tc>
          <w:tcPr>
            <w:tcW w:w="62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382D1C6" w14:textId="77777777" w:rsidR="005B317D" w:rsidRPr="001F0E38" w:rsidRDefault="005B317D" w:rsidP="005B317D">
            <w:pPr>
              <w:jc w:val="center"/>
              <w:rPr>
                <w:rFonts w:ascii="Arial" w:hAnsi="Arial" w:cs="Arial"/>
                <w:sz w:val="22"/>
                <w:szCs w:val="22"/>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B64E0E" w14:textId="77777777" w:rsidR="005B317D" w:rsidRPr="001F0E38" w:rsidRDefault="005B317D" w:rsidP="005B317D">
            <w:pPr>
              <w:jc w:val="center"/>
              <w:rPr>
                <w:rFonts w:ascii="Arial" w:hAnsi="Arial" w:cs="Arial"/>
                <w:sz w:val="22"/>
                <w:szCs w:val="22"/>
              </w:rPr>
            </w:pPr>
          </w:p>
        </w:tc>
      </w:tr>
      <w:tr w:rsidR="005B317D" w:rsidRPr="00F13498" w14:paraId="3D4C5188" w14:textId="77777777" w:rsidTr="005B317D">
        <w:trPr>
          <w:trHeight w:val="70"/>
        </w:trPr>
        <w:tc>
          <w:tcPr>
            <w:tcW w:w="56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046C20" w14:textId="77777777" w:rsidR="005B317D" w:rsidRPr="001F0E38" w:rsidRDefault="005B317D" w:rsidP="005B317D">
            <w:pPr>
              <w:rPr>
                <w:rFonts w:ascii="Arial" w:hAnsi="Arial" w:cs="Arial"/>
                <w:sz w:val="22"/>
                <w:szCs w:val="22"/>
              </w:rPr>
            </w:pPr>
            <w:r w:rsidRPr="001F0E38">
              <w:rPr>
                <w:rFonts w:ascii="Arial" w:hAnsi="Arial" w:cs="Arial"/>
                <w:sz w:val="22"/>
                <w:szCs w:val="22"/>
              </w:rPr>
              <w:t>3.4</w:t>
            </w:r>
          </w:p>
          <w:p w14:paraId="746394C2" w14:textId="77777777" w:rsidR="00DC1300" w:rsidRPr="001F0E38" w:rsidRDefault="00DC1300" w:rsidP="00DC1300">
            <w:pPr>
              <w:rPr>
                <w:rFonts w:ascii="Arial" w:hAnsi="Arial" w:cs="Arial"/>
                <w:bCs/>
                <w:sz w:val="22"/>
                <w:szCs w:val="22"/>
              </w:rPr>
            </w:pPr>
            <w:r w:rsidRPr="001F0E38">
              <w:rPr>
                <w:rFonts w:ascii="Arial" w:hAnsi="Arial" w:cs="Arial"/>
                <w:bCs/>
                <w:sz w:val="22"/>
                <w:szCs w:val="22"/>
              </w:rPr>
              <w:t>Demonstrate a willingness to undertake staff development as necessary</w:t>
            </w:r>
          </w:p>
          <w:p w14:paraId="2CB909B9" w14:textId="77777777" w:rsidR="005B317D" w:rsidRPr="001F0E38" w:rsidRDefault="005B317D" w:rsidP="00436139">
            <w:pPr>
              <w:rPr>
                <w:rFonts w:ascii="Arial" w:hAnsi="Arial" w:cs="Arial"/>
                <w:b/>
                <w:sz w:val="22"/>
                <w:szCs w:val="22"/>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B6D13A" w14:textId="77777777" w:rsidR="005B317D" w:rsidRPr="001F0E38" w:rsidRDefault="005B317D" w:rsidP="005B317D">
            <w:pPr>
              <w:jc w:val="center"/>
              <w:rPr>
                <w:rFonts w:ascii="Arial" w:hAnsi="Arial" w:cs="Arial"/>
                <w:b/>
                <w:sz w:val="22"/>
                <w:szCs w:val="22"/>
              </w:rPr>
            </w:pPr>
            <w:r w:rsidRPr="001F0E38">
              <w:rPr>
                <w:rFonts w:ascii="Arial" w:hAnsi="Arial" w:cs="Arial"/>
                <w:b/>
                <w:sz w:val="22"/>
                <w:szCs w:val="22"/>
              </w:rPr>
              <w:t>I</w:t>
            </w:r>
          </w:p>
        </w:tc>
        <w:tc>
          <w:tcPr>
            <w:tcW w:w="62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8581CC" w14:textId="77777777" w:rsidR="005B317D" w:rsidRPr="001F0E38" w:rsidRDefault="005B317D" w:rsidP="005B317D">
            <w:pPr>
              <w:jc w:val="center"/>
              <w:rPr>
                <w:rFonts w:ascii="Arial" w:hAnsi="Arial" w:cs="Arial"/>
                <w:sz w:val="22"/>
                <w:szCs w:val="22"/>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D1663F" w14:textId="77777777" w:rsidR="005B317D" w:rsidRPr="001F0E38" w:rsidRDefault="005B317D" w:rsidP="005B317D">
            <w:pPr>
              <w:jc w:val="center"/>
              <w:rPr>
                <w:rFonts w:ascii="Arial" w:hAnsi="Arial" w:cs="Arial"/>
                <w:sz w:val="22"/>
                <w:szCs w:val="22"/>
              </w:rPr>
            </w:pPr>
          </w:p>
        </w:tc>
      </w:tr>
      <w:tr w:rsidR="005B317D" w:rsidRPr="00F13498" w14:paraId="71B4020B" w14:textId="77777777" w:rsidTr="005B317D">
        <w:trPr>
          <w:trHeight w:val="879"/>
        </w:trPr>
        <w:tc>
          <w:tcPr>
            <w:tcW w:w="56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E0B5A9" w14:textId="77777777" w:rsidR="005B317D" w:rsidRPr="001F0E38" w:rsidRDefault="005B317D" w:rsidP="005B317D">
            <w:pPr>
              <w:rPr>
                <w:rFonts w:ascii="Arial" w:hAnsi="Arial" w:cs="Arial"/>
                <w:sz w:val="22"/>
                <w:szCs w:val="22"/>
              </w:rPr>
            </w:pPr>
            <w:r w:rsidRPr="001F0E38">
              <w:rPr>
                <w:rFonts w:ascii="Arial" w:hAnsi="Arial" w:cs="Arial"/>
                <w:sz w:val="22"/>
                <w:szCs w:val="22"/>
              </w:rPr>
              <w:t>3.5</w:t>
            </w:r>
          </w:p>
          <w:p w14:paraId="080EFAF2" w14:textId="6E482FE6" w:rsidR="00DC1300" w:rsidRPr="001F0E38" w:rsidRDefault="001F0E38" w:rsidP="00DC1300">
            <w:pPr>
              <w:rPr>
                <w:rFonts w:ascii="Arial" w:hAnsi="Arial" w:cs="Arial"/>
                <w:sz w:val="22"/>
                <w:szCs w:val="22"/>
              </w:rPr>
            </w:pPr>
            <w:r>
              <w:rPr>
                <w:rFonts w:ascii="Arial" w:hAnsi="Arial" w:cs="Arial"/>
                <w:sz w:val="22"/>
                <w:szCs w:val="22"/>
              </w:rPr>
              <w:t xml:space="preserve">Demonstrate an ability to meet </w:t>
            </w:r>
            <w:r w:rsidR="00DC1300" w:rsidRPr="001F0E38">
              <w:rPr>
                <w:rFonts w:ascii="Arial" w:hAnsi="Arial" w:cs="Arial"/>
                <w:sz w:val="22"/>
                <w:szCs w:val="22"/>
              </w:rPr>
              <w:t>the College quality standards</w:t>
            </w:r>
          </w:p>
          <w:p w14:paraId="4AAC33C4" w14:textId="77777777" w:rsidR="005B317D" w:rsidRPr="001F0E38" w:rsidRDefault="005B317D" w:rsidP="00436139">
            <w:pPr>
              <w:rPr>
                <w:rFonts w:ascii="Arial" w:hAnsi="Arial" w:cs="Arial"/>
                <w:sz w:val="22"/>
                <w:szCs w:val="22"/>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B4AD120" w14:textId="77777777" w:rsidR="005B317D" w:rsidRPr="001F0E38" w:rsidRDefault="005B317D" w:rsidP="005B317D">
            <w:pPr>
              <w:jc w:val="center"/>
              <w:rPr>
                <w:rFonts w:ascii="Arial" w:hAnsi="Arial" w:cs="Arial"/>
                <w:b/>
                <w:sz w:val="22"/>
                <w:szCs w:val="22"/>
              </w:rPr>
            </w:pPr>
            <w:r w:rsidRPr="001F0E38">
              <w:rPr>
                <w:rFonts w:ascii="Arial" w:hAnsi="Arial" w:cs="Arial"/>
                <w:b/>
                <w:sz w:val="22"/>
                <w:szCs w:val="22"/>
              </w:rPr>
              <w:t>I</w:t>
            </w:r>
          </w:p>
        </w:tc>
        <w:tc>
          <w:tcPr>
            <w:tcW w:w="62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459A2F" w14:textId="77777777" w:rsidR="005B317D" w:rsidRPr="001F0E38" w:rsidRDefault="005B317D" w:rsidP="005B317D">
            <w:pPr>
              <w:jc w:val="center"/>
              <w:rPr>
                <w:rFonts w:ascii="Arial" w:hAnsi="Arial" w:cs="Arial"/>
                <w:sz w:val="22"/>
                <w:szCs w:val="22"/>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38C395" w14:textId="77777777" w:rsidR="005B317D" w:rsidRPr="001F0E38" w:rsidRDefault="005B317D" w:rsidP="005B317D">
            <w:pPr>
              <w:jc w:val="center"/>
              <w:rPr>
                <w:rFonts w:ascii="Arial" w:hAnsi="Arial" w:cs="Arial"/>
                <w:sz w:val="22"/>
                <w:szCs w:val="22"/>
              </w:rPr>
            </w:pPr>
          </w:p>
        </w:tc>
      </w:tr>
      <w:tr w:rsidR="005B317D" w:rsidRPr="00F13498" w14:paraId="484008A8" w14:textId="77777777" w:rsidTr="005B317D">
        <w:trPr>
          <w:trHeight w:val="1048"/>
        </w:trPr>
        <w:tc>
          <w:tcPr>
            <w:tcW w:w="56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BF54D0" w14:textId="77777777" w:rsidR="005B317D" w:rsidRPr="001F0E38" w:rsidRDefault="005B317D" w:rsidP="005B317D">
            <w:pPr>
              <w:rPr>
                <w:rFonts w:ascii="Arial" w:hAnsi="Arial" w:cs="Arial"/>
                <w:sz w:val="22"/>
                <w:szCs w:val="22"/>
              </w:rPr>
            </w:pPr>
            <w:r w:rsidRPr="001F0E38">
              <w:rPr>
                <w:rFonts w:ascii="Arial" w:hAnsi="Arial" w:cs="Arial"/>
                <w:sz w:val="22"/>
                <w:szCs w:val="22"/>
              </w:rPr>
              <w:t>3.6</w:t>
            </w:r>
          </w:p>
          <w:p w14:paraId="1E19C517" w14:textId="62628FB3" w:rsidR="00DC1300" w:rsidRPr="001F0E38" w:rsidRDefault="00DC1300" w:rsidP="00DC1300">
            <w:pPr>
              <w:rPr>
                <w:rFonts w:ascii="Arial" w:hAnsi="Arial" w:cs="Arial"/>
                <w:sz w:val="22"/>
                <w:szCs w:val="22"/>
              </w:rPr>
            </w:pPr>
            <w:r w:rsidRPr="001F0E38">
              <w:rPr>
                <w:rFonts w:ascii="Arial" w:hAnsi="Arial" w:cs="Arial"/>
                <w:sz w:val="22"/>
                <w:szCs w:val="22"/>
              </w:rPr>
              <w:t>Demonstrate an ability to take responsibility for own Health and Safety at work</w:t>
            </w:r>
          </w:p>
          <w:p w14:paraId="6A5DBC68" w14:textId="26F8491E" w:rsidR="005B317D" w:rsidRPr="001F0E38" w:rsidRDefault="005B317D" w:rsidP="005B317D">
            <w:pPr>
              <w:rPr>
                <w:rFonts w:ascii="Arial" w:hAnsi="Arial" w:cs="Arial"/>
                <w:sz w:val="22"/>
                <w:szCs w:val="22"/>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11BFAB" w14:textId="77777777" w:rsidR="005B317D" w:rsidRPr="001F0E38" w:rsidRDefault="005B317D" w:rsidP="005B317D">
            <w:pPr>
              <w:jc w:val="center"/>
              <w:rPr>
                <w:rFonts w:ascii="Arial" w:hAnsi="Arial" w:cs="Arial"/>
                <w:b/>
                <w:sz w:val="22"/>
                <w:szCs w:val="22"/>
              </w:rPr>
            </w:pPr>
            <w:r w:rsidRPr="001F0E38">
              <w:rPr>
                <w:rFonts w:ascii="Arial" w:hAnsi="Arial" w:cs="Arial"/>
                <w:b/>
                <w:sz w:val="22"/>
                <w:szCs w:val="22"/>
              </w:rPr>
              <w:t>I</w:t>
            </w:r>
          </w:p>
        </w:tc>
        <w:tc>
          <w:tcPr>
            <w:tcW w:w="62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F2CD74" w14:textId="77777777" w:rsidR="005B317D" w:rsidRPr="001F0E38" w:rsidRDefault="005B317D" w:rsidP="005B317D">
            <w:pPr>
              <w:jc w:val="center"/>
              <w:rPr>
                <w:rFonts w:ascii="Arial" w:hAnsi="Arial" w:cs="Arial"/>
                <w:sz w:val="22"/>
                <w:szCs w:val="22"/>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C095D0" w14:textId="77777777" w:rsidR="005B317D" w:rsidRPr="001F0E38" w:rsidRDefault="005B317D" w:rsidP="005B317D">
            <w:pPr>
              <w:jc w:val="center"/>
              <w:rPr>
                <w:rFonts w:ascii="Arial" w:hAnsi="Arial" w:cs="Arial"/>
                <w:sz w:val="22"/>
                <w:szCs w:val="22"/>
              </w:rPr>
            </w:pPr>
          </w:p>
        </w:tc>
      </w:tr>
      <w:tr w:rsidR="00DC1300" w:rsidRPr="00F13498" w14:paraId="59334C88" w14:textId="77777777" w:rsidTr="005B317D">
        <w:trPr>
          <w:trHeight w:val="1048"/>
        </w:trPr>
        <w:tc>
          <w:tcPr>
            <w:tcW w:w="56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D16C1B" w14:textId="77777777" w:rsidR="00DC1300" w:rsidRPr="001F0E38" w:rsidRDefault="00DC1300" w:rsidP="005B317D">
            <w:pPr>
              <w:rPr>
                <w:rFonts w:ascii="Arial" w:hAnsi="Arial" w:cs="Arial"/>
                <w:sz w:val="22"/>
                <w:szCs w:val="22"/>
              </w:rPr>
            </w:pPr>
            <w:r w:rsidRPr="001F0E38">
              <w:rPr>
                <w:rFonts w:ascii="Arial" w:hAnsi="Arial" w:cs="Arial"/>
                <w:sz w:val="22"/>
                <w:szCs w:val="22"/>
              </w:rPr>
              <w:t>3.7</w:t>
            </w:r>
          </w:p>
          <w:p w14:paraId="50BCF335" w14:textId="7A2FBDAF" w:rsidR="00DC1300" w:rsidRPr="001F0E38" w:rsidRDefault="00DC1300" w:rsidP="00DC1300">
            <w:pPr>
              <w:rPr>
                <w:rFonts w:ascii="Arial" w:hAnsi="Arial" w:cs="Arial"/>
                <w:sz w:val="22"/>
                <w:szCs w:val="22"/>
              </w:rPr>
            </w:pPr>
            <w:r w:rsidRPr="001F0E38">
              <w:rPr>
                <w:rFonts w:ascii="Arial" w:hAnsi="Arial" w:cs="Arial"/>
                <w:bCs/>
                <w:sz w:val="22"/>
                <w:szCs w:val="22"/>
              </w:rPr>
              <w:t>Demonstrate a commitment to safeguarding + promoting student welfare</w:t>
            </w:r>
          </w:p>
          <w:p w14:paraId="6231ECA1" w14:textId="200BE15D" w:rsidR="00DC1300" w:rsidRPr="001F0E38" w:rsidRDefault="00DC1300" w:rsidP="005B317D">
            <w:pPr>
              <w:rPr>
                <w:rFonts w:ascii="Arial" w:hAnsi="Arial" w:cs="Arial"/>
                <w:sz w:val="22"/>
                <w:szCs w:val="22"/>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4FB6C7" w14:textId="77777777" w:rsidR="00DC1300" w:rsidRPr="001F0E38" w:rsidRDefault="00DC1300" w:rsidP="005B317D">
            <w:pPr>
              <w:jc w:val="center"/>
              <w:rPr>
                <w:rFonts w:ascii="Arial" w:hAnsi="Arial" w:cs="Arial"/>
                <w:b/>
                <w:sz w:val="22"/>
                <w:szCs w:val="22"/>
              </w:rPr>
            </w:pPr>
          </w:p>
        </w:tc>
        <w:tc>
          <w:tcPr>
            <w:tcW w:w="62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23C568" w14:textId="77777777" w:rsidR="00DC1300" w:rsidRPr="001F0E38" w:rsidRDefault="00DC1300" w:rsidP="005B317D">
            <w:pPr>
              <w:jc w:val="center"/>
              <w:rPr>
                <w:rFonts w:ascii="Arial" w:hAnsi="Arial" w:cs="Arial"/>
                <w:sz w:val="22"/>
                <w:szCs w:val="22"/>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59342B" w14:textId="77777777" w:rsidR="00DC1300" w:rsidRPr="001F0E38" w:rsidRDefault="00DC1300" w:rsidP="005B317D">
            <w:pPr>
              <w:jc w:val="center"/>
              <w:rPr>
                <w:rFonts w:ascii="Arial" w:hAnsi="Arial" w:cs="Arial"/>
                <w:sz w:val="22"/>
                <w:szCs w:val="22"/>
              </w:rPr>
            </w:pPr>
          </w:p>
        </w:tc>
      </w:tr>
      <w:tr w:rsidR="005B317D" w:rsidRPr="00F13498" w14:paraId="13BD7A51" w14:textId="77777777" w:rsidTr="005B317D">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3F5466" w14:textId="77777777" w:rsidR="005B317D" w:rsidRPr="001F0E38" w:rsidRDefault="005B317D" w:rsidP="005B317D">
            <w:pPr>
              <w:rPr>
                <w:rFonts w:ascii="Arial" w:hAnsi="Arial" w:cs="Arial"/>
                <w:sz w:val="22"/>
                <w:szCs w:val="22"/>
              </w:rPr>
            </w:pPr>
            <w:r w:rsidRPr="001F0E38">
              <w:rPr>
                <w:rFonts w:ascii="Arial" w:hAnsi="Arial" w:cs="Arial"/>
                <w:b/>
                <w:sz w:val="22"/>
                <w:szCs w:val="22"/>
              </w:rPr>
              <w:t>4.</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95B163" w14:textId="77777777" w:rsidR="005B317D" w:rsidRPr="001F0E38" w:rsidRDefault="005B317D" w:rsidP="005B317D">
            <w:pPr>
              <w:rPr>
                <w:rFonts w:ascii="Arial" w:hAnsi="Arial" w:cs="Arial"/>
                <w:sz w:val="22"/>
                <w:szCs w:val="22"/>
              </w:rPr>
            </w:pPr>
            <w:r w:rsidRPr="001F0E38">
              <w:rPr>
                <w:rFonts w:ascii="Arial" w:hAnsi="Arial" w:cs="Arial"/>
                <w:b/>
                <w:sz w:val="22"/>
                <w:szCs w:val="22"/>
              </w:rPr>
              <w:t>Special Factors</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C2DEC2" w14:textId="77777777" w:rsidR="005B317D" w:rsidRPr="001F0E38" w:rsidRDefault="005B317D" w:rsidP="005B317D">
            <w:pPr>
              <w:jc w:val="center"/>
              <w:rPr>
                <w:rFonts w:ascii="Arial" w:hAnsi="Arial" w:cs="Arial"/>
                <w:b/>
                <w:sz w:val="22"/>
                <w:szCs w:val="22"/>
              </w:rPr>
            </w:pPr>
          </w:p>
        </w:tc>
        <w:tc>
          <w:tcPr>
            <w:tcW w:w="62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E8905F" w14:textId="77777777" w:rsidR="005B317D" w:rsidRPr="001F0E38" w:rsidRDefault="005B317D" w:rsidP="005B317D">
            <w:pPr>
              <w:jc w:val="center"/>
              <w:rPr>
                <w:rFonts w:ascii="Arial" w:hAnsi="Arial" w:cs="Arial"/>
                <w:sz w:val="22"/>
                <w:szCs w:val="22"/>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F74275" w14:textId="77777777" w:rsidR="005B317D" w:rsidRPr="001F0E38" w:rsidRDefault="005B317D" w:rsidP="005B317D">
            <w:pPr>
              <w:jc w:val="center"/>
              <w:rPr>
                <w:rFonts w:ascii="Arial" w:hAnsi="Arial" w:cs="Arial"/>
                <w:sz w:val="22"/>
                <w:szCs w:val="22"/>
              </w:rPr>
            </w:pPr>
          </w:p>
        </w:tc>
      </w:tr>
      <w:tr w:rsidR="005B317D" w:rsidRPr="00F13498" w14:paraId="747619F0" w14:textId="77777777" w:rsidTr="005B317D">
        <w:tc>
          <w:tcPr>
            <w:tcW w:w="56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0A39E8" w14:textId="77777777" w:rsidR="005B317D" w:rsidRPr="001F0E38" w:rsidRDefault="005B317D" w:rsidP="005B317D">
            <w:pPr>
              <w:rPr>
                <w:rFonts w:ascii="Arial" w:hAnsi="Arial" w:cs="Arial"/>
                <w:sz w:val="22"/>
                <w:szCs w:val="22"/>
              </w:rPr>
            </w:pPr>
            <w:r w:rsidRPr="001F0E38">
              <w:rPr>
                <w:rFonts w:ascii="Arial" w:hAnsi="Arial" w:cs="Arial"/>
                <w:sz w:val="22"/>
                <w:szCs w:val="22"/>
              </w:rPr>
              <w:t>4.1</w:t>
            </w:r>
          </w:p>
          <w:p w14:paraId="0CCA1A6E" w14:textId="623DEA14" w:rsidR="005B317D" w:rsidRPr="001F0E38" w:rsidRDefault="006863AA" w:rsidP="005B317D">
            <w:pPr>
              <w:rPr>
                <w:rFonts w:ascii="Arial" w:hAnsi="Arial" w:cs="Arial"/>
                <w:sz w:val="22"/>
                <w:szCs w:val="22"/>
              </w:rPr>
            </w:pPr>
            <w:r w:rsidRPr="001F0E38">
              <w:rPr>
                <w:rFonts w:ascii="Arial" w:hAnsi="Arial" w:cs="Arial"/>
                <w:sz w:val="22"/>
                <w:szCs w:val="22"/>
              </w:rPr>
              <w:t>Willing to work outside normal hours as and when required.</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649E24" w14:textId="77777777" w:rsidR="005B317D" w:rsidRPr="001F0E38" w:rsidRDefault="005B317D" w:rsidP="005B317D">
            <w:pPr>
              <w:jc w:val="center"/>
              <w:rPr>
                <w:rFonts w:ascii="Arial" w:hAnsi="Arial" w:cs="Arial"/>
                <w:b/>
                <w:sz w:val="22"/>
                <w:szCs w:val="22"/>
              </w:rPr>
            </w:pPr>
            <w:r w:rsidRPr="001F0E38">
              <w:rPr>
                <w:rFonts w:ascii="Arial" w:hAnsi="Arial" w:cs="Arial"/>
                <w:b/>
                <w:sz w:val="22"/>
                <w:szCs w:val="22"/>
              </w:rPr>
              <w:t>I</w:t>
            </w:r>
          </w:p>
        </w:tc>
        <w:tc>
          <w:tcPr>
            <w:tcW w:w="62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139D0C" w14:textId="77777777" w:rsidR="005B317D" w:rsidRPr="001F0E38" w:rsidRDefault="005B317D" w:rsidP="005B317D">
            <w:pPr>
              <w:jc w:val="center"/>
              <w:rPr>
                <w:rFonts w:ascii="Arial" w:hAnsi="Arial" w:cs="Arial"/>
                <w:sz w:val="22"/>
                <w:szCs w:val="22"/>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7CCA9F" w14:textId="77777777" w:rsidR="005B317D" w:rsidRPr="001F0E38" w:rsidRDefault="005B317D" w:rsidP="005B317D">
            <w:pPr>
              <w:jc w:val="center"/>
              <w:rPr>
                <w:rFonts w:ascii="Arial" w:hAnsi="Arial" w:cs="Arial"/>
                <w:sz w:val="22"/>
                <w:szCs w:val="22"/>
              </w:rPr>
            </w:pPr>
          </w:p>
        </w:tc>
      </w:tr>
      <w:tr w:rsidR="00173A5A" w:rsidRPr="00F13498" w14:paraId="519FB29B" w14:textId="77777777" w:rsidTr="005B317D">
        <w:trPr>
          <w:trHeight w:val="274"/>
        </w:trPr>
        <w:tc>
          <w:tcPr>
            <w:tcW w:w="56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CF4B35" w14:textId="77777777" w:rsidR="00513380" w:rsidRDefault="00513380" w:rsidP="005B317D">
            <w:pPr>
              <w:rPr>
                <w:rFonts w:ascii="Arial" w:hAnsi="Arial" w:cs="Arial"/>
                <w:sz w:val="22"/>
                <w:szCs w:val="22"/>
              </w:rPr>
            </w:pPr>
          </w:p>
          <w:p w14:paraId="7693CA6F" w14:textId="543AC3AF" w:rsidR="00173A5A" w:rsidRPr="001F0E38" w:rsidRDefault="006B6714" w:rsidP="005B317D">
            <w:pPr>
              <w:rPr>
                <w:rFonts w:ascii="Arial" w:hAnsi="Arial" w:cs="Arial"/>
                <w:sz w:val="22"/>
                <w:szCs w:val="22"/>
              </w:rPr>
            </w:pPr>
            <w:r w:rsidRPr="001F0E38">
              <w:rPr>
                <w:rFonts w:ascii="Arial" w:hAnsi="Arial" w:cs="Arial"/>
                <w:sz w:val="22"/>
                <w:szCs w:val="22"/>
              </w:rPr>
              <w:lastRenderedPageBreak/>
              <w:t>4.2</w:t>
            </w:r>
          </w:p>
          <w:p w14:paraId="5C72C897" w14:textId="63CAA204" w:rsidR="00173A5A" w:rsidRPr="001F0E38" w:rsidRDefault="00173A5A" w:rsidP="005B317D">
            <w:pPr>
              <w:rPr>
                <w:rFonts w:ascii="Arial" w:hAnsi="Arial" w:cs="Arial"/>
                <w:sz w:val="22"/>
                <w:szCs w:val="22"/>
              </w:rPr>
            </w:pPr>
            <w:r w:rsidRPr="001F0E38">
              <w:rPr>
                <w:rFonts w:ascii="Arial" w:hAnsi="Arial" w:cs="Arial"/>
                <w:sz w:val="22"/>
                <w:szCs w:val="22"/>
              </w:rPr>
              <w:t>Demonstrate suitability to work with children &amp; vulnerable adults &amp; DBS compliance.</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A862637" w14:textId="6FB6633E" w:rsidR="00173A5A" w:rsidRPr="001F0E38" w:rsidRDefault="00173A5A" w:rsidP="005B317D">
            <w:pPr>
              <w:jc w:val="center"/>
              <w:rPr>
                <w:rFonts w:ascii="Arial" w:hAnsi="Arial" w:cs="Arial"/>
                <w:b/>
                <w:sz w:val="22"/>
                <w:szCs w:val="22"/>
              </w:rPr>
            </w:pPr>
            <w:r w:rsidRPr="001F0E38">
              <w:rPr>
                <w:rFonts w:ascii="Arial" w:hAnsi="Arial" w:cs="Arial"/>
                <w:b/>
                <w:sz w:val="22"/>
                <w:szCs w:val="22"/>
              </w:rPr>
              <w:lastRenderedPageBreak/>
              <w:t>I</w:t>
            </w:r>
          </w:p>
        </w:tc>
        <w:tc>
          <w:tcPr>
            <w:tcW w:w="62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74F242" w14:textId="77777777" w:rsidR="00173A5A" w:rsidRPr="001F0E38" w:rsidRDefault="00173A5A" w:rsidP="005B317D">
            <w:pPr>
              <w:jc w:val="center"/>
              <w:rPr>
                <w:rFonts w:ascii="Arial" w:hAnsi="Arial" w:cs="Arial"/>
                <w:sz w:val="22"/>
                <w:szCs w:val="22"/>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7EA57E" w14:textId="77777777" w:rsidR="00173A5A" w:rsidRPr="001F0E38" w:rsidRDefault="00173A5A" w:rsidP="005B317D">
            <w:pPr>
              <w:jc w:val="center"/>
              <w:rPr>
                <w:rFonts w:ascii="Arial" w:hAnsi="Arial" w:cs="Arial"/>
                <w:sz w:val="22"/>
                <w:szCs w:val="22"/>
              </w:rPr>
            </w:pPr>
          </w:p>
        </w:tc>
      </w:tr>
      <w:tr w:rsidR="005B317D" w:rsidRPr="00F13498" w14:paraId="04BC2FF7" w14:textId="77777777" w:rsidTr="005B317D">
        <w:trPr>
          <w:trHeight w:val="383"/>
        </w:trPr>
        <w:tc>
          <w:tcPr>
            <w:tcW w:w="56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02ACD6" w14:textId="77777777" w:rsidR="005B317D" w:rsidRPr="001F0E38" w:rsidRDefault="005B317D" w:rsidP="005B317D">
            <w:pPr>
              <w:rPr>
                <w:rFonts w:ascii="Arial" w:hAnsi="Arial" w:cs="Arial"/>
                <w:sz w:val="22"/>
                <w:szCs w:val="22"/>
              </w:rPr>
            </w:pPr>
            <w:r w:rsidRPr="001F0E38">
              <w:rPr>
                <w:rFonts w:ascii="Arial" w:hAnsi="Arial" w:cs="Arial"/>
                <w:b/>
                <w:sz w:val="22"/>
                <w:szCs w:val="22"/>
              </w:rPr>
              <w:lastRenderedPageBreak/>
              <w:t>DESIRABLE</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AD5E23" w14:textId="77777777" w:rsidR="005B317D" w:rsidRPr="001F0E38" w:rsidRDefault="005B317D" w:rsidP="005B317D">
            <w:pPr>
              <w:jc w:val="center"/>
              <w:rPr>
                <w:rFonts w:ascii="Arial" w:hAnsi="Arial" w:cs="Arial"/>
                <w:b/>
                <w:sz w:val="22"/>
                <w:szCs w:val="22"/>
              </w:rPr>
            </w:pPr>
          </w:p>
        </w:tc>
        <w:tc>
          <w:tcPr>
            <w:tcW w:w="62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016118" w14:textId="77777777" w:rsidR="005B317D" w:rsidRPr="001F0E38" w:rsidRDefault="005B317D" w:rsidP="005B317D">
            <w:pPr>
              <w:jc w:val="center"/>
              <w:rPr>
                <w:rFonts w:ascii="Arial" w:hAnsi="Arial" w:cs="Arial"/>
                <w:sz w:val="22"/>
                <w:szCs w:val="22"/>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F6C3A4" w14:textId="77777777" w:rsidR="005B317D" w:rsidRPr="001F0E38" w:rsidRDefault="005B317D" w:rsidP="005B317D">
            <w:pPr>
              <w:jc w:val="center"/>
              <w:rPr>
                <w:rFonts w:ascii="Arial" w:hAnsi="Arial" w:cs="Arial"/>
                <w:sz w:val="22"/>
                <w:szCs w:val="22"/>
              </w:rPr>
            </w:pPr>
          </w:p>
        </w:tc>
      </w:tr>
      <w:tr w:rsidR="005B317D" w:rsidRPr="00F13498" w14:paraId="2842BC9B" w14:textId="77777777" w:rsidTr="005B317D">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88D1D9" w14:textId="77777777" w:rsidR="005B317D" w:rsidRPr="001F0E38" w:rsidRDefault="005B317D" w:rsidP="005B317D">
            <w:pPr>
              <w:rPr>
                <w:rFonts w:ascii="Arial" w:hAnsi="Arial" w:cs="Arial"/>
                <w:sz w:val="22"/>
                <w:szCs w:val="22"/>
              </w:rPr>
            </w:pPr>
            <w:r w:rsidRPr="001F0E38">
              <w:rPr>
                <w:rFonts w:ascii="Arial" w:hAnsi="Arial" w:cs="Arial"/>
                <w:b/>
                <w:sz w:val="22"/>
                <w:szCs w:val="22"/>
              </w:rPr>
              <w:t>5.</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E757BD" w14:textId="77777777" w:rsidR="005B317D" w:rsidRPr="001F0E38" w:rsidRDefault="005B317D" w:rsidP="005B317D">
            <w:pPr>
              <w:rPr>
                <w:rFonts w:ascii="Arial" w:hAnsi="Arial" w:cs="Arial"/>
                <w:b/>
                <w:sz w:val="22"/>
                <w:szCs w:val="22"/>
              </w:rPr>
            </w:pPr>
            <w:r w:rsidRPr="001F0E38">
              <w:rPr>
                <w:rFonts w:ascii="Arial" w:hAnsi="Arial" w:cs="Arial"/>
                <w:b/>
                <w:sz w:val="22"/>
                <w:szCs w:val="22"/>
              </w:rPr>
              <w:t>Qualifications/Experience</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1DA255" w14:textId="77777777" w:rsidR="005B317D" w:rsidRPr="001F0E38" w:rsidRDefault="005B317D" w:rsidP="005B317D">
            <w:pPr>
              <w:jc w:val="center"/>
              <w:rPr>
                <w:rFonts w:ascii="Arial" w:hAnsi="Arial" w:cs="Arial"/>
                <w:b/>
                <w:sz w:val="22"/>
                <w:szCs w:val="22"/>
              </w:rPr>
            </w:pPr>
          </w:p>
        </w:tc>
        <w:tc>
          <w:tcPr>
            <w:tcW w:w="62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6E98B50" w14:textId="77777777" w:rsidR="005B317D" w:rsidRPr="001F0E38" w:rsidRDefault="005B317D" w:rsidP="005B317D">
            <w:pPr>
              <w:jc w:val="center"/>
              <w:rPr>
                <w:rFonts w:ascii="Arial" w:hAnsi="Arial" w:cs="Arial"/>
                <w:sz w:val="22"/>
                <w:szCs w:val="22"/>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892869A" w14:textId="77777777" w:rsidR="005B317D" w:rsidRPr="001F0E38" w:rsidRDefault="005B317D" w:rsidP="005B317D">
            <w:pPr>
              <w:jc w:val="center"/>
              <w:rPr>
                <w:rFonts w:ascii="Arial" w:hAnsi="Arial" w:cs="Arial"/>
                <w:sz w:val="22"/>
                <w:szCs w:val="22"/>
              </w:rPr>
            </w:pPr>
          </w:p>
        </w:tc>
      </w:tr>
      <w:tr w:rsidR="005B317D" w:rsidRPr="00F13498" w14:paraId="362CE892" w14:textId="77777777" w:rsidTr="00513380">
        <w:trPr>
          <w:trHeight w:val="692"/>
        </w:trPr>
        <w:tc>
          <w:tcPr>
            <w:tcW w:w="56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4A4720" w14:textId="77777777" w:rsidR="005B317D" w:rsidRPr="001F0E38" w:rsidRDefault="005B317D" w:rsidP="005B317D">
            <w:pPr>
              <w:rPr>
                <w:rFonts w:ascii="Arial" w:hAnsi="Arial" w:cs="Arial"/>
                <w:sz w:val="22"/>
                <w:szCs w:val="22"/>
              </w:rPr>
            </w:pPr>
            <w:r w:rsidRPr="001F0E38">
              <w:rPr>
                <w:rFonts w:ascii="Arial" w:hAnsi="Arial" w:cs="Arial"/>
                <w:sz w:val="22"/>
                <w:szCs w:val="22"/>
              </w:rPr>
              <w:t>5.1</w:t>
            </w:r>
          </w:p>
          <w:p w14:paraId="30494BAA" w14:textId="77777777" w:rsidR="006B6714" w:rsidRPr="001F0E38" w:rsidRDefault="006B6714" w:rsidP="006B6714">
            <w:pPr>
              <w:rPr>
                <w:rFonts w:ascii="Arial" w:hAnsi="Arial" w:cs="Arial"/>
                <w:sz w:val="22"/>
                <w:szCs w:val="22"/>
              </w:rPr>
            </w:pPr>
            <w:r w:rsidRPr="001F0E38">
              <w:rPr>
                <w:rFonts w:ascii="Arial" w:hAnsi="Arial" w:cs="Arial"/>
                <w:sz w:val="22"/>
                <w:szCs w:val="22"/>
              </w:rPr>
              <w:t>Demonstrate a broad range of office experience</w:t>
            </w:r>
          </w:p>
          <w:p w14:paraId="0EB1F13B" w14:textId="621DE78F" w:rsidR="005B317D" w:rsidRPr="001F0E38" w:rsidRDefault="005B317D" w:rsidP="005B317D">
            <w:pPr>
              <w:rPr>
                <w:rFonts w:ascii="Arial" w:hAnsi="Arial" w:cs="Arial"/>
                <w:sz w:val="22"/>
                <w:szCs w:val="22"/>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B8028B1" w14:textId="62F16A73" w:rsidR="005B317D" w:rsidRPr="001F0E38" w:rsidRDefault="005B317D" w:rsidP="00820D1E">
            <w:pPr>
              <w:jc w:val="center"/>
              <w:rPr>
                <w:rFonts w:ascii="Arial" w:hAnsi="Arial" w:cs="Arial"/>
                <w:b/>
                <w:sz w:val="22"/>
                <w:szCs w:val="22"/>
              </w:rPr>
            </w:pPr>
            <w:r w:rsidRPr="001F0E38">
              <w:rPr>
                <w:rFonts w:ascii="Arial" w:hAnsi="Arial" w:cs="Arial"/>
                <w:b/>
                <w:sz w:val="22"/>
                <w:szCs w:val="22"/>
              </w:rPr>
              <w:t>A</w:t>
            </w:r>
            <w:r w:rsidR="00173A5A" w:rsidRPr="001F0E38">
              <w:rPr>
                <w:rFonts w:ascii="Arial" w:hAnsi="Arial" w:cs="Arial"/>
                <w:b/>
                <w:sz w:val="22"/>
                <w:szCs w:val="22"/>
              </w:rPr>
              <w:t>/I</w:t>
            </w:r>
          </w:p>
        </w:tc>
        <w:tc>
          <w:tcPr>
            <w:tcW w:w="62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A5FA59" w14:textId="77777777" w:rsidR="005B317D" w:rsidRPr="001F0E38" w:rsidRDefault="005B317D" w:rsidP="005B317D">
            <w:pPr>
              <w:jc w:val="center"/>
              <w:rPr>
                <w:rFonts w:ascii="Arial" w:hAnsi="Arial" w:cs="Arial"/>
                <w:sz w:val="22"/>
                <w:szCs w:val="22"/>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81FF53" w14:textId="77777777" w:rsidR="005B317D" w:rsidRPr="001F0E38" w:rsidRDefault="005B317D" w:rsidP="005B317D">
            <w:pPr>
              <w:jc w:val="center"/>
              <w:rPr>
                <w:rFonts w:ascii="Arial" w:hAnsi="Arial" w:cs="Arial"/>
                <w:sz w:val="22"/>
                <w:szCs w:val="22"/>
              </w:rPr>
            </w:pPr>
          </w:p>
        </w:tc>
      </w:tr>
      <w:tr w:rsidR="005B317D" w:rsidRPr="00F13498" w14:paraId="2790A416" w14:textId="77777777" w:rsidTr="00B84583">
        <w:trPr>
          <w:trHeight w:val="716"/>
        </w:trPr>
        <w:tc>
          <w:tcPr>
            <w:tcW w:w="5665" w:type="dxa"/>
            <w:gridSpan w:val="2"/>
            <w:tcBorders>
              <w:top w:val="single" w:sz="4" w:space="0" w:color="000000" w:themeColor="text1"/>
              <w:left w:val="single" w:sz="4" w:space="0" w:color="000000" w:themeColor="text1"/>
              <w:right w:val="single" w:sz="4" w:space="0" w:color="000000" w:themeColor="text1"/>
            </w:tcBorders>
          </w:tcPr>
          <w:p w14:paraId="73E30593" w14:textId="77777777" w:rsidR="005B317D" w:rsidRPr="001F0E38" w:rsidRDefault="005B317D" w:rsidP="005B317D">
            <w:pPr>
              <w:rPr>
                <w:rFonts w:ascii="Arial" w:hAnsi="Arial" w:cs="Arial"/>
                <w:sz w:val="22"/>
                <w:szCs w:val="22"/>
              </w:rPr>
            </w:pPr>
            <w:r w:rsidRPr="001F0E38">
              <w:rPr>
                <w:rFonts w:ascii="Arial" w:hAnsi="Arial" w:cs="Arial"/>
                <w:sz w:val="22"/>
                <w:szCs w:val="22"/>
              </w:rPr>
              <w:t>5.2</w:t>
            </w:r>
          </w:p>
          <w:p w14:paraId="12BF0CDE" w14:textId="77777777" w:rsidR="006B6714" w:rsidRPr="001F0E38" w:rsidRDefault="006B6714" w:rsidP="006B6714">
            <w:pPr>
              <w:rPr>
                <w:rFonts w:ascii="Arial" w:hAnsi="Arial" w:cs="Arial"/>
                <w:sz w:val="22"/>
                <w:szCs w:val="22"/>
              </w:rPr>
            </w:pPr>
            <w:r w:rsidRPr="001F0E38">
              <w:rPr>
                <w:rFonts w:ascii="Arial" w:hAnsi="Arial" w:cs="Arial"/>
                <w:sz w:val="22"/>
                <w:szCs w:val="22"/>
              </w:rPr>
              <w:t>Demonstrate experience in educational environment</w:t>
            </w:r>
          </w:p>
          <w:p w14:paraId="6759BEC1" w14:textId="23D3E32D" w:rsidR="005B317D" w:rsidRPr="001F0E38" w:rsidRDefault="005B317D" w:rsidP="005B317D">
            <w:pPr>
              <w:rPr>
                <w:rFonts w:ascii="Arial" w:hAnsi="Arial" w:cs="Arial"/>
                <w:sz w:val="22"/>
                <w:szCs w:val="22"/>
              </w:rPr>
            </w:pPr>
          </w:p>
        </w:tc>
        <w:tc>
          <w:tcPr>
            <w:tcW w:w="851" w:type="dxa"/>
            <w:tcBorders>
              <w:top w:val="single" w:sz="4" w:space="0" w:color="000000" w:themeColor="text1"/>
              <w:left w:val="single" w:sz="4" w:space="0" w:color="000000" w:themeColor="text1"/>
              <w:right w:val="single" w:sz="4" w:space="0" w:color="000000" w:themeColor="text1"/>
            </w:tcBorders>
            <w:vAlign w:val="center"/>
          </w:tcPr>
          <w:p w14:paraId="78F7D0BF" w14:textId="403031D4" w:rsidR="005B317D" w:rsidRPr="001F0E38" w:rsidRDefault="00820D1E" w:rsidP="005B317D">
            <w:pPr>
              <w:jc w:val="center"/>
              <w:rPr>
                <w:rFonts w:ascii="Arial" w:hAnsi="Arial" w:cs="Arial"/>
                <w:b/>
                <w:sz w:val="22"/>
                <w:szCs w:val="22"/>
              </w:rPr>
            </w:pPr>
            <w:r w:rsidRPr="001F0E38">
              <w:rPr>
                <w:rFonts w:ascii="Arial" w:hAnsi="Arial" w:cs="Arial"/>
                <w:b/>
                <w:sz w:val="22"/>
                <w:szCs w:val="22"/>
              </w:rPr>
              <w:t>A</w:t>
            </w:r>
          </w:p>
        </w:tc>
        <w:tc>
          <w:tcPr>
            <w:tcW w:w="6237" w:type="dxa"/>
            <w:gridSpan w:val="2"/>
            <w:tcBorders>
              <w:top w:val="single" w:sz="4" w:space="0" w:color="000000" w:themeColor="text1"/>
              <w:left w:val="single" w:sz="4" w:space="0" w:color="000000" w:themeColor="text1"/>
              <w:right w:val="single" w:sz="4" w:space="0" w:color="000000" w:themeColor="text1"/>
            </w:tcBorders>
            <w:vAlign w:val="center"/>
          </w:tcPr>
          <w:p w14:paraId="56101909" w14:textId="77777777" w:rsidR="005B317D" w:rsidRPr="001F0E38" w:rsidRDefault="005B317D" w:rsidP="005B317D">
            <w:pPr>
              <w:jc w:val="center"/>
              <w:rPr>
                <w:rFonts w:ascii="Arial" w:hAnsi="Arial" w:cs="Arial"/>
                <w:sz w:val="22"/>
                <w:szCs w:val="22"/>
              </w:rPr>
            </w:pPr>
          </w:p>
        </w:tc>
        <w:tc>
          <w:tcPr>
            <w:tcW w:w="1575" w:type="dxa"/>
            <w:tcBorders>
              <w:top w:val="single" w:sz="4" w:space="0" w:color="000000" w:themeColor="text1"/>
              <w:left w:val="single" w:sz="4" w:space="0" w:color="000000" w:themeColor="text1"/>
              <w:right w:val="single" w:sz="4" w:space="0" w:color="000000" w:themeColor="text1"/>
            </w:tcBorders>
            <w:vAlign w:val="center"/>
          </w:tcPr>
          <w:p w14:paraId="429D4C9B" w14:textId="77777777" w:rsidR="005B317D" w:rsidRPr="001F0E38" w:rsidRDefault="005B317D" w:rsidP="005B317D">
            <w:pPr>
              <w:jc w:val="center"/>
              <w:rPr>
                <w:rFonts w:ascii="Arial" w:hAnsi="Arial" w:cs="Arial"/>
                <w:sz w:val="22"/>
                <w:szCs w:val="22"/>
              </w:rPr>
            </w:pPr>
          </w:p>
        </w:tc>
      </w:tr>
      <w:tr w:rsidR="005B317D" w:rsidRPr="00F13498" w14:paraId="7BC44316" w14:textId="77777777" w:rsidTr="00787A10">
        <w:trPr>
          <w:trHeight w:val="397"/>
        </w:trPr>
        <w:tc>
          <w:tcPr>
            <w:tcW w:w="56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8C5051" w14:textId="2ACFAFFF" w:rsidR="005B317D" w:rsidRPr="001F0E38" w:rsidRDefault="00173A5A" w:rsidP="005B317D">
            <w:pPr>
              <w:rPr>
                <w:rFonts w:ascii="Arial" w:hAnsi="Arial" w:cs="Arial"/>
                <w:b/>
                <w:sz w:val="22"/>
                <w:szCs w:val="22"/>
              </w:rPr>
            </w:pPr>
            <w:r w:rsidRPr="001F0E38">
              <w:rPr>
                <w:rFonts w:ascii="Arial" w:hAnsi="Arial" w:cs="Arial"/>
                <w:b/>
                <w:sz w:val="22"/>
                <w:szCs w:val="22"/>
              </w:rPr>
              <w:t>6. Skills</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F1EBB3" w14:textId="60F2B045" w:rsidR="005B317D" w:rsidRPr="001F0E38" w:rsidRDefault="005B317D" w:rsidP="005B317D">
            <w:pPr>
              <w:jc w:val="center"/>
              <w:rPr>
                <w:rFonts w:ascii="Arial" w:hAnsi="Arial" w:cs="Arial"/>
                <w:b/>
                <w:sz w:val="22"/>
                <w:szCs w:val="22"/>
              </w:rPr>
            </w:pPr>
          </w:p>
        </w:tc>
        <w:tc>
          <w:tcPr>
            <w:tcW w:w="62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EBF551" w14:textId="77777777" w:rsidR="005B317D" w:rsidRPr="001F0E38" w:rsidRDefault="005B317D" w:rsidP="005B317D">
            <w:pPr>
              <w:rPr>
                <w:rFonts w:ascii="Arial" w:hAnsi="Arial" w:cs="Arial"/>
                <w:sz w:val="22"/>
                <w:szCs w:val="22"/>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2EDC40" w14:textId="77777777" w:rsidR="005B317D" w:rsidRPr="001F0E38" w:rsidRDefault="005B317D" w:rsidP="005B317D">
            <w:pPr>
              <w:rPr>
                <w:rFonts w:ascii="Arial" w:hAnsi="Arial" w:cs="Arial"/>
                <w:sz w:val="22"/>
                <w:szCs w:val="22"/>
              </w:rPr>
            </w:pPr>
          </w:p>
        </w:tc>
      </w:tr>
      <w:tr w:rsidR="00787A10" w:rsidRPr="00F13498" w14:paraId="0638996F" w14:textId="77777777" w:rsidTr="00787A10">
        <w:trPr>
          <w:trHeight w:val="397"/>
        </w:trPr>
        <w:tc>
          <w:tcPr>
            <w:tcW w:w="56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62FC7C" w14:textId="247CEDA0" w:rsidR="00787A10" w:rsidRPr="001F0E38" w:rsidRDefault="00787A10" w:rsidP="005B317D">
            <w:pPr>
              <w:rPr>
                <w:rFonts w:ascii="Arial" w:hAnsi="Arial" w:cs="Arial"/>
                <w:sz w:val="22"/>
                <w:szCs w:val="22"/>
              </w:rPr>
            </w:pPr>
            <w:r w:rsidRPr="001F0E38">
              <w:rPr>
                <w:rFonts w:ascii="Arial" w:hAnsi="Arial" w:cs="Arial"/>
                <w:sz w:val="22"/>
                <w:szCs w:val="22"/>
              </w:rPr>
              <w:t>6.1</w:t>
            </w:r>
          </w:p>
          <w:p w14:paraId="7DF1F071" w14:textId="77777777" w:rsidR="00787A10" w:rsidRPr="001F0E38" w:rsidRDefault="006B6714" w:rsidP="005B317D">
            <w:pPr>
              <w:rPr>
                <w:rFonts w:ascii="Arial" w:hAnsi="Arial" w:cs="Arial"/>
                <w:sz w:val="22"/>
                <w:szCs w:val="22"/>
              </w:rPr>
            </w:pPr>
            <w:r w:rsidRPr="001F0E38">
              <w:rPr>
                <w:rFonts w:ascii="Arial" w:hAnsi="Arial" w:cs="Arial"/>
                <w:sz w:val="22"/>
                <w:szCs w:val="22"/>
              </w:rPr>
              <w:t>Minute taking</w:t>
            </w:r>
          </w:p>
          <w:p w14:paraId="46DDB30E" w14:textId="56185140" w:rsidR="006B6714" w:rsidRPr="001F0E38" w:rsidRDefault="006B6714" w:rsidP="005B317D">
            <w:pPr>
              <w:rPr>
                <w:rFonts w:ascii="Arial" w:hAnsi="Arial" w:cs="Arial"/>
                <w:b/>
                <w:sz w:val="22"/>
                <w:szCs w:val="22"/>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2AE9BE" w14:textId="7D0C9BC0" w:rsidR="00787A10" w:rsidRPr="001F0E38" w:rsidRDefault="006B6714" w:rsidP="005B317D">
            <w:pPr>
              <w:jc w:val="center"/>
              <w:rPr>
                <w:rFonts w:ascii="Arial" w:hAnsi="Arial" w:cs="Arial"/>
                <w:b/>
                <w:sz w:val="22"/>
                <w:szCs w:val="22"/>
              </w:rPr>
            </w:pPr>
            <w:r w:rsidRPr="001F0E38">
              <w:rPr>
                <w:rFonts w:ascii="Arial" w:hAnsi="Arial" w:cs="Arial"/>
                <w:b/>
                <w:sz w:val="22"/>
                <w:szCs w:val="22"/>
              </w:rPr>
              <w:t>A</w:t>
            </w:r>
          </w:p>
        </w:tc>
        <w:tc>
          <w:tcPr>
            <w:tcW w:w="62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355E6B5" w14:textId="77777777" w:rsidR="00787A10" w:rsidRPr="001F0E38" w:rsidRDefault="00787A10" w:rsidP="005B317D">
            <w:pPr>
              <w:rPr>
                <w:rFonts w:ascii="Arial" w:hAnsi="Arial" w:cs="Arial"/>
                <w:sz w:val="22"/>
                <w:szCs w:val="22"/>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806893" w14:textId="77777777" w:rsidR="00787A10" w:rsidRPr="001F0E38" w:rsidRDefault="00787A10" w:rsidP="005B317D">
            <w:pPr>
              <w:rPr>
                <w:rFonts w:ascii="Arial" w:hAnsi="Arial" w:cs="Arial"/>
                <w:sz w:val="22"/>
                <w:szCs w:val="22"/>
              </w:rPr>
            </w:pPr>
          </w:p>
        </w:tc>
      </w:tr>
      <w:tr w:rsidR="006B6714" w:rsidRPr="00F13498" w14:paraId="3821F186" w14:textId="77777777" w:rsidTr="00787A10">
        <w:trPr>
          <w:trHeight w:val="397"/>
        </w:trPr>
        <w:tc>
          <w:tcPr>
            <w:tcW w:w="56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3B7AA0" w14:textId="49DBF08A" w:rsidR="006B6714" w:rsidRPr="001F0E38" w:rsidRDefault="006B6714" w:rsidP="005B317D">
            <w:pPr>
              <w:rPr>
                <w:rFonts w:ascii="Arial" w:hAnsi="Arial" w:cs="Arial"/>
                <w:sz w:val="22"/>
                <w:szCs w:val="22"/>
              </w:rPr>
            </w:pPr>
            <w:r w:rsidRPr="001F0E38">
              <w:rPr>
                <w:rFonts w:ascii="Arial" w:hAnsi="Arial" w:cs="Arial"/>
                <w:sz w:val="22"/>
                <w:szCs w:val="22"/>
              </w:rPr>
              <w:t>6.2</w:t>
            </w:r>
          </w:p>
          <w:p w14:paraId="6CBDD841" w14:textId="77777777" w:rsidR="006B6714" w:rsidRPr="001F0E38" w:rsidRDefault="006B6714" w:rsidP="006B6714">
            <w:pPr>
              <w:rPr>
                <w:rFonts w:ascii="Arial" w:hAnsi="Arial" w:cs="Arial"/>
                <w:sz w:val="22"/>
                <w:szCs w:val="22"/>
              </w:rPr>
            </w:pPr>
            <w:r w:rsidRPr="001F0E38">
              <w:rPr>
                <w:rFonts w:ascii="Arial" w:hAnsi="Arial" w:cs="Arial"/>
                <w:sz w:val="22"/>
                <w:szCs w:val="22"/>
              </w:rPr>
              <w:t>Have a flexible approach to the</w:t>
            </w:r>
          </w:p>
          <w:p w14:paraId="4A1E2688" w14:textId="77777777" w:rsidR="006B6714" w:rsidRPr="001F0E38" w:rsidRDefault="006B6714" w:rsidP="006B6714">
            <w:pPr>
              <w:rPr>
                <w:rFonts w:ascii="Arial" w:hAnsi="Arial" w:cs="Arial"/>
                <w:sz w:val="22"/>
                <w:szCs w:val="22"/>
              </w:rPr>
            </w:pPr>
            <w:r w:rsidRPr="001F0E38">
              <w:rPr>
                <w:rFonts w:ascii="Arial" w:hAnsi="Arial" w:cs="Arial"/>
                <w:sz w:val="22"/>
                <w:szCs w:val="22"/>
              </w:rPr>
              <w:t>working environment</w:t>
            </w:r>
          </w:p>
          <w:p w14:paraId="2D318C52" w14:textId="77777777" w:rsidR="006B6714" w:rsidRPr="001F0E38" w:rsidRDefault="006B6714" w:rsidP="005B317D">
            <w:pPr>
              <w:rPr>
                <w:rFonts w:ascii="Arial" w:hAnsi="Arial" w:cs="Arial"/>
                <w:sz w:val="22"/>
                <w:szCs w:val="22"/>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E0F9A2" w14:textId="67C000A5" w:rsidR="006B6714" w:rsidRPr="001F0E38" w:rsidRDefault="006B6714" w:rsidP="005B317D">
            <w:pPr>
              <w:jc w:val="center"/>
              <w:rPr>
                <w:rFonts w:ascii="Arial" w:hAnsi="Arial" w:cs="Arial"/>
                <w:b/>
                <w:sz w:val="22"/>
                <w:szCs w:val="22"/>
              </w:rPr>
            </w:pPr>
            <w:r w:rsidRPr="001F0E38">
              <w:rPr>
                <w:rFonts w:ascii="Arial" w:hAnsi="Arial" w:cs="Arial"/>
                <w:b/>
                <w:sz w:val="22"/>
                <w:szCs w:val="22"/>
              </w:rPr>
              <w:t>A/I</w:t>
            </w:r>
          </w:p>
        </w:tc>
        <w:tc>
          <w:tcPr>
            <w:tcW w:w="62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D59F82" w14:textId="77777777" w:rsidR="006B6714" w:rsidRPr="001F0E38" w:rsidRDefault="006B6714" w:rsidP="005B317D">
            <w:pPr>
              <w:rPr>
                <w:rFonts w:ascii="Arial" w:hAnsi="Arial" w:cs="Arial"/>
                <w:sz w:val="22"/>
                <w:szCs w:val="22"/>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550807" w14:textId="77777777" w:rsidR="006B6714" w:rsidRPr="001F0E38" w:rsidRDefault="006B6714" w:rsidP="005B317D">
            <w:pPr>
              <w:rPr>
                <w:rFonts w:ascii="Arial" w:hAnsi="Arial" w:cs="Arial"/>
                <w:sz w:val="22"/>
                <w:szCs w:val="22"/>
              </w:rPr>
            </w:pPr>
          </w:p>
        </w:tc>
      </w:tr>
    </w:tbl>
    <w:p w14:paraId="28E4CEB5" w14:textId="77777777" w:rsidR="005B317D" w:rsidRPr="00C77889" w:rsidRDefault="005B317D" w:rsidP="005B317D">
      <w:pPr>
        <w:jc w:val="center"/>
        <w:rPr>
          <w:rFonts w:ascii="Arial" w:hAnsi="Arial" w:cs="Arial"/>
          <w:b/>
          <w:szCs w:val="24"/>
        </w:rPr>
      </w:pPr>
    </w:p>
    <w:p w14:paraId="6CDAC8FF" w14:textId="77777777" w:rsidR="005B317D" w:rsidRDefault="005B317D" w:rsidP="005B317D">
      <w:pPr>
        <w:rPr>
          <w:rFonts w:ascii="Arial" w:hAnsi="Arial" w:cs="Arial"/>
          <w:szCs w:val="24"/>
        </w:rPr>
      </w:pPr>
    </w:p>
    <w:p w14:paraId="205DD746" w14:textId="77777777" w:rsidR="005B317D" w:rsidRDefault="005B317D" w:rsidP="005B317D">
      <w:pPr>
        <w:rPr>
          <w:rFonts w:ascii="Arial" w:hAnsi="Arial" w:cs="Arial"/>
          <w:szCs w:val="24"/>
        </w:rPr>
      </w:pPr>
    </w:p>
    <w:tbl>
      <w:tblPr>
        <w:tblW w:w="8100" w:type="dxa"/>
        <w:tblInd w:w="107" w:type="dxa"/>
        <w:tblLayout w:type="fixed"/>
        <w:tblCellMar>
          <w:left w:w="107" w:type="dxa"/>
          <w:right w:w="107" w:type="dxa"/>
        </w:tblCellMar>
        <w:tblLook w:val="04A0" w:firstRow="1" w:lastRow="0" w:firstColumn="1" w:lastColumn="0" w:noHBand="0" w:noVBand="1"/>
      </w:tblPr>
      <w:tblGrid>
        <w:gridCol w:w="900"/>
        <w:gridCol w:w="1440"/>
        <w:gridCol w:w="900"/>
        <w:gridCol w:w="1080"/>
        <w:gridCol w:w="360"/>
        <w:gridCol w:w="1080"/>
        <w:gridCol w:w="2340"/>
      </w:tblGrid>
      <w:tr w:rsidR="001F0E38" w14:paraId="34B977A5" w14:textId="77777777" w:rsidTr="00C70EF5">
        <w:tc>
          <w:tcPr>
            <w:tcW w:w="900" w:type="dxa"/>
            <w:tcBorders>
              <w:top w:val="single" w:sz="4" w:space="0" w:color="auto"/>
              <w:left w:val="single" w:sz="4" w:space="0" w:color="auto"/>
              <w:bottom w:val="nil"/>
              <w:right w:val="nil"/>
            </w:tcBorders>
            <w:hideMark/>
          </w:tcPr>
          <w:p w14:paraId="3A9F7BA3" w14:textId="77777777" w:rsidR="001F0E38" w:rsidRDefault="001F0E38" w:rsidP="00C70EF5">
            <w:pPr>
              <w:rPr>
                <w:rFonts w:ascii="Arial" w:hAnsi="Arial" w:cs="Arial"/>
                <w:b/>
                <w:bCs/>
                <w:sz w:val="21"/>
              </w:rPr>
            </w:pPr>
            <w:r>
              <w:rPr>
                <w:rFonts w:ascii="Arial" w:hAnsi="Arial" w:cs="Arial"/>
                <w:b/>
                <w:bCs/>
                <w:sz w:val="21"/>
              </w:rPr>
              <w:t>Score</w:t>
            </w:r>
          </w:p>
        </w:tc>
        <w:tc>
          <w:tcPr>
            <w:tcW w:w="1440" w:type="dxa"/>
            <w:tcBorders>
              <w:top w:val="single" w:sz="4" w:space="0" w:color="auto"/>
              <w:left w:val="nil"/>
              <w:bottom w:val="nil"/>
              <w:right w:val="nil"/>
            </w:tcBorders>
            <w:hideMark/>
          </w:tcPr>
          <w:p w14:paraId="1356F9F4" w14:textId="77777777" w:rsidR="001F0E38" w:rsidRDefault="001F0E38" w:rsidP="00C70EF5">
            <w:pPr>
              <w:rPr>
                <w:rFonts w:ascii="Arial" w:hAnsi="Arial" w:cs="Arial"/>
                <w:b/>
                <w:bCs/>
                <w:sz w:val="21"/>
              </w:rPr>
            </w:pPr>
            <w:r>
              <w:rPr>
                <w:rFonts w:ascii="Arial" w:hAnsi="Arial" w:cs="Arial"/>
                <w:b/>
                <w:bCs/>
                <w:sz w:val="21"/>
              </w:rPr>
              <w:t>Key</w:t>
            </w:r>
          </w:p>
        </w:tc>
        <w:tc>
          <w:tcPr>
            <w:tcW w:w="900" w:type="dxa"/>
            <w:tcBorders>
              <w:top w:val="single" w:sz="4" w:space="0" w:color="auto"/>
              <w:left w:val="nil"/>
              <w:bottom w:val="nil"/>
              <w:right w:val="nil"/>
            </w:tcBorders>
            <w:hideMark/>
          </w:tcPr>
          <w:p w14:paraId="0ABFC209" w14:textId="77777777" w:rsidR="001F0E38" w:rsidRDefault="001F0E38" w:rsidP="00C70EF5">
            <w:pPr>
              <w:rPr>
                <w:rFonts w:ascii="Arial" w:hAnsi="Arial" w:cs="Arial"/>
                <w:b/>
                <w:bCs/>
                <w:sz w:val="21"/>
              </w:rPr>
            </w:pPr>
            <w:r>
              <w:rPr>
                <w:rFonts w:ascii="Arial" w:hAnsi="Arial" w:cs="Arial"/>
                <w:b/>
                <w:bCs/>
                <w:sz w:val="21"/>
              </w:rPr>
              <w:t>Score</w:t>
            </w:r>
          </w:p>
        </w:tc>
        <w:tc>
          <w:tcPr>
            <w:tcW w:w="1080" w:type="dxa"/>
            <w:tcBorders>
              <w:top w:val="single" w:sz="4" w:space="0" w:color="auto"/>
              <w:left w:val="nil"/>
              <w:bottom w:val="nil"/>
              <w:right w:val="single" w:sz="4" w:space="0" w:color="auto"/>
            </w:tcBorders>
            <w:hideMark/>
          </w:tcPr>
          <w:p w14:paraId="7983962D" w14:textId="77777777" w:rsidR="001F0E38" w:rsidRDefault="001F0E38" w:rsidP="00C70EF5">
            <w:pPr>
              <w:rPr>
                <w:rFonts w:ascii="Arial" w:hAnsi="Arial" w:cs="Arial"/>
                <w:b/>
                <w:bCs/>
                <w:sz w:val="21"/>
              </w:rPr>
            </w:pPr>
            <w:r>
              <w:rPr>
                <w:rFonts w:ascii="Arial" w:hAnsi="Arial" w:cs="Arial"/>
                <w:b/>
                <w:bCs/>
                <w:sz w:val="21"/>
              </w:rPr>
              <w:t>Key</w:t>
            </w:r>
          </w:p>
        </w:tc>
        <w:tc>
          <w:tcPr>
            <w:tcW w:w="360" w:type="dxa"/>
            <w:tcBorders>
              <w:top w:val="nil"/>
              <w:left w:val="single" w:sz="4" w:space="0" w:color="auto"/>
              <w:bottom w:val="nil"/>
              <w:right w:val="single" w:sz="4" w:space="0" w:color="auto"/>
            </w:tcBorders>
          </w:tcPr>
          <w:p w14:paraId="4825446B" w14:textId="77777777" w:rsidR="001F0E38" w:rsidRDefault="001F0E38" w:rsidP="00C70EF5">
            <w:pPr>
              <w:rPr>
                <w:rFonts w:ascii="Arial" w:hAnsi="Arial" w:cs="Arial"/>
                <w:b/>
                <w:bCs/>
                <w:sz w:val="21"/>
              </w:rPr>
            </w:pPr>
          </w:p>
        </w:tc>
        <w:tc>
          <w:tcPr>
            <w:tcW w:w="1080" w:type="dxa"/>
            <w:tcBorders>
              <w:top w:val="single" w:sz="4" w:space="0" w:color="auto"/>
              <w:left w:val="single" w:sz="4" w:space="0" w:color="auto"/>
              <w:bottom w:val="nil"/>
              <w:right w:val="nil"/>
            </w:tcBorders>
            <w:hideMark/>
          </w:tcPr>
          <w:p w14:paraId="58BE9150" w14:textId="77777777" w:rsidR="001F0E38" w:rsidRDefault="001F0E38" w:rsidP="00C70EF5">
            <w:pPr>
              <w:pStyle w:val="Heading1"/>
              <w:rPr>
                <w:rFonts w:ascii="Arial" w:hAnsi="Arial" w:cs="Arial"/>
                <w:bCs/>
                <w:sz w:val="21"/>
              </w:rPr>
            </w:pPr>
            <w:r>
              <w:rPr>
                <w:rFonts w:ascii="Arial" w:hAnsi="Arial" w:cs="Arial"/>
                <w:bCs/>
                <w:sz w:val="21"/>
              </w:rPr>
              <w:t>Method</w:t>
            </w:r>
          </w:p>
        </w:tc>
        <w:tc>
          <w:tcPr>
            <w:tcW w:w="2340" w:type="dxa"/>
            <w:tcBorders>
              <w:top w:val="single" w:sz="4" w:space="0" w:color="auto"/>
              <w:left w:val="nil"/>
              <w:bottom w:val="nil"/>
              <w:right w:val="single" w:sz="4" w:space="0" w:color="auto"/>
            </w:tcBorders>
            <w:hideMark/>
          </w:tcPr>
          <w:p w14:paraId="21D99F1A" w14:textId="77777777" w:rsidR="001F0E38" w:rsidRPr="00F803A4" w:rsidRDefault="001F0E38" w:rsidP="00C70EF5">
            <w:pPr>
              <w:pStyle w:val="Heading2"/>
              <w:rPr>
                <w:rFonts w:ascii="Arial" w:hAnsi="Arial" w:cs="Arial"/>
                <w:b w:val="0"/>
                <w:sz w:val="21"/>
              </w:rPr>
            </w:pPr>
            <w:r w:rsidRPr="00F803A4">
              <w:rPr>
                <w:rFonts w:ascii="Arial" w:hAnsi="Arial" w:cs="Arial"/>
                <w:b w:val="0"/>
                <w:sz w:val="21"/>
              </w:rPr>
              <w:t>Key</w:t>
            </w:r>
          </w:p>
        </w:tc>
      </w:tr>
      <w:tr w:rsidR="001F0E38" w14:paraId="3B7CD50B" w14:textId="77777777" w:rsidTr="00C70EF5">
        <w:tc>
          <w:tcPr>
            <w:tcW w:w="900" w:type="dxa"/>
            <w:tcBorders>
              <w:top w:val="nil"/>
              <w:left w:val="single" w:sz="4" w:space="0" w:color="auto"/>
              <w:bottom w:val="nil"/>
              <w:right w:val="nil"/>
            </w:tcBorders>
            <w:hideMark/>
          </w:tcPr>
          <w:p w14:paraId="4A2FCE8E" w14:textId="77777777" w:rsidR="001F0E38" w:rsidRDefault="001F0E38" w:rsidP="00C70EF5">
            <w:pPr>
              <w:rPr>
                <w:rFonts w:ascii="Arial" w:hAnsi="Arial" w:cs="Arial"/>
                <w:sz w:val="21"/>
              </w:rPr>
            </w:pPr>
            <w:r>
              <w:rPr>
                <w:rFonts w:ascii="Arial" w:hAnsi="Arial" w:cs="Arial"/>
                <w:sz w:val="21"/>
              </w:rPr>
              <w:t>1</w:t>
            </w:r>
          </w:p>
        </w:tc>
        <w:tc>
          <w:tcPr>
            <w:tcW w:w="1440" w:type="dxa"/>
            <w:hideMark/>
          </w:tcPr>
          <w:p w14:paraId="271400B8" w14:textId="77777777" w:rsidR="001F0E38" w:rsidRDefault="001F0E38" w:rsidP="00C70EF5">
            <w:pPr>
              <w:rPr>
                <w:rFonts w:ascii="Arial" w:hAnsi="Arial" w:cs="Arial"/>
                <w:sz w:val="21"/>
              </w:rPr>
            </w:pPr>
            <w:r>
              <w:rPr>
                <w:rFonts w:ascii="Arial" w:hAnsi="Arial" w:cs="Arial"/>
                <w:sz w:val="21"/>
              </w:rPr>
              <w:t>Poor</w:t>
            </w:r>
          </w:p>
        </w:tc>
        <w:tc>
          <w:tcPr>
            <w:tcW w:w="900" w:type="dxa"/>
            <w:hideMark/>
          </w:tcPr>
          <w:p w14:paraId="456C523C" w14:textId="77777777" w:rsidR="001F0E38" w:rsidRDefault="001F0E38" w:rsidP="00C70EF5">
            <w:pPr>
              <w:rPr>
                <w:rFonts w:ascii="Arial" w:hAnsi="Arial" w:cs="Arial"/>
                <w:sz w:val="21"/>
              </w:rPr>
            </w:pPr>
            <w:r>
              <w:rPr>
                <w:rFonts w:ascii="Arial" w:hAnsi="Arial" w:cs="Arial"/>
                <w:sz w:val="21"/>
              </w:rPr>
              <w:t>3</w:t>
            </w:r>
          </w:p>
        </w:tc>
        <w:tc>
          <w:tcPr>
            <w:tcW w:w="1080" w:type="dxa"/>
            <w:tcBorders>
              <w:top w:val="nil"/>
              <w:left w:val="nil"/>
              <w:bottom w:val="nil"/>
              <w:right w:val="single" w:sz="4" w:space="0" w:color="auto"/>
            </w:tcBorders>
            <w:hideMark/>
          </w:tcPr>
          <w:p w14:paraId="679B94E5" w14:textId="77777777" w:rsidR="001F0E38" w:rsidRDefault="001F0E38" w:rsidP="00C70EF5">
            <w:pPr>
              <w:rPr>
                <w:rFonts w:ascii="Arial" w:hAnsi="Arial" w:cs="Arial"/>
                <w:sz w:val="21"/>
              </w:rPr>
            </w:pPr>
            <w:r>
              <w:rPr>
                <w:rFonts w:ascii="Arial" w:hAnsi="Arial" w:cs="Arial"/>
                <w:sz w:val="21"/>
              </w:rPr>
              <w:t>Good</w:t>
            </w:r>
          </w:p>
        </w:tc>
        <w:tc>
          <w:tcPr>
            <w:tcW w:w="360" w:type="dxa"/>
            <w:tcBorders>
              <w:top w:val="nil"/>
              <w:left w:val="single" w:sz="4" w:space="0" w:color="auto"/>
              <w:bottom w:val="nil"/>
              <w:right w:val="single" w:sz="4" w:space="0" w:color="auto"/>
            </w:tcBorders>
          </w:tcPr>
          <w:p w14:paraId="56AC11DF" w14:textId="77777777" w:rsidR="001F0E38" w:rsidRDefault="001F0E38" w:rsidP="00C70EF5">
            <w:pPr>
              <w:rPr>
                <w:rFonts w:ascii="Arial" w:hAnsi="Arial" w:cs="Arial"/>
                <w:sz w:val="21"/>
              </w:rPr>
            </w:pPr>
          </w:p>
        </w:tc>
        <w:tc>
          <w:tcPr>
            <w:tcW w:w="1080" w:type="dxa"/>
            <w:tcBorders>
              <w:top w:val="nil"/>
              <w:left w:val="single" w:sz="4" w:space="0" w:color="auto"/>
              <w:bottom w:val="nil"/>
              <w:right w:val="nil"/>
            </w:tcBorders>
            <w:hideMark/>
          </w:tcPr>
          <w:p w14:paraId="22367B72" w14:textId="77777777" w:rsidR="001F0E38" w:rsidRDefault="001F0E38" w:rsidP="00C70EF5">
            <w:pPr>
              <w:rPr>
                <w:rFonts w:ascii="Arial" w:hAnsi="Arial" w:cs="Arial"/>
                <w:sz w:val="21"/>
              </w:rPr>
            </w:pPr>
            <w:r>
              <w:rPr>
                <w:rFonts w:ascii="Arial" w:hAnsi="Arial" w:cs="Arial"/>
                <w:sz w:val="21"/>
              </w:rPr>
              <w:t>A</w:t>
            </w:r>
          </w:p>
        </w:tc>
        <w:tc>
          <w:tcPr>
            <w:tcW w:w="2340" w:type="dxa"/>
            <w:tcBorders>
              <w:top w:val="nil"/>
              <w:left w:val="nil"/>
              <w:bottom w:val="nil"/>
              <w:right w:val="single" w:sz="4" w:space="0" w:color="auto"/>
            </w:tcBorders>
            <w:hideMark/>
          </w:tcPr>
          <w:p w14:paraId="1F2A7951" w14:textId="77777777" w:rsidR="001F0E38" w:rsidRDefault="001F0E38" w:rsidP="00C70EF5">
            <w:pPr>
              <w:jc w:val="center"/>
              <w:rPr>
                <w:rFonts w:ascii="Arial" w:hAnsi="Arial" w:cs="Arial"/>
                <w:sz w:val="21"/>
              </w:rPr>
            </w:pPr>
            <w:r>
              <w:rPr>
                <w:rFonts w:ascii="Arial" w:hAnsi="Arial" w:cs="Arial"/>
                <w:sz w:val="21"/>
              </w:rPr>
              <w:t>Application Form</w:t>
            </w:r>
          </w:p>
        </w:tc>
      </w:tr>
      <w:tr w:rsidR="001F0E38" w14:paraId="1F72BC3E" w14:textId="77777777" w:rsidTr="00C70EF5">
        <w:tc>
          <w:tcPr>
            <w:tcW w:w="900" w:type="dxa"/>
            <w:tcBorders>
              <w:top w:val="nil"/>
              <w:left w:val="single" w:sz="4" w:space="0" w:color="auto"/>
              <w:bottom w:val="single" w:sz="4" w:space="0" w:color="auto"/>
              <w:right w:val="nil"/>
            </w:tcBorders>
            <w:hideMark/>
          </w:tcPr>
          <w:p w14:paraId="3F05DED0" w14:textId="77777777" w:rsidR="001F0E38" w:rsidRDefault="001F0E38" w:rsidP="00C70EF5">
            <w:pPr>
              <w:rPr>
                <w:rFonts w:ascii="Arial" w:hAnsi="Arial" w:cs="Arial"/>
                <w:sz w:val="21"/>
              </w:rPr>
            </w:pPr>
            <w:r>
              <w:rPr>
                <w:rFonts w:ascii="Arial" w:hAnsi="Arial" w:cs="Arial"/>
                <w:sz w:val="21"/>
              </w:rPr>
              <w:t>2</w:t>
            </w:r>
          </w:p>
        </w:tc>
        <w:tc>
          <w:tcPr>
            <w:tcW w:w="1440" w:type="dxa"/>
            <w:tcBorders>
              <w:top w:val="nil"/>
              <w:left w:val="nil"/>
              <w:bottom w:val="single" w:sz="4" w:space="0" w:color="auto"/>
              <w:right w:val="nil"/>
            </w:tcBorders>
            <w:hideMark/>
          </w:tcPr>
          <w:p w14:paraId="5F41A6E7" w14:textId="77777777" w:rsidR="001F0E38" w:rsidRDefault="001F0E38" w:rsidP="00C70EF5">
            <w:pPr>
              <w:rPr>
                <w:rFonts w:ascii="Arial" w:hAnsi="Arial" w:cs="Arial"/>
                <w:sz w:val="21"/>
              </w:rPr>
            </w:pPr>
            <w:r>
              <w:rPr>
                <w:rFonts w:ascii="Arial" w:hAnsi="Arial" w:cs="Arial"/>
                <w:sz w:val="21"/>
              </w:rPr>
              <w:t>Satisfactory</w:t>
            </w:r>
          </w:p>
        </w:tc>
        <w:tc>
          <w:tcPr>
            <w:tcW w:w="900" w:type="dxa"/>
            <w:tcBorders>
              <w:top w:val="nil"/>
              <w:left w:val="nil"/>
              <w:bottom w:val="single" w:sz="4" w:space="0" w:color="auto"/>
              <w:right w:val="nil"/>
            </w:tcBorders>
            <w:hideMark/>
          </w:tcPr>
          <w:p w14:paraId="74ACE7D9" w14:textId="77777777" w:rsidR="001F0E38" w:rsidRDefault="001F0E38" w:rsidP="00C70EF5">
            <w:pPr>
              <w:rPr>
                <w:rFonts w:ascii="Arial" w:hAnsi="Arial" w:cs="Arial"/>
                <w:sz w:val="21"/>
              </w:rPr>
            </w:pPr>
            <w:r>
              <w:rPr>
                <w:rFonts w:ascii="Arial" w:hAnsi="Arial" w:cs="Arial"/>
                <w:sz w:val="21"/>
              </w:rPr>
              <w:t>4</w:t>
            </w:r>
          </w:p>
        </w:tc>
        <w:tc>
          <w:tcPr>
            <w:tcW w:w="1080" w:type="dxa"/>
            <w:tcBorders>
              <w:top w:val="nil"/>
              <w:left w:val="nil"/>
              <w:bottom w:val="single" w:sz="4" w:space="0" w:color="auto"/>
              <w:right w:val="single" w:sz="4" w:space="0" w:color="auto"/>
            </w:tcBorders>
            <w:hideMark/>
          </w:tcPr>
          <w:p w14:paraId="28475A4F" w14:textId="77777777" w:rsidR="001F0E38" w:rsidRDefault="001F0E38" w:rsidP="00C70EF5">
            <w:pPr>
              <w:rPr>
                <w:rFonts w:ascii="Arial" w:hAnsi="Arial" w:cs="Arial"/>
                <w:sz w:val="21"/>
              </w:rPr>
            </w:pPr>
            <w:r>
              <w:rPr>
                <w:rFonts w:ascii="Arial" w:hAnsi="Arial" w:cs="Arial"/>
                <w:sz w:val="21"/>
              </w:rPr>
              <w:t xml:space="preserve">Excellent </w:t>
            </w:r>
          </w:p>
        </w:tc>
        <w:tc>
          <w:tcPr>
            <w:tcW w:w="360" w:type="dxa"/>
            <w:tcBorders>
              <w:top w:val="nil"/>
              <w:left w:val="single" w:sz="4" w:space="0" w:color="auto"/>
              <w:bottom w:val="nil"/>
              <w:right w:val="single" w:sz="4" w:space="0" w:color="auto"/>
            </w:tcBorders>
          </w:tcPr>
          <w:p w14:paraId="54604085" w14:textId="77777777" w:rsidR="001F0E38" w:rsidRDefault="001F0E38" w:rsidP="00C70EF5">
            <w:pPr>
              <w:rPr>
                <w:rFonts w:ascii="Arial" w:hAnsi="Arial" w:cs="Arial"/>
                <w:sz w:val="21"/>
              </w:rPr>
            </w:pPr>
          </w:p>
        </w:tc>
        <w:tc>
          <w:tcPr>
            <w:tcW w:w="1080" w:type="dxa"/>
            <w:tcBorders>
              <w:top w:val="nil"/>
              <w:left w:val="single" w:sz="4" w:space="0" w:color="auto"/>
              <w:bottom w:val="nil"/>
              <w:right w:val="nil"/>
            </w:tcBorders>
            <w:hideMark/>
          </w:tcPr>
          <w:p w14:paraId="0B981486" w14:textId="77777777" w:rsidR="001F0E38" w:rsidRDefault="001F0E38" w:rsidP="00C70EF5">
            <w:pPr>
              <w:rPr>
                <w:rFonts w:ascii="Arial" w:hAnsi="Arial" w:cs="Arial"/>
                <w:sz w:val="21"/>
              </w:rPr>
            </w:pPr>
            <w:r>
              <w:rPr>
                <w:rFonts w:ascii="Arial" w:hAnsi="Arial" w:cs="Arial"/>
                <w:sz w:val="21"/>
              </w:rPr>
              <w:t>T</w:t>
            </w:r>
          </w:p>
        </w:tc>
        <w:tc>
          <w:tcPr>
            <w:tcW w:w="2340" w:type="dxa"/>
            <w:tcBorders>
              <w:top w:val="nil"/>
              <w:left w:val="nil"/>
              <w:bottom w:val="nil"/>
              <w:right w:val="single" w:sz="4" w:space="0" w:color="auto"/>
            </w:tcBorders>
            <w:hideMark/>
          </w:tcPr>
          <w:p w14:paraId="645802DD" w14:textId="77777777" w:rsidR="001F0E38" w:rsidRDefault="001F0E38" w:rsidP="00C70EF5">
            <w:pPr>
              <w:jc w:val="center"/>
              <w:rPr>
                <w:rFonts w:ascii="Arial" w:hAnsi="Arial" w:cs="Arial"/>
                <w:sz w:val="21"/>
              </w:rPr>
            </w:pPr>
            <w:r>
              <w:rPr>
                <w:rFonts w:ascii="Arial" w:hAnsi="Arial" w:cs="Arial"/>
                <w:sz w:val="21"/>
              </w:rPr>
              <w:t>Test</w:t>
            </w:r>
          </w:p>
        </w:tc>
      </w:tr>
      <w:tr w:rsidR="001F0E38" w14:paraId="2194F942" w14:textId="77777777" w:rsidTr="00C70EF5">
        <w:tc>
          <w:tcPr>
            <w:tcW w:w="900" w:type="dxa"/>
            <w:tcBorders>
              <w:top w:val="single" w:sz="4" w:space="0" w:color="auto"/>
              <w:left w:val="nil"/>
              <w:bottom w:val="nil"/>
              <w:right w:val="nil"/>
            </w:tcBorders>
          </w:tcPr>
          <w:p w14:paraId="0FAC55D7" w14:textId="77777777" w:rsidR="001F0E38" w:rsidRDefault="001F0E38" w:rsidP="00C70EF5">
            <w:pPr>
              <w:rPr>
                <w:rFonts w:ascii="Arial" w:hAnsi="Arial" w:cs="Arial"/>
                <w:sz w:val="21"/>
              </w:rPr>
            </w:pPr>
          </w:p>
        </w:tc>
        <w:tc>
          <w:tcPr>
            <w:tcW w:w="1440" w:type="dxa"/>
            <w:tcBorders>
              <w:top w:val="single" w:sz="4" w:space="0" w:color="auto"/>
              <w:left w:val="nil"/>
              <w:bottom w:val="nil"/>
              <w:right w:val="nil"/>
            </w:tcBorders>
          </w:tcPr>
          <w:p w14:paraId="6165DF3D" w14:textId="77777777" w:rsidR="001F0E38" w:rsidRDefault="001F0E38" w:rsidP="00C70EF5">
            <w:pPr>
              <w:rPr>
                <w:rFonts w:ascii="Arial" w:hAnsi="Arial" w:cs="Arial"/>
                <w:sz w:val="21"/>
              </w:rPr>
            </w:pPr>
          </w:p>
        </w:tc>
        <w:tc>
          <w:tcPr>
            <w:tcW w:w="900" w:type="dxa"/>
            <w:tcBorders>
              <w:top w:val="single" w:sz="4" w:space="0" w:color="auto"/>
              <w:left w:val="nil"/>
              <w:bottom w:val="nil"/>
              <w:right w:val="nil"/>
            </w:tcBorders>
          </w:tcPr>
          <w:p w14:paraId="1C32019A" w14:textId="77777777" w:rsidR="001F0E38" w:rsidRDefault="001F0E38" w:rsidP="00C70EF5">
            <w:pPr>
              <w:rPr>
                <w:rFonts w:ascii="Arial" w:hAnsi="Arial" w:cs="Arial"/>
                <w:sz w:val="21"/>
              </w:rPr>
            </w:pPr>
          </w:p>
        </w:tc>
        <w:tc>
          <w:tcPr>
            <w:tcW w:w="1080" w:type="dxa"/>
            <w:tcBorders>
              <w:top w:val="single" w:sz="4" w:space="0" w:color="auto"/>
              <w:left w:val="nil"/>
              <w:bottom w:val="nil"/>
              <w:right w:val="nil"/>
            </w:tcBorders>
          </w:tcPr>
          <w:p w14:paraId="45742DA3" w14:textId="77777777" w:rsidR="001F0E38" w:rsidRDefault="001F0E38" w:rsidP="00C70EF5">
            <w:pPr>
              <w:rPr>
                <w:rFonts w:ascii="Arial" w:hAnsi="Arial" w:cs="Arial"/>
                <w:sz w:val="21"/>
              </w:rPr>
            </w:pPr>
          </w:p>
        </w:tc>
        <w:tc>
          <w:tcPr>
            <w:tcW w:w="360" w:type="dxa"/>
            <w:tcBorders>
              <w:top w:val="nil"/>
              <w:left w:val="nil"/>
              <w:bottom w:val="nil"/>
              <w:right w:val="single" w:sz="4" w:space="0" w:color="auto"/>
            </w:tcBorders>
          </w:tcPr>
          <w:p w14:paraId="1507A501" w14:textId="77777777" w:rsidR="001F0E38" w:rsidRDefault="001F0E38" w:rsidP="00C70EF5">
            <w:pPr>
              <w:rPr>
                <w:rFonts w:ascii="Arial" w:hAnsi="Arial" w:cs="Arial"/>
                <w:sz w:val="21"/>
              </w:rPr>
            </w:pPr>
          </w:p>
        </w:tc>
        <w:tc>
          <w:tcPr>
            <w:tcW w:w="1080" w:type="dxa"/>
            <w:tcBorders>
              <w:top w:val="nil"/>
              <w:left w:val="single" w:sz="4" w:space="0" w:color="auto"/>
              <w:bottom w:val="nil"/>
              <w:right w:val="nil"/>
            </w:tcBorders>
            <w:hideMark/>
          </w:tcPr>
          <w:p w14:paraId="6151C238" w14:textId="77777777" w:rsidR="001F0E38" w:rsidRDefault="001F0E38" w:rsidP="00C70EF5">
            <w:pPr>
              <w:rPr>
                <w:rFonts w:ascii="Arial" w:hAnsi="Arial" w:cs="Arial"/>
                <w:sz w:val="21"/>
              </w:rPr>
            </w:pPr>
            <w:r>
              <w:rPr>
                <w:rFonts w:ascii="Arial" w:hAnsi="Arial" w:cs="Arial"/>
                <w:sz w:val="21"/>
              </w:rPr>
              <w:t>I</w:t>
            </w:r>
          </w:p>
        </w:tc>
        <w:tc>
          <w:tcPr>
            <w:tcW w:w="2340" w:type="dxa"/>
            <w:tcBorders>
              <w:top w:val="nil"/>
              <w:left w:val="nil"/>
              <w:bottom w:val="nil"/>
              <w:right w:val="single" w:sz="4" w:space="0" w:color="auto"/>
            </w:tcBorders>
            <w:hideMark/>
          </w:tcPr>
          <w:p w14:paraId="1894DAA7" w14:textId="77777777" w:rsidR="001F0E38" w:rsidRDefault="001F0E38" w:rsidP="00C70EF5">
            <w:pPr>
              <w:jc w:val="center"/>
              <w:rPr>
                <w:rFonts w:ascii="Arial" w:hAnsi="Arial" w:cs="Arial"/>
                <w:sz w:val="21"/>
              </w:rPr>
            </w:pPr>
            <w:r>
              <w:rPr>
                <w:rFonts w:ascii="Arial" w:hAnsi="Arial" w:cs="Arial"/>
                <w:sz w:val="21"/>
              </w:rPr>
              <w:t>Interview Question</w:t>
            </w:r>
          </w:p>
        </w:tc>
      </w:tr>
      <w:tr w:rsidR="001F0E38" w14:paraId="793DBDE2" w14:textId="77777777" w:rsidTr="00C70EF5">
        <w:tc>
          <w:tcPr>
            <w:tcW w:w="900" w:type="dxa"/>
          </w:tcPr>
          <w:p w14:paraId="6B2B227B" w14:textId="77777777" w:rsidR="001F0E38" w:rsidRDefault="001F0E38" w:rsidP="00C70EF5">
            <w:pPr>
              <w:rPr>
                <w:rFonts w:ascii="Arial" w:hAnsi="Arial" w:cs="Arial"/>
                <w:sz w:val="21"/>
              </w:rPr>
            </w:pPr>
          </w:p>
        </w:tc>
        <w:tc>
          <w:tcPr>
            <w:tcW w:w="1440" w:type="dxa"/>
          </w:tcPr>
          <w:p w14:paraId="70D6A9CA" w14:textId="77777777" w:rsidR="001F0E38" w:rsidRDefault="001F0E38" w:rsidP="00C70EF5">
            <w:pPr>
              <w:rPr>
                <w:rFonts w:ascii="Arial" w:hAnsi="Arial" w:cs="Arial"/>
                <w:sz w:val="21"/>
              </w:rPr>
            </w:pPr>
          </w:p>
        </w:tc>
        <w:tc>
          <w:tcPr>
            <w:tcW w:w="900" w:type="dxa"/>
          </w:tcPr>
          <w:p w14:paraId="763C93CE" w14:textId="77777777" w:rsidR="001F0E38" w:rsidRDefault="001F0E38" w:rsidP="00C70EF5">
            <w:pPr>
              <w:rPr>
                <w:rFonts w:ascii="Arial" w:hAnsi="Arial" w:cs="Arial"/>
                <w:sz w:val="21"/>
              </w:rPr>
            </w:pPr>
          </w:p>
        </w:tc>
        <w:tc>
          <w:tcPr>
            <w:tcW w:w="1080" w:type="dxa"/>
          </w:tcPr>
          <w:p w14:paraId="0CFF358F" w14:textId="77777777" w:rsidR="001F0E38" w:rsidRDefault="001F0E38" w:rsidP="00C70EF5">
            <w:pPr>
              <w:rPr>
                <w:rFonts w:ascii="Arial" w:hAnsi="Arial" w:cs="Arial"/>
                <w:sz w:val="21"/>
              </w:rPr>
            </w:pPr>
          </w:p>
        </w:tc>
        <w:tc>
          <w:tcPr>
            <w:tcW w:w="360" w:type="dxa"/>
            <w:tcBorders>
              <w:top w:val="nil"/>
              <w:left w:val="nil"/>
              <w:bottom w:val="nil"/>
              <w:right w:val="single" w:sz="4" w:space="0" w:color="auto"/>
            </w:tcBorders>
          </w:tcPr>
          <w:p w14:paraId="35B65BD5" w14:textId="77777777" w:rsidR="001F0E38" w:rsidRDefault="001F0E38" w:rsidP="00C70EF5">
            <w:pPr>
              <w:rPr>
                <w:rFonts w:ascii="Arial" w:hAnsi="Arial" w:cs="Arial"/>
                <w:sz w:val="21"/>
              </w:rPr>
            </w:pPr>
          </w:p>
        </w:tc>
        <w:tc>
          <w:tcPr>
            <w:tcW w:w="1080" w:type="dxa"/>
            <w:tcBorders>
              <w:top w:val="nil"/>
              <w:left w:val="single" w:sz="4" w:space="0" w:color="auto"/>
              <w:bottom w:val="nil"/>
              <w:right w:val="nil"/>
            </w:tcBorders>
            <w:hideMark/>
          </w:tcPr>
          <w:p w14:paraId="2FEDCCA7" w14:textId="77777777" w:rsidR="001F0E38" w:rsidRDefault="001F0E38" w:rsidP="00C70EF5">
            <w:pPr>
              <w:rPr>
                <w:rFonts w:ascii="Arial" w:hAnsi="Arial" w:cs="Arial"/>
                <w:sz w:val="21"/>
              </w:rPr>
            </w:pPr>
            <w:r>
              <w:rPr>
                <w:rFonts w:ascii="Arial" w:hAnsi="Arial" w:cs="Arial"/>
                <w:sz w:val="21"/>
              </w:rPr>
              <w:t>P</w:t>
            </w:r>
          </w:p>
        </w:tc>
        <w:tc>
          <w:tcPr>
            <w:tcW w:w="2340" w:type="dxa"/>
            <w:tcBorders>
              <w:top w:val="nil"/>
              <w:left w:val="nil"/>
              <w:bottom w:val="nil"/>
              <w:right w:val="single" w:sz="4" w:space="0" w:color="auto"/>
            </w:tcBorders>
            <w:hideMark/>
          </w:tcPr>
          <w:p w14:paraId="50D0E714" w14:textId="77777777" w:rsidR="001F0E38" w:rsidRDefault="001F0E38" w:rsidP="00C70EF5">
            <w:pPr>
              <w:jc w:val="center"/>
              <w:rPr>
                <w:rFonts w:ascii="Arial" w:hAnsi="Arial" w:cs="Arial"/>
                <w:sz w:val="21"/>
              </w:rPr>
            </w:pPr>
            <w:r>
              <w:rPr>
                <w:rFonts w:ascii="Arial" w:hAnsi="Arial" w:cs="Arial"/>
                <w:sz w:val="21"/>
              </w:rPr>
              <w:t>Presentation</w:t>
            </w:r>
          </w:p>
        </w:tc>
      </w:tr>
      <w:tr w:rsidR="001F0E38" w14:paraId="52B32057" w14:textId="77777777" w:rsidTr="00C70EF5">
        <w:tc>
          <w:tcPr>
            <w:tcW w:w="900" w:type="dxa"/>
          </w:tcPr>
          <w:p w14:paraId="50AA7C37" w14:textId="77777777" w:rsidR="001F0E38" w:rsidRDefault="001F0E38" w:rsidP="00C70EF5">
            <w:pPr>
              <w:rPr>
                <w:rFonts w:ascii="Arial" w:hAnsi="Arial" w:cs="Arial"/>
                <w:sz w:val="21"/>
              </w:rPr>
            </w:pPr>
          </w:p>
        </w:tc>
        <w:tc>
          <w:tcPr>
            <w:tcW w:w="1440" w:type="dxa"/>
          </w:tcPr>
          <w:p w14:paraId="376C2039" w14:textId="77777777" w:rsidR="001F0E38" w:rsidRDefault="001F0E38" w:rsidP="00C70EF5">
            <w:pPr>
              <w:rPr>
                <w:rFonts w:ascii="Arial" w:hAnsi="Arial" w:cs="Arial"/>
                <w:sz w:val="21"/>
              </w:rPr>
            </w:pPr>
          </w:p>
        </w:tc>
        <w:tc>
          <w:tcPr>
            <w:tcW w:w="900" w:type="dxa"/>
          </w:tcPr>
          <w:p w14:paraId="4A1D072B" w14:textId="77777777" w:rsidR="001F0E38" w:rsidRDefault="001F0E38" w:rsidP="00C70EF5">
            <w:pPr>
              <w:rPr>
                <w:rFonts w:ascii="Arial" w:hAnsi="Arial" w:cs="Arial"/>
                <w:sz w:val="21"/>
              </w:rPr>
            </w:pPr>
          </w:p>
        </w:tc>
        <w:tc>
          <w:tcPr>
            <w:tcW w:w="1080" w:type="dxa"/>
          </w:tcPr>
          <w:p w14:paraId="56A8DC01" w14:textId="77777777" w:rsidR="001F0E38" w:rsidRDefault="001F0E38" w:rsidP="00C70EF5">
            <w:pPr>
              <w:rPr>
                <w:rFonts w:ascii="Arial" w:hAnsi="Arial" w:cs="Arial"/>
                <w:sz w:val="21"/>
              </w:rPr>
            </w:pPr>
          </w:p>
        </w:tc>
        <w:tc>
          <w:tcPr>
            <w:tcW w:w="360" w:type="dxa"/>
            <w:tcBorders>
              <w:top w:val="nil"/>
              <w:left w:val="nil"/>
              <w:bottom w:val="nil"/>
              <w:right w:val="single" w:sz="4" w:space="0" w:color="auto"/>
            </w:tcBorders>
          </w:tcPr>
          <w:p w14:paraId="270CF4F9" w14:textId="77777777" w:rsidR="001F0E38" w:rsidRDefault="001F0E38" w:rsidP="00C70EF5">
            <w:pPr>
              <w:rPr>
                <w:rFonts w:ascii="Arial" w:hAnsi="Arial" w:cs="Arial"/>
                <w:sz w:val="21"/>
              </w:rPr>
            </w:pPr>
          </w:p>
        </w:tc>
        <w:tc>
          <w:tcPr>
            <w:tcW w:w="1080" w:type="dxa"/>
            <w:tcBorders>
              <w:top w:val="nil"/>
              <w:left w:val="single" w:sz="4" w:space="0" w:color="auto"/>
              <w:bottom w:val="single" w:sz="4" w:space="0" w:color="auto"/>
              <w:right w:val="nil"/>
            </w:tcBorders>
            <w:hideMark/>
          </w:tcPr>
          <w:p w14:paraId="371EA96F" w14:textId="77777777" w:rsidR="001F0E38" w:rsidRDefault="001F0E38" w:rsidP="00C70EF5">
            <w:pPr>
              <w:rPr>
                <w:rFonts w:ascii="Arial" w:hAnsi="Arial" w:cs="Arial"/>
                <w:sz w:val="21"/>
              </w:rPr>
            </w:pPr>
            <w:r>
              <w:rPr>
                <w:rFonts w:ascii="Arial" w:hAnsi="Arial" w:cs="Arial"/>
                <w:sz w:val="21"/>
              </w:rPr>
              <w:t>O</w:t>
            </w:r>
          </w:p>
        </w:tc>
        <w:tc>
          <w:tcPr>
            <w:tcW w:w="2340" w:type="dxa"/>
            <w:tcBorders>
              <w:top w:val="nil"/>
              <w:left w:val="nil"/>
              <w:bottom w:val="single" w:sz="4" w:space="0" w:color="auto"/>
              <w:right w:val="single" w:sz="4" w:space="0" w:color="auto"/>
            </w:tcBorders>
            <w:hideMark/>
          </w:tcPr>
          <w:p w14:paraId="2E56CAE9" w14:textId="77777777" w:rsidR="001F0E38" w:rsidRDefault="001F0E38" w:rsidP="00C70EF5">
            <w:pPr>
              <w:jc w:val="center"/>
              <w:rPr>
                <w:rFonts w:ascii="Arial" w:hAnsi="Arial" w:cs="Arial"/>
                <w:sz w:val="21"/>
              </w:rPr>
            </w:pPr>
            <w:r>
              <w:rPr>
                <w:rFonts w:ascii="Arial" w:hAnsi="Arial" w:cs="Arial"/>
                <w:sz w:val="21"/>
              </w:rPr>
              <w:t>Teaching Observation</w:t>
            </w:r>
          </w:p>
        </w:tc>
      </w:tr>
    </w:tbl>
    <w:p w14:paraId="13D543F3" w14:textId="77777777" w:rsidR="005B317D" w:rsidRDefault="005B317D" w:rsidP="00700590">
      <w:pPr>
        <w:jc w:val="center"/>
        <w:rPr>
          <w:rFonts w:ascii="Arial" w:hAnsi="Arial" w:cs="Arial"/>
          <w:b/>
          <w:sz w:val="22"/>
          <w:szCs w:val="22"/>
          <w:u w:val="single"/>
        </w:rPr>
      </w:pPr>
    </w:p>
    <w:p w14:paraId="779C88FB" w14:textId="77777777" w:rsidR="005B317D" w:rsidRDefault="005B317D" w:rsidP="00700590">
      <w:pPr>
        <w:jc w:val="center"/>
        <w:rPr>
          <w:rFonts w:ascii="Arial" w:hAnsi="Arial" w:cs="Arial"/>
          <w:b/>
          <w:sz w:val="22"/>
          <w:szCs w:val="22"/>
          <w:u w:val="single"/>
        </w:rPr>
      </w:pPr>
    </w:p>
    <w:p w14:paraId="4B3FFEDE" w14:textId="77777777" w:rsidR="005B317D" w:rsidRDefault="005B317D" w:rsidP="00700590">
      <w:pPr>
        <w:jc w:val="center"/>
        <w:rPr>
          <w:rFonts w:ascii="Arial" w:hAnsi="Arial" w:cs="Arial"/>
          <w:b/>
          <w:sz w:val="22"/>
          <w:szCs w:val="22"/>
          <w:u w:val="single"/>
        </w:rPr>
      </w:pPr>
    </w:p>
    <w:p w14:paraId="712163E3" w14:textId="77777777" w:rsidR="005B317D" w:rsidRDefault="005B317D" w:rsidP="00700590">
      <w:pPr>
        <w:jc w:val="center"/>
        <w:rPr>
          <w:rFonts w:ascii="Arial" w:hAnsi="Arial" w:cs="Arial"/>
          <w:b/>
          <w:sz w:val="22"/>
          <w:szCs w:val="22"/>
          <w:u w:val="single"/>
        </w:rPr>
      </w:pPr>
    </w:p>
    <w:p w14:paraId="1DDEE037" w14:textId="77777777" w:rsidR="005B317D" w:rsidRDefault="005B317D" w:rsidP="00700590">
      <w:pPr>
        <w:jc w:val="center"/>
        <w:rPr>
          <w:rFonts w:ascii="Arial" w:hAnsi="Arial" w:cs="Arial"/>
          <w:b/>
          <w:sz w:val="22"/>
          <w:szCs w:val="22"/>
          <w:u w:val="single"/>
        </w:rPr>
        <w:sectPr w:rsidR="005B317D" w:rsidSect="007F7954">
          <w:pgSz w:w="16834" w:h="11909" w:orient="landscape"/>
          <w:pgMar w:top="1009" w:right="1440" w:bottom="1009" w:left="1440" w:header="709" w:footer="709" w:gutter="0"/>
          <w:paperSrc w:first="1"/>
          <w:cols w:space="720"/>
          <w:docGrid w:linePitch="360"/>
        </w:sectPr>
      </w:pPr>
    </w:p>
    <w:p w14:paraId="39FFC266" w14:textId="77777777" w:rsidR="00787A10" w:rsidRPr="006F278F" w:rsidRDefault="00787A10" w:rsidP="00787A10">
      <w:pPr>
        <w:rPr>
          <w:rFonts w:ascii="Arial" w:hAnsi="Arial" w:cs="Arial"/>
          <w:b/>
          <w:sz w:val="22"/>
          <w:szCs w:val="22"/>
          <w:u w:val="single"/>
        </w:rPr>
      </w:pPr>
      <w:r w:rsidRPr="006F278F">
        <w:rPr>
          <w:rFonts w:ascii="Arial" w:hAnsi="Arial" w:cs="Arial"/>
          <w:b/>
          <w:sz w:val="22"/>
          <w:szCs w:val="22"/>
          <w:u w:val="single"/>
        </w:rPr>
        <w:lastRenderedPageBreak/>
        <w:t>G</w:t>
      </w:r>
      <w:r>
        <w:rPr>
          <w:rFonts w:ascii="Arial" w:hAnsi="Arial" w:cs="Arial"/>
          <w:b/>
          <w:sz w:val="22"/>
          <w:szCs w:val="22"/>
          <w:u w:val="single"/>
        </w:rPr>
        <w:t>eneral conditions of appointment for support staff</w:t>
      </w:r>
    </w:p>
    <w:p w14:paraId="23D19062" w14:textId="77777777" w:rsidR="00787A10" w:rsidRPr="006F278F" w:rsidRDefault="00787A10" w:rsidP="00787A10">
      <w:pPr>
        <w:rPr>
          <w:rFonts w:ascii="Arial" w:hAnsi="Arial" w:cs="Arial"/>
          <w:sz w:val="22"/>
          <w:szCs w:val="22"/>
        </w:rPr>
      </w:pPr>
    </w:p>
    <w:p w14:paraId="399CC476" w14:textId="77777777" w:rsidR="00787A10" w:rsidRDefault="00787A10" w:rsidP="00787A10">
      <w:pPr>
        <w:jc w:val="both"/>
        <w:rPr>
          <w:rFonts w:ascii="Arial" w:hAnsi="Arial" w:cs="Arial"/>
          <w:sz w:val="22"/>
          <w:szCs w:val="22"/>
        </w:rPr>
      </w:pPr>
      <w:r>
        <w:rPr>
          <w:rFonts w:ascii="Arial" w:hAnsi="Arial" w:cs="Arial"/>
          <w:sz w:val="22"/>
          <w:szCs w:val="22"/>
        </w:rPr>
        <w:t>At Leicester College some general conditions of employment will apply to all support staff roles within the College. These are detailed below:</w:t>
      </w:r>
    </w:p>
    <w:p w14:paraId="4E29B9EF" w14:textId="77777777" w:rsidR="00787A10" w:rsidRDefault="00787A10" w:rsidP="00787A10">
      <w:pPr>
        <w:jc w:val="both"/>
        <w:rPr>
          <w:rFonts w:ascii="Arial" w:hAnsi="Arial" w:cs="Arial"/>
          <w:sz w:val="22"/>
          <w:szCs w:val="22"/>
        </w:rPr>
      </w:pPr>
    </w:p>
    <w:p w14:paraId="31CEE236" w14:textId="77777777" w:rsidR="00787A10" w:rsidRPr="00484372" w:rsidRDefault="00787A10" w:rsidP="00787A10">
      <w:pPr>
        <w:jc w:val="both"/>
        <w:rPr>
          <w:rFonts w:ascii="Arial" w:hAnsi="Arial" w:cs="Arial"/>
          <w:sz w:val="22"/>
          <w:szCs w:val="22"/>
        </w:rPr>
      </w:pPr>
      <w:r w:rsidRPr="00484372">
        <w:rPr>
          <w:rFonts w:ascii="Arial" w:hAnsi="Arial" w:cs="Arial"/>
          <w:b/>
          <w:sz w:val="22"/>
          <w:szCs w:val="22"/>
        </w:rPr>
        <w:t>1.</w:t>
      </w:r>
      <w:r w:rsidRPr="00484372">
        <w:rPr>
          <w:rFonts w:ascii="Arial" w:hAnsi="Arial" w:cs="Arial"/>
          <w:b/>
          <w:sz w:val="22"/>
          <w:szCs w:val="22"/>
        </w:rPr>
        <w:tab/>
        <w:t>Equality Diversity and Inclusion</w:t>
      </w:r>
      <w:r>
        <w:rPr>
          <w:rFonts w:ascii="Arial" w:hAnsi="Arial" w:cs="Arial"/>
          <w:sz w:val="22"/>
          <w:szCs w:val="22"/>
        </w:rPr>
        <w:t xml:space="preserve"> </w:t>
      </w:r>
    </w:p>
    <w:p w14:paraId="68C90A08" w14:textId="77777777" w:rsidR="00787A10" w:rsidRPr="006F278F" w:rsidRDefault="00787A10" w:rsidP="00787A10">
      <w:pPr>
        <w:jc w:val="both"/>
        <w:rPr>
          <w:rFonts w:ascii="Arial" w:hAnsi="Arial" w:cs="Arial"/>
          <w:sz w:val="22"/>
          <w:szCs w:val="22"/>
        </w:rPr>
      </w:pPr>
    </w:p>
    <w:p w14:paraId="0392BBA3" w14:textId="77777777" w:rsidR="00787A10" w:rsidRPr="00484372" w:rsidRDefault="00787A10" w:rsidP="00787A10">
      <w:pPr>
        <w:jc w:val="both"/>
        <w:rPr>
          <w:rFonts w:ascii="Arial" w:hAnsi="Arial" w:cs="Arial"/>
          <w:sz w:val="22"/>
          <w:szCs w:val="22"/>
        </w:rPr>
      </w:pPr>
      <w:r w:rsidRPr="00484372">
        <w:rPr>
          <w:rFonts w:ascii="Arial" w:hAnsi="Arial" w:cs="Arial"/>
          <w:sz w:val="22"/>
          <w:szCs w:val="22"/>
        </w:rPr>
        <w:t>Leicester College is committed to achieving equal opportunities for all and to ensuring that all learners, staff and visitors are treated with respect, courtesy and integrity in all aspects of College life.  The College is opposed to all discriminatory attitudes and behaviours, particularly in relation to ability, age, colour, educational needs, ethnic origin, gender, marital status, race, religion or belief, sexual orientation, social background or trade union membership.  We value ethnic, cultural, linguistic and social diversity and believe that such diversity enriches both the College and the wider community in which it exists.  Leicester College is committed to safeguarding and promoting the welfare of young people and children and expects all staff and volunteers to share this commitment.</w:t>
      </w:r>
    </w:p>
    <w:p w14:paraId="2F3510D1" w14:textId="77777777" w:rsidR="00787A10" w:rsidRPr="006F278F" w:rsidRDefault="00787A10" w:rsidP="00787A10">
      <w:pPr>
        <w:jc w:val="both"/>
        <w:rPr>
          <w:rFonts w:ascii="Arial" w:hAnsi="Arial" w:cs="Arial"/>
          <w:sz w:val="22"/>
          <w:szCs w:val="22"/>
        </w:rPr>
      </w:pPr>
    </w:p>
    <w:p w14:paraId="21D2E909" w14:textId="77777777" w:rsidR="00787A10" w:rsidRPr="00BE3FB7" w:rsidRDefault="00787A10" w:rsidP="00787A10">
      <w:pPr>
        <w:jc w:val="both"/>
        <w:rPr>
          <w:rFonts w:ascii="Arial" w:hAnsi="Arial" w:cs="Arial"/>
          <w:b/>
          <w:sz w:val="22"/>
          <w:szCs w:val="22"/>
        </w:rPr>
      </w:pPr>
      <w:r>
        <w:rPr>
          <w:rFonts w:ascii="Arial" w:hAnsi="Arial" w:cs="Arial"/>
          <w:b/>
          <w:sz w:val="22"/>
          <w:szCs w:val="22"/>
        </w:rPr>
        <w:t>2.</w:t>
      </w:r>
      <w:r>
        <w:rPr>
          <w:rFonts w:ascii="Arial" w:hAnsi="Arial" w:cs="Arial"/>
          <w:b/>
          <w:sz w:val="22"/>
          <w:szCs w:val="22"/>
        </w:rPr>
        <w:tab/>
        <w:t xml:space="preserve"> On appointment</w:t>
      </w:r>
    </w:p>
    <w:p w14:paraId="3342C035" w14:textId="77777777" w:rsidR="00787A10" w:rsidRDefault="00787A10" w:rsidP="00787A10">
      <w:pPr>
        <w:jc w:val="both"/>
        <w:rPr>
          <w:rFonts w:ascii="Arial" w:hAnsi="Arial" w:cs="Arial"/>
          <w:sz w:val="22"/>
          <w:szCs w:val="22"/>
        </w:rPr>
      </w:pPr>
    </w:p>
    <w:p w14:paraId="22D4851A" w14:textId="77777777" w:rsidR="00787A10" w:rsidRPr="006F278F" w:rsidRDefault="00787A10" w:rsidP="00787A10">
      <w:pPr>
        <w:jc w:val="both"/>
        <w:rPr>
          <w:rFonts w:ascii="Arial" w:hAnsi="Arial" w:cs="Arial"/>
          <w:sz w:val="22"/>
          <w:szCs w:val="22"/>
        </w:rPr>
      </w:pPr>
      <w:r w:rsidRPr="006F278F">
        <w:rPr>
          <w:rFonts w:ascii="Arial" w:hAnsi="Arial" w:cs="Arial"/>
          <w:sz w:val="22"/>
          <w:szCs w:val="22"/>
        </w:rPr>
        <w:t>The appointment is subject to:</w:t>
      </w:r>
    </w:p>
    <w:p w14:paraId="4E02F3BC" w14:textId="77777777" w:rsidR="00787A10" w:rsidRPr="006F278F" w:rsidRDefault="00787A10" w:rsidP="00787A10">
      <w:pPr>
        <w:jc w:val="both"/>
        <w:rPr>
          <w:rFonts w:ascii="Arial" w:hAnsi="Arial" w:cs="Arial"/>
          <w:sz w:val="22"/>
          <w:szCs w:val="22"/>
        </w:rPr>
      </w:pPr>
    </w:p>
    <w:p w14:paraId="624D6376" w14:textId="77777777" w:rsidR="00787A10" w:rsidRPr="006F278F" w:rsidRDefault="00787A10" w:rsidP="00787A10">
      <w:pPr>
        <w:jc w:val="both"/>
        <w:rPr>
          <w:rFonts w:ascii="Arial" w:hAnsi="Arial" w:cs="Arial"/>
          <w:sz w:val="22"/>
          <w:szCs w:val="22"/>
        </w:rPr>
      </w:pPr>
      <w:r w:rsidRPr="006F278F">
        <w:rPr>
          <w:rFonts w:ascii="Arial" w:hAnsi="Arial" w:cs="Arial"/>
          <w:sz w:val="22"/>
          <w:szCs w:val="22"/>
        </w:rPr>
        <w:t>(a)</w:t>
      </w:r>
      <w:r w:rsidRPr="006F278F">
        <w:rPr>
          <w:rFonts w:ascii="Arial" w:hAnsi="Arial" w:cs="Arial"/>
          <w:sz w:val="22"/>
          <w:szCs w:val="22"/>
        </w:rPr>
        <w:tab/>
        <w:t xml:space="preserve">A period of probationary service of </w:t>
      </w:r>
      <w:r>
        <w:rPr>
          <w:rFonts w:ascii="Arial" w:hAnsi="Arial" w:cs="Arial"/>
          <w:sz w:val="22"/>
          <w:szCs w:val="22"/>
        </w:rPr>
        <w:t>6</w:t>
      </w:r>
      <w:r w:rsidRPr="006F278F">
        <w:rPr>
          <w:rFonts w:ascii="Arial" w:hAnsi="Arial" w:cs="Arial"/>
          <w:sz w:val="22"/>
          <w:szCs w:val="22"/>
        </w:rPr>
        <w:t xml:space="preserve"> months for new employees.</w:t>
      </w:r>
    </w:p>
    <w:p w14:paraId="4DEDA2D9" w14:textId="77777777" w:rsidR="00787A10" w:rsidRPr="006F278F" w:rsidRDefault="00787A10" w:rsidP="00787A10">
      <w:pPr>
        <w:jc w:val="both"/>
        <w:rPr>
          <w:rFonts w:ascii="Arial" w:hAnsi="Arial" w:cs="Arial"/>
          <w:sz w:val="22"/>
          <w:szCs w:val="22"/>
        </w:rPr>
      </w:pPr>
    </w:p>
    <w:p w14:paraId="308D37C6" w14:textId="77777777" w:rsidR="00787A10" w:rsidRPr="006F278F" w:rsidRDefault="00787A10" w:rsidP="00787A10">
      <w:pPr>
        <w:ind w:left="720" w:hanging="720"/>
        <w:jc w:val="both"/>
        <w:rPr>
          <w:rFonts w:ascii="Arial" w:hAnsi="Arial" w:cs="Arial"/>
          <w:sz w:val="22"/>
          <w:szCs w:val="22"/>
        </w:rPr>
      </w:pPr>
      <w:r w:rsidRPr="006F278F">
        <w:rPr>
          <w:rFonts w:ascii="Arial" w:hAnsi="Arial" w:cs="Arial"/>
          <w:sz w:val="22"/>
          <w:szCs w:val="22"/>
        </w:rPr>
        <w:t>(b)</w:t>
      </w:r>
      <w:r w:rsidRPr="006F278F">
        <w:rPr>
          <w:rFonts w:ascii="Arial" w:hAnsi="Arial" w:cs="Arial"/>
          <w:sz w:val="22"/>
          <w:szCs w:val="22"/>
        </w:rPr>
        <w:tab/>
        <w:t>Medical clearance provided by the College’s Medical Advisor which the College considers to be satisfactory.</w:t>
      </w:r>
    </w:p>
    <w:p w14:paraId="34A171B6" w14:textId="77777777" w:rsidR="00787A10" w:rsidRPr="006F278F" w:rsidRDefault="00787A10" w:rsidP="00787A10">
      <w:pPr>
        <w:jc w:val="both"/>
        <w:rPr>
          <w:rFonts w:ascii="Arial" w:hAnsi="Arial" w:cs="Arial"/>
          <w:sz w:val="22"/>
          <w:szCs w:val="22"/>
        </w:rPr>
      </w:pPr>
    </w:p>
    <w:p w14:paraId="3094113C" w14:textId="77777777" w:rsidR="00787A10" w:rsidRDefault="00787A10" w:rsidP="00787A10">
      <w:pPr>
        <w:ind w:left="720" w:hanging="720"/>
        <w:jc w:val="both"/>
        <w:rPr>
          <w:rFonts w:ascii="Arial" w:hAnsi="Arial" w:cs="Arial"/>
          <w:sz w:val="22"/>
          <w:szCs w:val="22"/>
        </w:rPr>
      </w:pPr>
      <w:r>
        <w:rPr>
          <w:rFonts w:ascii="Arial" w:hAnsi="Arial" w:cs="Arial"/>
          <w:sz w:val="22"/>
          <w:szCs w:val="22"/>
        </w:rPr>
        <w:t>(c</w:t>
      </w:r>
      <w:r w:rsidRPr="006F278F">
        <w:rPr>
          <w:rFonts w:ascii="Arial" w:hAnsi="Arial" w:cs="Arial"/>
          <w:sz w:val="22"/>
          <w:szCs w:val="22"/>
        </w:rPr>
        <w:t>)</w:t>
      </w:r>
      <w:r w:rsidRPr="006F278F">
        <w:rPr>
          <w:rFonts w:ascii="Arial" w:hAnsi="Arial" w:cs="Arial"/>
          <w:sz w:val="22"/>
          <w:szCs w:val="22"/>
        </w:rPr>
        <w:tab/>
        <w:t xml:space="preserve">Proof of your eligibility to work in the UK.  </w:t>
      </w:r>
    </w:p>
    <w:p w14:paraId="3B65F487" w14:textId="77777777" w:rsidR="00787A10" w:rsidRPr="006F278F" w:rsidRDefault="00787A10" w:rsidP="00787A10">
      <w:pPr>
        <w:ind w:left="720" w:hanging="720"/>
        <w:jc w:val="both"/>
        <w:rPr>
          <w:rFonts w:ascii="Arial" w:hAnsi="Arial" w:cs="Arial"/>
          <w:sz w:val="22"/>
          <w:szCs w:val="22"/>
        </w:rPr>
      </w:pPr>
    </w:p>
    <w:p w14:paraId="5162AEB1" w14:textId="77777777" w:rsidR="00787A10" w:rsidRPr="006F278F" w:rsidRDefault="00787A10" w:rsidP="00787A10">
      <w:pPr>
        <w:ind w:left="720" w:hanging="720"/>
        <w:jc w:val="both"/>
        <w:rPr>
          <w:rFonts w:ascii="Arial" w:hAnsi="Arial" w:cs="Arial"/>
          <w:sz w:val="22"/>
          <w:szCs w:val="22"/>
        </w:rPr>
      </w:pPr>
      <w:r>
        <w:rPr>
          <w:rFonts w:ascii="Arial" w:hAnsi="Arial" w:cs="Arial"/>
          <w:sz w:val="22"/>
          <w:szCs w:val="22"/>
        </w:rPr>
        <w:t>(d)</w:t>
      </w:r>
      <w:r>
        <w:rPr>
          <w:rFonts w:ascii="Arial" w:hAnsi="Arial" w:cs="Arial"/>
          <w:sz w:val="22"/>
          <w:szCs w:val="22"/>
        </w:rPr>
        <w:tab/>
        <w:t>Two r</w:t>
      </w:r>
      <w:r w:rsidRPr="006F278F">
        <w:rPr>
          <w:rFonts w:ascii="Arial" w:hAnsi="Arial" w:cs="Arial"/>
          <w:sz w:val="22"/>
          <w:szCs w:val="22"/>
        </w:rPr>
        <w:t>eferences which the College considers to be satisfactory.</w:t>
      </w:r>
    </w:p>
    <w:p w14:paraId="51D4995C" w14:textId="77777777" w:rsidR="00787A10" w:rsidRPr="006F278F" w:rsidRDefault="00787A10" w:rsidP="00787A10">
      <w:pPr>
        <w:jc w:val="both"/>
        <w:rPr>
          <w:rFonts w:ascii="Arial" w:hAnsi="Arial" w:cs="Arial"/>
          <w:sz w:val="22"/>
          <w:szCs w:val="22"/>
        </w:rPr>
      </w:pPr>
    </w:p>
    <w:p w14:paraId="640C4F30" w14:textId="77777777" w:rsidR="00787A10" w:rsidRPr="00406618" w:rsidRDefault="00787A10" w:rsidP="00787A10">
      <w:pPr>
        <w:pStyle w:val="BodyText"/>
        <w:ind w:left="720" w:hanging="720"/>
        <w:rPr>
          <w:rFonts w:ascii="Arial" w:hAnsi="Arial" w:cs="Arial"/>
          <w:sz w:val="22"/>
          <w:szCs w:val="22"/>
        </w:rPr>
      </w:pPr>
      <w:r>
        <w:rPr>
          <w:rFonts w:ascii="Arial" w:hAnsi="Arial" w:cs="Arial"/>
          <w:sz w:val="22"/>
          <w:szCs w:val="22"/>
        </w:rPr>
        <w:t>(e</w:t>
      </w:r>
      <w:r w:rsidRPr="006F278F">
        <w:rPr>
          <w:rFonts w:ascii="Arial" w:hAnsi="Arial" w:cs="Arial"/>
          <w:sz w:val="22"/>
          <w:szCs w:val="22"/>
        </w:rPr>
        <w:t>)</w:t>
      </w:r>
      <w:r w:rsidRPr="006F278F">
        <w:rPr>
          <w:rFonts w:ascii="Arial" w:hAnsi="Arial" w:cs="Arial"/>
          <w:sz w:val="22"/>
          <w:szCs w:val="22"/>
        </w:rPr>
        <w:tab/>
      </w:r>
      <w:r w:rsidRPr="00E53FD2">
        <w:rPr>
          <w:rFonts w:ascii="Arial" w:hAnsi="Arial" w:cs="Arial"/>
          <w:sz w:val="22"/>
          <w:szCs w:val="22"/>
        </w:rPr>
        <w:t xml:space="preserve">All </w:t>
      </w:r>
      <w:r>
        <w:rPr>
          <w:rFonts w:ascii="Arial" w:hAnsi="Arial" w:cs="Arial"/>
          <w:sz w:val="22"/>
          <w:szCs w:val="22"/>
        </w:rPr>
        <w:t>Support staff</w:t>
      </w:r>
      <w:r w:rsidRPr="00E53FD2">
        <w:rPr>
          <w:rFonts w:ascii="Arial" w:hAnsi="Arial" w:cs="Arial"/>
          <w:sz w:val="22"/>
          <w:szCs w:val="22"/>
        </w:rPr>
        <w:t xml:space="preserve"> posts are </w:t>
      </w:r>
      <w:r>
        <w:rPr>
          <w:rFonts w:ascii="Arial" w:hAnsi="Arial" w:cs="Arial"/>
          <w:sz w:val="22"/>
          <w:szCs w:val="22"/>
        </w:rPr>
        <w:t xml:space="preserve">currently </w:t>
      </w:r>
      <w:r w:rsidRPr="00E53FD2">
        <w:rPr>
          <w:rFonts w:ascii="Arial" w:hAnsi="Arial" w:cs="Arial"/>
          <w:sz w:val="22"/>
          <w:szCs w:val="22"/>
        </w:rPr>
        <w:t>subject to</w:t>
      </w:r>
      <w:r>
        <w:rPr>
          <w:rFonts w:ascii="Arial" w:hAnsi="Arial" w:cs="Arial"/>
          <w:sz w:val="22"/>
          <w:szCs w:val="22"/>
        </w:rPr>
        <w:t xml:space="preserve"> an enhanced DBS</w:t>
      </w:r>
      <w:r w:rsidRPr="00E53FD2">
        <w:rPr>
          <w:rFonts w:ascii="Arial" w:hAnsi="Arial" w:cs="Arial"/>
          <w:sz w:val="22"/>
          <w:szCs w:val="22"/>
        </w:rPr>
        <w:t xml:space="preserve"> disclosure</w:t>
      </w:r>
      <w:r>
        <w:rPr>
          <w:rFonts w:ascii="Arial" w:hAnsi="Arial" w:cs="Arial"/>
          <w:sz w:val="22"/>
          <w:szCs w:val="22"/>
        </w:rPr>
        <w:t xml:space="preserve"> </w:t>
      </w:r>
      <w:r w:rsidRPr="006F278F">
        <w:rPr>
          <w:rFonts w:ascii="Arial" w:hAnsi="Arial" w:cs="Arial"/>
          <w:sz w:val="22"/>
          <w:szCs w:val="22"/>
        </w:rPr>
        <w:t xml:space="preserve">that is considered satisfactory by </w:t>
      </w:r>
      <w:r>
        <w:rPr>
          <w:rFonts w:ascii="Arial" w:hAnsi="Arial" w:cs="Arial"/>
          <w:sz w:val="22"/>
          <w:szCs w:val="22"/>
        </w:rPr>
        <w:t>the</w:t>
      </w:r>
      <w:r w:rsidRPr="006F278F">
        <w:rPr>
          <w:rFonts w:ascii="Arial" w:hAnsi="Arial" w:cs="Arial"/>
          <w:sz w:val="22"/>
          <w:szCs w:val="22"/>
        </w:rPr>
        <w:t xml:space="preserve"> College.</w:t>
      </w:r>
      <w:r>
        <w:rPr>
          <w:rFonts w:ascii="Arial" w:hAnsi="Arial" w:cs="Arial"/>
          <w:sz w:val="22"/>
          <w:szCs w:val="22"/>
        </w:rPr>
        <w:t xml:space="preserve">  If you are appointed you must reimburse the College of the cost of a Disclosure and Barring Service check (previously Criminal Records Bureau).  You are also required to subscribe to and pay for the on line DBS Update Service.</w:t>
      </w:r>
    </w:p>
    <w:p w14:paraId="4746CC70" w14:textId="77777777" w:rsidR="00787A10" w:rsidRPr="006F278F" w:rsidRDefault="00787A10" w:rsidP="00787A10">
      <w:pPr>
        <w:ind w:left="720" w:hanging="720"/>
        <w:jc w:val="both"/>
        <w:rPr>
          <w:rFonts w:ascii="Arial" w:hAnsi="Arial" w:cs="Arial"/>
          <w:sz w:val="22"/>
          <w:szCs w:val="22"/>
        </w:rPr>
      </w:pPr>
    </w:p>
    <w:p w14:paraId="021DC307" w14:textId="77777777" w:rsidR="00787A10" w:rsidRPr="006F278F" w:rsidRDefault="00787A10" w:rsidP="00787A10">
      <w:pPr>
        <w:ind w:left="720"/>
        <w:jc w:val="both"/>
        <w:rPr>
          <w:rFonts w:ascii="Arial" w:hAnsi="Arial" w:cs="Arial"/>
          <w:sz w:val="22"/>
          <w:szCs w:val="22"/>
        </w:rPr>
      </w:pPr>
      <w:r w:rsidRPr="006F278F">
        <w:rPr>
          <w:rFonts w:ascii="Arial" w:hAnsi="Arial" w:cs="Arial"/>
          <w:sz w:val="22"/>
          <w:szCs w:val="22"/>
        </w:rPr>
        <w:t xml:space="preserve">A </w:t>
      </w:r>
      <w:r>
        <w:rPr>
          <w:rFonts w:ascii="Arial" w:hAnsi="Arial" w:cs="Arial"/>
          <w:sz w:val="22"/>
          <w:szCs w:val="22"/>
        </w:rPr>
        <w:t>disclosure</w:t>
      </w:r>
      <w:r w:rsidRPr="006F278F">
        <w:rPr>
          <w:rFonts w:ascii="Arial" w:hAnsi="Arial" w:cs="Arial"/>
          <w:sz w:val="22"/>
          <w:szCs w:val="22"/>
        </w:rPr>
        <w:t xml:space="preserve"> provides details of a person's criminal record including convictions, cautions, bind overs and reprimands held on the Police National Computer.  It may also include details from lists held by the Department of Health and the Department of Education of those considered unsuitable.  It may also include information held by local police forces.</w:t>
      </w:r>
    </w:p>
    <w:p w14:paraId="4ACF8AF4" w14:textId="77777777" w:rsidR="00787A10" w:rsidRPr="006F278F" w:rsidRDefault="00787A10" w:rsidP="00787A10">
      <w:pPr>
        <w:ind w:left="720" w:hanging="720"/>
        <w:jc w:val="both"/>
        <w:rPr>
          <w:rFonts w:ascii="Arial" w:hAnsi="Arial" w:cs="Arial"/>
          <w:sz w:val="22"/>
          <w:szCs w:val="22"/>
        </w:rPr>
      </w:pPr>
    </w:p>
    <w:p w14:paraId="1712A151" w14:textId="77777777" w:rsidR="00787A10" w:rsidRPr="006F278F" w:rsidRDefault="00787A10" w:rsidP="00787A10">
      <w:pPr>
        <w:ind w:left="720"/>
        <w:jc w:val="both"/>
        <w:rPr>
          <w:rFonts w:ascii="Arial" w:hAnsi="Arial" w:cs="Arial"/>
          <w:sz w:val="22"/>
          <w:szCs w:val="22"/>
        </w:rPr>
      </w:pPr>
      <w:r w:rsidRPr="006F278F">
        <w:rPr>
          <w:rFonts w:ascii="Arial" w:hAnsi="Arial" w:cs="Arial"/>
          <w:sz w:val="22"/>
          <w:szCs w:val="22"/>
        </w:rPr>
        <w:t xml:space="preserve">Any offer of employment made by the College will be conditional upon the receipt of a satisfactory </w:t>
      </w:r>
      <w:r>
        <w:rPr>
          <w:rFonts w:ascii="Arial" w:hAnsi="Arial" w:cs="Arial"/>
          <w:sz w:val="22"/>
          <w:szCs w:val="22"/>
        </w:rPr>
        <w:t>disclosure</w:t>
      </w:r>
      <w:r w:rsidRPr="006F278F">
        <w:rPr>
          <w:rFonts w:ascii="Arial" w:hAnsi="Arial" w:cs="Arial"/>
          <w:sz w:val="22"/>
          <w:szCs w:val="22"/>
        </w:rPr>
        <w:t>.  The successful candidate will not normally be permitted to commence their employment until this has been received.</w:t>
      </w:r>
    </w:p>
    <w:p w14:paraId="40C34F68" w14:textId="77777777" w:rsidR="00787A10" w:rsidRPr="006F278F" w:rsidRDefault="00787A10" w:rsidP="00787A10">
      <w:pPr>
        <w:ind w:left="720" w:hanging="720"/>
        <w:jc w:val="both"/>
        <w:rPr>
          <w:rFonts w:ascii="Arial" w:hAnsi="Arial" w:cs="Arial"/>
          <w:sz w:val="22"/>
          <w:szCs w:val="22"/>
        </w:rPr>
      </w:pPr>
    </w:p>
    <w:p w14:paraId="1FCA1E5A" w14:textId="77777777" w:rsidR="00787A10" w:rsidRPr="006F278F" w:rsidRDefault="00787A10" w:rsidP="00787A10">
      <w:pPr>
        <w:ind w:left="720"/>
        <w:jc w:val="both"/>
        <w:rPr>
          <w:rFonts w:ascii="Arial" w:hAnsi="Arial" w:cs="Arial"/>
          <w:sz w:val="22"/>
          <w:szCs w:val="22"/>
        </w:rPr>
      </w:pPr>
      <w:r w:rsidRPr="006F278F">
        <w:rPr>
          <w:rFonts w:ascii="Arial" w:hAnsi="Arial" w:cs="Arial"/>
          <w:sz w:val="22"/>
          <w:szCs w:val="22"/>
        </w:rPr>
        <w:t xml:space="preserve">In exceptional circumstances employment may commence prior to the checks </w:t>
      </w:r>
      <w:r>
        <w:rPr>
          <w:rFonts w:ascii="Arial" w:hAnsi="Arial" w:cs="Arial"/>
          <w:sz w:val="22"/>
          <w:szCs w:val="22"/>
        </w:rPr>
        <w:t>having been completed by the DBS</w:t>
      </w:r>
      <w:r w:rsidRPr="006F278F">
        <w:rPr>
          <w:rFonts w:ascii="Arial" w:hAnsi="Arial" w:cs="Arial"/>
          <w:sz w:val="22"/>
          <w:szCs w:val="22"/>
        </w:rPr>
        <w:t xml:space="preserve"> but only on receipt of a completed </w:t>
      </w:r>
      <w:r>
        <w:rPr>
          <w:rFonts w:ascii="Arial" w:hAnsi="Arial" w:cs="Arial"/>
          <w:sz w:val="22"/>
          <w:szCs w:val="22"/>
        </w:rPr>
        <w:t>disclosure</w:t>
      </w:r>
      <w:r w:rsidRPr="006F278F">
        <w:rPr>
          <w:rFonts w:ascii="Arial" w:hAnsi="Arial" w:cs="Arial"/>
          <w:sz w:val="22"/>
          <w:szCs w:val="22"/>
        </w:rPr>
        <w:t xml:space="preserve"> application form and supporting documentation from the candidate.  In such cases supervision will be in place.</w:t>
      </w:r>
    </w:p>
    <w:p w14:paraId="27FB26CF" w14:textId="77777777" w:rsidR="00787A10" w:rsidRPr="006F278F" w:rsidRDefault="00787A10" w:rsidP="00787A10">
      <w:pPr>
        <w:ind w:left="720" w:hanging="720"/>
        <w:jc w:val="both"/>
        <w:rPr>
          <w:rFonts w:ascii="Arial" w:hAnsi="Arial" w:cs="Arial"/>
          <w:sz w:val="22"/>
          <w:szCs w:val="22"/>
        </w:rPr>
      </w:pPr>
    </w:p>
    <w:p w14:paraId="690C8AF2" w14:textId="77777777" w:rsidR="00787A10" w:rsidRPr="006F278F" w:rsidRDefault="00787A10" w:rsidP="00787A10">
      <w:pPr>
        <w:ind w:left="720"/>
        <w:jc w:val="both"/>
        <w:rPr>
          <w:rFonts w:ascii="Arial" w:hAnsi="Arial" w:cs="Arial"/>
          <w:sz w:val="22"/>
          <w:szCs w:val="22"/>
        </w:rPr>
      </w:pPr>
      <w:r w:rsidRPr="006F278F">
        <w:rPr>
          <w:rFonts w:ascii="Arial" w:hAnsi="Arial" w:cs="Arial"/>
          <w:sz w:val="22"/>
          <w:szCs w:val="22"/>
        </w:rPr>
        <w:t xml:space="preserve">We make every subject of a </w:t>
      </w:r>
      <w:r>
        <w:rPr>
          <w:rFonts w:ascii="Arial" w:hAnsi="Arial" w:cs="Arial"/>
          <w:sz w:val="22"/>
          <w:szCs w:val="22"/>
        </w:rPr>
        <w:t>disclosure</w:t>
      </w:r>
      <w:r w:rsidRPr="006F278F">
        <w:rPr>
          <w:rFonts w:ascii="Arial" w:hAnsi="Arial" w:cs="Arial"/>
          <w:sz w:val="22"/>
          <w:szCs w:val="22"/>
        </w:rPr>
        <w:t xml:space="preserve"> a</w:t>
      </w:r>
      <w:r>
        <w:rPr>
          <w:rFonts w:ascii="Arial" w:hAnsi="Arial" w:cs="Arial"/>
          <w:sz w:val="22"/>
          <w:szCs w:val="22"/>
        </w:rPr>
        <w:t>ware of the existence of the DBS</w:t>
      </w:r>
      <w:r w:rsidRPr="006F278F">
        <w:rPr>
          <w:rFonts w:ascii="Arial" w:hAnsi="Arial" w:cs="Arial"/>
          <w:sz w:val="22"/>
          <w:szCs w:val="22"/>
        </w:rPr>
        <w:t xml:space="preserve"> Code of Practice and make a copy available on request. </w:t>
      </w:r>
    </w:p>
    <w:p w14:paraId="213B4526" w14:textId="77777777" w:rsidR="00787A10" w:rsidRPr="006F278F" w:rsidRDefault="00787A10" w:rsidP="00787A10">
      <w:pPr>
        <w:ind w:left="720"/>
        <w:jc w:val="both"/>
        <w:rPr>
          <w:rFonts w:ascii="Arial" w:hAnsi="Arial" w:cs="Arial"/>
          <w:sz w:val="22"/>
          <w:szCs w:val="22"/>
        </w:rPr>
      </w:pPr>
    </w:p>
    <w:p w14:paraId="79D89778" w14:textId="77777777" w:rsidR="00787A10" w:rsidRDefault="00787A10" w:rsidP="00787A10">
      <w:pPr>
        <w:ind w:left="720"/>
        <w:jc w:val="both"/>
        <w:rPr>
          <w:rFonts w:ascii="Arial" w:hAnsi="Arial" w:cs="Arial"/>
          <w:sz w:val="22"/>
          <w:szCs w:val="22"/>
        </w:rPr>
      </w:pPr>
      <w:r w:rsidRPr="006F278F">
        <w:rPr>
          <w:rFonts w:ascii="Arial" w:hAnsi="Arial" w:cs="Arial"/>
          <w:sz w:val="22"/>
          <w:szCs w:val="22"/>
        </w:rPr>
        <w:t xml:space="preserve">Further information can be obtained from:  </w:t>
      </w:r>
      <w:hyperlink r:id="rId12" w:history="1">
        <w:r w:rsidRPr="007F6C6B">
          <w:rPr>
            <w:rStyle w:val="Hyperlink"/>
            <w:rFonts w:ascii="Arial" w:hAnsi="Arial" w:cs="Arial"/>
            <w:sz w:val="22"/>
            <w:szCs w:val="22"/>
          </w:rPr>
          <w:t>www.gov.uk/dbs</w:t>
        </w:r>
      </w:hyperlink>
      <w:r>
        <w:rPr>
          <w:rFonts w:ascii="Arial" w:hAnsi="Arial" w:cs="Arial"/>
          <w:sz w:val="22"/>
          <w:szCs w:val="22"/>
        </w:rPr>
        <w:t xml:space="preserve"> </w:t>
      </w:r>
    </w:p>
    <w:p w14:paraId="0537E08A" w14:textId="77777777" w:rsidR="00787A10" w:rsidRDefault="00787A10" w:rsidP="00787A10">
      <w:pPr>
        <w:ind w:left="720"/>
        <w:jc w:val="both"/>
        <w:rPr>
          <w:rFonts w:ascii="Arial" w:hAnsi="Arial" w:cs="Arial"/>
          <w:sz w:val="22"/>
          <w:szCs w:val="22"/>
        </w:rPr>
      </w:pPr>
    </w:p>
    <w:p w14:paraId="4BADD10B" w14:textId="77777777" w:rsidR="00787A10" w:rsidRPr="006F278F" w:rsidRDefault="00787A10" w:rsidP="00787A10">
      <w:pPr>
        <w:ind w:left="720"/>
        <w:jc w:val="both"/>
        <w:rPr>
          <w:rFonts w:ascii="Arial" w:hAnsi="Arial" w:cs="Arial"/>
          <w:sz w:val="22"/>
          <w:szCs w:val="22"/>
        </w:rPr>
      </w:pPr>
      <w:r w:rsidRPr="006F278F">
        <w:rPr>
          <w:rFonts w:ascii="Arial" w:hAnsi="Arial" w:cs="Arial"/>
          <w:sz w:val="22"/>
          <w:szCs w:val="22"/>
        </w:rPr>
        <w:lastRenderedPageBreak/>
        <w:t>The disclosure of a criminal record, pending prosecution or other relevant information will not necessarily bar you from appointment to the post.  This will depend upon the nature of the position and the circumstances and background of your offences and other relevant information.</w:t>
      </w:r>
    </w:p>
    <w:p w14:paraId="663974B3" w14:textId="77777777" w:rsidR="00787A10" w:rsidRPr="006F278F" w:rsidRDefault="00787A10" w:rsidP="00787A10">
      <w:pPr>
        <w:ind w:left="720" w:hanging="720"/>
        <w:jc w:val="both"/>
        <w:rPr>
          <w:rFonts w:ascii="Arial" w:hAnsi="Arial" w:cs="Arial"/>
          <w:sz w:val="22"/>
          <w:szCs w:val="22"/>
        </w:rPr>
      </w:pPr>
    </w:p>
    <w:p w14:paraId="453EF1D6" w14:textId="77777777" w:rsidR="00787A10" w:rsidRDefault="00787A10" w:rsidP="00787A10">
      <w:pPr>
        <w:ind w:left="720"/>
        <w:jc w:val="both"/>
        <w:rPr>
          <w:rFonts w:ascii="Arial" w:hAnsi="Arial" w:cs="Arial"/>
          <w:sz w:val="22"/>
          <w:szCs w:val="22"/>
        </w:rPr>
      </w:pPr>
      <w:r w:rsidRPr="006F278F">
        <w:rPr>
          <w:rFonts w:ascii="Arial" w:hAnsi="Arial" w:cs="Arial"/>
          <w:sz w:val="22"/>
          <w:szCs w:val="22"/>
        </w:rPr>
        <w:t>Failure to declare a conviction, caution reprimand or pending prosecution</w:t>
      </w:r>
      <w:r>
        <w:rPr>
          <w:rFonts w:ascii="Arial" w:hAnsi="Arial" w:cs="Arial"/>
          <w:sz w:val="22"/>
          <w:szCs w:val="22"/>
        </w:rPr>
        <w:t xml:space="preserve"> (other than a protected conviction or caution) </w:t>
      </w:r>
      <w:r w:rsidRPr="006F278F">
        <w:rPr>
          <w:rFonts w:ascii="Arial" w:hAnsi="Arial" w:cs="Arial"/>
          <w:sz w:val="22"/>
          <w:szCs w:val="22"/>
        </w:rPr>
        <w:t xml:space="preserve"> may, however, disqualify you from appointment, or result in disciplinary action which may result in summary dismissal in the event of the discrepancy coming to light after your appointment.</w:t>
      </w:r>
    </w:p>
    <w:p w14:paraId="1AD06D6B" w14:textId="77777777" w:rsidR="00787A10" w:rsidRDefault="00787A10" w:rsidP="00787A10">
      <w:pPr>
        <w:ind w:left="720"/>
        <w:jc w:val="both"/>
        <w:rPr>
          <w:rFonts w:ascii="Arial" w:hAnsi="Arial" w:cs="Arial"/>
          <w:sz w:val="22"/>
          <w:szCs w:val="22"/>
        </w:rPr>
      </w:pPr>
    </w:p>
    <w:p w14:paraId="49027112" w14:textId="77777777" w:rsidR="00787A10" w:rsidRDefault="00787A10" w:rsidP="00787A10">
      <w:pPr>
        <w:ind w:left="142"/>
        <w:jc w:val="both"/>
        <w:rPr>
          <w:rFonts w:ascii="Arial" w:hAnsi="Arial" w:cs="Arial"/>
          <w:sz w:val="22"/>
          <w:szCs w:val="22"/>
        </w:rPr>
      </w:pPr>
      <w:r>
        <w:rPr>
          <w:rFonts w:ascii="Arial" w:hAnsi="Arial" w:cs="Arial"/>
          <w:sz w:val="22"/>
          <w:szCs w:val="22"/>
        </w:rPr>
        <w:t>(f)</w:t>
      </w:r>
      <w:r>
        <w:rPr>
          <w:rFonts w:ascii="Arial" w:hAnsi="Arial" w:cs="Arial"/>
          <w:sz w:val="22"/>
          <w:szCs w:val="22"/>
        </w:rPr>
        <w:tab/>
        <w:t>Salary is paid monthly by credit transfer into a Bank or Building Society account.</w:t>
      </w:r>
    </w:p>
    <w:p w14:paraId="7DB89926" w14:textId="77777777" w:rsidR="00787A10" w:rsidRDefault="00787A10" w:rsidP="00787A10">
      <w:pPr>
        <w:ind w:left="142"/>
        <w:jc w:val="both"/>
        <w:rPr>
          <w:rFonts w:ascii="Arial" w:hAnsi="Arial" w:cs="Arial"/>
          <w:sz w:val="22"/>
          <w:szCs w:val="22"/>
        </w:rPr>
      </w:pPr>
    </w:p>
    <w:p w14:paraId="2DD8504D" w14:textId="77777777" w:rsidR="00787A10" w:rsidRDefault="00787A10" w:rsidP="00787A10">
      <w:pPr>
        <w:ind w:left="142"/>
        <w:jc w:val="both"/>
        <w:rPr>
          <w:rFonts w:ascii="Arial" w:hAnsi="Arial" w:cs="Arial"/>
          <w:sz w:val="22"/>
          <w:szCs w:val="22"/>
        </w:rPr>
      </w:pPr>
      <w:r>
        <w:rPr>
          <w:rFonts w:ascii="Arial" w:hAnsi="Arial" w:cs="Arial"/>
          <w:sz w:val="22"/>
          <w:szCs w:val="22"/>
        </w:rPr>
        <w:t>(g)</w:t>
      </w:r>
      <w:r>
        <w:rPr>
          <w:rFonts w:ascii="Arial" w:hAnsi="Arial" w:cs="Arial"/>
          <w:sz w:val="22"/>
          <w:szCs w:val="22"/>
        </w:rPr>
        <w:tab/>
        <w:t>A full year’s leave entitlement (1</w:t>
      </w:r>
      <w:r w:rsidRPr="00D22765">
        <w:rPr>
          <w:rFonts w:ascii="Arial" w:hAnsi="Arial" w:cs="Arial"/>
          <w:sz w:val="22"/>
          <w:szCs w:val="22"/>
          <w:vertAlign w:val="superscript"/>
        </w:rPr>
        <w:t>st</w:t>
      </w:r>
      <w:r>
        <w:rPr>
          <w:rFonts w:ascii="Arial" w:hAnsi="Arial" w:cs="Arial"/>
          <w:sz w:val="22"/>
          <w:szCs w:val="22"/>
        </w:rPr>
        <w:t xml:space="preserve"> August to 31</w:t>
      </w:r>
      <w:r w:rsidRPr="00D22765">
        <w:rPr>
          <w:rFonts w:ascii="Arial" w:hAnsi="Arial" w:cs="Arial"/>
          <w:sz w:val="22"/>
          <w:szCs w:val="22"/>
          <w:vertAlign w:val="superscript"/>
        </w:rPr>
        <w:t>st</w:t>
      </w:r>
      <w:r>
        <w:rPr>
          <w:rFonts w:ascii="Arial" w:hAnsi="Arial" w:cs="Arial"/>
          <w:sz w:val="22"/>
          <w:szCs w:val="22"/>
        </w:rPr>
        <w:t xml:space="preserve"> July) will be 26 days, together with </w:t>
      </w:r>
      <w:r>
        <w:rPr>
          <w:rFonts w:ascii="Arial" w:hAnsi="Arial" w:cs="Arial"/>
          <w:sz w:val="22"/>
          <w:szCs w:val="22"/>
        </w:rPr>
        <w:tab/>
        <w:t>statutory bank and concessionary holidays (12 days), (pro-rata for part time posts).</w:t>
      </w:r>
    </w:p>
    <w:p w14:paraId="5E8D596F" w14:textId="77777777" w:rsidR="00787A10" w:rsidRDefault="00787A10" w:rsidP="00787A10">
      <w:pPr>
        <w:ind w:left="142"/>
        <w:jc w:val="both"/>
        <w:rPr>
          <w:rFonts w:ascii="Arial" w:hAnsi="Arial" w:cs="Arial"/>
          <w:sz w:val="22"/>
          <w:szCs w:val="22"/>
        </w:rPr>
      </w:pPr>
    </w:p>
    <w:p w14:paraId="6FACF1C1" w14:textId="77777777" w:rsidR="00787A10" w:rsidRPr="006F278F" w:rsidRDefault="00787A10" w:rsidP="00787A10">
      <w:pPr>
        <w:ind w:left="142"/>
        <w:jc w:val="both"/>
        <w:rPr>
          <w:rFonts w:ascii="Arial" w:hAnsi="Arial" w:cs="Arial"/>
          <w:sz w:val="22"/>
          <w:szCs w:val="22"/>
        </w:rPr>
      </w:pPr>
      <w:r>
        <w:rPr>
          <w:rFonts w:ascii="Arial" w:hAnsi="Arial" w:cs="Arial"/>
          <w:sz w:val="22"/>
          <w:szCs w:val="22"/>
        </w:rPr>
        <w:t>(h)</w:t>
      </w:r>
      <w:r>
        <w:rPr>
          <w:rFonts w:ascii="Arial" w:hAnsi="Arial" w:cs="Arial"/>
          <w:sz w:val="22"/>
          <w:szCs w:val="22"/>
        </w:rPr>
        <w:tab/>
        <w:t xml:space="preserve">All employees may choose to become a member of a trade union. The College </w:t>
      </w:r>
      <w:r>
        <w:rPr>
          <w:rFonts w:ascii="Arial" w:hAnsi="Arial" w:cs="Arial"/>
          <w:sz w:val="22"/>
          <w:szCs w:val="22"/>
        </w:rPr>
        <w:tab/>
        <w:t xml:space="preserve">supports the system of collective bargaining and believes in the principle of solving </w:t>
      </w:r>
      <w:r>
        <w:rPr>
          <w:rFonts w:ascii="Arial" w:hAnsi="Arial" w:cs="Arial"/>
          <w:sz w:val="22"/>
          <w:szCs w:val="22"/>
        </w:rPr>
        <w:tab/>
        <w:t>employee relations matters by discussion and agreement.</w:t>
      </w:r>
    </w:p>
    <w:p w14:paraId="58C371AC" w14:textId="77777777" w:rsidR="00787A10" w:rsidRPr="006F278F" w:rsidRDefault="00787A10" w:rsidP="00787A10">
      <w:pPr>
        <w:ind w:left="720" w:hanging="720"/>
        <w:jc w:val="both"/>
        <w:rPr>
          <w:rFonts w:ascii="Arial" w:hAnsi="Arial" w:cs="Arial"/>
          <w:sz w:val="22"/>
          <w:szCs w:val="22"/>
        </w:rPr>
      </w:pPr>
    </w:p>
    <w:p w14:paraId="5CECB75D" w14:textId="77777777" w:rsidR="00787A10" w:rsidRDefault="00787A10" w:rsidP="00787A10">
      <w:pPr>
        <w:jc w:val="both"/>
        <w:rPr>
          <w:rFonts w:ascii="Arial" w:hAnsi="Arial" w:cs="Arial"/>
          <w:b/>
          <w:sz w:val="22"/>
          <w:szCs w:val="22"/>
        </w:rPr>
      </w:pPr>
    </w:p>
    <w:p w14:paraId="00434980" w14:textId="77777777" w:rsidR="00787A10" w:rsidRPr="00BE3FB7" w:rsidRDefault="00787A10" w:rsidP="00787A10">
      <w:pPr>
        <w:jc w:val="both"/>
        <w:rPr>
          <w:rFonts w:ascii="Arial" w:hAnsi="Arial" w:cs="Arial"/>
          <w:b/>
          <w:sz w:val="22"/>
          <w:szCs w:val="22"/>
        </w:rPr>
      </w:pPr>
      <w:r>
        <w:rPr>
          <w:rFonts w:ascii="Arial" w:hAnsi="Arial" w:cs="Arial"/>
          <w:b/>
          <w:sz w:val="22"/>
          <w:szCs w:val="22"/>
        </w:rPr>
        <w:t>3.</w:t>
      </w:r>
      <w:r>
        <w:rPr>
          <w:rFonts w:ascii="Arial" w:hAnsi="Arial" w:cs="Arial"/>
          <w:b/>
          <w:sz w:val="22"/>
          <w:szCs w:val="22"/>
        </w:rPr>
        <w:tab/>
        <w:t>When Applying</w:t>
      </w:r>
    </w:p>
    <w:p w14:paraId="30675764" w14:textId="77777777" w:rsidR="00787A10" w:rsidRDefault="00787A10" w:rsidP="00787A10">
      <w:pPr>
        <w:jc w:val="both"/>
        <w:rPr>
          <w:rFonts w:ascii="Arial" w:hAnsi="Arial" w:cs="Arial"/>
          <w:sz w:val="22"/>
          <w:szCs w:val="22"/>
        </w:rPr>
      </w:pPr>
    </w:p>
    <w:p w14:paraId="07907166" w14:textId="77777777" w:rsidR="00787A10" w:rsidRPr="006F278F" w:rsidRDefault="00787A10" w:rsidP="00787A10">
      <w:pPr>
        <w:jc w:val="both"/>
        <w:rPr>
          <w:rFonts w:ascii="Arial" w:hAnsi="Arial" w:cs="Arial"/>
          <w:b/>
          <w:sz w:val="22"/>
          <w:szCs w:val="22"/>
        </w:rPr>
      </w:pPr>
      <w:r>
        <w:rPr>
          <w:rFonts w:ascii="Arial" w:hAnsi="Arial" w:cs="Arial"/>
          <w:sz w:val="22"/>
          <w:szCs w:val="22"/>
        </w:rPr>
        <w:t xml:space="preserve">Application forms can be completed on line at </w:t>
      </w:r>
      <w:hyperlink r:id="rId13" w:history="1">
        <w:r w:rsidRPr="005C08E1">
          <w:rPr>
            <w:rStyle w:val="Hyperlink"/>
            <w:rFonts w:ascii="Arial" w:hAnsi="Arial" w:cs="Arial"/>
            <w:sz w:val="22"/>
            <w:szCs w:val="22"/>
          </w:rPr>
          <w:t>www.leicestercollege.ac.uk</w:t>
        </w:r>
      </w:hyperlink>
      <w:r>
        <w:rPr>
          <w:rFonts w:ascii="Arial" w:hAnsi="Arial" w:cs="Arial"/>
          <w:sz w:val="22"/>
          <w:szCs w:val="22"/>
        </w:rPr>
        <w:t>.  Applicants will receive confirmation of receipt of their submitted application form by email.</w:t>
      </w:r>
    </w:p>
    <w:p w14:paraId="4B5AFE4A" w14:textId="77777777" w:rsidR="00787A10" w:rsidRDefault="00787A10" w:rsidP="00787A10">
      <w:pPr>
        <w:jc w:val="both"/>
        <w:rPr>
          <w:rFonts w:ascii="Arial" w:hAnsi="Arial" w:cs="Arial"/>
          <w:sz w:val="22"/>
          <w:szCs w:val="22"/>
        </w:rPr>
      </w:pPr>
    </w:p>
    <w:p w14:paraId="7CDA4B79" w14:textId="77777777" w:rsidR="00787A10" w:rsidRPr="006F278F" w:rsidRDefault="00787A10" w:rsidP="00787A10">
      <w:pPr>
        <w:jc w:val="both"/>
        <w:rPr>
          <w:rFonts w:ascii="Arial" w:hAnsi="Arial" w:cs="Arial"/>
          <w:sz w:val="22"/>
          <w:szCs w:val="22"/>
        </w:rPr>
      </w:pPr>
      <w:r w:rsidRPr="006F278F">
        <w:rPr>
          <w:rFonts w:ascii="Arial" w:hAnsi="Arial" w:cs="Arial"/>
          <w:sz w:val="22"/>
          <w:szCs w:val="22"/>
        </w:rPr>
        <w:t>Car parking is limited for v</w:t>
      </w:r>
      <w:r>
        <w:rPr>
          <w:rFonts w:ascii="Arial" w:hAnsi="Arial" w:cs="Arial"/>
          <w:sz w:val="22"/>
          <w:szCs w:val="22"/>
        </w:rPr>
        <w:t>isitors</w:t>
      </w:r>
      <w:r w:rsidRPr="006F278F">
        <w:rPr>
          <w:rFonts w:ascii="Arial" w:hAnsi="Arial" w:cs="Arial"/>
          <w:sz w:val="22"/>
          <w:szCs w:val="22"/>
        </w:rPr>
        <w:t xml:space="preserve"> at </w:t>
      </w:r>
      <w:r>
        <w:rPr>
          <w:rFonts w:ascii="Arial" w:hAnsi="Arial" w:cs="Arial"/>
          <w:sz w:val="22"/>
          <w:szCs w:val="22"/>
        </w:rPr>
        <w:t>all campuses and not normally provided.  If you need a car park space to attend for interview e.g. due to a disability, please contact the Human Resources Department on 0116 2295553 to arrange</w:t>
      </w:r>
      <w:r w:rsidRPr="006F278F">
        <w:rPr>
          <w:rFonts w:ascii="Arial" w:hAnsi="Arial" w:cs="Arial"/>
          <w:sz w:val="22"/>
          <w:szCs w:val="22"/>
        </w:rPr>
        <w:t>.</w:t>
      </w:r>
    </w:p>
    <w:p w14:paraId="5D8E650E" w14:textId="77777777" w:rsidR="00787A10" w:rsidRPr="006F278F" w:rsidRDefault="00787A10" w:rsidP="00787A10">
      <w:pPr>
        <w:pStyle w:val="BodyText"/>
        <w:rPr>
          <w:rFonts w:ascii="Arial" w:hAnsi="Arial" w:cs="Arial"/>
          <w:sz w:val="22"/>
          <w:szCs w:val="22"/>
        </w:rPr>
      </w:pPr>
    </w:p>
    <w:p w14:paraId="3AC7ACEB" w14:textId="77777777" w:rsidR="00787A10" w:rsidRPr="006F278F" w:rsidRDefault="00787A10" w:rsidP="00787A10">
      <w:pPr>
        <w:pStyle w:val="BodyText"/>
        <w:rPr>
          <w:rFonts w:ascii="Arial" w:hAnsi="Arial" w:cs="Arial"/>
          <w:sz w:val="22"/>
          <w:szCs w:val="22"/>
        </w:rPr>
      </w:pPr>
      <w:r w:rsidRPr="006F278F">
        <w:rPr>
          <w:rFonts w:ascii="Arial" w:hAnsi="Arial" w:cs="Arial"/>
          <w:sz w:val="22"/>
          <w:szCs w:val="22"/>
        </w:rPr>
        <w:t xml:space="preserve">Please note that smoking is not allowed anywhere on any College site (inside and outside College buildings) and not </w:t>
      </w:r>
      <w:r>
        <w:rPr>
          <w:rFonts w:ascii="Arial" w:hAnsi="Arial" w:cs="Arial"/>
          <w:sz w:val="22"/>
          <w:szCs w:val="22"/>
        </w:rPr>
        <w:t>permitted in College vehicles.</w:t>
      </w:r>
    </w:p>
    <w:p w14:paraId="19417D41" w14:textId="77777777" w:rsidR="00787A10" w:rsidRPr="006F278F" w:rsidRDefault="00787A10" w:rsidP="00787A10">
      <w:pPr>
        <w:jc w:val="both"/>
        <w:rPr>
          <w:rFonts w:ascii="Arial" w:hAnsi="Arial" w:cs="Arial"/>
          <w:sz w:val="22"/>
          <w:szCs w:val="22"/>
        </w:rPr>
      </w:pPr>
    </w:p>
    <w:p w14:paraId="006EDDD7" w14:textId="77777777" w:rsidR="00787A10" w:rsidRPr="006F278F" w:rsidRDefault="00787A10" w:rsidP="00787A10">
      <w:pPr>
        <w:jc w:val="both"/>
        <w:rPr>
          <w:rFonts w:ascii="Arial" w:hAnsi="Arial" w:cs="Arial"/>
          <w:sz w:val="22"/>
          <w:szCs w:val="22"/>
        </w:rPr>
      </w:pPr>
      <w:r w:rsidRPr="006F278F">
        <w:rPr>
          <w:rFonts w:ascii="Arial" w:hAnsi="Arial" w:cs="Arial"/>
          <w:sz w:val="22"/>
          <w:szCs w:val="22"/>
        </w:rPr>
        <w:t xml:space="preserve">Candidates who feel that they have not been fairly treated at an interview are entitled to complain in writing to the </w:t>
      </w:r>
      <w:r>
        <w:rPr>
          <w:rFonts w:ascii="Arial" w:hAnsi="Arial" w:cs="Arial"/>
          <w:sz w:val="22"/>
          <w:szCs w:val="22"/>
        </w:rPr>
        <w:t xml:space="preserve">Director </w:t>
      </w:r>
      <w:r w:rsidRPr="006F278F">
        <w:rPr>
          <w:rFonts w:ascii="Arial" w:hAnsi="Arial" w:cs="Arial"/>
          <w:sz w:val="22"/>
          <w:szCs w:val="22"/>
        </w:rPr>
        <w:t>of Human Resources within 7 days of the interview. The matter will then be investigated and a response will be made.</w:t>
      </w:r>
    </w:p>
    <w:p w14:paraId="628A9551" w14:textId="77777777" w:rsidR="00700590" w:rsidRDefault="00700590" w:rsidP="00787A10">
      <w:pPr>
        <w:jc w:val="center"/>
        <w:rPr>
          <w:rFonts w:ascii="Arial" w:hAnsi="Arial" w:cs="Arial"/>
          <w:sz w:val="22"/>
          <w:szCs w:val="22"/>
        </w:rPr>
      </w:pPr>
    </w:p>
    <w:p w14:paraId="43D30285" w14:textId="5C3C934C" w:rsidR="00F2550E" w:rsidRPr="00D772DC" w:rsidRDefault="00F2550E" w:rsidP="00F2550E">
      <w:pPr>
        <w:jc w:val="both"/>
        <w:rPr>
          <w:rFonts w:ascii="Arial" w:hAnsi="Arial" w:cs="Arial"/>
          <w:b/>
          <w:sz w:val="22"/>
          <w:szCs w:val="22"/>
        </w:rPr>
      </w:pPr>
      <w:r w:rsidRPr="00D772DC">
        <w:rPr>
          <w:rFonts w:ascii="Arial" w:hAnsi="Arial" w:cs="Arial"/>
          <w:b/>
          <w:sz w:val="22"/>
          <w:szCs w:val="22"/>
        </w:rPr>
        <w:t>The college is committed to safeguarding and promoting the welfare of children and young people and expect all staff to share this commitment. All successful candidates are subject to a Disclosure and Barring Service check.  The successful candidate will be required to pay for the DBS check themselves, the cost (</w:t>
      </w:r>
      <w:r w:rsidR="0016446A">
        <w:rPr>
          <w:rFonts w:ascii="Arial" w:hAnsi="Arial" w:cs="Arial"/>
          <w:b/>
          <w:sz w:val="22"/>
          <w:szCs w:val="22"/>
        </w:rPr>
        <w:t>£50.50</w:t>
      </w:r>
      <w:r w:rsidRPr="00D772DC">
        <w:rPr>
          <w:rFonts w:ascii="Arial" w:hAnsi="Arial" w:cs="Arial"/>
          <w:b/>
          <w:sz w:val="22"/>
          <w:szCs w:val="22"/>
        </w:rPr>
        <w:t xml:space="preserve"> for an enhanced disclosure) will automatically be deducted from their first salary payment.</w:t>
      </w:r>
    </w:p>
    <w:p w14:paraId="1114726C" w14:textId="77777777" w:rsidR="00F2550E" w:rsidRPr="00D772DC" w:rsidRDefault="00F2550E" w:rsidP="00F2550E">
      <w:pPr>
        <w:ind w:right="-1"/>
        <w:jc w:val="both"/>
        <w:rPr>
          <w:rFonts w:ascii="Arial" w:hAnsi="Arial" w:cs="Arial"/>
          <w:b/>
          <w:sz w:val="22"/>
          <w:szCs w:val="22"/>
        </w:rPr>
      </w:pPr>
    </w:p>
    <w:p w14:paraId="5876655C" w14:textId="77777777" w:rsidR="00F2550E" w:rsidRPr="00D772DC" w:rsidRDefault="00F2550E" w:rsidP="00F2550E">
      <w:pPr>
        <w:ind w:right="-1"/>
        <w:jc w:val="both"/>
        <w:rPr>
          <w:rFonts w:ascii="Arial" w:hAnsi="Arial" w:cs="Arial"/>
          <w:b/>
          <w:sz w:val="22"/>
          <w:szCs w:val="22"/>
        </w:rPr>
      </w:pPr>
      <w:r w:rsidRPr="00D772DC">
        <w:rPr>
          <w:rFonts w:ascii="Arial" w:hAnsi="Arial" w:cs="Arial"/>
          <w:b/>
          <w:sz w:val="22"/>
          <w:szCs w:val="22"/>
        </w:rPr>
        <w:t xml:space="preserve">It is an offence for anyone who is barred by the ISA from working with children, young people and or vulnerable adults to apply for this position. </w:t>
      </w:r>
    </w:p>
    <w:p w14:paraId="5D4062BA" w14:textId="77777777" w:rsidR="00F2550E" w:rsidRPr="00700590" w:rsidRDefault="00F2550E" w:rsidP="00787A10">
      <w:pPr>
        <w:jc w:val="center"/>
        <w:rPr>
          <w:rFonts w:ascii="Arial" w:hAnsi="Arial" w:cs="Arial"/>
          <w:sz w:val="22"/>
          <w:szCs w:val="22"/>
        </w:rPr>
      </w:pPr>
    </w:p>
    <w:sectPr w:rsidR="00F2550E" w:rsidRPr="00700590" w:rsidSect="005B317D">
      <w:pgSz w:w="11909" w:h="16834"/>
      <w:pgMar w:top="1440" w:right="1009" w:bottom="1440" w:left="1009" w:header="709" w:footer="709" w:gutter="0"/>
      <w:paperSrc w:first="7"/>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4ECB20" w14:textId="77777777" w:rsidR="00B842FB" w:rsidRDefault="00B842FB">
      <w:r>
        <w:separator/>
      </w:r>
    </w:p>
  </w:endnote>
  <w:endnote w:type="continuationSeparator" w:id="0">
    <w:p w14:paraId="5F4ECB21" w14:textId="77777777" w:rsidR="00B842FB" w:rsidRDefault="00B842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Gill Sans">
    <w:charset w:val="00"/>
    <w:family w:val="swiss"/>
    <w:pitch w:val="variable"/>
    <w:sig w:usb0="00000003" w:usb1="00000000" w:usb2="00000000" w:usb3="00000000" w:csb0="00000001" w:csb1="00000000"/>
  </w:font>
  <w:font w:name="Humnst777 BT">
    <w:altName w:val="Lucida Sans Unicode"/>
    <w:charset w:val="00"/>
    <w:family w:val="swiss"/>
    <w:pitch w:val="variable"/>
    <w:sig w:usb0="00000007" w:usb1="00000000" w:usb2="00000000" w:usb3="00000000" w:csb0="0000001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4ECB1E" w14:textId="77777777" w:rsidR="00B842FB" w:rsidRDefault="00B842FB">
      <w:r>
        <w:separator/>
      </w:r>
    </w:p>
  </w:footnote>
  <w:footnote w:type="continuationSeparator" w:id="0">
    <w:p w14:paraId="5F4ECB1F" w14:textId="77777777" w:rsidR="00B842FB" w:rsidRDefault="00B842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9F7ECD"/>
    <w:multiLevelType w:val="hybridMultilevel"/>
    <w:tmpl w:val="5D20FB60"/>
    <w:lvl w:ilvl="0" w:tplc="2EF260F0">
      <w:start w:val="1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D4A0398"/>
    <w:multiLevelType w:val="multilevel"/>
    <w:tmpl w:val="23F6FDB0"/>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FF13C68"/>
    <w:multiLevelType w:val="multilevel"/>
    <w:tmpl w:val="5F90B41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1318231C"/>
    <w:multiLevelType w:val="singleLevel"/>
    <w:tmpl w:val="523C170E"/>
    <w:lvl w:ilvl="0">
      <w:start w:val="3"/>
      <w:numFmt w:val="decimal"/>
      <w:lvlText w:val="%1"/>
      <w:lvlJc w:val="left"/>
      <w:pPr>
        <w:tabs>
          <w:tab w:val="num" w:pos="720"/>
        </w:tabs>
        <w:ind w:left="720" w:hanging="720"/>
      </w:pPr>
      <w:rPr>
        <w:rFonts w:hint="default"/>
      </w:rPr>
    </w:lvl>
  </w:abstractNum>
  <w:abstractNum w:abstractNumId="4">
    <w:nsid w:val="139562E9"/>
    <w:multiLevelType w:val="singleLevel"/>
    <w:tmpl w:val="C010B7EE"/>
    <w:lvl w:ilvl="0">
      <w:start w:val="6"/>
      <w:numFmt w:val="decimal"/>
      <w:lvlText w:val="%1."/>
      <w:lvlJc w:val="left"/>
      <w:pPr>
        <w:tabs>
          <w:tab w:val="num" w:pos="720"/>
        </w:tabs>
        <w:ind w:left="720" w:hanging="720"/>
      </w:pPr>
      <w:rPr>
        <w:rFonts w:hint="default"/>
        <w:b/>
      </w:rPr>
    </w:lvl>
  </w:abstractNum>
  <w:abstractNum w:abstractNumId="5">
    <w:nsid w:val="178457A6"/>
    <w:multiLevelType w:val="singleLevel"/>
    <w:tmpl w:val="0809000F"/>
    <w:lvl w:ilvl="0">
      <w:start w:val="1"/>
      <w:numFmt w:val="decimal"/>
      <w:lvlText w:val="%1."/>
      <w:lvlJc w:val="left"/>
      <w:pPr>
        <w:tabs>
          <w:tab w:val="num" w:pos="360"/>
        </w:tabs>
        <w:ind w:left="360" w:hanging="360"/>
      </w:pPr>
    </w:lvl>
  </w:abstractNum>
  <w:abstractNum w:abstractNumId="6">
    <w:nsid w:val="1AA724D3"/>
    <w:multiLevelType w:val="multilevel"/>
    <w:tmpl w:val="FCD4E008"/>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0D96A24"/>
    <w:multiLevelType w:val="singleLevel"/>
    <w:tmpl w:val="7444ECAC"/>
    <w:lvl w:ilvl="0">
      <w:start w:val="1"/>
      <w:numFmt w:val="decimal"/>
      <w:lvlText w:val="%1."/>
      <w:lvlJc w:val="left"/>
      <w:pPr>
        <w:tabs>
          <w:tab w:val="num" w:pos="720"/>
        </w:tabs>
        <w:ind w:left="720" w:hanging="720"/>
      </w:pPr>
      <w:rPr>
        <w:rFonts w:hint="default"/>
      </w:rPr>
    </w:lvl>
  </w:abstractNum>
  <w:abstractNum w:abstractNumId="8">
    <w:nsid w:val="20E34A79"/>
    <w:multiLevelType w:val="hybridMultilevel"/>
    <w:tmpl w:val="ACACEC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4D94B0E"/>
    <w:multiLevelType w:val="hybridMultilevel"/>
    <w:tmpl w:val="5F5235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7C43A55"/>
    <w:multiLevelType w:val="multilevel"/>
    <w:tmpl w:val="D22ED7E4"/>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284519E5"/>
    <w:multiLevelType w:val="singleLevel"/>
    <w:tmpl w:val="0809000F"/>
    <w:lvl w:ilvl="0">
      <w:start w:val="1"/>
      <w:numFmt w:val="decimal"/>
      <w:lvlText w:val="%1."/>
      <w:lvlJc w:val="left"/>
      <w:pPr>
        <w:tabs>
          <w:tab w:val="num" w:pos="360"/>
        </w:tabs>
        <w:ind w:left="360" w:hanging="360"/>
      </w:pPr>
    </w:lvl>
  </w:abstractNum>
  <w:abstractNum w:abstractNumId="12">
    <w:nsid w:val="2DCF2957"/>
    <w:multiLevelType w:val="hybridMultilevel"/>
    <w:tmpl w:val="6A9C6BA4"/>
    <w:lvl w:ilvl="0" w:tplc="0809000F">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2DD4483E"/>
    <w:multiLevelType w:val="singleLevel"/>
    <w:tmpl w:val="0809000F"/>
    <w:lvl w:ilvl="0">
      <w:start w:val="1"/>
      <w:numFmt w:val="decimal"/>
      <w:lvlText w:val="%1."/>
      <w:lvlJc w:val="left"/>
      <w:pPr>
        <w:tabs>
          <w:tab w:val="num" w:pos="360"/>
        </w:tabs>
        <w:ind w:left="360" w:hanging="360"/>
      </w:pPr>
    </w:lvl>
  </w:abstractNum>
  <w:abstractNum w:abstractNumId="14">
    <w:nsid w:val="2FF63D89"/>
    <w:multiLevelType w:val="singleLevel"/>
    <w:tmpl w:val="E7F0A158"/>
    <w:lvl w:ilvl="0">
      <w:start w:val="11"/>
      <w:numFmt w:val="decimal"/>
      <w:lvlText w:val="%1"/>
      <w:legacy w:legacy="1" w:legacySpace="0" w:legacyIndent="360"/>
      <w:lvlJc w:val="left"/>
      <w:pPr>
        <w:ind w:left="360" w:hanging="360"/>
      </w:pPr>
    </w:lvl>
  </w:abstractNum>
  <w:abstractNum w:abstractNumId="15">
    <w:nsid w:val="3040394A"/>
    <w:multiLevelType w:val="multilevel"/>
    <w:tmpl w:val="2564D62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30BA0F8B"/>
    <w:multiLevelType w:val="singleLevel"/>
    <w:tmpl w:val="0809000F"/>
    <w:lvl w:ilvl="0">
      <w:start w:val="1"/>
      <w:numFmt w:val="decimal"/>
      <w:lvlText w:val="%1."/>
      <w:lvlJc w:val="left"/>
      <w:pPr>
        <w:tabs>
          <w:tab w:val="num" w:pos="360"/>
        </w:tabs>
        <w:ind w:left="360" w:hanging="360"/>
      </w:pPr>
    </w:lvl>
  </w:abstractNum>
  <w:abstractNum w:abstractNumId="17">
    <w:nsid w:val="31082ADA"/>
    <w:multiLevelType w:val="multilevel"/>
    <w:tmpl w:val="39444B6A"/>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312A67C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nsid w:val="35071460"/>
    <w:multiLevelType w:val="hybridMultilevel"/>
    <w:tmpl w:val="E0860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5FA7E17"/>
    <w:multiLevelType w:val="multilevel"/>
    <w:tmpl w:val="F06058A0"/>
    <w:lvl w:ilvl="0">
      <w:start w:val="1"/>
      <w:numFmt w:val="decimal"/>
      <w:lvlText w:val="%1."/>
      <w:lvlJc w:val="left"/>
      <w:pPr>
        <w:ind w:left="720" w:hanging="360"/>
      </w:pPr>
      <w:rPr>
        <w:rFonts w:ascii="Arial" w:eastAsia="Times New Roman" w:hAnsi="Arial" w:cs="Arial"/>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37700F4D"/>
    <w:multiLevelType w:val="multilevel"/>
    <w:tmpl w:val="C584CDE2"/>
    <w:lvl w:ilvl="0">
      <w:start w:val="1"/>
      <w:numFmt w:val="decimal"/>
      <w:lvlText w:val="%1."/>
      <w:lvlJc w:val="left"/>
      <w:pPr>
        <w:tabs>
          <w:tab w:val="num" w:pos="720"/>
        </w:tabs>
        <w:ind w:left="720" w:hanging="720"/>
      </w:pPr>
      <w:rPr>
        <w:rFonts w:hint="default"/>
      </w:rPr>
    </w:lvl>
    <w:lvl w:ilvl="1">
      <w:start w:val="8"/>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2">
    <w:nsid w:val="390D759C"/>
    <w:multiLevelType w:val="multilevel"/>
    <w:tmpl w:val="4B102B5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3979232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nsid w:val="3BA27921"/>
    <w:multiLevelType w:val="singleLevel"/>
    <w:tmpl w:val="0809000F"/>
    <w:lvl w:ilvl="0">
      <w:start w:val="1"/>
      <w:numFmt w:val="decimal"/>
      <w:lvlText w:val="%1."/>
      <w:lvlJc w:val="left"/>
      <w:pPr>
        <w:tabs>
          <w:tab w:val="num" w:pos="360"/>
        </w:tabs>
        <w:ind w:left="360" w:hanging="360"/>
      </w:pPr>
    </w:lvl>
  </w:abstractNum>
  <w:abstractNum w:abstractNumId="25">
    <w:nsid w:val="4181342C"/>
    <w:multiLevelType w:val="multilevel"/>
    <w:tmpl w:val="90D2662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53465B89"/>
    <w:multiLevelType w:val="multilevel"/>
    <w:tmpl w:val="B776C9B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5491002A"/>
    <w:multiLevelType w:val="hybridMultilevel"/>
    <w:tmpl w:val="756AF2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59BA7918"/>
    <w:multiLevelType w:val="multilevel"/>
    <w:tmpl w:val="B6E02DAA"/>
    <w:lvl w:ilvl="0">
      <w:start w:val="2"/>
      <w:numFmt w:val="decimal"/>
      <w:lvlText w:val="%1"/>
      <w:lvlJc w:val="left"/>
      <w:pPr>
        <w:tabs>
          <w:tab w:val="num" w:pos="720"/>
        </w:tabs>
        <w:ind w:left="720" w:hanging="720"/>
      </w:pPr>
      <w:rPr>
        <w:rFonts w:hint="default"/>
      </w:rPr>
    </w:lvl>
    <w:lvl w:ilvl="1">
      <w:start w:val="9"/>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5A122F3D"/>
    <w:multiLevelType w:val="hybridMultilevel"/>
    <w:tmpl w:val="EAB6D4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6785332F"/>
    <w:multiLevelType w:val="multilevel"/>
    <w:tmpl w:val="8034E30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nsid w:val="6846186B"/>
    <w:multiLevelType w:val="singleLevel"/>
    <w:tmpl w:val="FE34CF52"/>
    <w:lvl w:ilvl="0">
      <w:start w:val="1"/>
      <w:numFmt w:val="decimal"/>
      <w:lvlText w:val="%1."/>
      <w:lvlJc w:val="left"/>
      <w:pPr>
        <w:tabs>
          <w:tab w:val="num" w:pos="720"/>
        </w:tabs>
        <w:ind w:left="720" w:hanging="720"/>
      </w:pPr>
      <w:rPr>
        <w:rFonts w:hint="default"/>
      </w:rPr>
    </w:lvl>
  </w:abstractNum>
  <w:abstractNum w:abstractNumId="32">
    <w:nsid w:val="70802C28"/>
    <w:multiLevelType w:val="multilevel"/>
    <w:tmpl w:val="86EC7408"/>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732F2B80"/>
    <w:multiLevelType w:val="multilevel"/>
    <w:tmpl w:val="2AD8F55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75614F6A"/>
    <w:multiLevelType w:val="multilevel"/>
    <w:tmpl w:val="CB3A16BE"/>
    <w:lvl w:ilvl="0">
      <w:start w:val="2"/>
      <w:numFmt w:val="decimal"/>
      <w:lvlText w:val="%1"/>
      <w:lvlJc w:val="left"/>
      <w:pPr>
        <w:tabs>
          <w:tab w:val="num" w:pos="720"/>
        </w:tabs>
        <w:ind w:left="720" w:hanging="720"/>
      </w:pPr>
      <w:rPr>
        <w:rFonts w:hint="default"/>
        <w:color w:val="auto"/>
      </w:rPr>
    </w:lvl>
    <w:lvl w:ilvl="1">
      <w:start w:val="1"/>
      <w:numFmt w:val="decimal"/>
      <w:lvlText w:val="%1.%2"/>
      <w:lvlJc w:val="left"/>
      <w:pPr>
        <w:tabs>
          <w:tab w:val="num" w:pos="720"/>
        </w:tabs>
        <w:ind w:left="720" w:hanging="72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num w:numId="1">
    <w:abstractNumId w:val="14"/>
  </w:num>
  <w:num w:numId="2">
    <w:abstractNumId w:val="3"/>
  </w:num>
  <w:num w:numId="3">
    <w:abstractNumId w:val="7"/>
  </w:num>
  <w:num w:numId="4">
    <w:abstractNumId w:val="4"/>
  </w:num>
  <w:num w:numId="5">
    <w:abstractNumId w:val="31"/>
  </w:num>
  <w:num w:numId="6">
    <w:abstractNumId w:val="18"/>
  </w:num>
  <w:num w:numId="7">
    <w:abstractNumId w:val="23"/>
  </w:num>
  <w:num w:numId="8">
    <w:abstractNumId w:val="11"/>
  </w:num>
  <w:num w:numId="9">
    <w:abstractNumId w:val="13"/>
  </w:num>
  <w:num w:numId="10">
    <w:abstractNumId w:val="24"/>
  </w:num>
  <w:num w:numId="11">
    <w:abstractNumId w:val="16"/>
  </w:num>
  <w:num w:numId="12">
    <w:abstractNumId w:val="5"/>
  </w:num>
  <w:num w:numId="13">
    <w:abstractNumId w:val="0"/>
  </w:num>
  <w:num w:numId="14">
    <w:abstractNumId w:val="29"/>
  </w:num>
  <w:num w:numId="15">
    <w:abstractNumId w:val="9"/>
  </w:num>
  <w:num w:numId="16">
    <w:abstractNumId w:val="12"/>
  </w:num>
  <w:num w:numId="17">
    <w:abstractNumId w:val="20"/>
  </w:num>
  <w:num w:numId="18">
    <w:abstractNumId w:val="22"/>
  </w:num>
  <w:num w:numId="19">
    <w:abstractNumId w:val="17"/>
  </w:num>
  <w:num w:numId="20">
    <w:abstractNumId w:val="28"/>
  </w:num>
  <w:num w:numId="21">
    <w:abstractNumId w:val="32"/>
  </w:num>
  <w:num w:numId="22">
    <w:abstractNumId w:val="25"/>
  </w:num>
  <w:num w:numId="23">
    <w:abstractNumId w:val="10"/>
  </w:num>
  <w:num w:numId="24">
    <w:abstractNumId w:val="15"/>
  </w:num>
  <w:num w:numId="25">
    <w:abstractNumId w:val="8"/>
  </w:num>
  <w:num w:numId="26">
    <w:abstractNumId w:val="33"/>
  </w:num>
  <w:num w:numId="27">
    <w:abstractNumId w:val="6"/>
  </w:num>
  <w:num w:numId="28">
    <w:abstractNumId w:val="26"/>
  </w:num>
  <w:num w:numId="29">
    <w:abstractNumId w:val="2"/>
  </w:num>
  <w:num w:numId="30">
    <w:abstractNumId w:val="1"/>
  </w:num>
  <w:num w:numId="31">
    <w:abstractNumId w:val="30"/>
  </w:num>
  <w:num w:numId="32">
    <w:abstractNumId w:val="27"/>
  </w:num>
  <w:num w:numId="33">
    <w:abstractNumId w:val="19"/>
  </w:num>
  <w:num w:numId="34">
    <w:abstractNumId w:val="34"/>
  </w:num>
  <w:num w:numId="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58D"/>
    <w:rsid w:val="00003073"/>
    <w:rsid w:val="00006968"/>
    <w:rsid w:val="00010605"/>
    <w:rsid w:val="00040564"/>
    <w:rsid w:val="00062D62"/>
    <w:rsid w:val="00070668"/>
    <w:rsid w:val="0008690D"/>
    <w:rsid w:val="000870C0"/>
    <w:rsid w:val="000A1BDE"/>
    <w:rsid w:val="000B16A1"/>
    <w:rsid w:val="000C769D"/>
    <w:rsid w:val="000E2010"/>
    <w:rsid w:val="00101EBB"/>
    <w:rsid w:val="00104ED0"/>
    <w:rsid w:val="00106E48"/>
    <w:rsid w:val="0012058D"/>
    <w:rsid w:val="0016446A"/>
    <w:rsid w:val="001649B6"/>
    <w:rsid w:val="00173A5A"/>
    <w:rsid w:val="001C24CB"/>
    <w:rsid w:val="001E5E27"/>
    <w:rsid w:val="001F0E38"/>
    <w:rsid w:val="001F6FAD"/>
    <w:rsid w:val="00200245"/>
    <w:rsid w:val="002002F4"/>
    <w:rsid w:val="00213724"/>
    <w:rsid w:val="00213752"/>
    <w:rsid w:val="00226487"/>
    <w:rsid w:val="002531F4"/>
    <w:rsid w:val="002F469E"/>
    <w:rsid w:val="00317042"/>
    <w:rsid w:val="0038785D"/>
    <w:rsid w:val="003A0301"/>
    <w:rsid w:val="003B12FB"/>
    <w:rsid w:val="003B6626"/>
    <w:rsid w:val="003E2502"/>
    <w:rsid w:val="003E5759"/>
    <w:rsid w:val="003F0CB8"/>
    <w:rsid w:val="003F2149"/>
    <w:rsid w:val="00402AC9"/>
    <w:rsid w:val="00436139"/>
    <w:rsid w:val="00457280"/>
    <w:rsid w:val="00463C0B"/>
    <w:rsid w:val="00484F81"/>
    <w:rsid w:val="004A59C3"/>
    <w:rsid w:val="004A72EB"/>
    <w:rsid w:val="004F4395"/>
    <w:rsid w:val="00513380"/>
    <w:rsid w:val="00547003"/>
    <w:rsid w:val="0055634D"/>
    <w:rsid w:val="00567056"/>
    <w:rsid w:val="00582E59"/>
    <w:rsid w:val="005A073A"/>
    <w:rsid w:val="005A24C2"/>
    <w:rsid w:val="005A78E6"/>
    <w:rsid w:val="005B317D"/>
    <w:rsid w:val="005D462B"/>
    <w:rsid w:val="00601B1D"/>
    <w:rsid w:val="006153AC"/>
    <w:rsid w:val="00625462"/>
    <w:rsid w:val="00664431"/>
    <w:rsid w:val="00664446"/>
    <w:rsid w:val="0067472A"/>
    <w:rsid w:val="006747B0"/>
    <w:rsid w:val="006822C8"/>
    <w:rsid w:val="00685374"/>
    <w:rsid w:val="006863AA"/>
    <w:rsid w:val="006943E3"/>
    <w:rsid w:val="006B6714"/>
    <w:rsid w:val="006C6E3B"/>
    <w:rsid w:val="006E3D84"/>
    <w:rsid w:val="00700590"/>
    <w:rsid w:val="00722922"/>
    <w:rsid w:val="007233F3"/>
    <w:rsid w:val="00737B83"/>
    <w:rsid w:val="00743625"/>
    <w:rsid w:val="00746192"/>
    <w:rsid w:val="00750A7F"/>
    <w:rsid w:val="0077478A"/>
    <w:rsid w:val="00785969"/>
    <w:rsid w:val="007874CD"/>
    <w:rsid w:val="00787A10"/>
    <w:rsid w:val="00796C9A"/>
    <w:rsid w:val="007C7BB4"/>
    <w:rsid w:val="007E4F9F"/>
    <w:rsid w:val="007F6A1A"/>
    <w:rsid w:val="007F7954"/>
    <w:rsid w:val="008024C0"/>
    <w:rsid w:val="008208F3"/>
    <w:rsid w:val="00820D1E"/>
    <w:rsid w:val="00823FBC"/>
    <w:rsid w:val="00851DFB"/>
    <w:rsid w:val="008530AF"/>
    <w:rsid w:val="0086543B"/>
    <w:rsid w:val="00883577"/>
    <w:rsid w:val="008A6EAD"/>
    <w:rsid w:val="008D1648"/>
    <w:rsid w:val="00904234"/>
    <w:rsid w:val="009104FA"/>
    <w:rsid w:val="0091649F"/>
    <w:rsid w:val="00941AA0"/>
    <w:rsid w:val="009520A5"/>
    <w:rsid w:val="00955814"/>
    <w:rsid w:val="00956D0E"/>
    <w:rsid w:val="0098549E"/>
    <w:rsid w:val="00987F65"/>
    <w:rsid w:val="00994861"/>
    <w:rsid w:val="00994CAB"/>
    <w:rsid w:val="0099779F"/>
    <w:rsid w:val="009D6BE3"/>
    <w:rsid w:val="009E1A5F"/>
    <w:rsid w:val="009E760F"/>
    <w:rsid w:val="00A00151"/>
    <w:rsid w:val="00A0208F"/>
    <w:rsid w:val="00A509AC"/>
    <w:rsid w:val="00A678F2"/>
    <w:rsid w:val="00A721A3"/>
    <w:rsid w:val="00A770BF"/>
    <w:rsid w:val="00A925DE"/>
    <w:rsid w:val="00A97354"/>
    <w:rsid w:val="00AA2ACD"/>
    <w:rsid w:val="00AA68CB"/>
    <w:rsid w:val="00AC14F2"/>
    <w:rsid w:val="00AD12B1"/>
    <w:rsid w:val="00AD767E"/>
    <w:rsid w:val="00AE1DCE"/>
    <w:rsid w:val="00B05FEC"/>
    <w:rsid w:val="00B422E9"/>
    <w:rsid w:val="00B460A5"/>
    <w:rsid w:val="00B477EA"/>
    <w:rsid w:val="00B51C33"/>
    <w:rsid w:val="00B675FD"/>
    <w:rsid w:val="00B842FB"/>
    <w:rsid w:val="00B84583"/>
    <w:rsid w:val="00BF0A5A"/>
    <w:rsid w:val="00BF38DC"/>
    <w:rsid w:val="00BF620C"/>
    <w:rsid w:val="00C12695"/>
    <w:rsid w:val="00C2287F"/>
    <w:rsid w:val="00C25F3A"/>
    <w:rsid w:val="00C37106"/>
    <w:rsid w:val="00C73D8C"/>
    <w:rsid w:val="00C77889"/>
    <w:rsid w:val="00C90A05"/>
    <w:rsid w:val="00C90D9F"/>
    <w:rsid w:val="00C96A5C"/>
    <w:rsid w:val="00CD226D"/>
    <w:rsid w:val="00D04440"/>
    <w:rsid w:val="00D17356"/>
    <w:rsid w:val="00D25B0A"/>
    <w:rsid w:val="00D31AA0"/>
    <w:rsid w:val="00D324E8"/>
    <w:rsid w:val="00D32999"/>
    <w:rsid w:val="00D33880"/>
    <w:rsid w:val="00D46734"/>
    <w:rsid w:val="00D51087"/>
    <w:rsid w:val="00D7312B"/>
    <w:rsid w:val="00D7555D"/>
    <w:rsid w:val="00DA1290"/>
    <w:rsid w:val="00DA4692"/>
    <w:rsid w:val="00DC1300"/>
    <w:rsid w:val="00DC5653"/>
    <w:rsid w:val="00E43F31"/>
    <w:rsid w:val="00E560EA"/>
    <w:rsid w:val="00E8674C"/>
    <w:rsid w:val="00EB4146"/>
    <w:rsid w:val="00EC199A"/>
    <w:rsid w:val="00EC6560"/>
    <w:rsid w:val="00ED581E"/>
    <w:rsid w:val="00EE2D88"/>
    <w:rsid w:val="00EF3BFC"/>
    <w:rsid w:val="00F23A1E"/>
    <w:rsid w:val="00F2550E"/>
    <w:rsid w:val="00F5643B"/>
    <w:rsid w:val="00F65518"/>
    <w:rsid w:val="00F71448"/>
    <w:rsid w:val="00F73F22"/>
    <w:rsid w:val="00F84308"/>
    <w:rsid w:val="00F84528"/>
    <w:rsid w:val="00F963E6"/>
    <w:rsid w:val="00FB2F75"/>
    <w:rsid w:val="00FC2E68"/>
    <w:rsid w:val="00FC639D"/>
    <w:rsid w:val="00FD26C1"/>
    <w:rsid w:val="00FE00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4EC99A"/>
  <w15:docId w15:val="{1500DF80-5ACC-4527-8358-27D74185E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1BDE"/>
    <w:rPr>
      <w:rFonts w:ascii="Palatino" w:hAnsi="Palatino"/>
      <w:sz w:val="24"/>
      <w:lang w:eastAsia="en-US"/>
    </w:rPr>
  </w:style>
  <w:style w:type="paragraph" w:styleId="Heading1">
    <w:name w:val="heading 1"/>
    <w:basedOn w:val="Normal"/>
    <w:next w:val="Normal"/>
    <w:link w:val="Heading1Char"/>
    <w:qFormat/>
    <w:rsid w:val="000A1BDE"/>
    <w:pPr>
      <w:keepNext/>
      <w:jc w:val="center"/>
      <w:outlineLvl w:val="0"/>
    </w:pPr>
    <w:rPr>
      <w:rFonts w:ascii="Gill Sans" w:hAnsi="Gill Sans"/>
      <w:b/>
    </w:rPr>
  </w:style>
  <w:style w:type="paragraph" w:styleId="Heading2">
    <w:name w:val="heading 2"/>
    <w:basedOn w:val="Normal"/>
    <w:next w:val="Normal"/>
    <w:link w:val="Heading2Char"/>
    <w:qFormat/>
    <w:rsid w:val="000A1BDE"/>
    <w:pPr>
      <w:keepNext/>
      <w:outlineLvl w:val="1"/>
    </w:pPr>
    <w:rPr>
      <w:rFonts w:ascii="Humnst777 BT" w:hAnsi="Humnst777 BT"/>
      <w:b/>
    </w:rPr>
  </w:style>
  <w:style w:type="paragraph" w:styleId="Heading3">
    <w:name w:val="heading 3"/>
    <w:basedOn w:val="Normal"/>
    <w:next w:val="Normal"/>
    <w:link w:val="Heading3Char"/>
    <w:unhideWhenUsed/>
    <w:qFormat/>
    <w:rsid w:val="006E3D84"/>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1BDE"/>
    <w:pPr>
      <w:tabs>
        <w:tab w:val="center" w:pos="4153"/>
        <w:tab w:val="right" w:pos="8306"/>
      </w:tabs>
    </w:pPr>
  </w:style>
  <w:style w:type="paragraph" w:styleId="Footer">
    <w:name w:val="footer"/>
    <w:basedOn w:val="Normal"/>
    <w:rsid w:val="000A1BDE"/>
    <w:pPr>
      <w:tabs>
        <w:tab w:val="center" w:pos="4153"/>
        <w:tab w:val="right" w:pos="8306"/>
      </w:tabs>
    </w:pPr>
  </w:style>
  <w:style w:type="paragraph" w:styleId="BodyText">
    <w:name w:val="Body Text"/>
    <w:basedOn w:val="Normal"/>
    <w:rsid w:val="000A1BDE"/>
    <w:rPr>
      <w:rFonts w:ascii="Gill Sans" w:hAnsi="Gill Sans"/>
      <w:b/>
    </w:rPr>
  </w:style>
  <w:style w:type="paragraph" w:styleId="Title">
    <w:name w:val="Title"/>
    <w:basedOn w:val="Normal"/>
    <w:qFormat/>
    <w:rsid w:val="000A1BDE"/>
    <w:pPr>
      <w:jc w:val="center"/>
    </w:pPr>
    <w:rPr>
      <w:rFonts w:ascii="Humnst777 BT" w:hAnsi="Humnst777 BT"/>
      <w:b/>
    </w:rPr>
  </w:style>
  <w:style w:type="paragraph" w:styleId="BodyTextIndent">
    <w:name w:val="Body Text Indent"/>
    <w:basedOn w:val="Normal"/>
    <w:rsid w:val="000A1BDE"/>
    <w:pPr>
      <w:ind w:left="720" w:hanging="720"/>
    </w:pPr>
    <w:rPr>
      <w:rFonts w:ascii="Humnst777 BT" w:hAnsi="Humnst777 BT"/>
      <w:sz w:val="22"/>
    </w:rPr>
  </w:style>
  <w:style w:type="paragraph" w:styleId="BalloonText">
    <w:name w:val="Balloon Text"/>
    <w:basedOn w:val="Normal"/>
    <w:semiHidden/>
    <w:rsid w:val="009520A5"/>
    <w:rPr>
      <w:rFonts w:ascii="Tahoma" w:hAnsi="Tahoma" w:cs="Tahoma"/>
      <w:sz w:val="16"/>
      <w:szCs w:val="16"/>
    </w:rPr>
  </w:style>
  <w:style w:type="paragraph" w:styleId="ListParagraph">
    <w:name w:val="List Paragraph"/>
    <w:basedOn w:val="Normal"/>
    <w:uiPriority w:val="34"/>
    <w:qFormat/>
    <w:rsid w:val="0008690D"/>
    <w:pPr>
      <w:ind w:left="720"/>
    </w:pPr>
  </w:style>
  <w:style w:type="table" w:styleId="TableGrid">
    <w:name w:val="Table Grid"/>
    <w:basedOn w:val="TableNormal"/>
    <w:rsid w:val="007233F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3Char">
    <w:name w:val="Heading 3 Char"/>
    <w:basedOn w:val="DefaultParagraphFont"/>
    <w:link w:val="Heading3"/>
    <w:rsid w:val="006E3D84"/>
    <w:rPr>
      <w:rFonts w:asciiTheme="majorHAnsi" w:eastAsiaTheme="majorEastAsia" w:hAnsiTheme="majorHAnsi" w:cstheme="majorBidi"/>
      <w:b/>
      <w:bCs/>
      <w:color w:val="4F81BD" w:themeColor="accent1"/>
      <w:sz w:val="24"/>
      <w:lang w:eastAsia="en-US"/>
    </w:rPr>
  </w:style>
  <w:style w:type="character" w:customStyle="1" w:styleId="Heading1Char">
    <w:name w:val="Heading 1 Char"/>
    <w:basedOn w:val="DefaultParagraphFont"/>
    <w:link w:val="Heading1"/>
    <w:rsid w:val="00F23A1E"/>
    <w:rPr>
      <w:rFonts w:ascii="Gill Sans" w:hAnsi="Gill Sans"/>
      <w:b/>
      <w:sz w:val="24"/>
      <w:lang w:eastAsia="en-US"/>
    </w:rPr>
  </w:style>
  <w:style w:type="character" w:customStyle="1" w:styleId="Heading2Char">
    <w:name w:val="Heading 2 Char"/>
    <w:basedOn w:val="DefaultParagraphFont"/>
    <w:link w:val="Heading2"/>
    <w:rsid w:val="00F23A1E"/>
    <w:rPr>
      <w:rFonts w:ascii="Humnst777 BT" w:hAnsi="Humnst777 BT"/>
      <w:b/>
      <w:sz w:val="24"/>
      <w:lang w:eastAsia="en-US"/>
    </w:rPr>
  </w:style>
  <w:style w:type="character" w:styleId="Hyperlink">
    <w:name w:val="Hyperlink"/>
    <w:basedOn w:val="DefaultParagraphFont"/>
    <w:rsid w:val="00700590"/>
    <w:rPr>
      <w:color w:val="0000FF"/>
      <w:u w:val="single"/>
    </w:rPr>
  </w:style>
  <w:style w:type="paragraph" w:styleId="BodyTextIndent2">
    <w:name w:val="Body Text Indent 2"/>
    <w:basedOn w:val="Normal"/>
    <w:link w:val="BodyTextIndent2Char"/>
    <w:rsid w:val="007E4F9F"/>
    <w:pPr>
      <w:spacing w:after="120" w:line="480" w:lineRule="auto"/>
      <w:ind w:left="283"/>
    </w:pPr>
  </w:style>
  <w:style w:type="character" w:customStyle="1" w:styleId="BodyTextIndent2Char">
    <w:name w:val="Body Text Indent 2 Char"/>
    <w:basedOn w:val="DefaultParagraphFont"/>
    <w:link w:val="BodyTextIndent2"/>
    <w:rsid w:val="007E4F9F"/>
    <w:rPr>
      <w:rFonts w:ascii="Palatino" w:hAnsi="Palatino"/>
      <w:sz w:val="24"/>
      <w:lang w:eastAsia="en-US"/>
    </w:rPr>
  </w:style>
  <w:style w:type="paragraph" w:styleId="BodyText3">
    <w:name w:val="Body Text 3"/>
    <w:basedOn w:val="Normal"/>
    <w:link w:val="BodyText3Char"/>
    <w:rsid w:val="007E4F9F"/>
    <w:pPr>
      <w:spacing w:after="120"/>
    </w:pPr>
    <w:rPr>
      <w:sz w:val="16"/>
      <w:szCs w:val="16"/>
    </w:rPr>
  </w:style>
  <w:style w:type="character" w:customStyle="1" w:styleId="BodyText3Char">
    <w:name w:val="Body Text 3 Char"/>
    <w:basedOn w:val="DefaultParagraphFont"/>
    <w:link w:val="BodyText3"/>
    <w:rsid w:val="007E4F9F"/>
    <w:rPr>
      <w:rFonts w:ascii="Palatino" w:hAnsi="Palatino"/>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eicestercollege.ac.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gov.uk/db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693473BDDCC1440833F6788B5BC4C31" ma:contentTypeVersion="0" ma:contentTypeDescription="Create a new document." ma:contentTypeScope="" ma:versionID="d1cb366e0afaa0777a45906162df6ec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B6B0EB-038E-47CB-8854-7F05162081B9}">
  <ds:schemaRefs>
    <ds:schemaRef ds:uri="http://schemas.microsoft.com/sharepoint/v3/contenttype/forms"/>
  </ds:schemaRefs>
</ds:datastoreItem>
</file>

<file path=customXml/itemProps2.xml><?xml version="1.0" encoding="utf-8"?>
<ds:datastoreItem xmlns:ds="http://schemas.openxmlformats.org/officeDocument/2006/customXml" ds:itemID="{75806EA3-43B9-466F-9B8B-06ECBB64BC6B}">
  <ds:schemaRefs>
    <ds:schemaRef ds:uri="http://schemas.openxmlformats.org/package/2006/metadata/core-properties"/>
    <ds:schemaRef ds:uri="http://purl.org/dc/elements/1.1/"/>
    <ds:schemaRef ds:uri="http://purl.org/dc/terms/"/>
    <ds:schemaRef ds:uri="http://purl.org/dc/dcmitype/"/>
    <ds:schemaRef ds:uri="http://schemas.microsoft.com/office/infopath/2007/PartnerControls"/>
    <ds:schemaRef ds:uri="http://schemas.microsoft.com/office/2006/documentManagement/typ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19B29390-ABA1-4B57-999A-8E172F2676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7A5FD59-4C33-4804-A21F-7C41820BF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1637</Words>
  <Characters>9289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LEICESTER SOUTH FIELDS COLLEGE</vt:lpstr>
    </vt:vector>
  </TitlesOfParts>
  <Company>Leicester College</Company>
  <LinksUpToDate>false</LinksUpToDate>
  <CharactersWithSpaces>10905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LEICESTER SOUTH FIELDS COLLEGE</dc:title>
  <dc:creator>asubedar</dc:creator>
  <cp:lastModifiedBy>Jean Sleath</cp:lastModifiedBy>
  <cp:revision>2</cp:revision>
  <cp:lastPrinted>2018-01-23T14:25:00Z</cp:lastPrinted>
  <dcterms:created xsi:type="dcterms:W3CDTF">2018-01-23T17:33:00Z</dcterms:created>
  <dcterms:modified xsi:type="dcterms:W3CDTF">2018-01-23T17:33:00Z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0x0101005693473BDDCC1440833F6788B5BC4C31</vt:lpwstr>
  </property>
  <property fmtid="{D5CDD505-2E9C-101B-9397-08002B2CF9AE}" pid="3" name="Order">
    <vt:r8>800</vt:r8>
  </property>
  <property fmtid="{D5CDD505-2E9C-101B-9397-08002B2CF9AE}" pid="4" name="xd_ProgID">
    <vt:lpwstr/>
  </property>
  <property fmtid="{D5CDD505-2E9C-101B-9397-08002B2CF9AE}" pid="5" name="TemplateUrl">
    <vt:lpwstr/>
  </property>
</Properties>
</file>