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891" w:type="dxa"/>
        <w:tblLook w:val="0000" w:firstRow="0" w:lastRow="0" w:firstColumn="0" w:lastColumn="0" w:noHBand="0" w:noVBand="0"/>
      </w:tblPr>
      <w:tblGrid>
        <w:gridCol w:w="14891"/>
      </w:tblGrid>
      <w:tr w:rsidR="004A5ADE" w:rsidRPr="000A32D8" w14:paraId="3409A0F0" w14:textId="77777777" w:rsidTr="00900532">
        <w:trPr>
          <w:cantSplit/>
          <w:trHeight w:val="829"/>
        </w:trPr>
        <w:tc>
          <w:tcPr>
            <w:tcW w:w="14891" w:type="dxa"/>
          </w:tcPr>
          <w:p w14:paraId="2CD73BE6" w14:textId="223B9556" w:rsidR="004A5ADE" w:rsidRDefault="006B0A8F" w:rsidP="00900532">
            <w:pPr>
              <w:pStyle w:val="Heading1"/>
              <w:spacing w:before="40" w:after="40"/>
            </w:pPr>
            <w:r>
              <w:rPr>
                <w:noProof/>
                <w:sz w:val="32"/>
                <w:szCs w:val="32"/>
                <w:lang w:eastAsia="en-GB"/>
              </w:rPr>
              <w:drawing>
                <wp:anchor distT="0" distB="0" distL="114300" distR="114300" simplePos="0" relativeHeight="251658752" behindDoc="1" locked="0" layoutInCell="1" allowOverlap="1" wp14:anchorId="030DFF43" wp14:editId="24D5AE4B">
                  <wp:simplePos x="0" y="0"/>
                  <wp:positionH relativeFrom="column">
                    <wp:posOffset>0</wp:posOffset>
                  </wp:positionH>
                  <wp:positionV relativeFrom="paragraph">
                    <wp:posOffset>213360</wp:posOffset>
                  </wp:positionV>
                  <wp:extent cx="814716" cy="883920"/>
                  <wp:effectExtent l="0" t="0" r="0" b="0"/>
                  <wp:wrapNone/>
                  <wp:docPr id="7" name="Picture 7" descr="Aldersbr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dersbroo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898" cy="885202"/>
                          </a:xfrm>
                          <a:prstGeom prst="rect">
                            <a:avLst/>
                          </a:prstGeom>
                          <a:noFill/>
                        </pic:spPr>
                      </pic:pic>
                    </a:graphicData>
                  </a:graphic>
                  <wp14:sizeRelH relativeFrom="page">
                    <wp14:pctWidth>0</wp14:pctWidth>
                  </wp14:sizeRelH>
                  <wp14:sizeRelV relativeFrom="page">
                    <wp14:pctHeight>0</wp14:pctHeight>
                  </wp14:sizeRelV>
                </wp:anchor>
              </w:drawing>
            </w:r>
          </w:p>
          <w:p w14:paraId="5821B7ED" w14:textId="1473316B" w:rsidR="004A5ADE" w:rsidRDefault="006B0A8F" w:rsidP="00900532">
            <w:pPr>
              <w:pStyle w:val="Heading1"/>
              <w:spacing w:before="40" w:after="40"/>
              <w:rPr>
                <w:sz w:val="20"/>
                <w:szCs w:val="20"/>
              </w:rPr>
            </w:pPr>
            <w:r>
              <w:rPr>
                <w:sz w:val="20"/>
                <w:szCs w:val="20"/>
              </w:rPr>
              <w:t xml:space="preserve">    </w:t>
            </w:r>
          </w:p>
          <w:p w14:paraId="2099E2FB" w14:textId="3D5D8D09" w:rsidR="00133B68" w:rsidRDefault="006B0A8F" w:rsidP="00900532">
            <w:pPr>
              <w:pStyle w:val="Heading1"/>
              <w:spacing w:before="40" w:after="40"/>
              <w:rPr>
                <w:sz w:val="20"/>
                <w:szCs w:val="20"/>
              </w:rPr>
            </w:pPr>
            <w:r>
              <w:rPr>
                <w:sz w:val="20"/>
                <w:szCs w:val="20"/>
              </w:rPr>
              <w:t xml:space="preserve">                               </w:t>
            </w:r>
            <w:r w:rsidR="00133B68">
              <w:rPr>
                <w:sz w:val="20"/>
                <w:szCs w:val="20"/>
              </w:rPr>
              <w:t>Aldersbrook Primary School</w:t>
            </w:r>
            <w:r>
              <w:rPr>
                <w:sz w:val="20"/>
                <w:szCs w:val="20"/>
              </w:rPr>
              <w:t xml:space="preserve">                                                                                                                                                                                   </w:t>
            </w:r>
          </w:p>
          <w:p w14:paraId="4AA56F88" w14:textId="2B9C4B0B" w:rsidR="00133B68" w:rsidRDefault="006B0A8F" w:rsidP="00900532">
            <w:pPr>
              <w:pStyle w:val="Heading1"/>
              <w:spacing w:before="40" w:after="40"/>
              <w:rPr>
                <w:sz w:val="20"/>
                <w:szCs w:val="20"/>
              </w:rPr>
            </w:pPr>
            <w:r>
              <w:rPr>
                <w:sz w:val="20"/>
                <w:szCs w:val="20"/>
              </w:rPr>
              <w:t xml:space="preserve"> </w:t>
            </w:r>
          </w:p>
          <w:p w14:paraId="47B47EA9" w14:textId="4383F412" w:rsidR="004A5ADE" w:rsidRPr="00B549C5" w:rsidRDefault="006B0A8F" w:rsidP="00900532">
            <w:pPr>
              <w:pStyle w:val="Heading1"/>
              <w:spacing w:before="40" w:after="40"/>
              <w:rPr>
                <w:sz w:val="20"/>
                <w:szCs w:val="20"/>
              </w:rPr>
            </w:pPr>
            <w:r>
              <w:rPr>
                <w:sz w:val="20"/>
                <w:szCs w:val="20"/>
              </w:rPr>
              <w:t xml:space="preserve">                               </w:t>
            </w:r>
            <w:r w:rsidR="004A5ADE" w:rsidRPr="00B549C5">
              <w:rPr>
                <w:sz w:val="20"/>
                <w:szCs w:val="20"/>
              </w:rPr>
              <w:t>EMPLOYEE SPECIFICATION</w:t>
            </w:r>
            <w:r w:rsidR="008A5475">
              <w:rPr>
                <w:sz w:val="20"/>
                <w:szCs w:val="20"/>
              </w:rPr>
              <w:t xml:space="preserve"> (HEADTEACHER)</w:t>
            </w:r>
          </w:p>
          <w:p w14:paraId="726BF375" w14:textId="77777777" w:rsidR="004A5ADE" w:rsidRDefault="004A5ADE" w:rsidP="00900532">
            <w:pPr>
              <w:spacing w:before="40" w:after="40"/>
              <w:rPr>
                <w:rFonts w:ascii="Arial" w:hAnsi="Arial" w:cs="Arial"/>
                <w:b/>
                <w:color w:val="000000"/>
                <w:sz w:val="20"/>
                <w:szCs w:val="20"/>
              </w:rPr>
            </w:pPr>
          </w:p>
          <w:p w14:paraId="527FF207" w14:textId="77777777" w:rsidR="006B0A8F" w:rsidRDefault="006B0A8F" w:rsidP="00900532">
            <w:pPr>
              <w:spacing w:before="40" w:after="40"/>
              <w:rPr>
                <w:rFonts w:ascii="Arial" w:hAnsi="Arial" w:cs="Arial"/>
                <w:b/>
                <w:color w:val="000000"/>
                <w:sz w:val="20"/>
                <w:szCs w:val="20"/>
              </w:rPr>
            </w:pPr>
          </w:p>
          <w:p w14:paraId="3267B615" w14:textId="0C69D0E7" w:rsidR="004A5ADE" w:rsidRDefault="004A5ADE" w:rsidP="00900532">
            <w:pPr>
              <w:spacing w:before="40" w:after="40"/>
              <w:rPr>
                <w:rFonts w:ascii="Arial" w:hAnsi="Arial" w:cs="Arial"/>
                <w:b/>
                <w:color w:val="000000"/>
                <w:sz w:val="20"/>
                <w:szCs w:val="20"/>
              </w:rPr>
            </w:pPr>
            <w:r w:rsidRPr="00B549C5">
              <w:rPr>
                <w:rFonts w:ascii="Arial" w:hAnsi="Arial" w:cs="Arial"/>
                <w:b/>
                <w:color w:val="000000"/>
                <w:sz w:val="20"/>
                <w:szCs w:val="20"/>
              </w:rPr>
              <w:t>When filling in the application form</w:t>
            </w:r>
            <w:r>
              <w:rPr>
                <w:rFonts w:ascii="Arial" w:hAnsi="Arial" w:cs="Arial"/>
                <w:b/>
                <w:color w:val="000000"/>
                <w:sz w:val="20"/>
                <w:szCs w:val="20"/>
              </w:rPr>
              <w:t>,</w:t>
            </w:r>
            <w:r w:rsidRPr="00B549C5">
              <w:rPr>
                <w:rFonts w:ascii="Arial" w:hAnsi="Arial" w:cs="Arial"/>
                <w:b/>
                <w:color w:val="000000"/>
                <w:sz w:val="20"/>
                <w:szCs w:val="20"/>
              </w:rPr>
              <w:t xml:space="preserve"> please demonstrate with clear, concise examples how you meet the requirements of the post. </w:t>
            </w:r>
          </w:p>
          <w:p w14:paraId="4FC110BB" w14:textId="77777777" w:rsidR="004A5ADE" w:rsidRDefault="004A5ADE" w:rsidP="00900532">
            <w:pPr>
              <w:spacing w:before="40" w:after="40"/>
              <w:rPr>
                <w:rFonts w:ascii="Arial" w:hAnsi="Arial" w:cs="Arial"/>
                <w:b/>
                <w:color w:val="000000"/>
                <w:sz w:val="20"/>
                <w:szCs w:val="20"/>
              </w:rPr>
            </w:pPr>
          </w:p>
          <w:p w14:paraId="3CABAC40" w14:textId="77777777" w:rsidR="004A5ADE" w:rsidRPr="00B549C5" w:rsidRDefault="004A5ADE" w:rsidP="00900532">
            <w:pPr>
              <w:spacing w:before="40" w:after="40"/>
              <w:rPr>
                <w:rFonts w:ascii="Arial" w:hAnsi="Arial" w:cs="Arial"/>
                <w:b/>
                <w:color w:val="000000"/>
                <w:sz w:val="20"/>
                <w:szCs w:val="20"/>
              </w:rPr>
            </w:pPr>
            <w:r w:rsidRPr="00B549C5">
              <w:rPr>
                <w:rFonts w:ascii="Arial" w:hAnsi="Arial" w:cs="Arial"/>
                <w:b/>
                <w:color w:val="000000"/>
                <w:sz w:val="20"/>
                <w:szCs w:val="20"/>
              </w:rPr>
              <w:t xml:space="preserve">You will be assessed in relation to the </w:t>
            </w:r>
            <w:r w:rsidRPr="00B549C5">
              <w:rPr>
                <w:rFonts w:ascii="Arial" w:hAnsi="Arial" w:cs="Arial"/>
                <w:b/>
                <w:i/>
                <w:color w:val="000000"/>
                <w:sz w:val="20"/>
                <w:szCs w:val="20"/>
              </w:rPr>
              <w:t xml:space="preserve">Essential </w:t>
            </w:r>
            <w:r w:rsidRPr="00B549C5">
              <w:rPr>
                <w:rFonts w:ascii="Arial" w:hAnsi="Arial" w:cs="Arial"/>
                <w:b/>
                <w:color w:val="000000"/>
                <w:sz w:val="20"/>
                <w:szCs w:val="20"/>
              </w:rPr>
              <w:t>criteria.  Please bear in mind that you must possess the Essential Criteria on day 1 to be able to do the job.  If there are large numbers of applicants for the post then all of the criteria will be used for shortlisting.  Und</w:t>
            </w:r>
            <w:r>
              <w:rPr>
                <w:rFonts w:ascii="Arial" w:hAnsi="Arial" w:cs="Arial"/>
                <w:b/>
                <w:color w:val="000000"/>
                <w:sz w:val="20"/>
                <w:szCs w:val="20"/>
              </w:rPr>
              <w:t>er the Equality</w:t>
            </w:r>
            <w:r w:rsidRPr="00B549C5">
              <w:rPr>
                <w:rFonts w:ascii="Arial" w:hAnsi="Arial" w:cs="Arial"/>
                <w:b/>
                <w:color w:val="000000"/>
                <w:sz w:val="20"/>
                <w:szCs w:val="20"/>
              </w:rPr>
              <w:t xml:space="preserve"> Act, we recognise and welcome our responsibility to remove any barriers in our recruitment and selection process.  We have tried to assess this in our Job Description and Employee Specification, however if you feel that there are barriers, please tell us in the appl</w:t>
            </w:r>
            <w:r>
              <w:rPr>
                <w:rFonts w:ascii="Arial" w:hAnsi="Arial" w:cs="Arial"/>
                <w:b/>
                <w:color w:val="000000"/>
                <w:sz w:val="20"/>
                <w:szCs w:val="20"/>
              </w:rPr>
              <w:t>ication form. As part of the Equality Act</w:t>
            </w:r>
            <w:r w:rsidRPr="00B549C5">
              <w:rPr>
                <w:rFonts w:ascii="Arial" w:hAnsi="Arial" w:cs="Arial"/>
                <w:b/>
                <w:color w:val="000000"/>
                <w:sz w:val="20"/>
                <w:szCs w:val="20"/>
              </w:rPr>
              <w:t xml:space="preserve"> we are committed to making reasonable adjustments, wherever possible and it would help us to know your needs in order to do this.</w:t>
            </w:r>
          </w:p>
          <w:p w14:paraId="7D334C78" w14:textId="77777777" w:rsidR="004A5ADE" w:rsidRPr="000A32D8" w:rsidRDefault="004A5ADE" w:rsidP="00900532">
            <w:pPr>
              <w:spacing w:before="40" w:after="40"/>
              <w:rPr>
                <w:rFonts w:ascii="Arial" w:hAnsi="Arial" w:cs="Arial"/>
              </w:rPr>
            </w:pPr>
          </w:p>
        </w:tc>
      </w:tr>
    </w:tbl>
    <w:p w14:paraId="706FEF13" w14:textId="77777777" w:rsidR="004A5ADE" w:rsidRPr="000A32D8" w:rsidRDefault="000B7294" w:rsidP="004A5ADE">
      <w:pPr>
        <w:rPr>
          <w:rFonts w:ascii="Arial" w:hAnsi="Arial" w:cs="Arial"/>
          <w:sz w:val="22"/>
          <w:szCs w:val="22"/>
        </w:rPr>
      </w:pPr>
      <w:r>
        <w:rPr>
          <w:rFonts w:ascii="Arial" w:hAnsi="Arial" w:cs="Arial"/>
          <w:noProof/>
          <w:sz w:val="22"/>
          <w:szCs w:val="22"/>
          <w:lang w:eastAsia="en-GB"/>
        </w:rPr>
        <w:pict w14:anchorId="6322A314">
          <v:shapetype id="_x0000_t202" coordsize="21600,21600" o:spt="202" path="m,l,21600r21600,l21600,xe">
            <v:stroke joinstyle="miter"/>
            <v:path gradientshapeok="t" o:connecttype="rect"/>
          </v:shapetype>
          <v:shape id="_x0000_s1026" type="#_x0000_t202" style="position:absolute;margin-left:-24pt;margin-top:.05pt;width:762pt;height:8.95pt;z-index:251660288;mso-position-horizontal-relative:text;mso-position-vertical-relative:text" stroked="f">
            <v:fill color2="gray" rotate="t" angle="-90" focus="100%" type="gradient"/>
            <v:textbox style="mso-next-textbox:#_x0000_s1026">
              <w:txbxContent>
                <w:p w14:paraId="7FB435DA" w14:textId="77777777" w:rsidR="004A5ADE" w:rsidRDefault="004A5ADE" w:rsidP="004A5ADE"/>
              </w:txbxContent>
            </v:textbox>
          </v:shape>
        </w:pict>
      </w:r>
    </w:p>
    <w:p w14:paraId="1133AE95" w14:textId="77777777" w:rsidR="004A5ADE" w:rsidRDefault="004A5ADE" w:rsidP="004A5ADE">
      <w:pPr>
        <w:rPr>
          <w:rFonts w:ascii="Arial" w:hAnsi="Arial" w:cs="Arial"/>
          <w:sz w:val="22"/>
          <w:szCs w:val="22"/>
        </w:rPr>
      </w:pPr>
    </w:p>
    <w:p w14:paraId="06BD3537" w14:textId="77777777" w:rsidR="004A5ADE" w:rsidRDefault="004A5ADE" w:rsidP="004A5AD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1915"/>
        <w:gridCol w:w="6326"/>
        <w:gridCol w:w="2880"/>
        <w:gridCol w:w="2067"/>
      </w:tblGrid>
      <w:tr w:rsidR="004A5ADE" w:rsidRPr="004960F5" w14:paraId="171D68BC" w14:textId="77777777" w:rsidTr="00900532">
        <w:trPr>
          <w:trHeight w:val="560"/>
        </w:trPr>
        <w:tc>
          <w:tcPr>
            <w:tcW w:w="987" w:type="dxa"/>
            <w:shd w:val="clear" w:color="auto" w:fill="auto"/>
            <w:vAlign w:val="center"/>
          </w:tcPr>
          <w:p w14:paraId="15BC06D2" w14:textId="77777777" w:rsidR="004A5ADE" w:rsidRPr="004960F5" w:rsidRDefault="004A5ADE" w:rsidP="00900532">
            <w:pPr>
              <w:jc w:val="center"/>
              <w:rPr>
                <w:rFonts w:ascii="Arial" w:hAnsi="Arial" w:cs="Arial"/>
                <w:b/>
                <w:i/>
              </w:rPr>
            </w:pPr>
            <w:r w:rsidRPr="004960F5">
              <w:rPr>
                <w:rFonts w:ascii="Arial" w:hAnsi="Arial" w:cs="Arial"/>
                <w:b/>
                <w:i/>
                <w:sz w:val="22"/>
                <w:szCs w:val="22"/>
              </w:rPr>
              <w:t>Criteria No</w:t>
            </w:r>
          </w:p>
        </w:tc>
        <w:tc>
          <w:tcPr>
            <w:tcW w:w="1915" w:type="dxa"/>
            <w:shd w:val="clear" w:color="auto" w:fill="auto"/>
            <w:vAlign w:val="center"/>
          </w:tcPr>
          <w:p w14:paraId="695E70EA" w14:textId="77777777" w:rsidR="004A5ADE" w:rsidRPr="004960F5" w:rsidRDefault="004A5ADE" w:rsidP="00900532">
            <w:pPr>
              <w:jc w:val="center"/>
              <w:rPr>
                <w:rFonts w:ascii="Arial" w:hAnsi="Arial" w:cs="Arial"/>
                <w:b/>
                <w:i/>
              </w:rPr>
            </w:pPr>
            <w:r w:rsidRPr="004960F5">
              <w:rPr>
                <w:rFonts w:ascii="Arial" w:hAnsi="Arial" w:cs="Arial"/>
                <w:b/>
                <w:i/>
                <w:sz w:val="22"/>
                <w:szCs w:val="22"/>
              </w:rPr>
              <w:t>Attributes</w:t>
            </w:r>
          </w:p>
        </w:tc>
        <w:tc>
          <w:tcPr>
            <w:tcW w:w="6326" w:type="dxa"/>
            <w:shd w:val="clear" w:color="auto" w:fill="auto"/>
            <w:vAlign w:val="center"/>
          </w:tcPr>
          <w:p w14:paraId="671EBDE9" w14:textId="77777777" w:rsidR="004A5ADE" w:rsidRPr="004960F5" w:rsidRDefault="004A5ADE" w:rsidP="00900532">
            <w:pPr>
              <w:spacing w:before="40" w:after="40"/>
              <w:jc w:val="center"/>
              <w:rPr>
                <w:rFonts w:ascii="Arial" w:hAnsi="Arial" w:cs="Arial"/>
                <w:b/>
                <w:i/>
                <w:color w:val="000000"/>
              </w:rPr>
            </w:pPr>
            <w:r w:rsidRPr="004960F5">
              <w:rPr>
                <w:rFonts w:ascii="Arial" w:hAnsi="Arial" w:cs="Arial"/>
                <w:b/>
                <w:i/>
                <w:color w:val="000000"/>
                <w:sz w:val="22"/>
                <w:szCs w:val="22"/>
              </w:rPr>
              <w:t>Criteria</w:t>
            </w:r>
          </w:p>
        </w:tc>
        <w:tc>
          <w:tcPr>
            <w:tcW w:w="2880" w:type="dxa"/>
            <w:shd w:val="clear" w:color="auto" w:fill="auto"/>
            <w:vAlign w:val="center"/>
          </w:tcPr>
          <w:p w14:paraId="21688BFB" w14:textId="77777777" w:rsidR="004A5ADE" w:rsidRPr="004960F5" w:rsidRDefault="004A5ADE" w:rsidP="00900532">
            <w:pPr>
              <w:tabs>
                <w:tab w:val="left" w:pos="15210"/>
              </w:tabs>
              <w:spacing w:before="40" w:after="40"/>
              <w:jc w:val="center"/>
              <w:rPr>
                <w:rFonts w:ascii="Arial" w:hAnsi="Arial" w:cs="Arial"/>
                <w:b/>
                <w:i/>
                <w:color w:val="000000"/>
              </w:rPr>
            </w:pPr>
            <w:r w:rsidRPr="004960F5">
              <w:rPr>
                <w:rFonts w:ascii="Arial" w:hAnsi="Arial" w:cs="Arial"/>
                <w:b/>
                <w:i/>
                <w:color w:val="000000"/>
                <w:sz w:val="22"/>
                <w:szCs w:val="22"/>
              </w:rPr>
              <w:t>How Identified</w:t>
            </w:r>
          </w:p>
        </w:tc>
        <w:tc>
          <w:tcPr>
            <w:tcW w:w="2067" w:type="dxa"/>
            <w:shd w:val="clear" w:color="auto" w:fill="auto"/>
            <w:vAlign w:val="center"/>
          </w:tcPr>
          <w:p w14:paraId="42CEEB15" w14:textId="77777777" w:rsidR="004A5ADE" w:rsidRPr="004960F5" w:rsidRDefault="004A5ADE" w:rsidP="00900532">
            <w:pPr>
              <w:tabs>
                <w:tab w:val="left" w:pos="15210"/>
              </w:tabs>
              <w:spacing w:before="40" w:after="40"/>
              <w:jc w:val="center"/>
              <w:rPr>
                <w:rFonts w:ascii="Arial" w:hAnsi="Arial" w:cs="Arial"/>
                <w:b/>
                <w:i/>
                <w:color w:val="000000"/>
              </w:rPr>
            </w:pPr>
            <w:r w:rsidRPr="004960F5">
              <w:rPr>
                <w:rFonts w:ascii="Arial" w:hAnsi="Arial" w:cs="Arial"/>
                <w:b/>
                <w:i/>
                <w:color w:val="000000"/>
                <w:sz w:val="22"/>
                <w:szCs w:val="22"/>
              </w:rPr>
              <w:t>Rank</w:t>
            </w:r>
          </w:p>
        </w:tc>
      </w:tr>
      <w:tr w:rsidR="004A5ADE" w:rsidRPr="004960F5" w14:paraId="605AEF4A" w14:textId="77777777" w:rsidTr="00900532">
        <w:tc>
          <w:tcPr>
            <w:tcW w:w="987" w:type="dxa"/>
            <w:shd w:val="clear" w:color="auto" w:fill="auto"/>
            <w:vAlign w:val="center"/>
          </w:tcPr>
          <w:p w14:paraId="5E47C18C" w14:textId="77777777" w:rsidR="004A5ADE" w:rsidRPr="004960F5" w:rsidRDefault="004A5ADE" w:rsidP="00900532">
            <w:pPr>
              <w:jc w:val="center"/>
              <w:rPr>
                <w:rFonts w:ascii="Arial" w:hAnsi="Arial" w:cs="Arial"/>
                <w:sz w:val="20"/>
                <w:szCs w:val="20"/>
              </w:rPr>
            </w:pPr>
            <w:r w:rsidRPr="004960F5">
              <w:rPr>
                <w:rFonts w:ascii="Arial" w:hAnsi="Arial" w:cs="Arial"/>
                <w:sz w:val="20"/>
                <w:szCs w:val="20"/>
              </w:rPr>
              <w:t>1</w:t>
            </w:r>
          </w:p>
        </w:tc>
        <w:tc>
          <w:tcPr>
            <w:tcW w:w="1915" w:type="dxa"/>
            <w:vMerge w:val="restart"/>
            <w:shd w:val="clear" w:color="auto" w:fill="auto"/>
            <w:vAlign w:val="center"/>
          </w:tcPr>
          <w:p w14:paraId="01D8FC1E" w14:textId="77777777" w:rsidR="004A5ADE" w:rsidRPr="004960F5" w:rsidRDefault="004A5ADE" w:rsidP="00900532">
            <w:pPr>
              <w:rPr>
                <w:rFonts w:ascii="Arial" w:hAnsi="Arial" w:cs="Arial"/>
                <w:b/>
                <w:i/>
                <w:sz w:val="20"/>
                <w:szCs w:val="20"/>
              </w:rPr>
            </w:pPr>
            <w:r w:rsidRPr="004960F5">
              <w:rPr>
                <w:rFonts w:ascii="Arial" w:hAnsi="Arial" w:cs="Arial"/>
                <w:b/>
                <w:i/>
                <w:sz w:val="20"/>
                <w:szCs w:val="20"/>
              </w:rPr>
              <w:t>Qualification Requirements</w:t>
            </w:r>
          </w:p>
        </w:tc>
        <w:tc>
          <w:tcPr>
            <w:tcW w:w="6326" w:type="dxa"/>
            <w:shd w:val="clear" w:color="auto" w:fill="auto"/>
            <w:vAlign w:val="center"/>
          </w:tcPr>
          <w:p w14:paraId="7C4CBFB8" w14:textId="77777777" w:rsidR="004A5ADE" w:rsidRPr="004960F5" w:rsidRDefault="004A5ADE" w:rsidP="00900532">
            <w:pPr>
              <w:spacing w:before="40" w:after="40"/>
              <w:rPr>
                <w:rFonts w:ascii="Arial" w:hAnsi="Arial" w:cs="Arial"/>
                <w:color w:val="000000"/>
                <w:sz w:val="20"/>
                <w:szCs w:val="20"/>
              </w:rPr>
            </w:pPr>
            <w:r w:rsidRPr="004960F5">
              <w:rPr>
                <w:rFonts w:ascii="Arial" w:hAnsi="Arial" w:cs="Arial"/>
                <w:color w:val="000000"/>
                <w:sz w:val="20"/>
                <w:szCs w:val="20"/>
              </w:rPr>
              <w:t>Qualified Teacher Status (QTS)</w:t>
            </w:r>
            <w:r>
              <w:rPr>
                <w:rFonts w:ascii="Arial" w:hAnsi="Arial" w:cs="Arial"/>
                <w:color w:val="000000"/>
                <w:sz w:val="20"/>
                <w:szCs w:val="20"/>
              </w:rPr>
              <w:t>.</w:t>
            </w:r>
          </w:p>
        </w:tc>
        <w:tc>
          <w:tcPr>
            <w:tcW w:w="2880" w:type="dxa"/>
            <w:shd w:val="clear" w:color="auto" w:fill="auto"/>
            <w:vAlign w:val="center"/>
          </w:tcPr>
          <w:p w14:paraId="2763F839" w14:textId="77777777" w:rsidR="004A5ADE" w:rsidRPr="004960F5" w:rsidRDefault="004A5ADE" w:rsidP="00900532">
            <w:pPr>
              <w:tabs>
                <w:tab w:val="left" w:pos="15210"/>
              </w:tabs>
              <w:spacing w:before="40" w:after="40"/>
              <w:rPr>
                <w:rFonts w:ascii="Arial" w:hAnsi="Arial" w:cs="Arial"/>
                <w:color w:val="000000"/>
                <w:sz w:val="20"/>
                <w:szCs w:val="20"/>
              </w:rPr>
            </w:pPr>
            <w:r w:rsidRPr="004960F5">
              <w:rPr>
                <w:rFonts w:ascii="Arial" w:hAnsi="Arial" w:cs="Arial"/>
                <w:color w:val="000000"/>
                <w:sz w:val="20"/>
                <w:szCs w:val="20"/>
              </w:rPr>
              <w:t>Application Form / Interview / Certification</w:t>
            </w:r>
          </w:p>
        </w:tc>
        <w:tc>
          <w:tcPr>
            <w:tcW w:w="2067" w:type="dxa"/>
            <w:shd w:val="clear" w:color="auto" w:fill="auto"/>
            <w:vAlign w:val="center"/>
          </w:tcPr>
          <w:p w14:paraId="41366F5C" w14:textId="77777777" w:rsidR="004A5ADE" w:rsidRPr="004960F5" w:rsidRDefault="004A5ADE" w:rsidP="00900532">
            <w:pPr>
              <w:pStyle w:val="Heading3"/>
              <w:jc w:val="center"/>
              <w:rPr>
                <w:sz w:val="20"/>
                <w:szCs w:val="20"/>
              </w:rPr>
            </w:pPr>
            <w:r w:rsidRPr="004960F5">
              <w:rPr>
                <w:sz w:val="20"/>
                <w:szCs w:val="20"/>
              </w:rPr>
              <w:t>Essential</w:t>
            </w:r>
          </w:p>
        </w:tc>
      </w:tr>
      <w:tr w:rsidR="004A5ADE" w:rsidRPr="004960F5" w14:paraId="1B10B66D" w14:textId="77777777" w:rsidTr="00900532">
        <w:trPr>
          <w:trHeight w:val="480"/>
        </w:trPr>
        <w:tc>
          <w:tcPr>
            <w:tcW w:w="987" w:type="dxa"/>
            <w:shd w:val="clear" w:color="auto" w:fill="auto"/>
            <w:vAlign w:val="center"/>
          </w:tcPr>
          <w:p w14:paraId="1B9AE60B" w14:textId="77777777" w:rsidR="004A5ADE" w:rsidRPr="004960F5" w:rsidRDefault="004A5ADE" w:rsidP="00900532">
            <w:pPr>
              <w:jc w:val="center"/>
              <w:rPr>
                <w:rFonts w:ascii="Arial" w:hAnsi="Arial" w:cs="Arial"/>
                <w:sz w:val="20"/>
                <w:szCs w:val="20"/>
              </w:rPr>
            </w:pPr>
            <w:r w:rsidRPr="004960F5">
              <w:rPr>
                <w:rFonts w:ascii="Arial" w:hAnsi="Arial" w:cs="Arial"/>
                <w:sz w:val="20"/>
                <w:szCs w:val="20"/>
              </w:rPr>
              <w:t>2</w:t>
            </w:r>
          </w:p>
        </w:tc>
        <w:tc>
          <w:tcPr>
            <w:tcW w:w="1915" w:type="dxa"/>
            <w:vMerge/>
            <w:shd w:val="clear" w:color="auto" w:fill="auto"/>
            <w:vAlign w:val="center"/>
          </w:tcPr>
          <w:p w14:paraId="2077E6A6" w14:textId="77777777" w:rsidR="004A5ADE" w:rsidRPr="004960F5" w:rsidRDefault="004A5ADE" w:rsidP="00900532">
            <w:pPr>
              <w:rPr>
                <w:rFonts w:ascii="Arial" w:hAnsi="Arial" w:cs="Arial"/>
                <w:sz w:val="20"/>
                <w:szCs w:val="20"/>
              </w:rPr>
            </w:pPr>
          </w:p>
        </w:tc>
        <w:tc>
          <w:tcPr>
            <w:tcW w:w="6326" w:type="dxa"/>
            <w:shd w:val="clear" w:color="auto" w:fill="auto"/>
            <w:vAlign w:val="center"/>
          </w:tcPr>
          <w:p w14:paraId="32D8400D" w14:textId="77777777" w:rsidR="004A5ADE" w:rsidRPr="004960F5" w:rsidRDefault="004A5ADE" w:rsidP="00900532">
            <w:pPr>
              <w:spacing w:before="40" w:after="40"/>
              <w:rPr>
                <w:rFonts w:ascii="Arial" w:hAnsi="Arial" w:cs="Arial"/>
                <w:color w:val="000000"/>
                <w:sz w:val="20"/>
                <w:szCs w:val="20"/>
              </w:rPr>
            </w:pPr>
            <w:r w:rsidRPr="004960F5">
              <w:rPr>
                <w:rFonts w:ascii="Arial" w:hAnsi="Arial" w:cs="Arial"/>
                <w:color w:val="000000"/>
                <w:sz w:val="20"/>
                <w:szCs w:val="20"/>
              </w:rPr>
              <w:t>Evidence of regular and appropriate professional development</w:t>
            </w:r>
            <w:r>
              <w:rPr>
                <w:rFonts w:ascii="Arial" w:hAnsi="Arial" w:cs="Arial"/>
                <w:color w:val="000000"/>
                <w:sz w:val="20"/>
                <w:szCs w:val="20"/>
              </w:rPr>
              <w:t xml:space="preserve"> of sel</w:t>
            </w:r>
            <w:r w:rsidR="008053F3">
              <w:rPr>
                <w:rFonts w:ascii="Arial" w:hAnsi="Arial" w:cs="Arial"/>
                <w:color w:val="000000"/>
                <w:sz w:val="20"/>
                <w:szCs w:val="20"/>
              </w:rPr>
              <w:t>f (preferable the National Professional Qualification for Headship NPHQ)</w:t>
            </w:r>
          </w:p>
        </w:tc>
        <w:tc>
          <w:tcPr>
            <w:tcW w:w="2880" w:type="dxa"/>
            <w:shd w:val="clear" w:color="auto" w:fill="auto"/>
            <w:vAlign w:val="center"/>
          </w:tcPr>
          <w:p w14:paraId="2D1E1315" w14:textId="77777777" w:rsidR="004A5ADE" w:rsidRPr="004960F5" w:rsidRDefault="004A5ADE" w:rsidP="00900532">
            <w:pPr>
              <w:tabs>
                <w:tab w:val="left" w:pos="15210"/>
              </w:tabs>
              <w:spacing w:before="40" w:after="40"/>
              <w:rPr>
                <w:rFonts w:ascii="Arial" w:hAnsi="Arial" w:cs="Arial"/>
                <w:b/>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75CED6BB"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C61D7E" w14:paraId="44C4E3CE" w14:textId="77777777" w:rsidTr="00900532">
        <w:tc>
          <w:tcPr>
            <w:tcW w:w="987" w:type="dxa"/>
            <w:shd w:val="clear" w:color="auto" w:fill="auto"/>
            <w:vAlign w:val="center"/>
          </w:tcPr>
          <w:p w14:paraId="6B333C0D" w14:textId="77777777" w:rsidR="004A5ADE" w:rsidRPr="00C61D7E" w:rsidRDefault="004A5ADE" w:rsidP="00900532">
            <w:pPr>
              <w:spacing w:before="40" w:after="40"/>
              <w:jc w:val="center"/>
              <w:rPr>
                <w:rFonts w:ascii="Arial" w:hAnsi="Arial" w:cs="Arial"/>
                <w:sz w:val="20"/>
                <w:szCs w:val="20"/>
              </w:rPr>
            </w:pPr>
            <w:r w:rsidRPr="00C61D7E">
              <w:rPr>
                <w:rFonts w:ascii="Arial" w:hAnsi="Arial" w:cs="Arial"/>
                <w:sz w:val="20"/>
                <w:szCs w:val="20"/>
              </w:rPr>
              <w:t>3</w:t>
            </w:r>
          </w:p>
        </w:tc>
        <w:tc>
          <w:tcPr>
            <w:tcW w:w="1915" w:type="dxa"/>
            <w:vMerge/>
            <w:shd w:val="clear" w:color="auto" w:fill="auto"/>
            <w:vAlign w:val="center"/>
          </w:tcPr>
          <w:p w14:paraId="2793B15D" w14:textId="77777777" w:rsidR="004A5ADE" w:rsidRPr="00C61D7E" w:rsidRDefault="004A5ADE" w:rsidP="00900532">
            <w:pPr>
              <w:spacing w:before="40" w:after="40"/>
              <w:rPr>
                <w:rFonts w:ascii="Arial" w:hAnsi="Arial" w:cs="Arial"/>
                <w:sz w:val="20"/>
                <w:szCs w:val="20"/>
              </w:rPr>
            </w:pPr>
          </w:p>
        </w:tc>
        <w:tc>
          <w:tcPr>
            <w:tcW w:w="6326" w:type="dxa"/>
            <w:shd w:val="clear" w:color="auto" w:fill="auto"/>
            <w:vAlign w:val="center"/>
          </w:tcPr>
          <w:p w14:paraId="68081353" w14:textId="77777777" w:rsidR="004A5ADE" w:rsidRPr="00C61D7E" w:rsidRDefault="004A5ADE" w:rsidP="00900532">
            <w:pPr>
              <w:spacing w:before="40" w:after="40"/>
              <w:rPr>
                <w:rFonts w:ascii="Arial" w:hAnsi="Arial" w:cs="Arial"/>
                <w:sz w:val="20"/>
                <w:szCs w:val="20"/>
              </w:rPr>
            </w:pPr>
            <w:r w:rsidRPr="00C61D7E">
              <w:rPr>
                <w:rFonts w:ascii="Arial" w:hAnsi="Arial" w:cs="Arial"/>
                <w:sz w:val="20"/>
                <w:szCs w:val="20"/>
              </w:rPr>
              <w:t xml:space="preserve">Evidence of recent effective senior leadership </w:t>
            </w:r>
            <w:r w:rsidRPr="008053F3">
              <w:rPr>
                <w:rFonts w:ascii="Arial" w:hAnsi="Arial" w:cs="Arial"/>
                <w:sz w:val="20"/>
                <w:szCs w:val="20"/>
              </w:rPr>
              <w:t>experience across all primary key stages.</w:t>
            </w:r>
          </w:p>
        </w:tc>
        <w:tc>
          <w:tcPr>
            <w:tcW w:w="2880" w:type="dxa"/>
            <w:shd w:val="clear" w:color="auto" w:fill="auto"/>
            <w:vAlign w:val="center"/>
          </w:tcPr>
          <w:p w14:paraId="18DA4F7D" w14:textId="77777777" w:rsidR="004A5ADE" w:rsidRPr="00C61D7E" w:rsidRDefault="004A5ADE" w:rsidP="00900532">
            <w:pPr>
              <w:tabs>
                <w:tab w:val="left" w:pos="15210"/>
              </w:tabs>
              <w:spacing w:before="40" w:after="40"/>
              <w:rPr>
                <w:rFonts w:ascii="Arial" w:hAnsi="Arial" w:cs="Arial"/>
                <w:color w:val="000000"/>
                <w:sz w:val="20"/>
                <w:szCs w:val="20"/>
              </w:rPr>
            </w:pPr>
            <w:r w:rsidRPr="00C61D7E">
              <w:rPr>
                <w:rFonts w:ascii="Arial" w:hAnsi="Arial" w:cs="Arial"/>
                <w:color w:val="000000"/>
                <w:sz w:val="20"/>
                <w:szCs w:val="20"/>
              </w:rPr>
              <w:t>Application Form / Interview</w:t>
            </w:r>
          </w:p>
        </w:tc>
        <w:tc>
          <w:tcPr>
            <w:tcW w:w="2067" w:type="dxa"/>
            <w:shd w:val="clear" w:color="auto" w:fill="auto"/>
            <w:vAlign w:val="center"/>
          </w:tcPr>
          <w:p w14:paraId="0A283D50" w14:textId="77777777" w:rsidR="004A5ADE" w:rsidRPr="00C61D7E" w:rsidRDefault="004A5ADE" w:rsidP="00900532">
            <w:pPr>
              <w:tabs>
                <w:tab w:val="left" w:pos="15210"/>
              </w:tabs>
              <w:spacing w:before="40" w:after="40"/>
              <w:jc w:val="center"/>
              <w:rPr>
                <w:rFonts w:ascii="Arial" w:hAnsi="Arial" w:cs="Arial"/>
                <w:b/>
                <w:color w:val="000000"/>
                <w:sz w:val="20"/>
                <w:szCs w:val="20"/>
              </w:rPr>
            </w:pPr>
            <w:r w:rsidRPr="00C61D7E">
              <w:rPr>
                <w:rFonts w:ascii="Arial" w:hAnsi="Arial" w:cs="Arial"/>
                <w:b/>
                <w:color w:val="000000"/>
                <w:sz w:val="20"/>
                <w:szCs w:val="20"/>
              </w:rPr>
              <w:t>Essential</w:t>
            </w:r>
          </w:p>
        </w:tc>
      </w:tr>
    </w:tbl>
    <w:p w14:paraId="50642316" w14:textId="77777777" w:rsidR="004A5ADE" w:rsidRDefault="004A5ADE" w:rsidP="004A5ADE">
      <w:r>
        <w:br w:type="page"/>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1915"/>
        <w:gridCol w:w="6326"/>
        <w:gridCol w:w="2880"/>
        <w:gridCol w:w="2067"/>
      </w:tblGrid>
      <w:tr w:rsidR="004A5ADE" w:rsidRPr="004960F5" w14:paraId="3BE07FF2" w14:textId="77777777" w:rsidTr="00900532">
        <w:tc>
          <w:tcPr>
            <w:tcW w:w="14175" w:type="dxa"/>
            <w:gridSpan w:val="5"/>
            <w:shd w:val="clear" w:color="auto" w:fill="auto"/>
            <w:vAlign w:val="center"/>
          </w:tcPr>
          <w:p w14:paraId="2CA2E73F" w14:textId="77777777" w:rsidR="004A5ADE" w:rsidRPr="004960F5" w:rsidRDefault="004A5ADE" w:rsidP="00900532">
            <w:pPr>
              <w:tabs>
                <w:tab w:val="left" w:pos="15210"/>
              </w:tabs>
              <w:spacing w:before="40" w:after="40"/>
              <w:rPr>
                <w:rFonts w:ascii="Arial" w:hAnsi="Arial" w:cs="Arial"/>
                <w:b/>
                <w:caps/>
                <w:color w:val="000000"/>
                <w:sz w:val="20"/>
                <w:szCs w:val="20"/>
              </w:rPr>
            </w:pPr>
            <w:r w:rsidRPr="004960F5">
              <w:rPr>
                <w:rFonts w:ascii="Arial" w:hAnsi="Arial" w:cs="Arial"/>
                <w:b/>
                <w:caps/>
                <w:color w:val="000000"/>
                <w:sz w:val="20"/>
                <w:szCs w:val="20"/>
              </w:rPr>
              <w:lastRenderedPageBreak/>
              <w:t>Shaping The Future</w:t>
            </w:r>
          </w:p>
          <w:p w14:paraId="008E3714" w14:textId="77777777" w:rsidR="004A5ADE" w:rsidRPr="004960F5" w:rsidRDefault="004A5ADE" w:rsidP="00900532">
            <w:pPr>
              <w:rPr>
                <w:rFonts w:ascii="Arial" w:hAnsi="Arial" w:cs="Arial"/>
                <w:b/>
                <w:i/>
                <w:color w:val="000000"/>
                <w:sz w:val="20"/>
                <w:szCs w:val="20"/>
              </w:rPr>
            </w:pPr>
            <w:r w:rsidRPr="004960F5">
              <w:rPr>
                <w:rFonts w:ascii="Arial" w:hAnsi="Arial" w:cs="Arial"/>
                <w:b/>
                <w:i/>
                <w:color w:val="000000"/>
                <w:sz w:val="20"/>
                <w:szCs w:val="20"/>
              </w:rPr>
              <w:t>Works with governing body and stakeholders to create a shared vision/ strategic plan that inspires pupils, staff and school community and incorporates their values and beliefs to sustain school improvement and progress for the benefit of the pupils.</w:t>
            </w:r>
          </w:p>
          <w:p w14:paraId="6AE3AFE9" w14:textId="77777777" w:rsidR="004A5ADE" w:rsidRPr="004960F5" w:rsidRDefault="004A5ADE" w:rsidP="00900532">
            <w:pPr>
              <w:rPr>
                <w:rFonts w:ascii="Arial" w:hAnsi="Arial" w:cs="Arial"/>
                <w:sz w:val="20"/>
                <w:szCs w:val="20"/>
              </w:rPr>
            </w:pPr>
          </w:p>
        </w:tc>
      </w:tr>
      <w:tr w:rsidR="004A5ADE" w:rsidRPr="004960F5" w14:paraId="00282B7C" w14:textId="77777777" w:rsidTr="00900532">
        <w:tc>
          <w:tcPr>
            <w:tcW w:w="987" w:type="dxa"/>
            <w:shd w:val="clear" w:color="auto" w:fill="auto"/>
          </w:tcPr>
          <w:p w14:paraId="2E99477F" w14:textId="77777777" w:rsidR="004A5ADE" w:rsidRPr="004960F5" w:rsidRDefault="004A5ADE" w:rsidP="00900532">
            <w:pPr>
              <w:jc w:val="center"/>
              <w:rPr>
                <w:rFonts w:ascii="Arial" w:hAnsi="Arial" w:cs="Arial"/>
                <w:b/>
                <w:i/>
                <w:sz w:val="20"/>
                <w:szCs w:val="20"/>
              </w:rPr>
            </w:pPr>
          </w:p>
          <w:p w14:paraId="4958B225" w14:textId="77777777" w:rsidR="004A5ADE" w:rsidRPr="004960F5" w:rsidRDefault="004A5ADE" w:rsidP="00900532">
            <w:pPr>
              <w:jc w:val="center"/>
              <w:rPr>
                <w:rFonts w:ascii="Arial" w:hAnsi="Arial" w:cs="Arial"/>
                <w:b/>
                <w:i/>
                <w:sz w:val="20"/>
                <w:szCs w:val="20"/>
              </w:rPr>
            </w:pPr>
            <w:r w:rsidRPr="004960F5">
              <w:rPr>
                <w:rFonts w:ascii="Arial" w:hAnsi="Arial" w:cs="Arial"/>
                <w:b/>
                <w:i/>
                <w:sz w:val="20"/>
                <w:szCs w:val="20"/>
              </w:rPr>
              <w:t>Criteria No</w:t>
            </w:r>
          </w:p>
        </w:tc>
        <w:tc>
          <w:tcPr>
            <w:tcW w:w="1915" w:type="dxa"/>
            <w:shd w:val="clear" w:color="auto" w:fill="auto"/>
          </w:tcPr>
          <w:p w14:paraId="6AB71B91" w14:textId="77777777" w:rsidR="004A5ADE" w:rsidRPr="004960F5" w:rsidRDefault="004A5ADE" w:rsidP="00900532">
            <w:pPr>
              <w:jc w:val="center"/>
              <w:rPr>
                <w:rFonts w:ascii="Arial" w:hAnsi="Arial" w:cs="Arial"/>
                <w:b/>
                <w:i/>
                <w:sz w:val="20"/>
                <w:szCs w:val="20"/>
              </w:rPr>
            </w:pPr>
          </w:p>
          <w:p w14:paraId="0DA9799F" w14:textId="77777777" w:rsidR="004A5ADE" w:rsidRPr="004960F5" w:rsidRDefault="004A5ADE" w:rsidP="00900532">
            <w:pPr>
              <w:jc w:val="center"/>
              <w:rPr>
                <w:rFonts w:ascii="Arial" w:hAnsi="Arial" w:cs="Arial"/>
                <w:b/>
                <w:i/>
                <w:sz w:val="20"/>
                <w:szCs w:val="20"/>
              </w:rPr>
            </w:pPr>
            <w:r w:rsidRPr="004960F5">
              <w:rPr>
                <w:rFonts w:ascii="Arial" w:hAnsi="Arial" w:cs="Arial"/>
                <w:b/>
                <w:i/>
                <w:sz w:val="20"/>
                <w:szCs w:val="20"/>
              </w:rPr>
              <w:t>Attributes</w:t>
            </w:r>
          </w:p>
        </w:tc>
        <w:tc>
          <w:tcPr>
            <w:tcW w:w="6326" w:type="dxa"/>
            <w:shd w:val="clear" w:color="auto" w:fill="auto"/>
          </w:tcPr>
          <w:p w14:paraId="39AB8A79" w14:textId="77777777" w:rsidR="004A5ADE" w:rsidRPr="004960F5" w:rsidRDefault="004A5ADE" w:rsidP="00900532">
            <w:pPr>
              <w:spacing w:before="40" w:after="40"/>
              <w:jc w:val="center"/>
              <w:rPr>
                <w:rFonts w:ascii="Arial" w:hAnsi="Arial" w:cs="Arial"/>
                <w:b/>
                <w:i/>
                <w:color w:val="000000"/>
                <w:sz w:val="20"/>
                <w:szCs w:val="20"/>
              </w:rPr>
            </w:pPr>
          </w:p>
          <w:p w14:paraId="04EC2944" w14:textId="77777777" w:rsidR="004A5ADE" w:rsidRPr="00DB1D4B" w:rsidRDefault="004A5ADE" w:rsidP="00900532">
            <w:pPr>
              <w:pStyle w:val="Heading4"/>
            </w:pPr>
            <w:r w:rsidRPr="00DB1D4B">
              <w:t>Criteria</w:t>
            </w:r>
          </w:p>
        </w:tc>
        <w:tc>
          <w:tcPr>
            <w:tcW w:w="2880" w:type="dxa"/>
            <w:shd w:val="clear" w:color="auto" w:fill="auto"/>
          </w:tcPr>
          <w:p w14:paraId="72F7B8FE" w14:textId="77777777" w:rsidR="004A5ADE" w:rsidRPr="004960F5" w:rsidRDefault="004A5ADE" w:rsidP="00900532">
            <w:pPr>
              <w:tabs>
                <w:tab w:val="left" w:pos="15210"/>
              </w:tabs>
              <w:spacing w:before="40" w:after="40"/>
              <w:jc w:val="center"/>
              <w:rPr>
                <w:rFonts w:ascii="Arial" w:hAnsi="Arial" w:cs="Arial"/>
                <w:b/>
                <w:i/>
                <w:color w:val="000000"/>
                <w:sz w:val="20"/>
                <w:szCs w:val="20"/>
              </w:rPr>
            </w:pPr>
          </w:p>
          <w:p w14:paraId="2480D752" w14:textId="77777777" w:rsidR="004A5ADE" w:rsidRPr="004960F5" w:rsidRDefault="004A5ADE" w:rsidP="00900532">
            <w:pPr>
              <w:tabs>
                <w:tab w:val="left" w:pos="15210"/>
              </w:tabs>
              <w:spacing w:before="40" w:after="40"/>
              <w:jc w:val="center"/>
              <w:rPr>
                <w:rFonts w:ascii="Arial" w:hAnsi="Arial" w:cs="Arial"/>
                <w:b/>
                <w:i/>
                <w:color w:val="000000"/>
                <w:sz w:val="20"/>
                <w:szCs w:val="20"/>
              </w:rPr>
            </w:pPr>
            <w:r w:rsidRPr="004960F5">
              <w:rPr>
                <w:rFonts w:ascii="Arial" w:hAnsi="Arial" w:cs="Arial"/>
                <w:b/>
                <w:i/>
                <w:color w:val="000000"/>
                <w:sz w:val="20"/>
                <w:szCs w:val="20"/>
              </w:rPr>
              <w:t>How Identified</w:t>
            </w:r>
          </w:p>
        </w:tc>
        <w:tc>
          <w:tcPr>
            <w:tcW w:w="2067" w:type="dxa"/>
            <w:shd w:val="clear" w:color="auto" w:fill="auto"/>
          </w:tcPr>
          <w:p w14:paraId="7DD11FC1" w14:textId="77777777" w:rsidR="004A5ADE" w:rsidRPr="004960F5" w:rsidRDefault="004A5ADE" w:rsidP="00900532">
            <w:pPr>
              <w:tabs>
                <w:tab w:val="left" w:pos="15210"/>
              </w:tabs>
              <w:spacing w:before="40" w:after="40"/>
              <w:jc w:val="center"/>
              <w:rPr>
                <w:rFonts w:ascii="Arial" w:hAnsi="Arial" w:cs="Arial"/>
                <w:b/>
                <w:i/>
                <w:color w:val="000000"/>
                <w:sz w:val="20"/>
                <w:szCs w:val="20"/>
              </w:rPr>
            </w:pPr>
          </w:p>
          <w:p w14:paraId="5ABC2D71" w14:textId="77777777" w:rsidR="004A5ADE" w:rsidRPr="004960F5" w:rsidRDefault="004A5ADE" w:rsidP="00900532">
            <w:pPr>
              <w:tabs>
                <w:tab w:val="left" w:pos="15210"/>
              </w:tabs>
              <w:spacing w:before="40" w:after="40"/>
              <w:jc w:val="center"/>
              <w:rPr>
                <w:rFonts w:ascii="Arial" w:hAnsi="Arial" w:cs="Arial"/>
                <w:b/>
                <w:i/>
                <w:color w:val="000000"/>
                <w:sz w:val="20"/>
                <w:szCs w:val="20"/>
              </w:rPr>
            </w:pPr>
            <w:r w:rsidRPr="004960F5">
              <w:rPr>
                <w:rFonts w:ascii="Arial" w:hAnsi="Arial" w:cs="Arial"/>
                <w:b/>
                <w:i/>
                <w:color w:val="000000"/>
                <w:sz w:val="20"/>
                <w:szCs w:val="20"/>
              </w:rPr>
              <w:t>Rank</w:t>
            </w:r>
          </w:p>
        </w:tc>
      </w:tr>
      <w:tr w:rsidR="004A5ADE" w:rsidRPr="004960F5" w14:paraId="246EB802" w14:textId="77777777" w:rsidTr="00900532">
        <w:tc>
          <w:tcPr>
            <w:tcW w:w="987" w:type="dxa"/>
            <w:shd w:val="clear" w:color="auto" w:fill="auto"/>
            <w:vAlign w:val="center"/>
          </w:tcPr>
          <w:p w14:paraId="2018E8F3" w14:textId="77777777" w:rsidR="004A5ADE" w:rsidRPr="004960F5" w:rsidRDefault="004A5ADE" w:rsidP="00900532">
            <w:pPr>
              <w:jc w:val="center"/>
              <w:rPr>
                <w:rFonts w:ascii="Arial" w:hAnsi="Arial" w:cs="Arial"/>
                <w:sz w:val="20"/>
                <w:szCs w:val="20"/>
              </w:rPr>
            </w:pPr>
            <w:r w:rsidRPr="004960F5">
              <w:rPr>
                <w:rFonts w:ascii="Arial" w:hAnsi="Arial" w:cs="Arial"/>
                <w:sz w:val="20"/>
                <w:szCs w:val="20"/>
              </w:rPr>
              <w:t>4</w:t>
            </w:r>
          </w:p>
        </w:tc>
        <w:tc>
          <w:tcPr>
            <w:tcW w:w="1915" w:type="dxa"/>
            <w:vMerge w:val="restart"/>
            <w:shd w:val="clear" w:color="auto" w:fill="auto"/>
            <w:vAlign w:val="center"/>
          </w:tcPr>
          <w:p w14:paraId="76AD6EE5" w14:textId="77777777" w:rsidR="004A5ADE" w:rsidRPr="004960F5" w:rsidRDefault="004A5ADE" w:rsidP="00900532">
            <w:pPr>
              <w:rPr>
                <w:rFonts w:ascii="Arial" w:hAnsi="Arial" w:cs="Arial"/>
                <w:b/>
                <w:i/>
                <w:sz w:val="20"/>
                <w:szCs w:val="20"/>
              </w:rPr>
            </w:pPr>
            <w:r w:rsidRPr="004960F5">
              <w:rPr>
                <w:rFonts w:ascii="Arial" w:hAnsi="Arial" w:cs="Arial"/>
                <w:b/>
                <w:i/>
                <w:sz w:val="20"/>
                <w:szCs w:val="20"/>
              </w:rPr>
              <w:t>Experience</w:t>
            </w:r>
          </w:p>
          <w:p w14:paraId="76842D64" w14:textId="77777777" w:rsidR="004A5ADE" w:rsidRPr="004960F5" w:rsidRDefault="004A5ADE" w:rsidP="00900532">
            <w:pPr>
              <w:rPr>
                <w:rFonts w:ascii="Arial" w:hAnsi="Arial" w:cs="Arial"/>
                <w:b/>
                <w:i/>
                <w:sz w:val="20"/>
                <w:szCs w:val="20"/>
              </w:rPr>
            </w:pPr>
          </w:p>
        </w:tc>
        <w:tc>
          <w:tcPr>
            <w:tcW w:w="6326" w:type="dxa"/>
            <w:shd w:val="clear" w:color="auto" w:fill="auto"/>
            <w:vAlign w:val="center"/>
          </w:tcPr>
          <w:p w14:paraId="47CE4C3D" w14:textId="77777777" w:rsidR="004A5ADE" w:rsidRPr="004960F5" w:rsidRDefault="004A5ADE" w:rsidP="00900532">
            <w:pPr>
              <w:rPr>
                <w:rFonts w:ascii="Arial" w:hAnsi="Arial" w:cs="Arial"/>
                <w:sz w:val="20"/>
                <w:szCs w:val="20"/>
              </w:rPr>
            </w:pPr>
            <w:r w:rsidRPr="004960F5">
              <w:rPr>
                <w:rFonts w:ascii="Arial" w:hAnsi="Arial" w:cs="Arial"/>
                <w:sz w:val="20"/>
                <w:szCs w:val="20"/>
              </w:rPr>
              <w:t>Demonstrates an ability to develop, communicate and implement a shared vision</w:t>
            </w:r>
            <w:r>
              <w:rPr>
                <w:rFonts w:ascii="Arial" w:hAnsi="Arial" w:cs="Arial"/>
                <w:sz w:val="20"/>
                <w:szCs w:val="20"/>
              </w:rPr>
              <w:t>.</w:t>
            </w:r>
          </w:p>
        </w:tc>
        <w:tc>
          <w:tcPr>
            <w:tcW w:w="2880" w:type="dxa"/>
            <w:shd w:val="clear" w:color="auto" w:fill="auto"/>
            <w:vAlign w:val="center"/>
          </w:tcPr>
          <w:p w14:paraId="504FA430" w14:textId="77777777" w:rsidR="004A5ADE" w:rsidRPr="004960F5" w:rsidRDefault="004A5ADE" w:rsidP="00900532">
            <w:pPr>
              <w:tabs>
                <w:tab w:val="left" w:pos="15210"/>
              </w:tabs>
              <w:spacing w:before="40" w:after="40"/>
              <w:rPr>
                <w:rFonts w:ascii="Arial" w:hAnsi="Arial" w:cs="Arial"/>
                <w:b/>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1A5AB216"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71F186B5" w14:textId="77777777" w:rsidTr="00900532">
        <w:trPr>
          <w:trHeight w:val="480"/>
        </w:trPr>
        <w:tc>
          <w:tcPr>
            <w:tcW w:w="987" w:type="dxa"/>
            <w:shd w:val="clear" w:color="auto" w:fill="auto"/>
            <w:vAlign w:val="center"/>
          </w:tcPr>
          <w:p w14:paraId="4695D92D" w14:textId="77777777" w:rsidR="004A5ADE" w:rsidRPr="004960F5" w:rsidRDefault="004A5ADE" w:rsidP="00900532">
            <w:pPr>
              <w:jc w:val="center"/>
              <w:rPr>
                <w:rFonts w:ascii="Arial" w:hAnsi="Arial" w:cs="Arial"/>
                <w:sz w:val="20"/>
                <w:szCs w:val="20"/>
              </w:rPr>
            </w:pPr>
            <w:r w:rsidRPr="004960F5">
              <w:rPr>
                <w:rFonts w:ascii="Arial" w:hAnsi="Arial" w:cs="Arial"/>
                <w:sz w:val="20"/>
                <w:szCs w:val="20"/>
              </w:rPr>
              <w:t>5</w:t>
            </w:r>
          </w:p>
        </w:tc>
        <w:tc>
          <w:tcPr>
            <w:tcW w:w="1915" w:type="dxa"/>
            <w:vMerge/>
            <w:shd w:val="clear" w:color="auto" w:fill="auto"/>
            <w:vAlign w:val="center"/>
          </w:tcPr>
          <w:p w14:paraId="7DB972E1" w14:textId="77777777" w:rsidR="004A5ADE" w:rsidRPr="004960F5" w:rsidRDefault="004A5ADE" w:rsidP="00900532">
            <w:pPr>
              <w:rPr>
                <w:rFonts w:ascii="Arial" w:hAnsi="Arial" w:cs="Arial"/>
                <w:b/>
                <w:i/>
                <w:sz w:val="20"/>
                <w:szCs w:val="20"/>
              </w:rPr>
            </w:pPr>
          </w:p>
        </w:tc>
        <w:tc>
          <w:tcPr>
            <w:tcW w:w="6326" w:type="dxa"/>
            <w:shd w:val="clear" w:color="auto" w:fill="auto"/>
            <w:vAlign w:val="center"/>
          </w:tcPr>
          <w:p w14:paraId="4E791248" w14:textId="77777777" w:rsidR="004A5ADE" w:rsidRPr="004960F5" w:rsidRDefault="004A5ADE" w:rsidP="00900532">
            <w:pPr>
              <w:tabs>
                <w:tab w:val="left" w:pos="15210"/>
              </w:tabs>
              <w:spacing w:before="40" w:after="40"/>
              <w:rPr>
                <w:rFonts w:ascii="Arial" w:hAnsi="Arial" w:cs="Arial"/>
                <w:color w:val="000000"/>
                <w:sz w:val="20"/>
                <w:szCs w:val="20"/>
              </w:rPr>
            </w:pPr>
            <w:r w:rsidRPr="004960F5">
              <w:rPr>
                <w:rFonts w:ascii="Arial" w:hAnsi="Arial" w:cs="Arial"/>
                <w:color w:val="000000"/>
                <w:sz w:val="20"/>
                <w:szCs w:val="20"/>
              </w:rPr>
              <w:t>Leading</w:t>
            </w:r>
            <w:r>
              <w:rPr>
                <w:rFonts w:ascii="Arial" w:hAnsi="Arial" w:cs="Arial"/>
                <w:color w:val="000000"/>
                <w:sz w:val="20"/>
                <w:szCs w:val="20"/>
              </w:rPr>
              <w:t xml:space="preserve"> effective</w:t>
            </w:r>
            <w:r w:rsidRPr="004960F5">
              <w:rPr>
                <w:rFonts w:ascii="Arial" w:hAnsi="Arial" w:cs="Arial"/>
                <w:color w:val="000000"/>
                <w:sz w:val="20"/>
                <w:szCs w:val="20"/>
              </w:rPr>
              <w:t xml:space="preserve"> change, creativity and innovation</w:t>
            </w:r>
            <w:r>
              <w:rPr>
                <w:rFonts w:ascii="Arial" w:hAnsi="Arial" w:cs="Arial"/>
                <w:color w:val="000000"/>
                <w:sz w:val="20"/>
                <w:szCs w:val="20"/>
              </w:rPr>
              <w:t>.</w:t>
            </w:r>
          </w:p>
        </w:tc>
        <w:tc>
          <w:tcPr>
            <w:tcW w:w="2880" w:type="dxa"/>
            <w:shd w:val="clear" w:color="auto" w:fill="auto"/>
            <w:vAlign w:val="center"/>
          </w:tcPr>
          <w:p w14:paraId="15BF2768" w14:textId="77777777" w:rsidR="004A5ADE" w:rsidRPr="004960F5" w:rsidRDefault="004A5ADE" w:rsidP="00900532">
            <w:pPr>
              <w:tabs>
                <w:tab w:val="left" w:pos="15210"/>
              </w:tabs>
              <w:spacing w:before="40" w:after="40"/>
              <w:rPr>
                <w:rFonts w:ascii="Arial" w:hAnsi="Arial" w:cs="Arial"/>
                <w:b/>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61576CB0"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68CDDB96" w14:textId="77777777" w:rsidTr="00900532">
        <w:trPr>
          <w:trHeight w:val="480"/>
        </w:trPr>
        <w:tc>
          <w:tcPr>
            <w:tcW w:w="987" w:type="dxa"/>
            <w:shd w:val="clear" w:color="auto" w:fill="auto"/>
            <w:vAlign w:val="center"/>
          </w:tcPr>
          <w:p w14:paraId="59C9C7BC" w14:textId="77777777" w:rsidR="004A5ADE" w:rsidRPr="004960F5" w:rsidRDefault="004A5ADE" w:rsidP="00900532">
            <w:pPr>
              <w:jc w:val="center"/>
              <w:rPr>
                <w:rFonts w:ascii="Arial" w:hAnsi="Arial" w:cs="Arial"/>
                <w:sz w:val="20"/>
                <w:szCs w:val="20"/>
              </w:rPr>
            </w:pPr>
            <w:r w:rsidRPr="004960F5">
              <w:rPr>
                <w:rFonts w:ascii="Arial" w:hAnsi="Arial" w:cs="Arial"/>
                <w:sz w:val="20"/>
                <w:szCs w:val="20"/>
              </w:rPr>
              <w:t>6</w:t>
            </w:r>
          </w:p>
        </w:tc>
        <w:tc>
          <w:tcPr>
            <w:tcW w:w="1915" w:type="dxa"/>
            <w:vMerge/>
            <w:shd w:val="clear" w:color="auto" w:fill="auto"/>
            <w:vAlign w:val="center"/>
          </w:tcPr>
          <w:p w14:paraId="2D006C69" w14:textId="77777777" w:rsidR="004A5ADE" w:rsidRPr="004960F5" w:rsidRDefault="004A5ADE" w:rsidP="00900532">
            <w:pPr>
              <w:rPr>
                <w:rFonts w:ascii="Arial" w:hAnsi="Arial" w:cs="Arial"/>
                <w:b/>
                <w:i/>
                <w:sz w:val="20"/>
                <w:szCs w:val="20"/>
              </w:rPr>
            </w:pPr>
          </w:p>
        </w:tc>
        <w:tc>
          <w:tcPr>
            <w:tcW w:w="6326" w:type="dxa"/>
            <w:shd w:val="clear" w:color="auto" w:fill="auto"/>
            <w:vAlign w:val="center"/>
          </w:tcPr>
          <w:p w14:paraId="044BCE51" w14:textId="77777777" w:rsidR="004A5ADE" w:rsidRPr="004960F5" w:rsidRDefault="004A5ADE" w:rsidP="00900532">
            <w:pPr>
              <w:tabs>
                <w:tab w:val="left" w:pos="15210"/>
              </w:tabs>
              <w:spacing w:before="40" w:after="40"/>
              <w:rPr>
                <w:rFonts w:ascii="Arial" w:hAnsi="Arial" w:cs="Arial"/>
                <w:color w:val="000000"/>
                <w:sz w:val="20"/>
                <w:szCs w:val="20"/>
              </w:rPr>
            </w:pPr>
            <w:r w:rsidRPr="004960F5">
              <w:rPr>
                <w:rFonts w:ascii="Arial" w:hAnsi="Arial" w:cs="Arial"/>
                <w:color w:val="000000"/>
                <w:sz w:val="20"/>
                <w:szCs w:val="20"/>
              </w:rPr>
              <w:t>Proven experience of raising standards and levels of achievement</w:t>
            </w:r>
            <w:r>
              <w:rPr>
                <w:rFonts w:ascii="Arial" w:hAnsi="Arial" w:cs="Arial"/>
                <w:color w:val="000000"/>
                <w:sz w:val="20"/>
                <w:szCs w:val="20"/>
              </w:rPr>
              <w:t>.</w:t>
            </w:r>
          </w:p>
        </w:tc>
        <w:tc>
          <w:tcPr>
            <w:tcW w:w="2880" w:type="dxa"/>
            <w:shd w:val="clear" w:color="auto" w:fill="auto"/>
            <w:vAlign w:val="center"/>
          </w:tcPr>
          <w:p w14:paraId="6B36A88E" w14:textId="77777777" w:rsidR="004A5ADE" w:rsidRPr="004960F5" w:rsidRDefault="004A5ADE" w:rsidP="00900532">
            <w:pPr>
              <w:tabs>
                <w:tab w:val="left" w:pos="15210"/>
              </w:tabs>
              <w:spacing w:before="40" w:after="40"/>
              <w:rPr>
                <w:rFonts w:ascii="Arial" w:hAnsi="Arial" w:cs="Arial"/>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2AED3318"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0D93596E" w14:textId="77777777" w:rsidTr="00900532">
        <w:tc>
          <w:tcPr>
            <w:tcW w:w="987" w:type="dxa"/>
            <w:shd w:val="clear" w:color="auto" w:fill="auto"/>
            <w:vAlign w:val="center"/>
          </w:tcPr>
          <w:p w14:paraId="3C6DE85A" w14:textId="77777777" w:rsidR="004A5ADE" w:rsidRPr="004960F5" w:rsidRDefault="004A5ADE" w:rsidP="00900532">
            <w:pPr>
              <w:jc w:val="center"/>
              <w:rPr>
                <w:rFonts w:ascii="Arial" w:hAnsi="Arial" w:cs="Arial"/>
                <w:sz w:val="20"/>
                <w:szCs w:val="20"/>
              </w:rPr>
            </w:pPr>
            <w:r w:rsidRPr="004960F5">
              <w:rPr>
                <w:rFonts w:ascii="Arial" w:hAnsi="Arial" w:cs="Arial"/>
                <w:sz w:val="20"/>
                <w:szCs w:val="20"/>
              </w:rPr>
              <w:t>7</w:t>
            </w:r>
          </w:p>
        </w:tc>
        <w:tc>
          <w:tcPr>
            <w:tcW w:w="1915" w:type="dxa"/>
            <w:shd w:val="clear" w:color="auto" w:fill="auto"/>
            <w:vAlign w:val="center"/>
          </w:tcPr>
          <w:p w14:paraId="5F779CE2" w14:textId="77777777" w:rsidR="004A5ADE" w:rsidRPr="004960F5" w:rsidRDefault="004A5ADE" w:rsidP="00900532">
            <w:pPr>
              <w:rPr>
                <w:rFonts w:ascii="Arial" w:hAnsi="Arial" w:cs="Arial"/>
                <w:b/>
                <w:i/>
                <w:sz w:val="20"/>
                <w:szCs w:val="20"/>
              </w:rPr>
            </w:pPr>
            <w:r w:rsidRPr="004960F5">
              <w:rPr>
                <w:rFonts w:ascii="Arial" w:hAnsi="Arial" w:cs="Arial"/>
                <w:b/>
                <w:i/>
                <w:sz w:val="20"/>
                <w:szCs w:val="20"/>
              </w:rPr>
              <w:t>Professional Qualities</w:t>
            </w:r>
          </w:p>
        </w:tc>
        <w:tc>
          <w:tcPr>
            <w:tcW w:w="6326" w:type="dxa"/>
            <w:shd w:val="clear" w:color="auto" w:fill="auto"/>
            <w:vAlign w:val="center"/>
          </w:tcPr>
          <w:p w14:paraId="0ACA824A" w14:textId="77777777" w:rsidR="004A5ADE" w:rsidRPr="004960F5" w:rsidRDefault="004A5ADE" w:rsidP="00900532">
            <w:pPr>
              <w:tabs>
                <w:tab w:val="left" w:pos="15210"/>
              </w:tabs>
              <w:spacing w:before="40" w:after="40"/>
              <w:rPr>
                <w:rFonts w:ascii="Arial" w:hAnsi="Arial" w:cs="Arial"/>
                <w:color w:val="000000"/>
                <w:sz w:val="20"/>
                <w:szCs w:val="20"/>
              </w:rPr>
            </w:pPr>
            <w:r w:rsidRPr="004960F5">
              <w:rPr>
                <w:rFonts w:ascii="Arial" w:hAnsi="Arial" w:cs="Arial"/>
                <w:color w:val="000000"/>
                <w:sz w:val="20"/>
                <w:szCs w:val="20"/>
              </w:rPr>
              <w:t>Inspires, challenges, motivates and empowers others to carry the vision forward</w:t>
            </w:r>
            <w:r>
              <w:rPr>
                <w:rFonts w:ascii="Arial" w:hAnsi="Arial" w:cs="Arial"/>
                <w:color w:val="000000"/>
                <w:sz w:val="20"/>
                <w:szCs w:val="20"/>
              </w:rPr>
              <w:t>.</w:t>
            </w:r>
          </w:p>
        </w:tc>
        <w:tc>
          <w:tcPr>
            <w:tcW w:w="2880" w:type="dxa"/>
            <w:shd w:val="clear" w:color="auto" w:fill="auto"/>
            <w:vAlign w:val="center"/>
          </w:tcPr>
          <w:p w14:paraId="15F511D9" w14:textId="77777777" w:rsidR="004A5ADE" w:rsidRPr="004960F5" w:rsidRDefault="004A5ADE" w:rsidP="00900532">
            <w:pPr>
              <w:tabs>
                <w:tab w:val="left" w:pos="15210"/>
              </w:tabs>
              <w:spacing w:before="40" w:after="40"/>
              <w:rPr>
                <w:rFonts w:ascii="Arial" w:hAnsi="Arial" w:cs="Arial"/>
                <w:b/>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75BA77D0"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0A83F8CE" w14:textId="77777777" w:rsidTr="00900532">
        <w:trPr>
          <w:trHeight w:val="480"/>
        </w:trPr>
        <w:tc>
          <w:tcPr>
            <w:tcW w:w="987" w:type="dxa"/>
            <w:shd w:val="clear" w:color="auto" w:fill="auto"/>
            <w:vAlign w:val="center"/>
          </w:tcPr>
          <w:p w14:paraId="68DA95F8" w14:textId="77777777" w:rsidR="004A5ADE" w:rsidRPr="004960F5" w:rsidRDefault="004A5ADE" w:rsidP="00900532">
            <w:pPr>
              <w:jc w:val="center"/>
              <w:rPr>
                <w:rFonts w:ascii="Arial" w:hAnsi="Arial" w:cs="Arial"/>
                <w:sz w:val="20"/>
                <w:szCs w:val="20"/>
              </w:rPr>
            </w:pPr>
            <w:r w:rsidRPr="004960F5">
              <w:rPr>
                <w:rFonts w:ascii="Arial" w:hAnsi="Arial" w:cs="Arial"/>
                <w:sz w:val="20"/>
                <w:szCs w:val="20"/>
              </w:rPr>
              <w:t>8</w:t>
            </w:r>
          </w:p>
        </w:tc>
        <w:tc>
          <w:tcPr>
            <w:tcW w:w="1915" w:type="dxa"/>
            <w:vMerge w:val="restart"/>
            <w:shd w:val="clear" w:color="auto" w:fill="auto"/>
            <w:vAlign w:val="center"/>
          </w:tcPr>
          <w:p w14:paraId="24B83019" w14:textId="77777777" w:rsidR="004A5ADE" w:rsidRPr="004960F5" w:rsidRDefault="004A5ADE" w:rsidP="00900532">
            <w:pPr>
              <w:rPr>
                <w:rFonts w:ascii="Arial" w:hAnsi="Arial" w:cs="Arial"/>
                <w:b/>
                <w:i/>
                <w:sz w:val="20"/>
                <w:szCs w:val="20"/>
              </w:rPr>
            </w:pPr>
            <w:r w:rsidRPr="004960F5">
              <w:rPr>
                <w:rFonts w:ascii="Arial" w:hAnsi="Arial" w:cs="Arial"/>
                <w:b/>
                <w:i/>
                <w:sz w:val="20"/>
                <w:szCs w:val="20"/>
              </w:rPr>
              <w:t>Is Committed to:</w:t>
            </w:r>
          </w:p>
        </w:tc>
        <w:tc>
          <w:tcPr>
            <w:tcW w:w="6326" w:type="dxa"/>
            <w:shd w:val="clear" w:color="auto" w:fill="auto"/>
            <w:vAlign w:val="center"/>
          </w:tcPr>
          <w:p w14:paraId="491A033A" w14:textId="77777777" w:rsidR="004A5ADE" w:rsidRPr="004960F5" w:rsidRDefault="004A5ADE" w:rsidP="00900532">
            <w:pPr>
              <w:tabs>
                <w:tab w:val="left" w:pos="15210"/>
              </w:tabs>
              <w:spacing w:before="40" w:after="40"/>
              <w:rPr>
                <w:rFonts w:ascii="Arial" w:hAnsi="Arial" w:cs="Arial"/>
                <w:color w:val="000000"/>
                <w:sz w:val="20"/>
                <w:szCs w:val="20"/>
              </w:rPr>
            </w:pPr>
            <w:r w:rsidRPr="004960F5">
              <w:rPr>
                <w:rFonts w:ascii="Arial" w:hAnsi="Arial" w:cs="Arial"/>
                <w:color w:val="000000"/>
                <w:sz w:val="20"/>
                <w:szCs w:val="20"/>
              </w:rPr>
              <w:t>Setting and achieving ambitious</w:t>
            </w:r>
            <w:r>
              <w:rPr>
                <w:rFonts w:ascii="Arial" w:hAnsi="Arial" w:cs="Arial"/>
                <w:color w:val="000000"/>
                <w:sz w:val="20"/>
                <w:szCs w:val="20"/>
              </w:rPr>
              <w:t>, challenging goals and targets.</w:t>
            </w:r>
          </w:p>
        </w:tc>
        <w:tc>
          <w:tcPr>
            <w:tcW w:w="2880" w:type="dxa"/>
            <w:shd w:val="clear" w:color="auto" w:fill="auto"/>
            <w:vAlign w:val="center"/>
          </w:tcPr>
          <w:p w14:paraId="05FAA13D" w14:textId="77777777" w:rsidR="004A5ADE" w:rsidRPr="004960F5" w:rsidRDefault="004A5ADE" w:rsidP="00900532">
            <w:pPr>
              <w:tabs>
                <w:tab w:val="left" w:pos="15210"/>
              </w:tabs>
              <w:spacing w:before="40" w:after="40"/>
              <w:rPr>
                <w:rFonts w:ascii="Arial" w:hAnsi="Arial" w:cs="Arial"/>
                <w:b/>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7B085A7A"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4F041BC7" w14:textId="77777777" w:rsidTr="00900532">
        <w:tc>
          <w:tcPr>
            <w:tcW w:w="987" w:type="dxa"/>
            <w:shd w:val="clear" w:color="auto" w:fill="auto"/>
            <w:vAlign w:val="center"/>
          </w:tcPr>
          <w:p w14:paraId="03EC9B54" w14:textId="77777777" w:rsidR="004A5ADE" w:rsidRPr="004960F5" w:rsidRDefault="004A5ADE" w:rsidP="00900532">
            <w:pPr>
              <w:jc w:val="center"/>
              <w:rPr>
                <w:rFonts w:ascii="Arial" w:hAnsi="Arial" w:cs="Arial"/>
                <w:sz w:val="20"/>
                <w:szCs w:val="20"/>
              </w:rPr>
            </w:pPr>
            <w:r w:rsidRPr="004960F5">
              <w:rPr>
                <w:rFonts w:ascii="Arial" w:hAnsi="Arial" w:cs="Arial"/>
                <w:sz w:val="20"/>
                <w:szCs w:val="20"/>
              </w:rPr>
              <w:t>9</w:t>
            </w:r>
          </w:p>
        </w:tc>
        <w:tc>
          <w:tcPr>
            <w:tcW w:w="1915" w:type="dxa"/>
            <w:vMerge/>
            <w:shd w:val="clear" w:color="auto" w:fill="auto"/>
          </w:tcPr>
          <w:p w14:paraId="270FAA9A" w14:textId="77777777" w:rsidR="004A5ADE" w:rsidRPr="004960F5" w:rsidRDefault="004A5ADE" w:rsidP="00900532">
            <w:pPr>
              <w:rPr>
                <w:rFonts w:ascii="Arial" w:hAnsi="Arial" w:cs="Arial"/>
                <w:sz w:val="20"/>
                <w:szCs w:val="20"/>
              </w:rPr>
            </w:pPr>
          </w:p>
        </w:tc>
        <w:tc>
          <w:tcPr>
            <w:tcW w:w="6326" w:type="dxa"/>
            <w:shd w:val="clear" w:color="auto" w:fill="auto"/>
            <w:vAlign w:val="center"/>
          </w:tcPr>
          <w:p w14:paraId="1F109B8E" w14:textId="77777777" w:rsidR="004A5ADE" w:rsidRPr="004960F5" w:rsidRDefault="004A5ADE" w:rsidP="00900532">
            <w:pPr>
              <w:rPr>
                <w:rFonts w:ascii="Arial" w:hAnsi="Arial" w:cs="Arial"/>
                <w:sz w:val="20"/>
                <w:szCs w:val="20"/>
              </w:rPr>
            </w:pPr>
            <w:r w:rsidRPr="004960F5">
              <w:rPr>
                <w:rFonts w:ascii="Arial" w:hAnsi="Arial" w:cs="Arial"/>
                <w:color w:val="000000"/>
                <w:sz w:val="20"/>
                <w:szCs w:val="20"/>
              </w:rPr>
              <w:t>Inclusion</w:t>
            </w:r>
            <w:r>
              <w:rPr>
                <w:rFonts w:ascii="Arial" w:hAnsi="Arial" w:cs="Arial"/>
                <w:color w:val="000000"/>
                <w:sz w:val="20"/>
                <w:szCs w:val="20"/>
              </w:rPr>
              <w:t>,</w:t>
            </w:r>
            <w:r w:rsidRPr="004960F5">
              <w:rPr>
                <w:rFonts w:ascii="Arial" w:hAnsi="Arial" w:cs="Arial"/>
                <w:color w:val="000000"/>
                <w:sz w:val="20"/>
                <w:szCs w:val="20"/>
              </w:rPr>
              <w:t xml:space="preserve"> and the ability and right of</w:t>
            </w:r>
            <w:r>
              <w:rPr>
                <w:rFonts w:ascii="Arial" w:hAnsi="Arial" w:cs="Arial"/>
                <w:color w:val="000000"/>
                <w:sz w:val="20"/>
                <w:szCs w:val="20"/>
              </w:rPr>
              <w:t xml:space="preserve"> everyone to achieve their </w:t>
            </w:r>
            <w:r w:rsidRPr="004960F5">
              <w:rPr>
                <w:rFonts w:ascii="Arial" w:hAnsi="Arial" w:cs="Arial"/>
                <w:color w:val="000000"/>
                <w:sz w:val="20"/>
                <w:szCs w:val="20"/>
              </w:rPr>
              <w:t>potential</w:t>
            </w:r>
            <w:r>
              <w:rPr>
                <w:rFonts w:ascii="Arial" w:hAnsi="Arial" w:cs="Arial"/>
                <w:color w:val="000000"/>
                <w:sz w:val="20"/>
                <w:szCs w:val="20"/>
              </w:rPr>
              <w:t>.</w:t>
            </w:r>
          </w:p>
        </w:tc>
        <w:tc>
          <w:tcPr>
            <w:tcW w:w="2880" w:type="dxa"/>
            <w:shd w:val="clear" w:color="auto" w:fill="auto"/>
            <w:vAlign w:val="center"/>
          </w:tcPr>
          <w:p w14:paraId="5B2C669C" w14:textId="77777777" w:rsidR="004A5ADE" w:rsidRPr="004960F5" w:rsidRDefault="004A5ADE" w:rsidP="00900532">
            <w:pPr>
              <w:tabs>
                <w:tab w:val="left" w:pos="15210"/>
              </w:tabs>
              <w:spacing w:before="40" w:after="40"/>
              <w:rPr>
                <w:rFonts w:ascii="Arial" w:hAnsi="Arial" w:cs="Arial"/>
                <w:b/>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51694836"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4DC18C92" w14:textId="77777777" w:rsidTr="00900532">
        <w:tc>
          <w:tcPr>
            <w:tcW w:w="14175" w:type="dxa"/>
            <w:gridSpan w:val="5"/>
            <w:shd w:val="clear" w:color="auto" w:fill="auto"/>
            <w:vAlign w:val="center"/>
          </w:tcPr>
          <w:p w14:paraId="6BAA8B2A" w14:textId="77777777" w:rsidR="004A5ADE" w:rsidRPr="004960F5" w:rsidRDefault="004A5ADE" w:rsidP="00900532">
            <w:pPr>
              <w:pStyle w:val="Heading3"/>
              <w:rPr>
                <w:caps/>
                <w:sz w:val="20"/>
                <w:szCs w:val="20"/>
              </w:rPr>
            </w:pPr>
          </w:p>
          <w:p w14:paraId="08A9BD5A" w14:textId="77777777" w:rsidR="004A5ADE" w:rsidRPr="004960F5" w:rsidRDefault="004A5ADE" w:rsidP="00900532">
            <w:pPr>
              <w:pStyle w:val="Heading3"/>
              <w:rPr>
                <w:caps/>
                <w:sz w:val="20"/>
                <w:szCs w:val="20"/>
              </w:rPr>
            </w:pPr>
            <w:r w:rsidRPr="004960F5">
              <w:rPr>
                <w:caps/>
                <w:sz w:val="20"/>
                <w:szCs w:val="20"/>
              </w:rPr>
              <w:t>Leading Learning and Teaching</w:t>
            </w:r>
          </w:p>
          <w:p w14:paraId="72D1D92B" w14:textId="77777777" w:rsidR="004A5ADE" w:rsidRPr="004960F5" w:rsidRDefault="004A5ADE" w:rsidP="00900532">
            <w:pPr>
              <w:rPr>
                <w:rFonts w:ascii="Arial" w:hAnsi="Arial" w:cs="Arial"/>
                <w:b/>
                <w:i/>
                <w:color w:val="000000"/>
                <w:sz w:val="20"/>
                <w:szCs w:val="20"/>
              </w:rPr>
            </w:pPr>
            <w:r w:rsidRPr="004960F5">
              <w:rPr>
                <w:rFonts w:ascii="Arial" w:hAnsi="Arial" w:cs="Arial"/>
                <w:b/>
                <w:i/>
                <w:color w:val="000000"/>
                <w:sz w:val="20"/>
                <w:szCs w:val="20"/>
              </w:rPr>
              <w:t>Has central responsibility for raising the quality of learning and teaching and pupils’ achievement, setting high expectations, monitoring/ evaluating effectiveness of learning outcomes</w:t>
            </w:r>
          </w:p>
          <w:p w14:paraId="77853EA7" w14:textId="77777777" w:rsidR="004A5ADE" w:rsidRPr="004960F5" w:rsidRDefault="004A5ADE" w:rsidP="00900532">
            <w:pPr>
              <w:rPr>
                <w:rFonts w:ascii="Arial" w:hAnsi="Arial" w:cs="Arial"/>
                <w:sz w:val="20"/>
                <w:szCs w:val="20"/>
              </w:rPr>
            </w:pPr>
          </w:p>
        </w:tc>
      </w:tr>
      <w:tr w:rsidR="004A5ADE" w:rsidRPr="004960F5" w14:paraId="6E121175" w14:textId="77777777" w:rsidTr="00900532">
        <w:tc>
          <w:tcPr>
            <w:tcW w:w="987" w:type="dxa"/>
            <w:shd w:val="clear" w:color="auto" w:fill="auto"/>
            <w:vAlign w:val="center"/>
          </w:tcPr>
          <w:p w14:paraId="153A9947" w14:textId="77777777" w:rsidR="004A5ADE" w:rsidRPr="004960F5" w:rsidRDefault="004A5ADE" w:rsidP="00900532">
            <w:pPr>
              <w:jc w:val="center"/>
              <w:rPr>
                <w:rFonts w:ascii="Arial" w:hAnsi="Arial" w:cs="Arial"/>
                <w:sz w:val="20"/>
                <w:szCs w:val="20"/>
              </w:rPr>
            </w:pPr>
            <w:r w:rsidRPr="004960F5">
              <w:rPr>
                <w:rFonts w:ascii="Arial" w:hAnsi="Arial" w:cs="Arial"/>
                <w:sz w:val="20"/>
                <w:szCs w:val="20"/>
              </w:rPr>
              <w:t>10</w:t>
            </w:r>
          </w:p>
        </w:tc>
        <w:tc>
          <w:tcPr>
            <w:tcW w:w="1915" w:type="dxa"/>
            <w:shd w:val="clear" w:color="auto" w:fill="auto"/>
            <w:vAlign w:val="center"/>
          </w:tcPr>
          <w:p w14:paraId="04170347" w14:textId="77777777" w:rsidR="004A5ADE" w:rsidRPr="004960F5" w:rsidRDefault="004A5ADE" w:rsidP="00900532">
            <w:pPr>
              <w:rPr>
                <w:rFonts w:ascii="Arial" w:hAnsi="Arial" w:cs="Arial"/>
                <w:b/>
                <w:i/>
                <w:sz w:val="20"/>
                <w:szCs w:val="20"/>
              </w:rPr>
            </w:pPr>
            <w:r w:rsidRPr="004960F5">
              <w:rPr>
                <w:rFonts w:ascii="Arial" w:hAnsi="Arial" w:cs="Arial"/>
                <w:b/>
                <w:i/>
                <w:sz w:val="20"/>
                <w:szCs w:val="20"/>
              </w:rPr>
              <w:t>Experience</w:t>
            </w:r>
          </w:p>
          <w:p w14:paraId="01E55D0A" w14:textId="77777777" w:rsidR="004A5ADE" w:rsidRPr="004960F5" w:rsidRDefault="004A5ADE" w:rsidP="00900532">
            <w:pPr>
              <w:rPr>
                <w:rFonts w:ascii="Arial" w:hAnsi="Arial" w:cs="Arial"/>
                <w:b/>
                <w:i/>
                <w:sz w:val="20"/>
                <w:szCs w:val="20"/>
              </w:rPr>
            </w:pPr>
          </w:p>
        </w:tc>
        <w:tc>
          <w:tcPr>
            <w:tcW w:w="6326" w:type="dxa"/>
            <w:shd w:val="clear" w:color="auto" w:fill="auto"/>
            <w:vAlign w:val="center"/>
          </w:tcPr>
          <w:p w14:paraId="572EFC7B" w14:textId="77777777" w:rsidR="004A5ADE" w:rsidRPr="004960F5" w:rsidRDefault="004A5ADE" w:rsidP="00900532">
            <w:pPr>
              <w:tabs>
                <w:tab w:val="left" w:pos="15210"/>
              </w:tabs>
              <w:spacing w:before="40" w:after="40"/>
              <w:rPr>
                <w:rFonts w:ascii="Arial" w:hAnsi="Arial" w:cs="Arial"/>
                <w:color w:val="000000"/>
                <w:sz w:val="20"/>
                <w:szCs w:val="20"/>
              </w:rPr>
            </w:pPr>
            <w:r w:rsidRPr="004960F5">
              <w:rPr>
                <w:rFonts w:ascii="Arial" w:hAnsi="Arial" w:cs="Arial"/>
                <w:color w:val="000000"/>
                <w:sz w:val="20"/>
                <w:szCs w:val="20"/>
              </w:rPr>
              <w:t>Demo</w:t>
            </w:r>
            <w:r>
              <w:rPr>
                <w:rFonts w:ascii="Arial" w:hAnsi="Arial" w:cs="Arial"/>
                <w:color w:val="000000"/>
                <w:sz w:val="20"/>
                <w:szCs w:val="20"/>
              </w:rPr>
              <w:t>nstrable evidence</w:t>
            </w:r>
            <w:r w:rsidRPr="004960F5">
              <w:rPr>
                <w:rFonts w:ascii="Arial" w:hAnsi="Arial" w:cs="Arial"/>
                <w:color w:val="000000"/>
                <w:sz w:val="20"/>
                <w:szCs w:val="20"/>
              </w:rPr>
              <w:t xml:space="preserve"> of</w:t>
            </w:r>
            <w:r>
              <w:rPr>
                <w:rFonts w:ascii="Arial" w:hAnsi="Arial" w:cs="Arial"/>
                <w:color w:val="000000"/>
                <w:sz w:val="20"/>
                <w:szCs w:val="20"/>
              </w:rPr>
              <w:t xml:space="preserve"> how</w:t>
            </w:r>
            <w:r w:rsidRPr="004960F5">
              <w:rPr>
                <w:rFonts w:ascii="Arial" w:hAnsi="Arial" w:cs="Arial"/>
                <w:color w:val="000000"/>
                <w:sz w:val="20"/>
                <w:szCs w:val="20"/>
              </w:rPr>
              <w:t xml:space="preserve"> monitoring and evaluation and school improvement planning</w:t>
            </w:r>
            <w:r>
              <w:rPr>
                <w:rFonts w:ascii="Arial" w:hAnsi="Arial" w:cs="Arial"/>
                <w:color w:val="000000"/>
                <w:sz w:val="20"/>
                <w:szCs w:val="20"/>
              </w:rPr>
              <w:t xml:space="preserve"> have improved outcomes for children</w:t>
            </w:r>
            <w:r w:rsidRPr="004960F5">
              <w:rPr>
                <w:rFonts w:ascii="Arial" w:hAnsi="Arial" w:cs="Arial"/>
                <w:color w:val="000000"/>
                <w:sz w:val="20"/>
                <w:szCs w:val="20"/>
              </w:rPr>
              <w:t>.</w:t>
            </w:r>
          </w:p>
        </w:tc>
        <w:tc>
          <w:tcPr>
            <w:tcW w:w="2880" w:type="dxa"/>
            <w:shd w:val="clear" w:color="auto" w:fill="auto"/>
            <w:vAlign w:val="center"/>
          </w:tcPr>
          <w:p w14:paraId="4098EF33" w14:textId="77777777" w:rsidR="004A5ADE" w:rsidRPr="004960F5" w:rsidRDefault="004A5ADE" w:rsidP="00900532">
            <w:pPr>
              <w:tabs>
                <w:tab w:val="left" w:pos="15210"/>
              </w:tabs>
              <w:spacing w:before="40" w:after="40"/>
              <w:rPr>
                <w:rFonts w:ascii="Arial" w:hAnsi="Arial" w:cs="Arial"/>
                <w:b/>
                <w:i/>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461D5351" w14:textId="77777777" w:rsidR="004A5ADE" w:rsidRPr="00DB1D4B" w:rsidRDefault="004A5ADE" w:rsidP="00900532">
            <w:pPr>
              <w:pStyle w:val="Heading6"/>
              <w:jc w:val="center"/>
            </w:pPr>
            <w:r w:rsidRPr="00DB1D4B">
              <w:t>Essential</w:t>
            </w:r>
          </w:p>
        </w:tc>
      </w:tr>
      <w:tr w:rsidR="004A5ADE" w:rsidRPr="004960F5" w14:paraId="09AC4EF4" w14:textId="77777777" w:rsidTr="00900532">
        <w:tc>
          <w:tcPr>
            <w:tcW w:w="987" w:type="dxa"/>
            <w:shd w:val="clear" w:color="auto" w:fill="auto"/>
            <w:vAlign w:val="center"/>
          </w:tcPr>
          <w:p w14:paraId="463496D6" w14:textId="77777777" w:rsidR="004A5ADE" w:rsidRPr="004960F5" w:rsidRDefault="004A5ADE" w:rsidP="00900532">
            <w:pPr>
              <w:jc w:val="center"/>
              <w:rPr>
                <w:rFonts w:ascii="Arial" w:hAnsi="Arial" w:cs="Arial"/>
                <w:sz w:val="20"/>
                <w:szCs w:val="20"/>
              </w:rPr>
            </w:pPr>
            <w:r w:rsidRPr="004960F5">
              <w:rPr>
                <w:rFonts w:ascii="Arial" w:hAnsi="Arial" w:cs="Arial"/>
                <w:sz w:val="20"/>
                <w:szCs w:val="20"/>
              </w:rPr>
              <w:t>11</w:t>
            </w:r>
          </w:p>
        </w:tc>
        <w:tc>
          <w:tcPr>
            <w:tcW w:w="1915" w:type="dxa"/>
            <w:shd w:val="clear" w:color="auto" w:fill="auto"/>
            <w:vAlign w:val="center"/>
          </w:tcPr>
          <w:p w14:paraId="6A8B67C8" w14:textId="77777777" w:rsidR="004A5ADE" w:rsidRPr="004960F5" w:rsidRDefault="004A5ADE" w:rsidP="00900532">
            <w:pPr>
              <w:rPr>
                <w:rFonts w:ascii="Arial" w:hAnsi="Arial" w:cs="Arial"/>
                <w:b/>
                <w:i/>
                <w:sz w:val="20"/>
                <w:szCs w:val="20"/>
              </w:rPr>
            </w:pPr>
            <w:r w:rsidRPr="004960F5">
              <w:rPr>
                <w:rFonts w:ascii="Arial" w:hAnsi="Arial" w:cs="Arial"/>
                <w:b/>
                <w:i/>
                <w:sz w:val="20"/>
                <w:szCs w:val="20"/>
              </w:rPr>
              <w:t>Knowledge and Experience</w:t>
            </w:r>
          </w:p>
        </w:tc>
        <w:tc>
          <w:tcPr>
            <w:tcW w:w="6326" w:type="dxa"/>
            <w:shd w:val="clear" w:color="auto" w:fill="auto"/>
            <w:vAlign w:val="center"/>
          </w:tcPr>
          <w:p w14:paraId="01194DE9" w14:textId="77777777" w:rsidR="004A5ADE" w:rsidRPr="004960F5" w:rsidRDefault="004A5ADE" w:rsidP="00900532">
            <w:pPr>
              <w:tabs>
                <w:tab w:val="left" w:pos="15210"/>
              </w:tabs>
              <w:spacing w:before="40" w:after="40"/>
              <w:rPr>
                <w:rFonts w:ascii="Arial" w:hAnsi="Arial" w:cs="Arial"/>
                <w:color w:val="000000"/>
                <w:sz w:val="20"/>
                <w:szCs w:val="20"/>
              </w:rPr>
            </w:pPr>
            <w:r w:rsidRPr="004960F5">
              <w:rPr>
                <w:rFonts w:ascii="Arial" w:hAnsi="Arial" w:cs="Arial"/>
                <w:color w:val="000000"/>
                <w:sz w:val="20"/>
                <w:szCs w:val="20"/>
              </w:rPr>
              <w:t>Strategies f</w:t>
            </w:r>
            <w:r>
              <w:rPr>
                <w:rFonts w:ascii="Arial" w:hAnsi="Arial" w:cs="Arial"/>
                <w:color w:val="000000"/>
                <w:sz w:val="20"/>
                <w:szCs w:val="20"/>
              </w:rPr>
              <w:t>or developing effective staff.</w:t>
            </w:r>
          </w:p>
        </w:tc>
        <w:tc>
          <w:tcPr>
            <w:tcW w:w="2880" w:type="dxa"/>
            <w:shd w:val="clear" w:color="auto" w:fill="auto"/>
            <w:vAlign w:val="center"/>
          </w:tcPr>
          <w:p w14:paraId="42CE867D" w14:textId="77777777" w:rsidR="004A5ADE" w:rsidRPr="004960F5" w:rsidRDefault="004A5ADE" w:rsidP="00900532">
            <w:pPr>
              <w:tabs>
                <w:tab w:val="left" w:pos="15210"/>
              </w:tabs>
              <w:spacing w:before="40" w:after="40"/>
              <w:rPr>
                <w:rFonts w:ascii="Arial" w:hAnsi="Arial" w:cs="Arial"/>
                <w:b/>
                <w:i/>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080A2EA6"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7B188782" w14:textId="77777777" w:rsidTr="00900532">
        <w:tc>
          <w:tcPr>
            <w:tcW w:w="987" w:type="dxa"/>
            <w:shd w:val="clear" w:color="auto" w:fill="auto"/>
            <w:vAlign w:val="center"/>
          </w:tcPr>
          <w:p w14:paraId="325DA668" w14:textId="77777777" w:rsidR="004A5ADE" w:rsidRPr="004960F5" w:rsidRDefault="004A5ADE" w:rsidP="00900532">
            <w:pPr>
              <w:jc w:val="center"/>
              <w:rPr>
                <w:rFonts w:ascii="Arial" w:hAnsi="Arial" w:cs="Arial"/>
                <w:sz w:val="20"/>
                <w:szCs w:val="20"/>
              </w:rPr>
            </w:pPr>
            <w:r w:rsidRPr="004960F5">
              <w:rPr>
                <w:rFonts w:ascii="Arial" w:hAnsi="Arial" w:cs="Arial"/>
                <w:sz w:val="20"/>
                <w:szCs w:val="20"/>
              </w:rPr>
              <w:t>12</w:t>
            </w:r>
          </w:p>
        </w:tc>
        <w:tc>
          <w:tcPr>
            <w:tcW w:w="1915" w:type="dxa"/>
            <w:shd w:val="clear" w:color="auto" w:fill="auto"/>
            <w:vAlign w:val="center"/>
          </w:tcPr>
          <w:p w14:paraId="4DC5AD5C" w14:textId="77777777" w:rsidR="004A5ADE" w:rsidRPr="004960F5" w:rsidRDefault="004A5ADE" w:rsidP="00900532">
            <w:pPr>
              <w:rPr>
                <w:rFonts w:ascii="Arial" w:hAnsi="Arial" w:cs="Arial"/>
                <w:b/>
                <w:i/>
                <w:sz w:val="20"/>
                <w:szCs w:val="20"/>
              </w:rPr>
            </w:pPr>
            <w:r w:rsidRPr="004960F5">
              <w:rPr>
                <w:rFonts w:ascii="Arial" w:hAnsi="Arial" w:cs="Arial"/>
                <w:b/>
                <w:i/>
                <w:sz w:val="20"/>
                <w:szCs w:val="20"/>
              </w:rPr>
              <w:t>Knowledge</w:t>
            </w:r>
          </w:p>
        </w:tc>
        <w:tc>
          <w:tcPr>
            <w:tcW w:w="6326" w:type="dxa"/>
            <w:shd w:val="clear" w:color="auto" w:fill="auto"/>
            <w:vAlign w:val="center"/>
          </w:tcPr>
          <w:p w14:paraId="33988A80" w14:textId="77777777" w:rsidR="004A5ADE" w:rsidRPr="004960F5" w:rsidRDefault="004A5ADE" w:rsidP="00900532">
            <w:pPr>
              <w:tabs>
                <w:tab w:val="left" w:pos="15210"/>
              </w:tabs>
              <w:spacing w:before="40" w:after="40"/>
              <w:rPr>
                <w:rFonts w:ascii="Arial" w:hAnsi="Arial" w:cs="Arial"/>
                <w:color w:val="000000"/>
                <w:sz w:val="20"/>
                <w:szCs w:val="20"/>
              </w:rPr>
            </w:pPr>
            <w:r w:rsidRPr="004960F5">
              <w:rPr>
                <w:rFonts w:ascii="Arial" w:hAnsi="Arial" w:cs="Arial"/>
                <w:color w:val="000000"/>
                <w:sz w:val="20"/>
                <w:szCs w:val="20"/>
              </w:rPr>
              <w:t xml:space="preserve">Sound knowledge of </w:t>
            </w:r>
            <w:r>
              <w:rPr>
                <w:rFonts w:ascii="Arial" w:hAnsi="Arial" w:cs="Arial"/>
                <w:color w:val="000000"/>
                <w:sz w:val="20"/>
                <w:szCs w:val="20"/>
              </w:rPr>
              <w:t>current education legislation and frameworks.</w:t>
            </w:r>
          </w:p>
        </w:tc>
        <w:tc>
          <w:tcPr>
            <w:tcW w:w="2880" w:type="dxa"/>
            <w:shd w:val="clear" w:color="auto" w:fill="auto"/>
            <w:vAlign w:val="center"/>
          </w:tcPr>
          <w:p w14:paraId="7E060F70" w14:textId="77777777" w:rsidR="004A5ADE" w:rsidRPr="004960F5" w:rsidRDefault="004A5ADE" w:rsidP="00900532">
            <w:pPr>
              <w:tabs>
                <w:tab w:val="left" w:pos="15210"/>
              </w:tabs>
              <w:spacing w:before="40" w:after="40"/>
              <w:rPr>
                <w:rFonts w:ascii="Arial" w:hAnsi="Arial" w:cs="Arial"/>
                <w:b/>
                <w:i/>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498B2BB4"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06404AD1" w14:textId="77777777" w:rsidTr="00900532">
        <w:trPr>
          <w:trHeight w:val="480"/>
        </w:trPr>
        <w:tc>
          <w:tcPr>
            <w:tcW w:w="987" w:type="dxa"/>
            <w:shd w:val="clear" w:color="auto" w:fill="auto"/>
            <w:vAlign w:val="center"/>
          </w:tcPr>
          <w:p w14:paraId="77136E60" w14:textId="77777777" w:rsidR="004A5ADE" w:rsidRPr="004960F5" w:rsidRDefault="004A5ADE" w:rsidP="00900532">
            <w:pPr>
              <w:jc w:val="center"/>
              <w:rPr>
                <w:rFonts w:ascii="Arial" w:hAnsi="Arial" w:cs="Arial"/>
                <w:sz w:val="20"/>
                <w:szCs w:val="20"/>
              </w:rPr>
            </w:pPr>
            <w:r w:rsidRPr="004960F5">
              <w:rPr>
                <w:rFonts w:ascii="Arial" w:hAnsi="Arial" w:cs="Arial"/>
                <w:sz w:val="20"/>
                <w:szCs w:val="20"/>
              </w:rPr>
              <w:t>13</w:t>
            </w:r>
          </w:p>
        </w:tc>
        <w:tc>
          <w:tcPr>
            <w:tcW w:w="1915" w:type="dxa"/>
            <w:shd w:val="clear" w:color="auto" w:fill="auto"/>
            <w:vAlign w:val="center"/>
          </w:tcPr>
          <w:p w14:paraId="3F7E454C" w14:textId="77777777" w:rsidR="004A5ADE" w:rsidRPr="004960F5" w:rsidRDefault="004A5ADE" w:rsidP="00900532">
            <w:pPr>
              <w:rPr>
                <w:rFonts w:ascii="Arial" w:hAnsi="Arial" w:cs="Arial"/>
                <w:b/>
                <w:i/>
                <w:sz w:val="20"/>
                <w:szCs w:val="20"/>
              </w:rPr>
            </w:pPr>
            <w:r w:rsidRPr="004960F5">
              <w:rPr>
                <w:rFonts w:ascii="Arial" w:hAnsi="Arial" w:cs="Arial"/>
                <w:b/>
                <w:i/>
                <w:sz w:val="20"/>
                <w:szCs w:val="20"/>
              </w:rPr>
              <w:t>Experience</w:t>
            </w:r>
          </w:p>
        </w:tc>
        <w:tc>
          <w:tcPr>
            <w:tcW w:w="6326" w:type="dxa"/>
            <w:shd w:val="clear" w:color="auto" w:fill="auto"/>
            <w:vAlign w:val="center"/>
          </w:tcPr>
          <w:p w14:paraId="6A354827" w14:textId="77777777" w:rsidR="004A5ADE" w:rsidRPr="004960F5" w:rsidRDefault="004A5ADE" w:rsidP="00900532">
            <w:pPr>
              <w:rPr>
                <w:rFonts w:ascii="Arial" w:hAnsi="Arial" w:cs="Arial"/>
                <w:sz w:val="20"/>
                <w:szCs w:val="20"/>
              </w:rPr>
            </w:pPr>
            <w:r w:rsidRPr="004960F5">
              <w:rPr>
                <w:rFonts w:ascii="Arial" w:hAnsi="Arial" w:cs="Arial"/>
                <w:sz w:val="20"/>
                <w:szCs w:val="20"/>
              </w:rPr>
              <w:t>Using research evidence to inform learning and teaching</w:t>
            </w:r>
            <w:r>
              <w:rPr>
                <w:rFonts w:ascii="Arial" w:hAnsi="Arial" w:cs="Arial"/>
                <w:sz w:val="20"/>
                <w:szCs w:val="20"/>
              </w:rPr>
              <w:t>.</w:t>
            </w:r>
          </w:p>
        </w:tc>
        <w:tc>
          <w:tcPr>
            <w:tcW w:w="2880" w:type="dxa"/>
            <w:shd w:val="clear" w:color="auto" w:fill="auto"/>
            <w:vAlign w:val="center"/>
          </w:tcPr>
          <w:p w14:paraId="191DEE51" w14:textId="77777777" w:rsidR="004A5ADE" w:rsidRPr="004960F5" w:rsidRDefault="004A5ADE" w:rsidP="00900532">
            <w:pPr>
              <w:tabs>
                <w:tab w:val="left" w:pos="15210"/>
              </w:tabs>
              <w:spacing w:before="40" w:after="40"/>
              <w:rPr>
                <w:rFonts w:ascii="Arial" w:hAnsi="Arial" w:cs="Arial"/>
                <w:b/>
                <w:i/>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2C4C4D5A"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4364734D" w14:textId="77777777" w:rsidTr="00900532">
        <w:tc>
          <w:tcPr>
            <w:tcW w:w="987" w:type="dxa"/>
            <w:shd w:val="clear" w:color="auto" w:fill="auto"/>
            <w:vAlign w:val="center"/>
          </w:tcPr>
          <w:p w14:paraId="6B82F496" w14:textId="77777777" w:rsidR="004A5ADE" w:rsidRPr="004960F5" w:rsidRDefault="004A5ADE" w:rsidP="00900532">
            <w:pPr>
              <w:jc w:val="center"/>
              <w:rPr>
                <w:rFonts w:ascii="Arial" w:hAnsi="Arial" w:cs="Arial"/>
                <w:sz w:val="20"/>
                <w:szCs w:val="20"/>
              </w:rPr>
            </w:pPr>
            <w:r>
              <w:rPr>
                <w:rFonts w:ascii="Arial" w:hAnsi="Arial" w:cs="Arial"/>
                <w:sz w:val="20"/>
                <w:szCs w:val="20"/>
              </w:rPr>
              <w:t>14</w:t>
            </w:r>
          </w:p>
        </w:tc>
        <w:tc>
          <w:tcPr>
            <w:tcW w:w="1915" w:type="dxa"/>
            <w:shd w:val="clear" w:color="auto" w:fill="auto"/>
            <w:vAlign w:val="center"/>
          </w:tcPr>
          <w:p w14:paraId="19EE1555" w14:textId="77777777" w:rsidR="004A5ADE" w:rsidRPr="004960F5" w:rsidRDefault="004A5ADE" w:rsidP="00900532">
            <w:pPr>
              <w:rPr>
                <w:rFonts w:ascii="Arial" w:hAnsi="Arial" w:cs="Arial"/>
                <w:b/>
                <w:i/>
                <w:sz w:val="20"/>
                <w:szCs w:val="20"/>
              </w:rPr>
            </w:pPr>
            <w:r>
              <w:rPr>
                <w:rFonts w:ascii="Arial" w:hAnsi="Arial" w:cs="Arial"/>
                <w:b/>
                <w:i/>
                <w:sz w:val="20"/>
                <w:szCs w:val="20"/>
              </w:rPr>
              <w:t>Experience</w:t>
            </w:r>
          </w:p>
        </w:tc>
        <w:tc>
          <w:tcPr>
            <w:tcW w:w="6326" w:type="dxa"/>
            <w:shd w:val="clear" w:color="auto" w:fill="auto"/>
            <w:vAlign w:val="center"/>
          </w:tcPr>
          <w:p w14:paraId="5DB514A6" w14:textId="77777777" w:rsidR="004A5ADE" w:rsidRPr="004960F5" w:rsidRDefault="004A5ADE" w:rsidP="00900532">
            <w:pPr>
              <w:tabs>
                <w:tab w:val="left" w:pos="15210"/>
              </w:tabs>
              <w:spacing w:before="40" w:after="40"/>
              <w:rPr>
                <w:rFonts w:ascii="Arial" w:hAnsi="Arial" w:cs="Arial"/>
                <w:color w:val="000000"/>
                <w:sz w:val="20"/>
                <w:szCs w:val="20"/>
              </w:rPr>
            </w:pPr>
            <w:r>
              <w:rPr>
                <w:rFonts w:ascii="Arial" w:hAnsi="Arial" w:cs="Arial"/>
                <w:color w:val="000000"/>
                <w:sz w:val="20"/>
                <w:szCs w:val="20"/>
              </w:rPr>
              <w:t>Can demonstrate proven strategies for creating a differentiated and targeted learning programme for each child.</w:t>
            </w:r>
          </w:p>
        </w:tc>
        <w:tc>
          <w:tcPr>
            <w:tcW w:w="2880" w:type="dxa"/>
            <w:shd w:val="clear" w:color="auto" w:fill="auto"/>
            <w:vAlign w:val="center"/>
          </w:tcPr>
          <w:p w14:paraId="06E61C0B" w14:textId="77777777" w:rsidR="004A5ADE" w:rsidRPr="004960F5" w:rsidRDefault="004A5ADE" w:rsidP="00900532">
            <w:pPr>
              <w:tabs>
                <w:tab w:val="left" w:pos="15210"/>
              </w:tabs>
              <w:spacing w:before="40" w:after="40"/>
              <w:rPr>
                <w:rFonts w:ascii="Arial" w:hAnsi="Arial" w:cs="Arial"/>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44CE8F83" w14:textId="77777777" w:rsidR="004A5ADE" w:rsidRPr="005F6A4E"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16A50554" w14:textId="77777777" w:rsidTr="00900532">
        <w:tc>
          <w:tcPr>
            <w:tcW w:w="987" w:type="dxa"/>
            <w:tcBorders>
              <w:bottom w:val="single" w:sz="4" w:space="0" w:color="auto"/>
            </w:tcBorders>
            <w:shd w:val="clear" w:color="auto" w:fill="auto"/>
            <w:vAlign w:val="center"/>
          </w:tcPr>
          <w:p w14:paraId="7FA81B39" w14:textId="77777777" w:rsidR="004A5ADE" w:rsidRPr="004960F5" w:rsidRDefault="004A5ADE" w:rsidP="00900532">
            <w:pPr>
              <w:jc w:val="center"/>
              <w:rPr>
                <w:rFonts w:ascii="Arial" w:hAnsi="Arial" w:cs="Arial"/>
                <w:sz w:val="20"/>
                <w:szCs w:val="20"/>
              </w:rPr>
            </w:pPr>
            <w:r w:rsidRPr="004960F5">
              <w:rPr>
                <w:rFonts w:ascii="Arial" w:hAnsi="Arial" w:cs="Arial"/>
                <w:sz w:val="20"/>
                <w:szCs w:val="20"/>
              </w:rPr>
              <w:t>1</w:t>
            </w:r>
            <w:r>
              <w:rPr>
                <w:rFonts w:ascii="Arial" w:hAnsi="Arial" w:cs="Arial"/>
                <w:sz w:val="20"/>
                <w:szCs w:val="20"/>
              </w:rPr>
              <w:t>5</w:t>
            </w:r>
          </w:p>
        </w:tc>
        <w:tc>
          <w:tcPr>
            <w:tcW w:w="1915" w:type="dxa"/>
            <w:tcBorders>
              <w:bottom w:val="single" w:sz="4" w:space="0" w:color="auto"/>
            </w:tcBorders>
            <w:shd w:val="clear" w:color="auto" w:fill="auto"/>
            <w:vAlign w:val="center"/>
          </w:tcPr>
          <w:p w14:paraId="6F295A22" w14:textId="77777777" w:rsidR="004A5ADE" w:rsidRPr="004960F5" w:rsidRDefault="004A5ADE" w:rsidP="00900532">
            <w:pPr>
              <w:rPr>
                <w:rFonts w:ascii="Arial" w:hAnsi="Arial" w:cs="Arial"/>
                <w:b/>
                <w:i/>
                <w:sz w:val="20"/>
                <w:szCs w:val="20"/>
              </w:rPr>
            </w:pPr>
            <w:r w:rsidRPr="004960F5">
              <w:rPr>
                <w:rFonts w:ascii="Arial" w:hAnsi="Arial" w:cs="Arial"/>
                <w:b/>
                <w:i/>
                <w:sz w:val="20"/>
                <w:szCs w:val="20"/>
              </w:rPr>
              <w:t>Professional Qualities</w:t>
            </w:r>
          </w:p>
        </w:tc>
        <w:tc>
          <w:tcPr>
            <w:tcW w:w="6326" w:type="dxa"/>
            <w:tcBorders>
              <w:bottom w:val="single" w:sz="4" w:space="0" w:color="auto"/>
            </w:tcBorders>
            <w:shd w:val="clear" w:color="auto" w:fill="auto"/>
            <w:vAlign w:val="center"/>
          </w:tcPr>
          <w:p w14:paraId="2073B115" w14:textId="77777777" w:rsidR="004A5ADE" w:rsidRPr="004960F5" w:rsidRDefault="004A5ADE" w:rsidP="00900532">
            <w:pPr>
              <w:tabs>
                <w:tab w:val="left" w:pos="15210"/>
              </w:tabs>
              <w:spacing w:before="40" w:after="40"/>
              <w:rPr>
                <w:rFonts w:ascii="Arial" w:hAnsi="Arial" w:cs="Arial"/>
                <w:color w:val="000000"/>
                <w:sz w:val="20"/>
                <w:szCs w:val="20"/>
              </w:rPr>
            </w:pPr>
            <w:r w:rsidRPr="004960F5">
              <w:rPr>
                <w:rFonts w:ascii="Arial" w:hAnsi="Arial" w:cs="Arial"/>
                <w:color w:val="000000"/>
                <w:sz w:val="20"/>
                <w:szCs w:val="20"/>
              </w:rPr>
              <w:t>Acknowledges excellence and challenges poor performance across the whole school</w:t>
            </w:r>
            <w:r>
              <w:rPr>
                <w:rFonts w:ascii="Arial" w:hAnsi="Arial" w:cs="Arial"/>
                <w:color w:val="000000"/>
                <w:sz w:val="20"/>
                <w:szCs w:val="20"/>
              </w:rPr>
              <w:t>.</w:t>
            </w:r>
          </w:p>
        </w:tc>
        <w:tc>
          <w:tcPr>
            <w:tcW w:w="2880" w:type="dxa"/>
            <w:shd w:val="clear" w:color="auto" w:fill="auto"/>
            <w:vAlign w:val="center"/>
          </w:tcPr>
          <w:p w14:paraId="115D274F" w14:textId="77777777" w:rsidR="004A5ADE" w:rsidRPr="004960F5" w:rsidRDefault="004A5ADE" w:rsidP="00900532">
            <w:pPr>
              <w:tabs>
                <w:tab w:val="left" w:pos="15210"/>
              </w:tabs>
              <w:spacing w:before="40" w:after="40"/>
              <w:rPr>
                <w:rFonts w:ascii="Arial" w:hAnsi="Arial" w:cs="Arial"/>
                <w:b/>
                <w:i/>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3DB9A969"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5F6A4E">
              <w:rPr>
                <w:rFonts w:ascii="Arial" w:hAnsi="Arial" w:cs="Arial"/>
                <w:b/>
                <w:color w:val="000000"/>
                <w:sz w:val="20"/>
                <w:szCs w:val="20"/>
              </w:rPr>
              <w:t>Essential</w:t>
            </w:r>
          </w:p>
        </w:tc>
      </w:tr>
      <w:tr w:rsidR="004A5ADE" w:rsidRPr="004960F5" w14:paraId="7BF7E02B" w14:textId="77777777" w:rsidTr="00900532">
        <w:tc>
          <w:tcPr>
            <w:tcW w:w="987" w:type="dxa"/>
            <w:shd w:val="clear" w:color="auto" w:fill="FFFFFF"/>
            <w:vAlign w:val="center"/>
          </w:tcPr>
          <w:p w14:paraId="53CA155F" w14:textId="77777777" w:rsidR="004A5ADE" w:rsidRPr="00BF44A1" w:rsidRDefault="004A5ADE" w:rsidP="00900532">
            <w:pPr>
              <w:jc w:val="center"/>
              <w:rPr>
                <w:rFonts w:ascii="Arial" w:hAnsi="Arial" w:cs="Arial"/>
                <w:sz w:val="20"/>
                <w:szCs w:val="20"/>
              </w:rPr>
            </w:pPr>
            <w:r w:rsidRPr="001739DC">
              <w:rPr>
                <w:rFonts w:ascii="Arial" w:hAnsi="Arial" w:cs="Arial"/>
                <w:sz w:val="20"/>
                <w:szCs w:val="20"/>
              </w:rPr>
              <w:t>16</w:t>
            </w:r>
          </w:p>
        </w:tc>
        <w:tc>
          <w:tcPr>
            <w:tcW w:w="1915" w:type="dxa"/>
            <w:shd w:val="clear" w:color="auto" w:fill="FFFFFF"/>
            <w:vAlign w:val="center"/>
          </w:tcPr>
          <w:p w14:paraId="0AA2BDA6" w14:textId="77777777" w:rsidR="004A5ADE" w:rsidRPr="005B5A8D" w:rsidRDefault="004A5ADE" w:rsidP="00900532">
            <w:pPr>
              <w:rPr>
                <w:rFonts w:ascii="Arial" w:hAnsi="Arial" w:cs="Arial"/>
                <w:b/>
                <w:i/>
                <w:sz w:val="20"/>
                <w:szCs w:val="20"/>
              </w:rPr>
            </w:pPr>
            <w:r w:rsidRPr="00BF44A1">
              <w:rPr>
                <w:rFonts w:ascii="Arial" w:hAnsi="Arial" w:cs="Arial"/>
                <w:b/>
                <w:i/>
                <w:sz w:val="20"/>
                <w:szCs w:val="20"/>
              </w:rPr>
              <w:t>Professional Qualities</w:t>
            </w:r>
          </w:p>
        </w:tc>
        <w:tc>
          <w:tcPr>
            <w:tcW w:w="6326" w:type="dxa"/>
            <w:shd w:val="clear" w:color="auto" w:fill="FFFFFF"/>
            <w:vAlign w:val="center"/>
          </w:tcPr>
          <w:p w14:paraId="20523E82" w14:textId="77777777" w:rsidR="004A5ADE" w:rsidRPr="009126A6" w:rsidRDefault="004A5ADE" w:rsidP="00900532">
            <w:pPr>
              <w:tabs>
                <w:tab w:val="left" w:pos="15210"/>
              </w:tabs>
              <w:spacing w:before="40" w:after="40"/>
              <w:rPr>
                <w:rFonts w:ascii="Arial" w:hAnsi="Arial" w:cs="Arial"/>
                <w:color w:val="000000"/>
                <w:sz w:val="20"/>
                <w:szCs w:val="20"/>
              </w:rPr>
            </w:pPr>
            <w:r>
              <w:rPr>
                <w:rFonts w:ascii="Arial" w:hAnsi="Arial" w:cs="Arial"/>
                <w:color w:val="000000"/>
                <w:sz w:val="20"/>
                <w:szCs w:val="20"/>
              </w:rPr>
              <w:t xml:space="preserve">Can recognise, </w:t>
            </w:r>
            <w:r w:rsidRPr="008053F3">
              <w:rPr>
                <w:rFonts w:ascii="Arial" w:hAnsi="Arial" w:cs="Arial"/>
                <w:color w:val="000000"/>
                <w:sz w:val="20"/>
                <w:szCs w:val="20"/>
              </w:rPr>
              <w:t>articulate and demonstrate</w:t>
            </w:r>
            <w:r>
              <w:rPr>
                <w:rFonts w:ascii="Arial" w:hAnsi="Arial" w:cs="Arial"/>
                <w:color w:val="000000"/>
                <w:sz w:val="20"/>
                <w:szCs w:val="20"/>
              </w:rPr>
              <w:t xml:space="preserve"> effective teaching practice.</w:t>
            </w:r>
            <w:r w:rsidR="008053F3">
              <w:rPr>
                <w:rFonts w:ascii="Arial" w:hAnsi="Arial" w:cs="Arial"/>
                <w:color w:val="000000"/>
                <w:sz w:val="20"/>
                <w:szCs w:val="20"/>
              </w:rPr>
              <w:t xml:space="preserve"> Must be an outstanding classroom practitioner.</w:t>
            </w:r>
          </w:p>
        </w:tc>
        <w:tc>
          <w:tcPr>
            <w:tcW w:w="2880" w:type="dxa"/>
            <w:shd w:val="clear" w:color="auto" w:fill="auto"/>
            <w:vAlign w:val="center"/>
          </w:tcPr>
          <w:p w14:paraId="0E34B35B" w14:textId="77777777" w:rsidR="004A5ADE" w:rsidRPr="004960F5" w:rsidRDefault="004A5ADE" w:rsidP="00900532">
            <w:pPr>
              <w:tabs>
                <w:tab w:val="left" w:pos="15210"/>
              </w:tabs>
              <w:spacing w:before="40" w:after="40"/>
              <w:rPr>
                <w:rFonts w:ascii="Arial" w:hAnsi="Arial" w:cs="Arial"/>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16D17165"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4E422035" w14:textId="77777777" w:rsidTr="00900532">
        <w:trPr>
          <w:trHeight w:val="480"/>
        </w:trPr>
        <w:tc>
          <w:tcPr>
            <w:tcW w:w="987" w:type="dxa"/>
            <w:shd w:val="clear" w:color="auto" w:fill="auto"/>
            <w:vAlign w:val="center"/>
          </w:tcPr>
          <w:p w14:paraId="6F5FBF77" w14:textId="77777777" w:rsidR="004A5ADE" w:rsidRPr="004960F5" w:rsidRDefault="004A5ADE" w:rsidP="00900532">
            <w:pPr>
              <w:jc w:val="center"/>
              <w:rPr>
                <w:rFonts w:ascii="Arial" w:hAnsi="Arial" w:cs="Arial"/>
                <w:sz w:val="20"/>
                <w:szCs w:val="20"/>
              </w:rPr>
            </w:pPr>
            <w:r>
              <w:rPr>
                <w:rFonts w:ascii="Arial" w:hAnsi="Arial" w:cs="Arial"/>
                <w:sz w:val="20"/>
                <w:szCs w:val="20"/>
              </w:rPr>
              <w:t>17</w:t>
            </w:r>
          </w:p>
        </w:tc>
        <w:tc>
          <w:tcPr>
            <w:tcW w:w="1915" w:type="dxa"/>
            <w:shd w:val="clear" w:color="auto" w:fill="auto"/>
            <w:vAlign w:val="center"/>
          </w:tcPr>
          <w:p w14:paraId="47411D29" w14:textId="77777777" w:rsidR="004A5ADE" w:rsidRPr="004960F5" w:rsidRDefault="004A5ADE" w:rsidP="00900532">
            <w:pPr>
              <w:rPr>
                <w:rFonts w:ascii="Arial" w:hAnsi="Arial" w:cs="Arial"/>
                <w:b/>
                <w:i/>
                <w:sz w:val="20"/>
                <w:szCs w:val="20"/>
              </w:rPr>
            </w:pPr>
            <w:r w:rsidRPr="004960F5">
              <w:rPr>
                <w:rFonts w:ascii="Arial" w:hAnsi="Arial" w:cs="Arial"/>
                <w:b/>
                <w:i/>
                <w:sz w:val="20"/>
                <w:szCs w:val="20"/>
              </w:rPr>
              <w:t>Is Committed to:</w:t>
            </w:r>
          </w:p>
        </w:tc>
        <w:tc>
          <w:tcPr>
            <w:tcW w:w="6326" w:type="dxa"/>
            <w:shd w:val="clear" w:color="auto" w:fill="auto"/>
            <w:vAlign w:val="center"/>
          </w:tcPr>
          <w:p w14:paraId="28087B26" w14:textId="77777777" w:rsidR="004A5ADE" w:rsidRPr="004960F5" w:rsidRDefault="004A5ADE" w:rsidP="00900532">
            <w:pPr>
              <w:tabs>
                <w:tab w:val="left" w:pos="15210"/>
              </w:tabs>
              <w:spacing w:before="40" w:after="40"/>
              <w:rPr>
                <w:rFonts w:ascii="Arial" w:hAnsi="Arial" w:cs="Arial"/>
                <w:color w:val="000000"/>
                <w:sz w:val="20"/>
                <w:szCs w:val="20"/>
              </w:rPr>
            </w:pPr>
            <w:r w:rsidRPr="004960F5">
              <w:rPr>
                <w:rFonts w:ascii="Arial" w:hAnsi="Arial" w:cs="Arial"/>
                <w:color w:val="000000"/>
                <w:sz w:val="20"/>
                <w:szCs w:val="20"/>
              </w:rPr>
              <w:t>Raising standards for all in the pursuit of excellence</w:t>
            </w:r>
            <w:r>
              <w:rPr>
                <w:rFonts w:ascii="Arial" w:hAnsi="Arial" w:cs="Arial"/>
                <w:color w:val="000000"/>
                <w:sz w:val="20"/>
                <w:szCs w:val="20"/>
              </w:rPr>
              <w:t xml:space="preserve"> and is also committed to the school ethos.</w:t>
            </w:r>
          </w:p>
        </w:tc>
        <w:tc>
          <w:tcPr>
            <w:tcW w:w="2880" w:type="dxa"/>
            <w:shd w:val="clear" w:color="auto" w:fill="auto"/>
            <w:vAlign w:val="center"/>
          </w:tcPr>
          <w:p w14:paraId="68691EB1" w14:textId="77777777" w:rsidR="004A5ADE" w:rsidRPr="004960F5" w:rsidRDefault="004A5ADE" w:rsidP="00900532">
            <w:pPr>
              <w:tabs>
                <w:tab w:val="left" w:pos="15210"/>
              </w:tabs>
              <w:spacing w:before="40" w:after="40"/>
              <w:rPr>
                <w:rFonts w:ascii="Arial" w:hAnsi="Arial" w:cs="Arial"/>
                <w:b/>
                <w:i/>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23CB6DDB" w14:textId="77777777" w:rsidR="004A5ADE" w:rsidRPr="00F17CAC" w:rsidRDefault="004A5ADE" w:rsidP="00900532">
            <w:pPr>
              <w:pStyle w:val="Heading7"/>
              <w:jc w:val="center"/>
            </w:pPr>
            <w:r w:rsidRPr="00BA6AB0">
              <w:t>Essential</w:t>
            </w:r>
          </w:p>
        </w:tc>
      </w:tr>
    </w:tbl>
    <w:p w14:paraId="59DA6D31" w14:textId="77777777" w:rsidR="004A5ADE" w:rsidRDefault="004A5ADE" w:rsidP="004A5ADE"/>
    <w:p w14:paraId="2B9BC5C5" w14:textId="77777777" w:rsidR="004A5ADE" w:rsidRDefault="004A5ADE" w:rsidP="004A5A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1641"/>
        <w:gridCol w:w="6600"/>
        <w:gridCol w:w="2880"/>
        <w:gridCol w:w="2067"/>
      </w:tblGrid>
      <w:tr w:rsidR="004A5ADE" w:rsidRPr="004960F5" w14:paraId="22EAE1C9" w14:textId="77777777" w:rsidTr="00900532">
        <w:tc>
          <w:tcPr>
            <w:tcW w:w="14175" w:type="dxa"/>
            <w:gridSpan w:val="5"/>
            <w:shd w:val="clear" w:color="auto" w:fill="auto"/>
            <w:vAlign w:val="center"/>
          </w:tcPr>
          <w:p w14:paraId="11FEEFA9" w14:textId="77777777" w:rsidR="004A5ADE" w:rsidRDefault="004A5ADE" w:rsidP="00900532">
            <w:pPr>
              <w:tabs>
                <w:tab w:val="left" w:pos="15210"/>
              </w:tabs>
              <w:spacing w:before="40" w:after="40"/>
            </w:pPr>
            <w:r>
              <w:br w:type="page"/>
            </w:r>
          </w:p>
          <w:p w14:paraId="7C3CD8BE" w14:textId="77777777" w:rsidR="004A5ADE" w:rsidRPr="004960F5" w:rsidRDefault="004A5ADE" w:rsidP="00900532">
            <w:pPr>
              <w:tabs>
                <w:tab w:val="left" w:pos="15210"/>
              </w:tabs>
              <w:spacing w:before="40" w:after="40"/>
              <w:rPr>
                <w:rFonts w:ascii="Arial" w:hAnsi="Arial" w:cs="Arial"/>
                <w:b/>
                <w:caps/>
                <w:color w:val="000000"/>
                <w:sz w:val="20"/>
                <w:szCs w:val="20"/>
              </w:rPr>
            </w:pPr>
            <w:r w:rsidRPr="004960F5">
              <w:rPr>
                <w:rFonts w:ascii="Arial" w:hAnsi="Arial" w:cs="Arial"/>
                <w:b/>
                <w:caps/>
                <w:color w:val="000000"/>
                <w:sz w:val="20"/>
                <w:szCs w:val="20"/>
              </w:rPr>
              <w:t>Developing Self and Working with Others</w:t>
            </w:r>
          </w:p>
          <w:p w14:paraId="4553F3A0" w14:textId="77777777" w:rsidR="004A5ADE" w:rsidRPr="004960F5" w:rsidRDefault="004A5ADE" w:rsidP="00900532">
            <w:pPr>
              <w:rPr>
                <w:rFonts w:ascii="Arial" w:hAnsi="Arial" w:cs="Arial"/>
                <w:b/>
                <w:i/>
                <w:color w:val="000000"/>
                <w:sz w:val="20"/>
                <w:szCs w:val="20"/>
              </w:rPr>
            </w:pPr>
            <w:r w:rsidRPr="004960F5">
              <w:rPr>
                <w:rFonts w:ascii="Arial" w:hAnsi="Arial" w:cs="Arial"/>
                <w:b/>
                <w:i/>
                <w:color w:val="000000"/>
                <w:sz w:val="20"/>
                <w:szCs w:val="20"/>
              </w:rPr>
              <w:t>Works with and through others, manages relationships and communications effectively.  Committed to own continuing professional development (CPD) to deal with complexity and demands of the role.  Supports staff to achieve high standards via performance management and CPD.</w:t>
            </w:r>
          </w:p>
          <w:p w14:paraId="40B60BAE" w14:textId="77777777" w:rsidR="004A5ADE" w:rsidRPr="004960F5" w:rsidRDefault="004A5ADE" w:rsidP="00900532">
            <w:pPr>
              <w:rPr>
                <w:rFonts w:ascii="Arial" w:hAnsi="Arial" w:cs="Arial"/>
                <w:sz w:val="20"/>
                <w:szCs w:val="20"/>
              </w:rPr>
            </w:pPr>
          </w:p>
        </w:tc>
      </w:tr>
      <w:tr w:rsidR="004A5ADE" w:rsidRPr="004960F5" w14:paraId="02B6D6CB" w14:textId="77777777" w:rsidTr="00900532">
        <w:tc>
          <w:tcPr>
            <w:tcW w:w="987" w:type="dxa"/>
            <w:shd w:val="clear" w:color="auto" w:fill="auto"/>
            <w:vAlign w:val="center"/>
          </w:tcPr>
          <w:p w14:paraId="27E4B21D" w14:textId="77777777" w:rsidR="004A5ADE" w:rsidRPr="004960F5" w:rsidRDefault="004A5ADE" w:rsidP="00900532">
            <w:pPr>
              <w:jc w:val="center"/>
              <w:rPr>
                <w:rFonts w:ascii="Arial" w:hAnsi="Arial" w:cs="Arial"/>
                <w:sz w:val="20"/>
                <w:szCs w:val="20"/>
              </w:rPr>
            </w:pPr>
            <w:r>
              <w:rPr>
                <w:rFonts w:ascii="Arial" w:hAnsi="Arial" w:cs="Arial"/>
                <w:sz w:val="20"/>
                <w:szCs w:val="20"/>
              </w:rPr>
              <w:t>18</w:t>
            </w:r>
          </w:p>
        </w:tc>
        <w:tc>
          <w:tcPr>
            <w:tcW w:w="1641" w:type="dxa"/>
            <w:vMerge w:val="restart"/>
            <w:shd w:val="clear" w:color="auto" w:fill="auto"/>
            <w:vAlign w:val="center"/>
          </w:tcPr>
          <w:p w14:paraId="0B91D110" w14:textId="77777777" w:rsidR="004A5ADE" w:rsidRPr="00FF10ED" w:rsidRDefault="004A5ADE" w:rsidP="00900532">
            <w:pPr>
              <w:pStyle w:val="Heading5"/>
            </w:pPr>
            <w:r w:rsidRPr="00FF10ED">
              <w:t>Experience</w:t>
            </w:r>
          </w:p>
          <w:p w14:paraId="740E1412" w14:textId="77777777" w:rsidR="004A5ADE" w:rsidRPr="004960F5" w:rsidRDefault="004A5ADE" w:rsidP="00900532">
            <w:pPr>
              <w:rPr>
                <w:rFonts w:ascii="Arial" w:hAnsi="Arial" w:cs="Arial"/>
                <w:sz w:val="20"/>
                <w:szCs w:val="20"/>
              </w:rPr>
            </w:pPr>
          </w:p>
        </w:tc>
        <w:tc>
          <w:tcPr>
            <w:tcW w:w="6600" w:type="dxa"/>
            <w:shd w:val="clear" w:color="auto" w:fill="auto"/>
            <w:vAlign w:val="center"/>
          </w:tcPr>
          <w:p w14:paraId="5B24FEC2" w14:textId="77777777" w:rsidR="004A5ADE" w:rsidRPr="00FC65A2" w:rsidRDefault="004A5ADE" w:rsidP="00900532">
            <w:pPr>
              <w:rPr>
                <w:rFonts w:ascii="Arial" w:hAnsi="Arial" w:cs="Arial"/>
                <w:color w:val="000000"/>
                <w:sz w:val="20"/>
                <w:szCs w:val="20"/>
              </w:rPr>
            </w:pPr>
            <w:r w:rsidRPr="00FC65A2">
              <w:rPr>
                <w:rFonts w:ascii="Arial" w:hAnsi="Arial" w:cs="Arial"/>
                <w:color w:val="000000"/>
                <w:sz w:val="20"/>
                <w:szCs w:val="20"/>
              </w:rPr>
              <w:t>Significance of interpersonal relationships, adult learning, and models of continuing professional development to secure improvement.</w:t>
            </w:r>
          </w:p>
        </w:tc>
        <w:tc>
          <w:tcPr>
            <w:tcW w:w="2880" w:type="dxa"/>
            <w:shd w:val="clear" w:color="auto" w:fill="auto"/>
            <w:vAlign w:val="center"/>
          </w:tcPr>
          <w:p w14:paraId="354E3B02" w14:textId="77777777" w:rsidR="004A5ADE" w:rsidRPr="004960F5" w:rsidRDefault="004A5ADE" w:rsidP="00900532">
            <w:pPr>
              <w:tabs>
                <w:tab w:val="left" w:pos="15210"/>
              </w:tabs>
              <w:spacing w:before="40" w:after="40"/>
              <w:rPr>
                <w:rFonts w:ascii="Arial" w:hAnsi="Arial" w:cs="Arial"/>
                <w:b/>
                <w:i/>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153A9019"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3A72102A" w14:textId="77777777" w:rsidTr="00900532">
        <w:tc>
          <w:tcPr>
            <w:tcW w:w="987" w:type="dxa"/>
            <w:shd w:val="clear" w:color="auto" w:fill="auto"/>
            <w:vAlign w:val="center"/>
          </w:tcPr>
          <w:p w14:paraId="3B5AD6B4" w14:textId="77777777" w:rsidR="004A5ADE" w:rsidRPr="004960F5" w:rsidRDefault="004A5ADE" w:rsidP="00900532">
            <w:pPr>
              <w:jc w:val="center"/>
              <w:rPr>
                <w:rFonts w:ascii="Arial" w:hAnsi="Arial" w:cs="Arial"/>
                <w:sz w:val="20"/>
                <w:szCs w:val="20"/>
              </w:rPr>
            </w:pPr>
            <w:r>
              <w:rPr>
                <w:rFonts w:ascii="Arial" w:hAnsi="Arial" w:cs="Arial"/>
                <w:sz w:val="20"/>
                <w:szCs w:val="20"/>
              </w:rPr>
              <w:t>19</w:t>
            </w:r>
          </w:p>
        </w:tc>
        <w:tc>
          <w:tcPr>
            <w:tcW w:w="1641" w:type="dxa"/>
            <w:vMerge/>
            <w:shd w:val="clear" w:color="auto" w:fill="auto"/>
            <w:vAlign w:val="center"/>
          </w:tcPr>
          <w:p w14:paraId="26EB90A2" w14:textId="77777777" w:rsidR="004A5ADE" w:rsidRPr="004960F5" w:rsidRDefault="004A5ADE" w:rsidP="00900532">
            <w:pPr>
              <w:rPr>
                <w:rFonts w:ascii="Arial" w:hAnsi="Arial" w:cs="Arial"/>
                <w:sz w:val="20"/>
                <w:szCs w:val="20"/>
              </w:rPr>
            </w:pPr>
          </w:p>
        </w:tc>
        <w:tc>
          <w:tcPr>
            <w:tcW w:w="6600" w:type="dxa"/>
            <w:shd w:val="clear" w:color="auto" w:fill="auto"/>
            <w:vAlign w:val="center"/>
          </w:tcPr>
          <w:p w14:paraId="36186E25" w14:textId="77777777" w:rsidR="004A5ADE" w:rsidRPr="00FC65A2" w:rsidRDefault="004A5ADE" w:rsidP="00900532">
            <w:pPr>
              <w:rPr>
                <w:rFonts w:ascii="Arial" w:hAnsi="Arial" w:cs="Arial"/>
                <w:color w:val="000000"/>
                <w:sz w:val="20"/>
                <w:szCs w:val="20"/>
              </w:rPr>
            </w:pPr>
            <w:r w:rsidRPr="00FC65A2">
              <w:rPr>
                <w:rFonts w:ascii="Arial" w:hAnsi="Arial" w:cs="Arial"/>
                <w:color w:val="000000"/>
                <w:sz w:val="20"/>
                <w:szCs w:val="20"/>
              </w:rPr>
              <w:t>The relationship between managing performance, continuing professional development and sustained school improvement to achieve the outcomes identified within the school improvement plan.</w:t>
            </w:r>
          </w:p>
        </w:tc>
        <w:tc>
          <w:tcPr>
            <w:tcW w:w="2880" w:type="dxa"/>
            <w:shd w:val="clear" w:color="auto" w:fill="auto"/>
            <w:vAlign w:val="center"/>
          </w:tcPr>
          <w:p w14:paraId="62464C5E" w14:textId="77777777" w:rsidR="004A5ADE" w:rsidRPr="004960F5" w:rsidRDefault="004A5ADE" w:rsidP="00900532">
            <w:pPr>
              <w:tabs>
                <w:tab w:val="left" w:pos="15210"/>
              </w:tabs>
              <w:spacing w:before="40" w:after="40"/>
              <w:rPr>
                <w:rFonts w:ascii="Arial" w:hAnsi="Arial" w:cs="Arial"/>
                <w:b/>
                <w:i/>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3DECA490"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1D204AF1" w14:textId="77777777" w:rsidTr="00900532">
        <w:tc>
          <w:tcPr>
            <w:tcW w:w="987" w:type="dxa"/>
            <w:shd w:val="clear" w:color="auto" w:fill="auto"/>
            <w:vAlign w:val="center"/>
          </w:tcPr>
          <w:p w14:paraId="44E2EBA8" w14:textId="77777777" w:rsidR="004A5ADE" w:rsidRPr="004960F5" w:rsidRDefault="004A5ADE" w:rsidP="00900532">
            <w:pPr>
              <w:jc w:val="center"/>
              <w:rPr>
                <w:rFonts w:ascii="Arial" w:hAnsi="Arial" w:cs="Arial"/>
                <w:sz w:val="20"/>
                <w:szCs w:val="20"/>
              </w:rPr>
            </w:pPr>
            <w:r>
              <w:rPr>
                <w:rFonts w:ascii="Arial" w:hAnsi="Arial" w:cs="Arial"/>
                <w:sz w:val="20"/>
                <w:szCs w:val="20"/>
              </w:rPr>
              <w:t>20</w:t>
            </w:r>
          </w:p>
        </w:tc>
        <w:tc>
          <w:tcPr>
            <w:tcW w:w="1641" w:type="dxa"/>
            <w:shd w:val="clear" w:color="auto" w:fill="auto"/>
            <w:vAlign w:val="center"/>
          </w:tcPr>
          <w:p w14:paraId="5077620C" w14:textId="77777777" w:rsidR="004A5ADE" w:rsidRPr="004960F5" w:rsidRDefault="004A5ADE" w:rsidP="00900532">
            <w:pPr>
              <w:rPr>
                <w:rFonts w:ascii="Arial" w:hAnsi="Arial" w:cs="Arial"/>
                <w:sz w:val="20"/>
                <w:szCs w:val="20"/>
              </w:rPr>
            </w:pPr>
            <w:r w:rsidRPr="004960F5">
              <w:rPr>
                <w:rFonts w:ascii="Arial" w:hAnsi="Arial" w:cs="Arial"/>
                <w:b/>
                <w:i/>
                <w:sz w:val="20"/>
                <w:szCs w:val="20"/>
              </w:rPr>
              <w:t>Professional Qualities</w:t>
            </w:r>
          </w:p>
        </w:tc>
        <w:tc>
          <w:tcPr>
            <w:tcW w:w="6600" w:type="dxa"/>
            <w:shd w:val="clear" w:color="auto" w:fill="auto"/>
            <w:vAlign w:val="center"/>
          </w:tcPr>
          <w:p w14:paraId="0EF95448" w14:textId="77777777" w:rsidR="004A5ADE" w:rsidRPr="00FC65A2" w:rsidRDefault="004A5ADE" w:rsidP="00900532">
            <w:pPr>
              <w:rPr>
                <w:rFonts w:ascii="Arial" w:hAnsi="Arial" w:cs="Arial"/>
                <w:color w:val="000000"/>
                <w:sz w:val="20"/>
                <w:szCs w:val="20"/>
              </w:rPr>
            </w:pPr>
            <w:r w:rsidRPr="00FC65A2">
              <w:rPr>
                <w:rFonts w:ascii="Arial" w:hAnsi="Arial" w:cs="Arial"/>
                <w:color w:val="000000"/>
                <w:sz w:val="20"/>
                <w:szCs w:val="20"/>
              </w:rPr>
              <w:t>Develops, empowers and sustains individuals/teams.</w:t>
            </w:r>
          </w:p>
        </w:tc>
        <w:tc>
          <w:tcPr>
            <w:tcW w:w="2880" w:type="dxa"/>
            <w:shd w:val="clear" w:color="auto" w:fill="auto"/>
            <w:vAlign w:val="center"/>
          </w:tcPr>
          <w:p w14:paraId="0E23138B" w14:textId="77777777" w:rsidR="004A5ADE" w:rsidRPr="004960F5" w:rsidRDefault="004A5ADE" w:rsidP="00900532">
            <w:pPr>
              <w:tabs>
                <w:tab w:val="left" w:pos="15210"/>
              </w:tabs>
              <w:spacing w:before="40" w:after="40"/>
              <w:rPr>
                <w:rFonts w:ascii="Arial" w:hAnsi="Arial" w:cs="Arial"/>
                <w:b/>
                <w:i/>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72B1769D"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037F9240" w14:textId="77777777" w:rsidTr="00900532">
        <w:tc>
          <w:tcPr>
            <w:tcW w:w="14175" w:type="dxa"/>
            <w:gridSpan w:val="5"/>
            <w:shd w:val="clear" w:color="auto" w:fill="auto"/>
            <w:vAlign w:val="center"/>
          </w:tcPr>
          <w:p w14:paraId="7AE7B439" w14:textId="77777777" w:rsidR="004A5ADE" w:rsidRPr="00FC65A2" w:rsidRDefault="004A5ADE" w:rsidP="00900532">
            <w:pPr>
              <w:tabs>
                <w:tab w:val="left" w:pos="15210"/>
              </w:tabs>
              <w:spacing w:before="40" w:after="40"/>
              <w:rPr>
                <w:rFonts w:ascii="Arial" w:hAnsi="Arial" w:cs="Arial"/>
                <w:b/>
                <w:caps/>
                <w:color w:val="000000"/>
                <w:sz w:val="20"/>
                <w:szCs w:val="20"/>
              </w:rPr>
            </w:pPr>
          </w:p>
          <w:p w14:paraId="25F9E326" w14:textId="77777777" w:rsidR="004A5ADE" w:rsidRPr="00FC65A2" w:rsidRDefault="004A5ADE" w:rsidP="00900532">
            <w:pPr>
              <w:tabs>
                <w:tab w:val="left" w:pos="15210"/>
              </w:tabs>
              <w:spacing w:before="40" w:after="40"/>
              <w:rPr>
                <w:rFonts w:ascii="Arial" w:hAnsi="Arial" w:cs="Arial"/>
                <w:b/>
                <w:caps/>
                <w:color w:val="000000"/>
                <w:sz w:val="20"/>
                <w:szCs w:val="20"/>
              </w:rPr>
            </w:pPr>
            <w:r w:rsidRPr="00FC65A2">
              <w:rPr>
                <w:rFonts w:ascii="Arial" w:hAnsi="Arial" w:cs="Arial"/>
                <w:b/>
                <w:caps/>
                <w:color w:val="000000"/>
                <w:sz w:val="20"/>
                <w:szCs w:val="20"/>
              </w:rPr>
              <w:t>Managing the Organisation</w:t>
            </w:r>
          </w:p>
          <w:p w14:paraId="7E8BE6C4" w14:textId="77777777" w:rsidR="004A5ADE" w:rsidRPr="00FC65A2" w:rsidRDefault="004A5ADE" w:rsidP="00900532">
            <w:pPr>
              <w:rPr>
                <w:rFonts w:ascii="Arial" w:hAnsi="Arial" w:cs="Arial"/>
                <w:b/>
                <w:i/>
                <w:color w:val="000000"/>
                <w:sz w:val="20"/>
                <w:szCs w:val="20"/>
              </w:rPr>
            </w:pPr>
            <w:r w:rsidRPr="00FC65A2">
              <w:rPr>
                <w:rFonts w:ascii="Arial" w:hAnsi="Arial" w:cs="Arial"/>
                <w:b/>
                <w:i/>
                <w:color w:val="000000"/>
                <w:sz w:val="20"/>
                <w:szCs w:val="20"/>
              </w:rPr>
              <w:t xml:space="preserve">Provides effective organisation and management of the school.   </w:t>
            </w:r>
          </w:p>
          <w:p w14:paraId="5820F5B9" w14:textId="77777777" w:rsidR="004A5ADE" w:rsidRPr="00FC65A2" w:rsidRDefault="004A5ADE" w:rsidP="00900532">
            <w:pPr>
              <w:rPr>
                <w:rFonts w:ascii="Arial" w:hAnsi="Arial" w:cs="Arial"/>
                <w:color w:val="000000"/>
                <w:sz w:val="20"/>
                <w:szCs w:val="20"/>
              </w:rPr>
            </w:pPr>
          </w:p>
        </w:tc>
      </w:tr>
      <w:tr w:rsidR="004A5ADE" w:rsidRPr="004960F5" w14:paraId="6A9ED03C" w14:textId="77777777" w:rsidTr="00900532">
        <w:tc>
          <w:tcPr>
            <w:tcW w:w="987" w:type="dxa"/>
            <w:shd w:val="clear" w:color="auto" w:fill="auto"/>
            <w:vAlign w:val="center"/>
          </w:tcPr>
          <w:p w14:paraId="501A6522" w14:textId="77777777" w:rsidR="004A5ADE" w:rsidRPr="004960F5" w:rsidRDefault="004A5ADE" w:rsidP="00900532">
            <w:pPr>
              <w:jc w:val="center"/>
              <w:rPr>
                <w:rFonts w:ascii="Arial" w:hAnsi="Arial" w:cs="Arial"/>
                <w:sz w:val="20"/>
                <w:szCs w:val="20"/>
              </w:rPr>
            </w:pPr>
            <w:r>
              <w:rPr>
                <w:rFonts w:ascii="Arial" w:hAnsi="Arial" w:cs="Arial"/>
                <w:sz w:val="20"/>
                <w:szCs w:val="20"/>
              </w:rPr>
              <w:t>21</w:t>
            </w:r>
          </w:p>
        </w:tc>
        <w:tc>
          <w:tcPr>
            <w:tcW w:w="1641" w:type="dxa"/>
            <w:shd w:val="clear" w:color="auto" w:fill="auto"/>
            <w:vAlign w:val="center"/>
          </w:tcPr>
          <w:p w14:paraId="1FA6B8EC" w14:textId="77777777" w:rsidR="004A5ADE" w:rsidRPr="00FF10ED" w:rsidRDefault="004A5ADE" w:rsidP="00900532">
            <w:pPr>
              <w:pStyle w:val="Heading5"/>
            </w:pPr>
            <w:r w:rsidRPr="00FF10ED">
              <w:t>Experience</w:t>
            </w:r>
          </w:p>
          <w:p w14:paraId="5A10FAF8" w14:textId="77777777" w:rsidR="004A5ADE" w:rsidRPr="004960F5" w:rsidRDefault="004A5ADE" w:rsidP="00900532">
            <w:pPr>
              <w:rPr>
                <w:rFonts w:ascii="Arial" w:hAnsi="Arial" w:cs="Arial"/>
                <w:sz w:val="20"/>
                <w:szCs w:val="20"/>
              </w:rPr>
            </w:pPr>
          </w:p>
        </w:tc>
        <w:tc>
          <w:tcPr>
            <w:tcW w:w="6600" w:type="dxa"/>
            <w:shd w:val="clear" w:color="auto" w:fill="auto"/>
            <w:vAlign w:val="center"/>
          </w:tcPr>
          <w:p w14:paraId="5878CFA3" w14:textId="77777777" w:rsidR="004A5ADE" w:rsidRPr="00FC65A2" w:rsidRDefault="004A5ADE" w:rsidP="00900532">
            <w:pPr>
              <w:rPr>
                <w:rFonts w:ascii="Arial" w:hAnsi="Arial" w:cs="Arial"/>
                <w:color w:val="000000"/>
                <w:sz w:val="20"/>
                <w:szCs w:val="20"/>
              </w:rPr>
            </w:pPr>
            <w:r w:rsidRPr="00FC65A2">
              <w:rPr>
                <w:rFonts w:ascii="Arial" w:hAnsi="Arial" w:cs="Arial"/>
                <w:color w:val="000000"/>
                <w:sz w:val="20"/>
                <w:szCs w:val="20"/>
              </w:rPr>
              <w:t>Experience of building capacity across the workforce and ensure resources are deployed to achieve value for money.</w:t>
            </w:r>
          </w:p>
        </w:tc>
        <w:tc>
          <w:tcPr>
            <w:tcW w:w="2880" w:type="dxa"/>
            <w:shd w:val="clear" w:color="auto" w:fill="auto"/>
            <w:vAlign w:val="center"/>
          </w:tcPr>
          <w:p w14:paraId="2DC28E5C" w14:textId="77777777" w:rsidR="004A5ADE" w:rsidRPr="004960F5" w:rsidRDefault="004A5ADE" w:rsidP="00900532">
            <w:pPr>
              <w:tabs>
                <w:tab w:val="left" w:pos="15210"/>
              </w:tabs>
              <w:spacing w:before="40" w:after="40"/>
              <w:rPr>
                <w:rFonts w:ascii="Arial" w:hAnsi="Arial" w:cs="Arial"/>
                <w:b/>
                <w:i/>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1BDC39B7"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378A9A72" w14:textId="77777777" w:rsidTr="00900532">
        <w:trPr>
          <w:trHeight w:val="480"/>
        </w:trPr>
        <w:tc>
          <w:tcPr>
            <w:tcW w:w="987" w:type="dxa"/>
            <w:shd w:val="clear" w:color="auto" w:fill="auto"/>
            <w:vAlign w:val="center"/>
          </w:tcPr>
          <w:p w14:paraId="69A774D2" w14:textId="77777777" w:rsidR="004A5ADE" w:rsidRPr="004960F5" w:rsidRDefault="004A5ADE" w:rsidP="00900532">
            <w:pPr>
              <w:jc w:val="center"/>
              <w:rPr>
                <w:rFonts w:ascii="Arial" w:hAnsi="Arial" w:cs="Arial"/>
                <w:sz w:val="20"/>
                <w:szCs w:val="20"/>
              </w:rPr>
            </w:pPr>
            <w:r>
              <w:rPr>
                <w:rFonts w:ascii="Arial" w:hAnsi="Arial" w:cs="Arial"/>
                <w:sz w:val="20"/>
                <w:szCs w:val="20"/>
              </w:rPr>
              <w:t>22</w:t>
            </w:r>
          </w:p>
        </w:tc>
        <w:tc>
          <w:tcPr>
            <w:tcW w:w="1641" w:type="dxa"/>
            <w:vMerge w:val="restart"/>
            <w:shd w:val="clear" w:color="auto" w:fill="auto"/>
            <w:vAlign w:val="center"/>
          </w:tcPr>
          <w:p w14:paraId="58399320" w14:textId="77777777" w:rsidR="004A5ADE" w:rsidRPr="004960F5" w:rsidRDefault="004A5ADE" w:rsidP="00900532">
            <w:pPr>
              <w:rPr>
                <w:rFonts w:ascii="Arial" w:hAnsi="Arial" w:cs="Arial"/>
                <w:sz w:val="20"/>
                <w:szCs w:val="20"/>
              </w:rPr>
            </w:pPr>
            <w:r w:rsidRPr="004960F5">
              <w:rPr>
                <w:rFonts w:ascii="Arial" w:hAnsi="Arial" w:cs="Arial"/>
                <w:b/>
                <w:i/>
                <w:sz w:val="20"/>
                <w:szCs w:val="20"/>
              </w:rPr>
              <w:t>Professional Qualities</w:t>
            </w:r>
          </w:p>
        </w:tc>
        <w:tc>
          <w:tcPr>
            <w:tcW w:w="6600" w:type="dxa"/>
            <w:shd w:val="clear" w:color="auto" w:fill="auto"/>
            <w:vAlign w:val="center"/>
          </w:tcPr>
          <w:p w14:paraId="33CE0F9D" w14:textId="77777777" w:rsidR="004A5ADE" w:rsidRPr="00FC65A2" w:rsidRDefault="004A5ADE" w:rsidP="00900532">
            <w:pPr>
              <w:rPr>
                <w:rFonts w:ascii="Arial" w:hAnsi="Arial" w:cs="Arial"/>
                <w:color w:val="000000"/>
                <w:sz w:val="20"/>
                <w:szCs w:val="20"/>
              </w:rPr>
            </w:pPr>
            <w:r w:rsidRPr="00FC65A2">
              <w:rPr>
                <w:rFonts w:ascii="Arial" w:hAnsi="Arial" w:cs="Arial"/>
                <w:color w:val="000000"/>
                <w:sz w:val="20"/>
                <w:szCs w:val="20"/>
              </w:rPr>
              <w:t>Develop and sustain appropriate structures and systems.</w:t>
            </w:r>
          </w:p>
        </w:tc>
        <w:tc>
          <w:tcPr>
            <w:tcW w:w="2880" w:type="dxa"/>
            <w:shd w:val="clear" w:color="auto" w:fill="auto"/>
            <w:vAlign w:val="center"/>
          </w:tcPr>
          <w:p w14:paraId="0339BD7A" w14:textId="77777777" w:rsidR="004A5ADE" w:rsidRPr="004960F5" w:rsidRDefault="004A5ADE" w:rsidP="00900532">
            <w:pPr>
              <w:tabs>
                <w:tab w:val="left" w:pos="15210"/>
              </w:tabs>
              <w:spacing w:before="40" w:after="40"/>
              <w:rPr>
                <w:rFonts w:ascii="Arial" w:hAnsi="Arial" w:cs="Arial"/>
                <w:b/>
                <w:i/>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592690B7"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672FDB06" w14:textId="77777777" w:rsidTr="00900532">
        <w:tc>
          <w:tcPr>
            <w:tcW w:w="987" w:type="dxa"/>
            <w:shd w:val="clear" w:color="auto" w:fill="auto"/>
            <w:vAlign w:val="center"/>
          </w:tcPr>
          <w:p w14:paraId="5B53C95A" w14:textId="77777777" w:rsidR="004A5ADE" w:rsidRPr="004960F5" w:rsidRDefault="004A5ADE" w:rsidP="00900532">
            <w:pPr>
              <w:jc w:val="center"/>
              <w:rPr>
                <w:rFonts w:ascii="Arial" w:hAnsi="Arial" w:cs="Arial"/>
                <w:sz w:val="20"/>
                <w:szCs w:val="20"/>
              </w:rPr>
            </w:pPr>
            <w:r>
              <w:rPr>
                <w:rFonts w:ascii="Arial" w:hAnsi="Arial" w:cs="Arial"/>
                <w:sz w:val="20"/>
                <w:szCs w:val="20"/>
              </w:rPr>
              <w:t>23</w:t>
            </w:r>
          </w:p>
        </w:tc>
        <w:tc>
          <w:tcPr>
            <w:tcW w:w="1641" w:type="dxa"/>
            <w:vMerge/>
            <w:shd w:val="clear" w:color="auto" w:fill="auto"/>
          </w:tcPr>
          <w:p w14:paraId="3860558A" w14:textId="77777777" w:rsidR="004A5ADE" w:rsidRPr="004960F5" w:rsidRDefault="004A5ADE" w:rsidP="00900532">
            <w:pPr>
              <w:rPr>
                <w:rFonts w:ascii="Arial" w:hAnsi="Arial" w:cs="Arial"/>
                <w:sz w:val="20"/>
                <w:szCs w:val="20"/>
              </w:rPr>
            </w:pPr>
          </w:p>
        </w:tc>
        <w:tc>
          <w:tcPr>
            <w:tcW w:w="6600" w:type="dxa"/>
            <w:shd w:val="clear" w:color="auto" w:fill="auto"/>
            <w:vAlign w:val="center"/>
          </w:tcPr>
          <w:p w14:paraId="62BE72C9" w14:textId="77777777" w:rsidR="004A5ADE" w:rsidRPr="00FC65A2" w:rsidRDefault="004A5ADE" w:rsidP="00900532">
            <w:pPr>
              <w:tabs>
                <w:tab w:val="left" w:pos="15210"/>
              </w:tabs>
              <w:spacing w:before="40" w:after="40"/>
              <w:rPr>
                <w:rFonts w:ascii="Arial" w:hAnsi="Arial" w:cs="Arial"/>
                <w:color w:val="000000"/>
                <w:sz w:val="20"/>
                <w:szCs w:val="20"/>
              </w:rPr>
            </w:pPr>
            <w:r w:rsidRPr="00FC65A2">
              <w:rPr>
                <w:rFonts w:ascii="Arial" w:hAnsi="Arial" w:cs="Arial"/>
                <w:color w:val="000000"/>
                <w:sz w:val="20"/>
                <w:szCs w:val="20"/>
              </w:rPr>
              <w:t>Makes professional, managerial and organisational decisions based on informed judgements.</w:t>
            </w:r>
          </w:p>
        </w:tc>
        <w:tc>
          <w:tcPr>
            <w:tcW w:w="2880" w:type="dxa"/>
            <w:shd w:val="clear" w:color="auto" w:fill="auto"/>
            <w:vAlign w:val="center"/>
          </w:tcPr>
          <w:p w14:paraId="3F467930" w14:textId="77777777" w:rsidR="004A5ADE" w:rsidRPr="004960F5" w:rsidRDefault="004A5ADE" w:rsidP="00900532">
            <w:pPr>
              <w:tabs>
                <w:tab w:val="left" w:pos="15210"/>
              </w:tabs>
              <w:spacing w:before="40" w:after="40"/>
              <w:rPr>
                <w:rFonts w:ascii="Arial" w:hAnsi="Arial" w:cs="Arial"/>
                <w:b/>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0DA3FD0F"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4D77789D" w14:textId="77777777" w:rsidTr="00900532">
        <w:tc>
          <w:tcPr>
            <w:tcW w:w="14175" w:type="dxa"/>
            <w:gridSpan w:val="5"/>
            <w:shd w:val="clear" w:color="auto" w:fill="auto"/>
            <w:vAlign w:val="center"/>
          </w:tcPr>
          <w:p w14:paraId="31F26653" w14:textId="77777777" w:rsidR="004A5ADE" w:rsidRPr="00FC65A2" w:rsidRDefault="004A5ADE" w:rsidP="00900532">
            <w:pPr>
              <w:tabs>
                <w:tab w:val="left" w:pos="15210"/>
              </w:tabs>
              <w:spacing w:before="40" w:after="40"/>
              <w:rPr>
                <w:rFonts w:ascii="Arial" w:hAnsi="Arial" w:cs="Arial"/>
                <w:b/>
                <w:caps/>
                <w:color w:val="000000"/>
                <w:sz w:val="20"/>
              </w:rPr>
            </w:pPr>
          </w:p>
          <w:p w14:paraId="3B4C3C45" w14:textId="77777777" w:rsidR="004A5ADE" w:rsidRPr="00FC65A2" w:rsidRDefault="004A5ADE" w:rsidP="00900532">
            <w:pPr>
              <w:tabs>
                <w:tab w:val="left" w:pos="15210"/>
              </w:tabs>
              <w:spacing w:before="40" w:after="40"/>
              <w:rPr>
                <w:rFonts w:ascii="Arial" w:hAnsi="Arial" w:cs="Arial"/>
                <w:b/>
                <w:caps/>
                <w:color w:val="000000"/>
                <w:sz w:val="20"/>
              </w:rPr>
            </w:pPr>
            <w:r w:rsidRPr="00FC65A2">
              <w:rPr>
                <w:rFonts w:ascii="Arial" w:hAnsi="Arial" w:cs="Arial"/>
                <w:b/>
                <w:caps/>
                <w:color w:val="000000"/>
                <w:sz w:val="20"/>
              </w:rPr>
              <w:t>Securing Accountability</w:t>
            </w:r>
          </w:p>
          <w:p w14:paraId="76B0ECCB" w14:textId="77777777" w:rsidR="004A5ADE" w:rsidRPr="00FC65A2" w:rsidRDefault="004A5ADE" w:rsidP="00900532">
            <w:pPr>
              <w:rPr>
                <w:rFonts w:ascii="Arial" w:hAnsi="Arial" w:cs="Arial"/>
                <w:b/>
                <w:i/>
                <w:color w:val="000000"/>
                <w:sz w:val="20"/>
              </w:rPr>
            </w:pPr>
            <w:r w:rsidRPr="00FC65A2">
              <w:rPr>
                <w:rFonts w:ascii="Arial" w:hAnsi="Arial" w:cs="Arial"/>
                <w:b/>
                <w:i/>
                <w:color w:val="000000"/>
                <w:sz w:val="20"/>
              </w:rPr>
              <w:t>Is accountable for ensuring pupils enjoy and benefit from a high quality education.  Promotes collective responsibility within the whole school community and contributes to the education service more widely.</w:t>
            </w:r>
          </w:p>
          <w:p w14:paraId="7C791DC1" w14:textId="77777777" w:rsidR="004A5ADE" w:rsidRPr="00FC65A2" w:rsidRDefault="004A5ADE" w:rsidP="00900532">
            <w:pPr>
              <w:rPr>
                <w:rFonts w:ascii="Arial" w:hAnsi="Arial" w:cs="Arial"/>
                <w:color w:val="000000"/>
                <w:sz w:val="20"/>
                <w:szCs w:val="20"/>
              </w:rPr>
            </w:pPr>
          </w:p>
        </w:tc>
      </w:tr>
      <w:tr w:rsidR="004A5ADE" w:rsidRPr="004960F5" w14:paraId="25C54F61" w14:textId="77777777" w:rsidTr="00900532">
        <w:tc>
          <w:tcPr>
            <w:tcW w:w="987" w:type="dxa"/>
            <w:shd w:val="clear" w:color="auto" w:fill="auto"/>
            <w:vAlign w:val="center"/>
          </w:tcPr>
          <w:p w14:paraId="7B5AF07B" w14:textId="77777777" w:rsidR="004A5ADE" w:rsidRPr="004960F5" w:rsidRDefault="004A5ADE" w:rsidP="00900532">
            <w:pPr>
              <w:jc w:val="center"/>
              <w:rPr>
                <w:rFonts w:ascii="Arial" w:hAnsi="Arial" w:cs="Arial"/>
                <w:sz w:val="20"/>
                <w:szCs w:val="20"/>
              </w:rPr>
            </w:pPr>
            <w:r>
              <w:rPr>
                <w:rFonts w:ascii="Arial" w:hAnsi="Arial" w:cs="Arial"/>
                <w:sz w:val="20"/>
                <w:szCs w:val="20"/>
              </w:rPr>
              <w:t>24</w:t>
            </w:r>
          </w:p>
        </w:tc>
        <w:tc>
          <w:tcPr>
            <w:tcW w:w="1641" w:type="dxa"/>
            <w:shd w:val="clear" w:color="auto" w:fill="auto"/>
            <w:vAlign w:val="center"/>
          </w:tcPr>
          <w:p w14:paraId="6AC88987" w14:textId="77777777" w:rsidR="004A5ADE" w:rsidRPr="00FF10ED" w:rsidRDefault="004A5ADE" w:rsidP="00900532">
            <w:pPr>
              <w:pStyle w:val="Heading5"/>
            </w:pPr>
            <w:r w:rsidRPr="00FF10ED">
              <w:t>Experience</w:t>
            </w:r>
          </w:p>
          <w:p w14:paraId="2A510125" w14:textId="77777777" w:rsidR="004A5ADE" w:rsidRPr="004960F5" w:rsidRDefault="004A5ADE" w:rsidP="00900532">
            <w:pPr>
              <w:rPr>
                <w:rFonts w:ascii="Arial" w:hAnsi="Arial" w:cs="Arial"/>
                <w:sz w:val="20"/>
                <w:szCs w:val="20"/>
              </w:rPr>
            </w:pPr>
          </w:p>
        </w:tc>
        <w:tc>
          <w:tcPr>
            <w:tcW w:w="6600" w:type="dxa"/>
            <w:shd w:val="clear" w:color="auto" w:fill="auto"/>
            <w:vAlign w:val="center"/>
          </w:tcPr>
          <w:p w14:paraId="00A5C116" w14:textId="77777777" w:rsidR="004A5ADE" w:rsidRPr="00FC65A2" w:rsidRDefault="004A5ADE" w:rsidP="00900532">
            <w:pPr>
              <w:rPr>
                <w:rFonts w:ascii="Arial" w:hAnsi="Arial" w:cs="Arial"/>
                <w:color w:val="000000"/>
                <w:sz w:val="20"/>
                <w:szCs w:val="20"/>
              </w:rPr>
            </w:pPr>
            <w:r w:rsidRPr="00FC65A2">
              <w:rPr>
                <w:rFonts w:ascii="Arial" w:hAnsi="Arial" w:cs="Arial"/>
                <w:color w:val="000000"/>
                <w:sz w:val="20"/>
              </w:rPr>
              <w:t>Proven effective experience of using of a range of evidence (including performance data) to support, monitor, evaluate and improve aspects of school life, including challenging poor performance.</w:t>
            </w:r>
          </w:p>
        </w:tc>
        <w:tc>
          <w:tcPr>
            <w:tcW w:w="2880" w:type="dxa"/>
            <w:shd w:val="clear" w:color="auto" w:fill="auto"/>
            <w:vAlign w:val="center"/>
          </w:tcPr>
          <w:p w14:paraId="71ED17E5" w14:textId="77777777" w:rsidR="004A5ADE" w:rsidRPr="004960F5" w:rsidRDefault="004A5ADE" w:rsidP="00900532">
            <w:pPr>
              <w:tabs>
                <w:tab w:val="left" w:pos="15210"/>
              </w:tabs>
              <w:spacing w:before="40" w:after="40"/>
              <w:rPr>
                <w:rFonts w:ascii="Arial" w:hAnsi="Arial" w:cs="Arial"/>
                <w:b/>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2FBAA128"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4954822B" w14:textId="77777777" w:rsidTr="00900532">
        <w:trPr>
          <w:trHeight w:val="520"/>
        </w:trPr>
        <w:tc>
          <w:tcPr>
            <w:tcW w:w="987" w:type="dxa"/>
            <w:shd w:val="clear" w:color="auto" w:fill="auto"/>
            <w:vAlign w:val="center"/>
          </w:tcPr>
          <w:p w14:paraId="1D82F988" w14:textId="77777777" w:rsidR="004A5ADE" w:rsidRPr="004960F5" w:rsidRDefault="004A5ADE" w:rsidP="00900532">
            <w:pPr>
              <w:jc w:val="center"/>
              <w:rPr>
                <w:rFonts w:ascii="Arial" w:hAnsi="Arial" w:cs="Arial"/>
                <w:sz w:val="20"/>
                <w:szCs w:val="20"/>
              </w:rPr>
            </w:pPr>
            <w:r>
              <w:rPr>
                <w:rFonts w:ascii="Arial" w:hAnsi="Arial" w:cs="Arial"/>
                <w:sz w:val="20"/>
                <w:szCs w:val="20"/>
              </w:rPr>
              <w:t>25</w:t>
            </w:r>
          </w:p>
        </w:tc>
        <w:tc>
          <w:tcPr>
            <w:tcW w:w="1641" w:type="dxa"/>
            <w:vMerge w:val="restart"/>
            <w:shd w:val="clear" w:color="auto" w:fill="auto"/>
            <w:vAlign w:val="center"/>
          </w:tcPr>
          <w:p w14:paraId="44ABA036" w14:textId="77777777" w:rsidR="004A5ADE" w:rsidRPr="004960F5" w:rsidRDefault="004A5ADE" w:rsidP="00900532">
            <w:pPr>
              <w:rPr>
                <w:rFonts w:ascii="Arial" w:hAnsi="Arial" w:cs="Arial"/>
                <w:sz w:val="20"/>
                <w:szCs w:val="20"/>
              </w:rPr>
            </w:pPr>
            <w:r w:rsidRPr="004960F5">
              <w:rPr>
                <w:rFonts w:ascii="Arial" w:hAnsi="Arial" w:cs="Arial"/>
                <w:b/>
                <w:i/>
                <w:sz w:val="20"/>
                <w:szCs w:val="20"/>
              </w:rPr>
              <w:t>Professional Qualities</w:t>
            </w:r>
          </w:p>
        </w:tc>
        <w:tc>
          <w:tcPr>
            <w:tcW w:w="6600" w:type="dxa"/>
            <w:shd w:val="clear" w:color="auto" w:fill="auto"/>
            <w:vAlign w:val="center"/>
          </w:tcPr>
          <w:p w14:paraId="072E0E3D" w14:textId="77777777" w:rsidR="004A5ADE" w:rsidRPr="00FC65A2" w:rsidRDefault="004A5ADE" w:rsidP="00900532">
            <w:pPr>
              <w:rPr>
                <w:rFonts w:ascii="Arial" w:hAnsi="Arial" w:cs="Arial"/>
                <w:color w:val="000000"/>
                <w:sz w:val="20"/>
                <w:szCs w:val="20"/>
              </w:rPr>
            </w:pPr>
            <w:r w:rsidRPr="00FC65A2">
              <w:rPr>
                <w:rFonts w:ascii="Arial" w:hAnsi="Arial" w:cs="Arial"/>
                <w:color w:val="000000"/>
                <w:sz w:val="20"/>
              </w:rPr>
              <w:t>Proven effective strategies to engage the school community in systematic and rigorous self- evaluation, to inform the school improvement decisions.</w:t>
            </w:r>
          </w:p>
        </w:tc>
        <w:tc>
          <w:tcPr>
            <w:tcW w:w="2880" w:type="dxa"/>
            <w:shd w:val="clear" w:color="auto" w:fill="auto"/>
            <w:vAlign w:val="center"/>
          </w:tcPr>
          <w:p w14:paraId="0CE4ECBD" w14:textId="77777777" w:rsidR="004A5ADE" w:rsidRPr="004960F5" w:rsidRDefault="004A5ADE" w:rsidP="00900532">
            <w:pPr>
              <w:tabs>
                <w:tab w:val="left" w:pos="15210"/>
              </w:tabs>
              <w:spacing w:before="40" w:after="40"/>
              <w:rPr>
                <w:rFonts w:ascii="Arial" w:hAnsi="Arial" w:cs="Arial"/>
                <w:b/>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455AD970"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68D8DA3B" w14:textId="77777777" w:rsidTr="00900532">
        <w:trPr>
          <w:trHeight w:val="520"/>
        </w:trPr>
        <w:tc>
          <w:tcPr>
            <w:tcW w:w="987" w:type="dxa"/>
            <w:shd w:val="clear" w:color="auto" w:fill="auto"/>
            <w:vAlign w:val="center"/>
          </w:tcPr>
          <w:p w14:paraId="4A12755A" w14:textId="77777777" w:rsidR="004A5ADE" w:rsidRPr="004960F5" w:rsidRDefault="004A5ADE" w:rsidP="00900532">
            <w:pPr>
              <w:jc w:val="center"/>
              <w:rPr>
                <w:rFonts w:ascii="Arial" w:hAnsi="Arial" w:cs="Arial"/>
                <w:sz w:val="20"/>
                <w:szCs w:val="20"/>
              </w:rPr>
            </w:pPr>
            <w:r>
              <w:rPr>
                <w:rFonts w:ascii="Arial" w:hAnsi="Arial" w:cs="Arial"/>
                <w:sz w:val="20"/>
                <w:szCs w:val="20"/>
              </w:rPr>
              <w:t>26</w:t>
            </w:r>
          </w:p>
        </w:tc>
        <w:tc>
          <w:tcPr>
            <w:tcW w:w="1641" w:type="dxa"/>
            <w:vMerge/>
            <w:shd w:val="clear" w:color="auto" w:fill="auto"/>
          </w:tcPr>
          <w:p w14:paraId="412CCD58" w14:textId="77777777" w:rsidR="004A5ADE" w:rsidRPr="004960F5" w:rsidRDefault="004A5ADE" w:rsidP="00900532">
            <w:pPr>
              <w:rPr>
                <w:rFonts w:ascii="Arial" w:hAnsi="Arial" w:cs="Arial"/>
                <w:sz w:val="20"/>
                <w:szCs w:val="20"/>
              </w:rPr>
            </w:pPr>
          </w:p>
        </w:tc>
        <w:tc>
          <w:tcPr>
            <w:tcW w:w="6600" w:type="dxa"/>
            <w:shd w:val="clear" w:color="auto" w:fill="auto"/>
            <w:vAlign w:val="center"/>
          </w:tcPr>
          <w:p w14:paraId="6ECE8607" w14:textId="77777777" w:rsidR="004A5ADE" w:rsidRPr="00FC65A2" w:rsidRDefault="004A5ADE" w:rsidP="00900532">
            <w:pPr>
              <w:rPr>
                <w:rFonts w:ascii="Arial" w:hAnsi="Arial" w:cs="Arial"/>
                <w:color w:val="000000"/>
                <w:sz w:val="20"/>
                <w:szCs w:val="20"/>
              </w:rPr>
            </w:pPr>
            <w:r w:rsidRPr="00FC65A2">
              <w:rPr>
                <w:rFonts w:ascii="Arial" w:hAnsi="Arial" w:cs="Arial"/>
                <w:color w:val="000000"/>
                <w:sz w:val="20"/>
              </w:rPr>
              <w:t>Combines the outcomes of regular school self review with external evaluations in order to continually drive school improvement.</w:t>
            </w:r>
          </w:p>
        </w:tc>
        <w:tc>
          <w:tcPr>
            <w:tcW w:w="2880" w:type="dxa"/>
            <w:shd w:val="clear" w:color="auto" w:fill="auto"/>
            <w:vAlign w:val="center"/>
          </w:tcPr>
          <w:p w14:paraId="03F8AB50" w14:textId="77777777" w:rsidR="004A5ADE" w:rsidRPr="004960F5" w:rsidRDefault="004A5ADE" w:rsidP="00900532">
            <w:pPr>
              <w:tabs>
                <w:tab w:val="left" w:pos="15210"/>
              </w:tabs>
              <w:spacing w:before="40" w:after="40"/>
              <w:rPr>
                <w:rFonts w:ascii="Arial" w:hAnsi="Arial" w:cs="Arial"/>
                <w:b/>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75D0DDC6"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19E31D21" w14:textId="77777777" w:rsidTr="00900532">
        <w:tc>
          <w:tcPr>
            <w:tcW w:w="14175" w:type="dxa"/>
            <w:gridSpan w:val="5"/>
            <w:shd w:val="clear" w:color="auto" w:fill="auto"/>
            <w:vAlign w:val="center"/>
          </w:tcPr>
          <w:p w14:paraId="6238F973" w14:textId="77777777" w:rsidR="004A5ADE" w:rsidRPr="00FC65A2" w:rsidRDefault="004A5ADE" w:rsidP="00900532">
            <w:pPr>
              <w:tabs>
                <w:tab w:val="left" w:pos="15210"/>
              </w:tabs>
              <w:spacing w:before="40" w:after="40"/>
              <w:rPr>
                <w:rFonts w:ascii="Arial" w:hAnsi="Arial" w:cs="Arial"/>
                <w:b/>
                <w:caps/>
                <w:color w:val="000000"/>
                <w:sz w:val="20"/>
              </w:rPr>
            </w:pPr>
          </w:p>
          <w:p w14:paraId="3EC69FD2" w14:textId="77777777" w:rsidR="004A5ADE" w:rsidRPr="00FC65A2" w:rsidRDefault="004A5ADE" w:rsidP="00900532">
            <w:pPr>
              <w:tabs>
                <w:tab w:val="left" w:pos="15210"/>
              </w:tabs>
              <w:spacing w:before="40" w:after="40"/>
              <w:rPr>
                <w:rFonts w:ascii="Arial" w:hAnsi="Arial" w:cs="Arial"/>
                <w:b/>
                <w:caps/>
                <w:color w:val="000000"/>
                <w:sz w:val="20"/>
              </w:rPr>
            </w:pPr>
          </w:p>
          <w:p w14:paraId="64EE1C78" w14:textId="77777777" w:rsidR="004A5ADE" w:rsidRPr="00FC65A2" w:rsidRDefault="004A5ADE" w:rsidP="00900532">
            <w:pPr>
              <w:tabs>
                <w:tab w:val="left" w:pos="15210"/>
              </w:tabs>
              <w:spacing w:before="40" w:after="40"/>
              <w:rPr>
                <w:rFonts w:ascii="Arial" w:hAnsi="Arial" w:cs="Arial"/>
                <w:b/>
                <w:caps/>
                <w:color w:val="000000"/>
                <w:sz w:val="20"/>
              </w:rPr>
            </w:pPr>
          </w:p>
          <w:p w14:paraId="1DC717FD" w14:textId="77777777" w:rsidR="004A5ADE" w:rsidRPr="00FC65A2" w:rsidRDefault="004A5ADE" w:rsidP="00900532">
            <w:pPr>
              <w:tabs>
                <w:tab w:val="left" w:pos="15210"/>
              </w:tabs>
              <w:spacing w:before="40" w:after="40"/>
              <w:rPr>
                <w:rFonts w:ascii="Arial" w:hAnsi="Arial" w:cs="Arial"/>
                <w:b/>
                <w:caps/>
                <w:color w:val="000000"/>
                <w:sz w:val="20"/>
              </w:rPr>
            </w:pPr>
          </w:p>
          <w:p w14:paraId="79F00A11" w14:textId="77777777" w:rsidR="004A5ADE" w:rsidRPr="00FC65A2" w:rsidRDefault="004A5ADE" w:rsidP="00900532">
            <w:pPr>
              <w:tabs>
                <w:tab w:val="left" w:pos="15210"/>
              </w:tabs>
              <w:spacing w:before="40" w:after="40"/>
              <w:rPr>
                <w:rFonts w:ascii="Arial" w:hAnsi="Arial" w:cs="Arial"/>
                <w:b/>
                <w:caps/>
                <w:color w:val="000000"/>
                <w:sz w:val="20"/>
              </w:rPr>
            </w:pPr>
            <w:r w:rsidRPr="00FC65A2">
              <w:rPr>
                <w:rFonts w:ascii="Arial" w:hAnsi="Arial" w:cs="Arial"/>
                <w:b/>
                <w:caps/>
                <w:color w:val="000000"/>
                <w:sz w:val="20"/>
              </w:rPr>
              <w:lastRenderedPageBreak/>
              <w:t>Strengthening Community</w:t>
            </w:r>
          </w:p>
          <w:p w14:paraId="08BF211F" w14:textId="77777777" w:rsidR="004A5ADE" w:rsidRPr="00FC65A2" w:rsidRDefault="004A5ADE" w:rsidP="00900532">
            <w:pPr>
              <w:rPr>
                <w:rFonts w:ascii="Arial" w:hAnsi="Arial" w:cs="Arial"/>
                <w:b/>
                <w:i/>
                <w:color w:val="000000"/>
                <w:sz w:val="20"/>
              </w:rPr>
            </w:pPr>
            <w:r w:rsidRPr="00FC65A2">
              <w:rPr>
                <w:rFonts w:ascii="Arial" w:hAnsi="Arial" w:cs="Arial"/>
                <w:b/>
                <w:i/>
                <w:color w:val="000000"/>
                <w:sz w:val="20"/>
              </w:rPr>
              <w:t xml:space="preserve">Collaborates with other schools to share expertise and bring positive benefits.  Works collaboratively at strategic and operational levels with parents and carers across multiple agencies for the well-being of all children.  </w:t>
            </w:r>
          </w:p>
          <w:p w14:paraId="276647F4" w14:textId="77777777" w:rsidR="004A5ADE" w:rsidRPr="00FC65A2" w:rsidRDefault="004A5ADE" w:rsidP="00900532">
            <w:pPr>
              <w:rPr>
                <w:rFonts w:ascii="Arial" w:hAnsi="Arial" w:cs="Arial"/>
                <w:color w:val="000000"/>
                <w:sz w:val="20"/>
                <w:szCs w:val="20"/>
              </w:rPr>
            </w:pPr>
          </w:p>
        </w:tc>
      </w:tr>
      <w:tr w:rsidR="004A5ADE" w:rsidRPr="004960F5" w14:paraId="5A06560F" w14:textId="77777777" w:rsidTr="00900532">
        <w:trPr>
          <w:trHeight w:val="520"/>
        </w:trPr>
        <w:tc>
          <w:tcPr>
            <w:tcW w:w="987" w:type="dxa"/>
            <w:shd w:val="clear" w:color="auto" w:fill="FFFFFF"/>
            <w:vAlign w:val="center"/>
          </w:tcPr>
          <w:p w14:paraId="38E14B63" w14:textId="77777777" w:rsidR="004A5ADE" w:rsidRPr="004960F5" w:rsidRDefault="004A5ADE" w:rsidP="00900532">
            <w:pPr>
              <w:jc w:val="center"/>
              <w:rPr>
                <w:rFonts w:ascii="Arial" w:hAnsi="Arial" w:cs="Arial"/>
                <w:sz w:val="20"/>
                <w:szCs w:val="20"/>
              </w:rPr>
            </w:pPr>
            <w:r>
              <w:rPr>
                <w:rFonts w:ascii="Arial" w:hAnsi="Arial" w:cs="Arial"/>
                <w:sz w:val="20"/>
                <w:szCs w:val="20"/>
              </w:rPr>
              <w:lastRenderedPageBreak/>
              <w:t>27</w:t>
            </w:r>
          </w:p>
        </w:tc>
        <w:tc>
          <w:tcPr>
            <w:tcW w:w="1641" w:type="dxa"/>
            <w:shd w:val="clear" w:color="auto" w:fill="FFFFFF"/>
            <w:vAlign w:val="center"/>
          </w:tcPr>
          <w:p w14:paraId="3615EAFC" w14:textId="77777777" w:rsidR="004A5ADE" w:rsidRPr="00FF10ED" w:rsidRDefault="004A5ADE" w:rsidP="00900532">
            <w:pPr>
              <w:pStyle w:val="Heading5"/>
              <w:jc w:val="center"/>
            </w:pPr>
            <w:r>
              <w:t>Experience</w:t>
            </w:r>
          </w:p>
        </w:tc>
        <w:tc>
          <w:tcPr>
            <w:tcW w:w="6600" w:type="dxa"/>
            <w:shd w:val="clear" w:color="auto" w:fill="FFFFFF"/>
            <w:vAlign w:val="center"/>
          </w:tcPr>
          <w:p w14:paraId="01E48D1C" w14:textId="77777777" w:rsidR="004A5ADE" w:rsidRPr="004960F5" w:rsidRDefault="004A5ADE" w:rsidP="00900532">
            <w:pPr>
              <w:rPr>
                <w:rFonts w:ascii="Arial" w:hAnsi="Arial" w:cs="Arial"/>
                <w:sz w:val="20"/>
                <w:szCs w:val="20"/>
              </w:rPr>
            </w:pPr>
            <w:r>
              <w:rPr>
                <w:rFonts w:ascii="Arial" w:hAnsi="Arial" w:cs="Arial"/>
                <w:sz w:val="20"/>
                <w:szCs w:val="20"/>
              </w:rPr>
              <w:t>Develop and deliver strategic plans in a multi-school collaboration</w:t>
            </w:r>
            <w:r w:rsidR="008053F3">
              <w:rPr>
                <w:rFonts w:ascii="Arial" w:hAnsi="Arial" w:cs="Arial"/>
                <w:sz w:val="20"/>
                <w:szCs w:val="20"/>
              </w:rPr>
              <w:t>/partnership</w:t>
            </w:r>
            <w:r>
              <w:rPr>
                <w:rFonts w:ascii="Arial" w:hAnsi="Arial" w:cs="Arial"/>
                <w:sz w:val="20"/>
                <w:szCs w:val="20"/>
              </w:rPr>
              <w:t>.</w:t>
            </w:r>
          </w:p>
        </w:tc>
        <w:tc>
          <w:tcPr>
            <w:tcW w:w="2880" w:type="dxa"/>
            <w:shd w:val="clear" w:color="auto" w:fill="FFFFFF"/>
            <w:vAlign w:val="center"/>
          </w:tcPr>
          <w:p w14:paraId="38060A31" w14:textId="77777777" w:rsidR="004A5ADE" w:rsidRPr="004960F5" w:rsidRDefault="004A5ADE" w:rsidP="00900532">
            <w:pPr>
              <w:tabs>
                <w:tab w:val="left" w:pos="15210"/>
              </w:tabs>
              <w:spacing w:before="40" w:after="40"/>
              <w:rPr>
                <w:rFonts w:ascii="Arial" w:hAnsi="Arial" w:cs="Arial"/>
                <w:color w:val="000000"/>
                <w:sz w:val="20"/>
                <w:szCs w:val="20"/>
              </w:rPr>
            </w:pPr>
            <w:r w:rsidRPr="004960F5">
              <w:rPr>
                <w:rFonts w:ascii="Arial" w:hAnsi="Arial" w:cs="Arial"/>
                <w:color w:val="000000"/>
                <w:sz w:val="20"/>
                <w:szCs w:val="20"/>
              </w:rPr>
              <w:t>Application Form / Interview</w:t>
            </w:r>
          </w:p>
        </w:tc>
        <w:tc>
          <w:tcPr>
            <w:tcW w:w="2067" w:type="dxa"/>
            <w:shd w:val="clear" w:color="auto" w:fill="FFFFFF"/>
            <w:vAlign w:val="center"/>
          </w:tcPr>
          <w:p w14:paraId="5AC1DB49" w14:textId="77777777" w:rsidR="004A5ADE" w:rsidRPr="004960F5" w:rsidRDefault="004A5ADE" w:rsidP="00900532">
            <w:pPr>
              <w:tabs>
                <w:tab w:val="left" w:pos="15210"/>
              </w:tabs>
              <w:spacing w:before="40" w:after="40"/>
              <w:jc w:val="center"/>
              <w:rPr>
                <w:rFonts w:ascii="Arial" w:hAnsi="Arial" w:cs="Arial"/>
                <w:b/>
                <w:color w:val="000000"/>
                <w:sz w:val="20"/>
                <w:szCs w:val="20"/>
              </w:rPr>
            </w:pPr>
            <w:r>
              <w:rPr>
                <w:rFonts w:ascii="Arial" w:hAnsi="Arial" w:cs="Arial"/>
                <w:b/>
                <w:color w:val="000000"/>
                <w:sz w:val="20"/>
                <w:szCs w:val="20"/>
              </w:rPr>
              <w:t>Desirable</w:t>
            </w:r>
          </w:p>
        </w:tc>
      </w:tr>
      <w:tr w:rsidR="004A5ADE" w:rsidRPr="004960F5" w14:paraId="344A5B4F" w14:textId="77777777" w:rsidTr="00900532">
        <w:trPr>
          <w:trHeight w:val="520"/>
        </w:trPr>
        <w:tc>
          <w:tcPr>
            <w:tcW w:w="987" w:type="dxa"/>
            <w:shd w:val="clear" w:color="auto" w:fill="auto"/>
            <w:vAlign w:val="center"/>
          </w:tcPr>
          <w:p w14:paraId="402075C9" w14:textId="77777777" w:rsidR="004A5ADE" w:rsidRPr="004960F5" w:rsidRDefault="004A5ADE" w:rsidP="00900532">
            <w:pPr>
              <w:jc w:val="center"/>
              <w:rPr>
                <w:rFonts w:ascii="Arial" w:hAnsi="Arial" w:cs="Arial"/>
                <w:sz w:val="20"/>
                <w:szCs w:val="20"/>
              </w:rPr>
            </w:pPr>
            <w:r>
              <w:rPr>
                <w:rFonts w:ascii="Arial" w:hAnsi="Arial" w:cs="Arial"/>
                <w:sz w:val="20"/>
                <w:szCs w:val="20"/>
              </w:rPr>
              <w:t>28</w:t>
            </w:r>
          </w:p>
        </w:tc>
        <w:tc>
          <w:tcPr>
            <w:tcW w:w="1641" w:type="dxa"/>
            <w:shd w:val="clear" w:color="auto" w:fill="auto"/>
            <w:vAlign w:val="center"/>
          </w:tcPr>
          <w:p w14:paraId="38536EEB" w14:textId="77777777" w:rsidR="004A5ADE" w:rsidRPr="00DB1D4B" w:rsidRDefault="004A5ADE" w:rsidP="00900532">
            <w:pPr>
              <w:pStyle w:val="Heading5"/>
              <w:jc w:val="center"/>
            </w:pPr>
            <w:r w:rsidRPr="00FF10ED">
              <w:t>Experience</w:t>
            </w:r>
          </w:p>
        </w:tc>
        <w:tc>
          <w:tcPr>
            <w:tcW w:w="6600" w:type="dxa"/>
            <w:shd w:val="clear" w:color="auto" w:fill="auto"/>
            <w:vAlign w:val="center"/>
          </w:tcPr>
          <w:p w14:paraId="73D31179" w14:textId="77777777" w:rsidR="004A5ADE" w:rsidRPr="004960F5" w:rsidRDefault="004A5ADE" w:rsidP="00900532">
            <w:pPr>
              <w:rPr>
                <w:rFonts w:ascii="Arial" w:hAnsi="Arial" w:cs="Arial"/>
                <w:sz w:val="20"/>
                <w:szCs w:val="20"/>
              </w:rPr>
            </w:pPr>
            <w:r w:rsidRPr="004960F5">
              <w:rPr>
                <w:rFonts w:ascii="Arial" w:hAnsi="Arial" w:cs="Arial"/>
                <w:sz w:val="20"/>
                <w:szCs w:val="20"/>
              </w:rPr>
              <w:t>Develop and maintain effective relationships with parents, carers, partners and the community that enhances the education of all pupils.</w:t>
            </w:r>
          </w:p>
        </w:tc>
        <w:tc>
          <w:tcPr>
            <w:tcW w:w="2880" w:type="dxa"/>
            <w:shd w:val="clear" w:color="auto" w:fill="auto"/>
            <w:vAlign w:val="center"/>
          </w:tcPr>
          <w:p w14:paraId="03524293" w14:textId="77777777" w:rsidR="004A5ADE" w:rsidRPr="004960F5" w:rsidRDefault="004A5ADE" w:rsidP="00900532">
            <w:pPr>
              <w:tabs>
                <w:tab w:val="left" w:pos="15210"/>
              </w:tabs>
              <w:spacing w:before="40" w:after="40"/>
              <w:rPr>
                <w:rFonts w:ascii="Arial" w:hAnsi="Arial" w:cs="Arial"/>
                <w:b/>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05D0BF5F"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46E59D09" w14:textId="77777777" w:rsidTr="00900532">
        <w:trPr>
          <w:trHeight w:val="520"/>
        </w:trPr>
        <w:tc>
          <w:tcPr>
            <w:tcW w:w="14175" w:type="dxa"/>
            <w:gridSpan w:val="5"/>
            <w:shd w:val="clear" w:color="auto" w:fill="auto"/>
            <w:vAlign w:val="center"/>
          </w:tcPr>
          <w:p w14:paraId="239DAE39" w14:textId="77777777" w:rsidR="004A5ADE" w:rsidRPr="004960F5" w:rsidRDefault="004A5ADE" w:rsidP="00900532">
            <w:pPr>
              <w:tabs>
                <w:tab w:val="left" w:pos="15210"/>
              </w:tabs>
              <w:spacing w:before="40" w:after="40"/>
              <w:rPr>
                <w:rFonts w:ascii="Arial" w:hAnsi="Arial" w:cs="Arial"/>
                <w:b/>
                <w:caps/>
                <w:color w:val="000000"/>
                <w:sz w:val="20"/>
                <w:szCs w:val="20"/>
              </w:rPr>
            </w:pPr>
          </w:p>
          <w:p w14:paraId="733184B4" w14:textId="77777777" w:rsidR="004A5ADE" w:rsidRPr="004960F5" w:rsidRDefault="004A5ADE" w:rsidP="00900532">
            <w:pPr>
              <w:tabs>
                <w:tab w:val="left" w:pos="15210"/>
              </w:tabs>
              <w:spacing w:before="40" w:after="40"/>
              <w:rPr>
                <w:rFonts w:ascii="Arial" w:hAnsi="Arial" w:cs="Arial"/>
                <w:b/>
                <w:caps/>
                <w:color w:val="000000"/>
                <w:sz w:val="20"/>
                <w:szCs w:val="20"/>
              </w:rPr>
            </w:pPr>
            <w:r w:rsidRPr="004960F5">
              <w:rPr>
                <w:rFonts w:ascii="Arial" w:hAnsi="Arial" w:cs="Arial"/>
                <w:b/>
                <w:caps/>
                <w:color w:val="000000"/>
                <w:sz w:val="20"/>
                <w:szCs w:val="20"/>
              </w:rPr>
              <w:t>Safeguarding and Promoting the Welfare of Children</w:t>
            </w:r>
          </w:p>
          <w:p w14:paraId="4DBCD43B" w14:textId="77777777" w:rsidR="004A5ADE" w:rsidRPr="004960F5" w:rsidRDefault="004A5ADE" w:rsidP="00900532">
            <w:pPr>
              <w:tabs>
                <w:tab w:val="left" w:pos="15210"/>
              </w:tabs>
              <w:spacing w:before="40" w:after="40"/>
              <w:rPr>
                <w:rFonts w:ascii="Arial" w:hAnsi="Arial" w:cs="Arial"/>
                <w:b/>
                <w:i/>
                <w:color w:val="000000"/>
                <w:sz w:val="20"/>
                <w:szCs w:val="20"/>
              </w:rPr>
            </w:pPr>
            <w:r w:rsidRPr="004960F5">
              <w:rPr>
                <w:rFonts w:ascii="Arial" w:hAnsi="Arial" w:cs="Arial"/>
                <w:b/>
                <w:i/>
                <w:color w:val="000000"/>
                <w:sz w:val="20"/>
                <w:szCs w:val="20"/>
              </w:rPr>
              <w:t>Works with the Governing Body to ensure the welfare of children and vulnerable adults.  Ensures the welfare of children and vulnerable adults is safeguarded and promoted within the school.</w:t>
            </w:r>
          </w:p>
          <w:p w14:paraId="6026ADC7" w14:textId="77777777" w:rsidR="004A5ADE" w:rsidRPr="004960F5" w:rsidRDefault="004A5ADE" w:rsidP="00900532">
            <w:pPr>
              <w:tabs>
                <w:tab w:val="left" w:pos="15210"/>
              </w:tabs>
              <w:spacing w:before="40" w:after="40"/>
              <w:rPr>
                <w:rFonts w:ascii="Arial" w:hAnsi="Arial" w:cs="Arial"/>
                <w:b/>
                <w:color w:val="000000"/>
                <w:sz w:val="20"/>
                <w:szCs w:val="20"/>
              </w:rPr>
            </w:pPr>
          </w:p>
        </w:tc>
      </w:tr>
      <w:tr w:rsidR="004A5ADE" w:rsidRPr="004960F5" w14:paraId="35F3D995" w14:textId="77777777" w:rsidTr="00900532">
        <w:trPr>
          <w:trHeight w:val="520"/>
        </w:trPr>
        <w:tc>
          <w:tcPr>
            <w:tcW w:w="987" w:type="dxa"/>
            <w:shd w:val="clear" w:color="auto" w:fill="auto"/>
            <w:vAlign w:val="center"/>
          </w:tcPr>
          <w:p w14:paraId="71C631C4" w14:textId="77777777" w:rsidR="004A5ADE" w:rsidRPr="004960F5" w:rsidRDefault="004A5ADE" w:rsidP="00900532">
            <w:pPr>
              <w:jc w:val="center"/>
              <w:rPr>
                <w:rFonts w:ascii="Arial" w:hAnsi="Arial" w:cs="Arial"/>
                <w:sz w:val="20"/>
                <w:szCs w:val="20"/>
              </w:rPr>
            </w:pPr>
            <w:r>
              <w:rPr>
                <w:rFonts w:ascii="Arial" w:hAnsi="Arial" w:cs="Arial"/>
                <w:sz w:val="20"/>
                <w:szCs w:val="20"/>
              </w:rPr>
              <w:t>29</w:t>
            </w:r>
          </w:p>
        </w:tc>
        <w:tc>
          <w:tcPr>
            <w:tcW w:w="1641" w:type="dxa"/>
            <w:shd w:val="clear" w:color="auto" w:fill="auto"/>
            <w:vAlign w:val="center"/>
          </w:tcPr>
          <w:p w14:paraId="5B7021B0" w14:textId="77777777" w:rsidR="004A5ADE" w:rsidRPr="00D806A0" w:rsidRDefault="004A5ADE" w:rsidP="00900532">
            <w:pPr>
              <w:pStyle w:val="Heading5"/>
              <w:jc w:val="center"/>
            </w:pPr>
            <w:r w:rsidRPr="00D806A0">
              <w:t xml:space="preserve">Knowledge </w:t>
            </w:r>
          </w:p>
        </w:tc>
        <w:tc>
          <w:tcPr>
            <w:tcW w:w="6600" w:type="dxa"/>
            <w:shd w:val="clear" w:color="auto" w:fill="auto"/>
            <w:vAlign w:val="center"/>
          </w:tcPr>
          <w:p w14:paraId="77C955F2" w14:textId="77777777" w:rsidR="004A5ADE" w:rsidRPr="004960F5" w:rsidRDefault="004A5ADE" w:rsidP="00900532">
            <w:pPr>
              <w:tabs>
                <w:tab w:val="left" w:pos="15210"/>
              </w:tabs>
              <w:spacing w:before="40" w:after="40"/>
              <w:rPr>
                <w:rFonts w:ascii="Arial" w:hAnsi="Arial" w:cs="Arial"/>
                <w:color w:val="000000"/>
                <w:sz w:val="20"/>
                <w:szCs w:val="20"/>
              </w:rPr>
            </w:pPr>
            <w:r w:rsidRPr="004960F5">
              <w:rPr>
                <w:rFonts w:ascii="Arial" w:hAnsi="Arial" w:cs="Arial"/>
                <w:color w:val="000000"/>
                <w:sz w:val="20"/>
                <w:szCs w:val="20"/>
              </w:rPr>
              <w:t>What constitutes a safe and supportive school culture ensuring the welfare of children is safeguarded in line with current best practice.</w:t>
            </w:r>
          </w:p>
        </w:tc>
        <w:tc>
          <w:tcPr>
            <w:tcW w:w="2880" w:type="dxa"/>
            <w:shd w:val="clear" w:color="auto" w:fill="auto"/>
            <w:vAlign w:val="center"/>
          </w:tcPr>
          <w:p w14:paraId="01F30C2B" w14:textId="77777777" w:rsidR="004A5ADE" w:rsidRPr="004960F5" w:rsidRDefault="004A5ADE" w:rsidP="00900532">
            <w:pPr>
              <w:tabs>
                <w:tab w:val="left" w:pos="15210"/>
              </w:tabs>
              <w:spacing w:before="40" w:after="40"/>
              <w:rPr>
                <w:rFonts w:ascii="Arial" w:hAnsi="Arial" w:cs="Arial"/>
                <w:b/>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64268CC9"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6D2BEB84" w14:textId="77777777" w:rsidTr="00900532">
        <w:trPr>
          <w:trHeight w:val="520"/>
        </w:trPr>
        <w:tc>
          <w:tcPr>
            <w:tcW w:w="987" w:type="dxa"/>
            <w:shd w:val="clear" w:color="auto" w:fill="auto"/>
            <w:vAlign w:val="center"/>
          </w:tcPr>
          <w:p w14:paraId="66EEFC72" w14:textId="77777777" w:rsidR="004A5ADE" w:rsidRPr="004960F5" w:rsidRDefault="004A5ADE" w:rsidP="00900532">
            <w:pPr>
              <w:jc w:val="center"/>
              <w:rPr>
                <w:rFonts w:ascii="Arial" w:hAnsi="Arial" w:cs="Arial"/>
                <w:sz w:val="20"/>
                <w:szCs w:val="20"/>
              </w:rPr>
            </w:pPr>
            <w:r>
              <w:rPr>
                <w:rFonts w:ascii="Arial" w:hAnsi="Arial" w:cs="Arial"/>
                <w:sz w:val="20"/>
                <w:szCs w:val="20"/>
              </w:rPr>
              <w:t>30</w:t>
            </w:r>
          </w:p>
        </w:tc>
        <w:tc>
          <w:tcPr>
            <w:tcW w:w="1641" w:type="dxa"/>
            <w:vMerge w:val="restart"/>
            <w:shd w:val="clear" w:color="auto" w:fill="auto"/>
            <w:vAlign w:val="center"/>
          </w:tcPr>
          <w:p w14:paraId="7957A104" w14:textId="77777777" w:rsidR="004A5ADE" w:rsidRPr="00D806A0" w:rsidRDefault="004A5ADE" w:rsidP="00900532">
            <w:pPr>
              <w:pStyle w:val="Heading5"/>
              <w:jc w:val="center"/>
            </w:pPr>
            <w:r w:rsidRPr="00D806A0">
              <w:t>Professional Qualities</w:t>
            </w:r>
          </w:p>
        </w:tc>
        <w:tc>
          <w:tcPr>
            <w:tcW w:w="6600" w:type="dxa"/>
            <w:shd w:val="clear" w:color="auto" w:fill="auto"/>
            <w:vAlign w:val="center"/>
          </w:tcPr>
          <w:p w14:paraId="31C8FD1B" w14:textId="77777777" w:rsidR="004A5ADE" w:rsidRPr="004960F5" w:rsidRDefault="004A5ADE" w:rsidP="00900532">
            <w:pPr>
              <w:tabs>
                <w:tab w:val="left" w:pos="15210"/>
              </w:tabs>
              <w:spacing w:before="40" w:after="40"/>
              <w:rPr>
                <w:rFonts w:ascii="Arial" w:hAnsi="Arial" w:cs="Arial"/>
                <w:color w:val="000000"/>
                <w:sz w:val="20"/>
                <w:szCs w:val="20"/>
              </w:rPr>
            </w:pPr>
            <w:r w:rsidRPr="004960F5">
              <w:rPr>
                <w:rFonts w:ascii="Arial" w:hAnsi="Arial" w:cs="Arial"/>
                <w:color w:val="000000"/>
                <w:sz w:val="20"/>
                <w:szCs w:val="20"/>
              </w:rPr>
              <w:t>Works with governors and senior colleagues to recruit, deploy</w:t>
            </w:r>
            <w:r>
              <w:rPr>
                <w:rFonts w:ascii="Arial" w:hAnsi="Arial" w:cs="Arial"/>
                <w:color w:val="000000"/>
                <w:sz w:val="20"/>
                <w:szCs w:val="20"/>
              </w:rPr>
              <w:t>,</w:t>
            </w:r>
            <w:r w:rsidRPr="004960F5">
              <w:rPr>
                <w:rFonts w:ascii="Arial" w:hAnsi="Arial" w:cs="Arial"/>
                <w:color w:val="000000"/>
                <w:sz w:val="20"/>
                <w:szCs w:val="20"/>
              </w:rPr>
              <w:t xml:space="preserve"> and develop staff effectively in order to ensure the welfare of children and vulnerable adults is safeguarded and promoted in line with current best pra</w:t>
            </w:r>
            <w:r>
              <w:rPr>
                <w:rFonts w:ascii="Arial" w:hAnsi="Arial" w:cs="Arial"/>
                <w:color w:val="000000"/>
                <w:sz w:val="20"/>
                <w:szCs w:val="20"/>
              </w:rPr>
              <w:t>ctice.</w:t>
            </w:r>
          </w:p>
        </w:tc>
        <w:tc>
          <w:tcPr>
            <w:tcW w:w="2880" w:type="dxa"/>
            <w:shd w:val="clear" w:color="auto" w:fill="auto"/>
            <w:vAlign w:val="center"/>
          </w:tcPr>
          <w:p w14:paraId="06A2C8F5" w14:textId="77777777" w:rsidR="004A5ADE" w:rsidRPr="004960F5" w:rsidRDefault="004A5ADE" w:rsidP="00900532">
            <w:pPr>
              <w:tabs>
                <w:tab w:val="left" w:pos="15210"/>
              </w:tabs>
              <w:spacing w:before="40" w:after="40"/>
              <w:rPr>
                <w:rFonts w:ascii="Arial" w:hAnsi="Arial" w:cs="Arial"/>
                <w:b/>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2E0411CF"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2EEC9230" w14:textId="77777777" w:rsidTr="00900532">
        <w:trPr>
          <w:trHeight w:val="520"/>
        </w:trPr>
        <w:tc>
          <w:tcPr>
            <w:tcW w:w="987" w:type="dxa"/>
            <w:shd w:val="clear" w:color="auto" w:fill="auto"/>
            <w:vAlign w:val="center"/>
          </w:tcPr>
          <w:p w14:paraId="48F7256F" w14:textId="77777777" w:rsidR="004A5ADE" w:rsidRPr="004960F5" w:rsidRDefault="004A5ADE" w:rsidP="00900532">
            <w:pPr>
              <w:jc w:val="center"/>
              <w:rPr>
                <w:rFonts w:ascii="Arial" w:hAnsi="Arial" w:cs="Arial"/>
                <w:sz w:val="20"/>
                <w:szCs w:val="20"/>
              </w:rPr>
            </w:pPr>
            <w:r>
              <w:rPr>
                <w:rFonts w:ascii="Arial" w:hAnsi="Arial" w:cs="Arial"/>
                <w:sz w:val="20"/>
                <w:szCs w:val="20"/>
              </w:rPr>
              <w:t>31</w:t>
            </w:r>
          </w:p>
        </w:tc>
        <w:tc>
          <w:tcPr>
            <w:tcW w:w="1641" w:type="dxa"/>
            <w:vMerge/>
            <w:shd w:val="clear" w:color="auto" w:fill="auto"/>
            <w:vAlign w:val="center"/>
          </w:tcPr>
          <w:p w14:paraId="4C63DE2D" w14:textId="77777777" w:rsidR="004A5ADE" w:rsidRPr="004960F5" w:rsidRDefault="004A5ADE" w:rsidP="00900532">
            <w:pPr>
              <w:pStyle w:val="Heading5"/>
              <w:jc w:val="center"/>
              <w:rPr>
                <w:b w:val="0"/>
                <w:i w:val="0"/>
              </w:rPr>
            </w:pPr>
          </w:p>
        </w:tc>
        <w:tc>
          <w:tcPr>
            <w:tcW w:w="6600" w:type="dxa"/>
            <w:shd w:val="clear" w:color="auto" w:fill="auto"/>
            <w:vAlign w:val="center"/>
          </w:tcPr>
          <w:p w14:paraId="2E4F4FCC" w14:textId="77777777" w:rsidR="004A5ADE" w:rsidRPr="004960F5" w:rsidRDefault="004A5ADE" w:rsidP="00900532">
            <w:pPr>
              <w:tabs>
                <w:tab w:val="left" w:pos="15210"/>
              </w:tabs>
              <w:spacing w:before="40" w:after="40"/>
              <w:rPr>
                <w:rFonts w:ascii="Arial" w:hAnsi="Arial" w:cs="Arial"/>
                <w:color w:val="000000"/>
                <w:sz w:val="20"/>
                <w:szCs w:val="20"/>
              </w:rPr>
            </w:pPr>
            <w:r w:rsidRPr="004960F5">
              <w:rPr>
                <w:rFonts w:ascii="Arial" w:hAnsi="Arial" w:cs="Arial"/>
                <w:color w:val="000000"/>
                <w:sz w:val="20"/>
                <w:szCs w:val="20"/>
              </w:rPr>
              <w:t>Monitors and evaluates existing practices to identify and implement areas for improvement</w:t>
            </w:r>
            <w:r>
              <w:rPr>
                <w:rFonts w:ascii="Arial" w:hAnsi="Arial" w:cs="Arial"/>
                <w:color w:val="000000"/>
                <w:sz w:val="20"/>
                <w:szCs w:val="20"/>
              </w:rPr>
              <w:t>.</w:t>
            </w:r>
          </w:p>
        </w:tc>
        <w:tc>
          <w:tcPr>
            <w:tcW w:w="2880" w:type="dxa"/>
            <w:shd w:val="clear" w:color="auto" w:fill="auto"/>
            <w:vAlign w:val="center"/>
          </w:tcPr>
          <w:p w14:paraId="33B50AB8" w14:textId="77777777" w:rsidR="004A5ADE" w:rsidRPr="004960F5" w:rsidRDefault="004A5ADE" w:rsidP="00900532">
            <w:pPr>
              <w:tabs>
                <w:tab w:val="left" w:pos="15210"/>
              </w:tabs>
              <w:spacing w:before="40" w:after="40"/>
              <w:rPr>
                <w:rFonts w:ascii="Arial" w:hAnsi="Arial" w:cs="Arial"/>
                <w:b/>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436904DE"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r w:rsidR="004A5ADE" w:rsidRPr="004960F5" w14:paraId="4290E5D6" w14:textId="77777777" w:rsidTr="00900532">
        <w:trPr>
          <w:trHeight w:val="520"/>
        </w:trPr>
        <w:tc>
          <w:tcPr>
            <w:tcW w:w="987" w:type="dxa"/>
            <w:shd w:val="clear" w:color="auto" w:fill="auto"/>
            <w:vAlign w:val="center"/>
          </w:tcPr>
          <w:p w14:paraId="44B11799" w14:textId="77777777" w:rsidR="004A5ADE" w:rsidRPr="004960F5" w:rsidRDefault="004A5ADE" w:rsidP="00900532">
            <w:pPr>
              <w:jc w:val="center"/>
              <w:rPr>
                <w:rFonts w:ascii="Arial" w:hAnsi="Arial" w:cs="Arial"/>
                <w:sz w:val="20"/>
                <w:szCs w:val="20"/>
              </w:rPr>
            </w:pPr>
            <w:r>
              <w:rPr>
                <w:rFonts w:ascii="Arial" w:hAnsi="Arial" w:cs="Arial"/>
                <w:sz w:val="20"/>
                <w:szCs w:val="20"/>
              </w:rPr>
              <w:t>32</w:t>
            </w:r>
          </w:p>
        </w:tc>
        <w:tc>
          <w:tcPr>
            <w:tcW w:w="1641" w:type="dxa"/>
            <w:shd w:val="clear" w:color="auto" w:fill="auto"/>
            <w:vAlign w:val="center"/>
          </w:tcPr>
          <w:p w14:paraId="58E33274" w14:textId="77777777" w:rsidR="004A5ADE" w:rsidRPr="00C86BA9" w:rsidRDefault="004A5ADE" w:rsidP="00900532">
            <w:pPr>
              <w:pStyle w:val="Heading5"/>
              <w:jc w:val="center"/>
              <w:rPr>
                <w:i w:val="0"/>
              </w:rPr>
            </w:pPr>
            <w:r w:rsidRPr="00C86BA9">
              <w:rPr>
                <w:i w:val="0"/>
              </w:rPr>
              <w:t>Experience</w:t>
            </w:r>
          </w:p>
        </w:tc>
        <w:tc>
          <w:tcPr>
            <w:tcW w:w="6600" w:type="dxa"/>
            <w:shd w:val="clear" w:color="auto" w:fill="auto"/>
            <w:vAlign w:val="center"/>
          </w:tcPr>
          <w:p w14:paraId="1F137F3C" w14:textId="77777777" w:rsidR="004A5ADE" w:rsidRPr="004960F5" w:rsidRDefault="004A5ADE" w:rsidP="00900532">
            <w:pPr>
              <w:tabs>
                <w:tab w:val="left" w:pos="15210"/>
              </w:tabs>
              <w:spacing w:before="40" w:after="40"/>
              <w:rPr>
                <w:rFonts w:ascii="Arial" w:hAnsi="Arial" w:cs="Arial"/>
                <w:color w:val="000000"/>
                <w:sz w:val="20"/>
                <w:szCs w:val="20"/>
              </w:rPr>
            </w:pPr>
            <w:r>
              <w:rPr>
                <w:rFonts w:ascii="Arial" w:hAnsi="Arial" w:cs="Arial"/>
                <w:color w:val="000000"/>
                <w:sz w:val="20"/>
                <w:szCs w:val="20"/>
              </w:rPr>
              <w:t>Worked with parents and social care agencies to provide broad pastoral care.</w:t>
            </w:r>
          </w:p>
        </w:tc>
        <w:tc>
          <w:tcPr>
            <w:tcW w:w="2880" w:type="dxa"/>
            <w:shd w:val="clear" w:color="auto" w:fill="auto"/>
            <w:vAlign w:val="center"/>
          </w:tcPr>
          <w:p w14:paraId="4A04D446" w14:textId="77777777" w:rsidR="004A5ADE" w:rsidRPr="004960F5" w:rsidRDefault="004A5ADE" w:rsidP="00900532">
            <w:pPr>
              <w:tabs>
                <w:tab w:val="left" w:pos="15210"/>
              </w:tabs>
              <w:spacing w:before="40" w:after="40"/>
              <w:rPr>
                <w:rFonts w:ascii="Arial" w:hAnsi="Arial" w:cs="Arial"/>
                <w:color w:val="000000"/>
                <w:sz w:val="20"/>
                <w:szCs w:val="20"/>
              </w:rPr>
            </w:pPr>
            <w:r w:rsidRPr="004960F5">
              <w:rPr>
                <w:rFonts w:ascii="Arial" w:hAnsi="Arial" w:cs="Arial"/>
                <w:color w:val="000000"/>
                <w:sz w:val="20"/>
                <w:szCs w:val="20"/>
              </w:rPr>
              <w:t>Application Form / Interview</w:t>
            </w:r>
          </w:p>
        </w:tc>
        <w:tc>
          <w:tcPr>
            <w:tcW w:w="2067" w:type="dxa"/>
            <w:shd w:val="clear" w:color="auto" w:fill="auto"/>
            <w:vAlign w:val="center"/>
          </w:tcPr>
          <w:p w14:paraId="3650531A" w14:textId="77777777" w:rsidR="004A5ADE" w:rsidRPr="004960F5" w:rsidRDefault="004A5ADE" w:rsidP="00900532">
            <w:pPr>
              <w:tabs>
                <w:tab w:val="left" w:pos="15210"/>
              </w:tabs>
              <w:spacing w:before="40" w:after="40"/>
              <w:jc w:val="center"/>
              <w:rPr>
                <w:rFonts w:ascii="Arial" w:hAnsi="Arial" w:cs="Arial"/>
                <w:b/>
                <w:color w:val="000000"/>
                <w:sz w:val="20"/>
                <w:szCs w:val="20"/>
              </w:rPr>
            </w:pPr>
            <w:r w:rsidRPr="004960F5">
              <w:rPr>
                <w:rFonts w:ascii="Arial" w:hAnsi="Arial" w:cs="Arial"/>
                <w:b/>
                <w:color w:val="000000"/>
                <w:sz w:val="20"/>
                <w:szCs w:val="20"/>
              </w:rPr>
              <w:t>Essential</w:t>
            </w:r>
          </w:p>
        </w:tc>
      </w:tr>
    </w:tbl>
    <w:p w14:paraId="4BCE10F8" w14:textId="77777777" w:rsidR="004A5ADE" w:rsidRPr="000A32D8" w:rsidRDefault="004A5ADE" w:rsidP="004A5ADE">
      <w:pPr>
        <w:ind w:firstLine="720"/>
      </w:pPr>
    </w:p>
    <w:p w14:paraId="3B6DC5D9" w14:textId="77777777" w:rsidR="004A5ADE" w:rsidRPr="000A32D8" w:rsidRDefault="004A5ADE" w:rsidP="004A5ADE">
      <w:pPr>
        <w:ind w:firstLine="720"/>
      </w:pPr>
    </w:p>
    <w:p w14:paraId="7D4BE1CE" w14:textId="77777777" w:rsidR="00EA751E" w:rsidRDefault="00EA751E"/>
    <w:sectPr w:rsidR="00EA751E" w:rsidSect="003878E8">
      <w:footerReference w:type="default" r:id="rId7"/>
      <w:pgSz w:w="16839" w:h="11907" w:orient="landscape" w:code="9"/>
      <w:pgMar w:top="54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126F6" w14:textId="77777777" w:rsidR="000B7294" w:rsidRDefault="000B7294">
      <w:r>
        <w:separator/>
      </w:r>
    </w:p>
  </w:endnote>
  <w:endnote w:type="continuationSeparator" w:id="0">
    <w:p w14:paraId="75F5BDE2" w14:textId="77777777" w:rsidR="000B7294" w:rsidRDefault="000B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4FEA" w14:textId="7D441D8D" w:rsidR="00AF26E6" w:rsidRDefault="00640D7F" w:rsidP="00AF26E6">
    <w:pPr>
      <w:pStyle w:val="Footer"/>
      <w:jc w:val="center"/>
    </w:pPr>
    <w:r w:rsidRPr="00AF26E6">
      <w:rPr>
        <w:rStyle w:val="PageNumber"/>
      </w:rPr>
      <w:t xml:space="preserve">- </w:t>
    </w:r>
    <w:r w:rsidRPr="00AF26E6">
      <w:rPr>
        <w:rStyle w:val="PageNumber"/>
      </w:rPr>
      <w:fldChar w:fldCharType="begin"/>
    </w:r>
    <w:r w:rsidRPr="00AF26E6">
      <w:rPr>
        <w:rStyle w:val="PageNumber"/>
      </w:rPr>
      <w:instrText xml:space="preserve"> PAGE </w:instrText>
    </w:r>
    <w:r w:rsidRPr="00AF26E6">
      <w:rPr>
        <w:rStyle w:val="PageNumber"/>
      </w:rPr>
      <w:fldChar w:fldCharType="separate"/>
    </w:r>
    <w:r w:rsidR="006B0A8F">
      <w:rPr>
        <w:rStyle w:val="PageNumber"/>
        <w:noProof/>
      </w:rPr>
      <w:t>4</w:t>
    </w:r>
    <w:r w:rsidRPr="00AF26E6">
      <w:rPr>
        <w:rStyle w:val="PageNumber"/>
      </w:rPr>
      <w:fldChar w:fldCharType="end"/>
    </w:r>
    <w:r w:rsidRPr="00AF26E6">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C183F" w14:textId="77777777" w:rsidR="000B7294" w:rsidRDefault="000B7294">
      <w:r>
        <w:separator/>
      </w:r>
    </w:p>
  </w:footnote>
  <w:footnote w:type="continuationSeparator" w:id="0">
    <w:p w14:paraId="75EE548E" w14:textId="77777777" w:rsidR="000B7294" w:rsidRDefault="000B7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5ADE"/>
    <w:rsid w:val="000B7294"/>
    <w:rsid w:val="00133B68"/>
    <w:rsid w:val="004A5ADE"/>
    <w:rsid w:val="00640D7F"/>
    <w:rsid w:val="006B0A8F"/>
    <w:rsid w:val="008053F3"/>
    <w:rsid w:val="008A5475"/>
    <w:rsid w:val="00DF5583"/>
    <w:rsid w:val="00EA751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921D97"/>
  <w15:docId w15:val="{FDC1C32B-CAF2-4254-930A-AA975969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A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A5ADE"/>
    <w:pPr>
      <w:keepNext/>
      <w:outlineLvl w:val="0"/>
    </w:pPr>
    <w:rPr>
      <w:rFonts w:ascii="Arial" w:hAnsi="Arial" w:cs="Arial"/>
      <w:b/>
      <w:bCs/>
      <w:sz w:val="22"/>
    </w:rPr>
  </w:style>
  <w:style w:type="paragraph" w:styleId="Heading3">
    <w:name w:val="heading 3"/>
    <w:basedOn w:val="Normal"/>
    <w:next w:val="Normal"/>
    <w:link w:val="Heading3Char"/>
    <w:qFormat/>
    <w:rsid w:val="004A5ADE"/>
    <w:pPr>
      <w:keepNext/>
      <w:tabs>
        <w:tab w:val="left" w:pos="15210"/>
      </w:tabs>
      <w:spacing w:before="40" w:after="40"/>
      <w:outlineLvl w:val="2"/>
    </w:pPr>
    <w:rPr>
      <w:rFonts w:ascii="Arial" w:hAnsi="Arial" w:cs="Arial"/>
      <w:b/>
      <w:color w:val="000000"/>
      <w:sz w:val="22"/>
      <w:szCs w:val="22"/>
    </w:rPr>
  </w:style>
  <w:style w:type="paragraph" w:styleId="Heading4">
    <w:name w:val="heading 4"/>
    <w:basedOn w:val="Normal"/>
    <w:next w:val="Normal"/>
    <w:link w:val="Heading4Char"/>
    <w:qFormat/>
    <w:rsid w:val="004A5ADE"/>
    <w:pPr>
      <w:keepNext/>
      <w:spacing w:before="40" w:after="40"/>
      <w:jc w:val="center"/>
      <w:outlineLvl w:val="3"/>
    </w:pPr>
    <w:rPr>
      <w:rFonts w:ascii="Arial" w:hAnsi="Arial" w:cs="Arial"/>
      <w:b/>
      <w:i/>
      <w:color w:val="000000"/>
      <w:sz w:val="20"/>
      <w:szCs w:val="20"/>
    </w:rPr>
  </w:style>
  <w:style w:type="paragraph" w:styleId="Heading5">
    <w:name w:val="heading 5"/>
    <w:basedOn w:val="Normal"/>
    <w:next w:val="Normal"/>
    <w:link w:val="Heading5Char"/>
    <w:qFormat/>
    <w:rsid w:val="004A5ADE"/>
    <w:pPr>
      <w:keepNext/>
      <w:outlineLvl w:val="4"/>
    </w:pPr>
    <w:rPr>
      <w:rFonts w:ascii="Arial" w:hAnsi="Arial" w:cs="Arial"/>
      <w:b/>
      <w:i/>
      <w:sz w:val="20"/>
      <w:szCs w:val="20"/>
    </w:rPr>
  </w:style>
  <w:style w:type="paragraph" w:styleId="Heading6">
    <w:name w:val="heading 6"/>
    <w:basedOn w:val="Normal"/>
    <w:next w:val="Normal"/>
    <w:link w:val="Heading6Char"/>
    <w:qFormat/>
    <w:rsid w:val="004A5ADE"/>
    <w:pPr>
      <w:keepNext/>
      <w:tabs>
        <w:tab w:val="left" w:pos="15210"/>
      </w:tabs>
      <w:spacing w:before="40" w:after="40"/>
      <w:outlineLvl w:val="5"/>
    </w:pPr>
    <w:rPr>
      <w:rFonts w:ascii="Arial" w:hAnsi="Arial" w:cs="Arial"/>
      <w:b/>
      <w:color w:val="000000"/>
      <w:sz w:val="20"/>
      <w:szCs w:val="20"/>
    </w:rPr>
  </w:style>
  <w:style w:type="paragraph" w:styleId="Heading7">
    <w:name w:val="heading 7"/>
    <w:basedOn w:val="Normal"/>
    <w:next w:val="Normal"/>
    <w:link w:val="Heading7Char"/>
    <w:qFormat/>
    <w:rsid w:val="004A5ADE"/>
    <w:pPr>
      <w:keepNext/>
      <w:outlineLvl w:val="6"/>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ADE"/>
    <w:rPr>
      <w:rFonts w:ascii="Arial" w:eastAsia="Times New Roman" w:hAnsi="Arial" w:cs="Arial"/>
      <w:b/>
      <w:bCs/>
      <w:szCs w:val="24"/>
    </w:rPr>
  </w:style>
  <w:style w:type="character" w:customStyle="1" w:styleId="Heading3Char">
    <w:name w:val="Heading 3 Char"/>
    <w:basedOn w:val="DefaultParagraphFont"/>
    <w:link w:val="Heading3"/>
    <w:rsid w:val="004A5ADE"/>
    <w:rPr>
      <w:rFonts w:ascii="Arial" w:eastAsia="Times New Roman" w:hAnsi="Arial" w:cs="Arial"/>
      <w:b/>
      <w:color w:val="000000"/>
    </w:rPr>
  </w:style>
  <w:style w:type="character" w:customStyle="1" w:styleId="Heading4Char">
    <w:name w:val="Heading 4 Char"/>
    <w:basedOn w:val="DefaultParagraphFont"/>
    <w:link w:val="Heading4"/>
    <w:rsid w:val="004A5ADE"/>
    <w:rPr>
      <w:rFonts w:ascii="Arial" w:eastAsia="Times New Roman" w:hAnsi="Arial" w:cs="Arial"/>
      <w:b/>
      <w:i/>
      <w:color w:val="000000"/>
      <w:sz w:val="20"/>
      <w:szCs w:val="20"/>
    </w:rPr>
  </w:style>
  <w:style w:type="character" w:customStyle="1" w:styleId="Heading5Char">
    <w:name w:val="Heading 5 Char"/>
    <w:basedOn w:val="DefaultParagraphFont"/>
    <w:link w:val="Heading5"/>
    <w:rsid w:val="004A5ADE"/>
    <w:rPr>
      <w:rFonts w:ascii="Arial" w:eastAsia="Times New Roman" w:hAnsi="Arial" w:cs="Arial"/>
      <w:b/>
      <w:i/>
      <w:sz w:val="20"/>
      <w:szCs w:val="20"/>
    </w:rPr>
  </w:style>
  <w:style w:type="character" w:customStyle="1" w:styleId="Heading6Char">
    <w:name w:val="Heading 6 Char"/>
    <w:basedOn w:val="DefaultParagraphFont"/>
    <w:link w:val="Heading6"/>
    <w:rsid w:val="004A5ADE"/>
    <w:rPr>
      <w:rFonts w:ascii="Arial" w:eastAsia="Times New Roman" w:hAnsi="Arial" w:cs="Arial"/>
      <w:b/>
      <w:color w:val="000000"/>
      <w:sz w:val="20"/>
      <w:szCs w:val="20"/>
    </w:rPr>
  </w:style>
  <w:style w:type="character" w:customStyle="1" w:styleId="Heading7Char">
    <w:name w:val="Heading 7 Char"/>
    <w:basedOn w:val="DefaultParagraphFont"/>
    <w:link w:val="Heading7"/>
    <w:rsid w:val="004A5ADE"/>
    <w:rPr>
      <w:rFonts w:ascii="Arial" w:eastAsia="Times New Roman" w:hAnsi="Arial" w:cs="Arial"/>
      <w:b/>
      <w:sz w:val="20"/>
      <w:szCs w:val="20"/>
    </w:rPr>
  </w:style>
  <w:style w:type="paragraph" w:styleId="Footer">
    <w:name w:val="footer"/>
    <w:basedOn w:val="Normal"/>
    <w:link w:val="FooterChar"/>
    <w:rsid w:val="004A5ADE"/>
    <w:pPr>
      <w:tabs>
        <w:tab w:val="center" w:pos="4320"/>
        <w:tab w:val="right" w:pos="8640"/>
      </w:tabs>
    </w:pPr>
  </w:style>
  <w:style w:type="character" w:customStyle="1" w:styleId="FooterChar">
    <w:name w:val="Footer Char"/>
    <w:basedOn w:val="DefaultParagraphFont"/>
    <w:link w:val="Footer"/>
    <w:rsid w:val="004A5ADE"/>
    <w:rPr>
      <w:rFonts w:ascii="Times New Roman" w:eastAsia="Times New Roman" w:hAnsi="Times New Roman" w:cs="Times New Roman"/>
      <w:sz w:val="24"/>
      <w:szCs w:val="24"/>
    </w:rPr>
  </w:style>
  <w:style w:type="character" w:styleId="PageNumber">
    <w:name w:val="page number"/>
    <w:basedOn w:val="DefaultParagraphFont"/>
    <w:rsid w:val="004A5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Frankie Chissim</cp:lastModifiedBy>
  <cp:revision>2</cp:revision>
  <dcterms:created xsi:type="dcterms:W3CDTF">2018-02-07T16:03:00Z</dcterms:created>
  <dcterms:modified xsi:type="dcterms:W3CDTF">2018-02-07T16:03:00Z</dcterms:modified>
</cp:coreProperties>
</file>