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62A7" w:rsidRDefault="00BE62A7" w:rsidP="00BE62A7">
      <w:r w:rsidRPr="00147FCF">
        <w:rPr>
          <w:noProof/>
          <w:lang w:eastAsia="en-GB"/>
        </w:rPr>
        <w:drawing>
          <wp:inline distT="0" distB="0" distL="0" distR="0" wp14:anchorId="15225197" wp14:editId="60A0C1EE">
            <wp:extent cx="7559675" cy="3701491"/>
            <wp:effectExtent l="0" t="0" r="3175" b="0"/>
            <wp:docPr id="4" name="Picture 4" descr="Y:\Key Staff Leavers - Work\RHeptonstall\My Pictures\1 Josh shoot Oct 14\141001_0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Key Staff Leavers - Work\RHeptonstall\My Pictures\1 Josh shoot Oct 14\141001_0173.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t="6968" b="19567"/>
                    <a:stretch/>
                  </pic:blipFill>
                  <pic:spPr bwMode="auto">
                    <a:xfrm>
                      <a:off x="0" y="0"/>
                      <a:ext cx="7560310" cy="3701802"/>
                    </a:xfrm>
                    <a:prstGeom prst="rect">
                      <a:avLst/>
                    </a:prstGeom>
                    <a:noFill/>
                    <a:ln>
                      <a:noFill/>
                    </a:ln>
                    <a:extLst>
                      <a:ext uri="{53640926-AAD7-44D8-BBD7-CCE9431645EC}">
                        <a14:shadowObscured xmlns:a14="http://schemas.microsoft.com/office/drawing/2010/main"/>
                      </a:ext>
                    </a:extLst>
                  </pic:spPr>
                </pic:pic>
              </a:graphicData>
            </a:graphic>
          </wp:inline>
        </w:drawing>
      </w:r>
    </w:p>
    <w:p w:rsidR="00BE62A7" w:rsidRDefault="00BE62A7" w:rsidP="00BE62A7">
      <w:pPr>
        <w:ind w:firstLine="720"/>
      </w:pPr>
    </w:p>
    <w:p w:rsidR="00BE62A7" w:rsidRDefault="00BE62A7" w:rsidP="00BE62A7"/>
    <w:p w:rsidR="00BE62A7" w:rsidRPr="005976CC" w:rsidRDefault="00BE62A7" w:rsidP="00BE62A7">
      <w:pPr>
        <w:tabs>
          <w:tab w:val="left" w:pos="4230"/>
        </w:tabs>
        <w:spacing w:line="276" w:lineRule="auto"/>
        <w:jc w:val="center"/>
        <w:rPr>
          <w:rFonts w:ascii="Lucida Sans" w:hAnsi="Lucida Sans"/>
          <w:b/>
          <w:color w:val="1F3864" w:themeColor="accent5" w:themeShade="80"/>
          <w:sz w:val="44"/>
        </w:rPr>
      </w:pPr>
    </w:p>
    <w:p w:rsidR="00BE62A7" w:rsidRPr="00E760B8" w:rsidRDefault="00BE62A7" w:rsidP="00BE62A7">
      <w:pPr>
        <w:tabs>
          <w:tab w:val="left" w:pos="4230"/>
        </w:tabs>
        <w:spacing w:line="276" w:lineRule="auto"/>
        <w:jc w:val="center"/>
        <w:rPr>
          <w:rFonts w:ascii="Lucida Sans" w:hAnsi="Lucida Sans"/>
          <w:b/>
          <w:color w:val="1F3864" w:themeColor="accent5" w:themeShade="80"/>
          <w:sz w:val="72"/>
        </w:rPr>
      </w:pPr>
      <w:r w:rsidRPr="00E760B8">
        <w:rPr>
          <w:rFonts w:ascii="Lucida Sans" w:hAnsi="Lucida Sans"/>
          <w:b/>
          <w:color w:val="1F3864" w:themeColor="accent5" w:themeShade="80"/>
          <w:sz w:val="72"/>
        </w:rPr>
        <w:t>APPLICATION PACK</w:t>
      </w:r>
    </w:p>
    <w:p w:rsidR="00BE62A7" w:rsidRPr="005976CC" w:rsidRDefault="003A1427" w:rsidP="00BE62A7">
      <w:pPr>
        <w:tabs>
          <w:tab w:val="left" w:pos="4230"/>
        </w:tabs>
        <w:spacing w:line="276" w:lineRule="auto"/>
        <w:jc w:val="center"/>
        <w:rPr>
          <w:rFonts w:ascii="Lucida Sans" w:hAnsi="Lucida Sans"/>
          <w:b/>
          <w:color w:val="1F3864" w:themeColor="accent5" w:themeShade="80"/>
          <w:sz w:val="72"/>
        </w:rPr>
      </w:pPr>
      <w:r>
        <w:rPr>
          <w:rFonts w:ascii="Lucida Sans" w:hAnsi="Lucida Sans"/>
          <w:b/>
          <w:color w:val="1F3864" w:themeColor="accent5" w:themeShade="80"/>
          <w:sz w:val="72"/>
        </w:rPr>
        <w:t>TEACHER OF MATHEMATICS</w:t>
      </w:r>
    </w:p>
    <w:p w:rsidR="00924961" w:rsidRDefault="00924961" w:rsidP="00E13C93">
      <w:pPr>
        <w:tabs>
          <w:tab w:val="left" w:pos="4230"/>
        </w:tabs>
        <w:spacing w:line="360" w:lineRule="auto"/>
        <w:rPr>
          <w:rFonts w:ascii="Lucida Sans" w:hAnsi="Lucida Sans"/>
          <w:b/>
          <w:color w:val="1F3864" w:themeColor="accent5" w:themeShade="80"/>
          <w:sz w:val="18"/>
        </w:rPr>
      </w:pPr>
    </w:p>
    <w:p w:rsidR="00C26634" w:rsidRDefault="00C26634" w:rsidP="00E13C93">
      <w:pPr>
        <w:tabs>
          <w:tab w:val="left" w:pos="4230"/>
        </w:tabs>
        <w:spacing w:line="360" w:lineRule="auto"/>
        <w:rPr>
          <w:rFonts w:ascii="Lucida Sans" w:hAnsi="Lucida Sans"/>
          <w:b/>
          <w:color w:val="1F3864" w:themeColor="accent5" w:themeShade="80"/>
          <w:sz w:val="18"/>
        </w:rPr>
      </w:pPr>
    </w:p>
    <w:p w:rsidR="00BE62A7" w:rsidRPr="001B52D5" w:rsidRDefault="00BE62A7" w:rsidP="00E13C93">
      <w:pPr>
        <w:tabs>
          <w:tab w:val="left" w:pos="4230"/>
        </w:tabs>
        <w:spacing w:line="360" w:lineRule="auto"/>
        <w:rPr>
          <w:rFonts w:ascii="Lucida Sans" w:hAnsi="Lucida Sans"/>
          <w:b/>
          <w:color w:val="1F3864" w:themeColor="accent5" w:themeShade="80"/>
          <w:sz w:val="18"/>
        </w:rPr>
      </w:pPr>
    </w:p>
    <w:p w:rsidR="00BE62A7" w:rsidRDefault="00924961" w:rsidP="00BE62A7">
      <w:r w:rsidRPr="001B52D5">
        <w:rPr>
          <w:rFonts w:ascii="Lucida Sans" w:hAnsi="Lucida Sans"/>
          <w:b/>
          <w:noProof/>
          <w:color w:val="1F3864" w:themeColor="accent5" w:themeShade="80"/>
          <w:sz w:val="18"/>
          <w:lang w:eastAsia="en-GB"/>
        </w:rPr>
        <w:drawing>
          <wp:inline distT="0" distB="0" distL="0" distR="0" wp14:anchorId="6526128C" wp14:editId="00A25F87">
            <wp:extent cx="7552321" cy="3460090"/>
            <wp:effectExtent l="0" t="0" r="0" b="7620"/>
            <wp:docPr id="8" name="Picture 8" descr="Y:\Key Staff Leavers - Work\RHeptonstall\My Pictures\1 Josh shoot Oct 14\Front 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Key Staff Leavers - Work\RHeptonstall\My Pictures\1 Josh shoot Oct 14\Front c.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19047" b="23075"/>
                    <a:stretch/>
                  </pic:blipFill>
                  <pic:spPr bwMode="auto">
                    <a:xfrm>
                      <a:off x="0" y="0"/>
                      <a:ext cx="7588366" cy="3476604"/>
                    </a:xfrm>
                    <a:prstGeom prst="rect">
                      <a:avLst/>
                    </a:prstGeom>
                    <a:noFill/>
                    <a:ln>
                      <a:noFill/>
                    </a:ln>
                    <a:extLst>
                      <a:ext uri="{53640926-AAD7-44D8-BBD7-CCE9431645EC}">
                        <a14:shadowObscured xmlns:a14="http://schemas.microsoft.com/office/drawing/2010/main"/>
                      </a:ext>
                    </a:extLst>
                  </pic:spPr>
                </pic:pic>
              </a:graphicData>
            </a:graphic>
          </wp:inline>
        </w:drawing>
      </w:r>
      <w:r w:rsidR="00BE62A7" w:rsidRPr="001B52D5">
        <w:br w:type="page"/>
      </w:r>
      <w:r w:rsidR="00BE62A7" w:rsidRPr="00CF3FC3">
        <w:rPr>
          <w:noProof/>
          <w:lang w:eastAsia="en-GB"/>
        </w:rPr>
        <w:lastRenderedPageBreak/>
        <w:drawing>
          <wp:inline distT="0" distB="0" distL="0" distR="0" wp14:anchorId="3FCCEBE2" wp14:editId="3382130C">
            <wp:extent cx="7643650" cy="2448000"/>
            <wp:effectExtent l="0" t="0" r="0" b="9525"/>
            <wp:docPr id="1" name="Picture 1" descr="Y:\Key Staff Leavers - Work\RHeptonstall\My Pictures\1 Josh shoot Oct 14\Blazer badg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Key Staff Leavers - Work\RHeptonstall\My Pictures\1 Josh shoot Oct 14\Blazer badge header.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643650" cy="2448000"/>
                    </a:xfrm>
                    <a:prstGeom prst="rect">
                      <a:avLst/>
                    </a:prstGeom>
                    <a:noFill/>
                    <a:ln>
                      <a:noFill/>
                    </a:ln>
                  </pic:spPr>
                </pic:pic>
              </a:graphicData>
            </a:graphic>
          </wp:inline>
        </w:drawing>
      </w:r>
    </w:p>
    <w:p w:rsidR="00BE62A7" w:rsidRDefault="00BE62A7" w:rsidP="00BE62A7">
      <w:pPr>
        <w:ind w:left="284" w:right="282"/>
        <w:jc w:val="both"/>
        <w:rPr>
          <w:rFonts w:ascii="Lucida Sans" w:hAnsi="Lucida Sans"/>
          <w:sz w:val="20"/>
        </w:rPr>
      </w:pPr>
    </w:p>
    <w:p w:rsidR="00BE62A7" w:rsidRDefault="00BE62A7" w:rsidP="00BE62A7">
      <w:pPr>
        <w:ind w:left="284" w:right="282"/>
        <w:jc w:val="both"/>
        <w:rPr>
          <w:rFonts w:ascii="Lucida Sans" w:hAnsi="Lucida Sans"/>
        </w:rPr>
      </w:pPr>
    </w:p>
    <w:p w:rsidR="007F2B7C" w:rsidRPr="00E760B8" w:rsidRDefault="00BE62A7" w:rsidP="007F2B7C">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Dear Applicant</w:t>
      </w:r>
    </w:p>
    <w:p w:rsidR="007F2B7C" w:rsidRDefault="00BE62A7" w:rsidP="007F2B7C">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Thank you for your interest in the post of </w:t>
      </w:r>
      <w:r w:rsidR="00C20CEB">
        <w:rPr>
          <w:rFonts w:ascii="Lucida Sans" w:hAnsi="Lucida Sans"/>
          <w:color w:val="1F3864" w:themeColor="accent5" w:themeShade="80"/>
        </w:rPr>
        <w:t xml:space="preserve">Teacher of </w:t>
      </w:r>
      <w:r w:rsidR="003A1427">
        <w:rPr>
          <w:rFonts w:ascii="Lucida Sans" w:hAnsi="Lucida Sans"/>
          <w:color w:val="1F3864" w:themeColor="accent5" w:themeShade="80"/>
        </w:rPr>
        <w:t>Mathematics</w:t>
      </w:r>
      <w:r w:rsidR="00C20CEB">
        <w:rPr>
          <w:rFonts w:ascii="Lucida Sans" w:hAnsi="Lucida Sans"/>
          <w:color w:val="1F3864" w:themeColor="accent5" w:themeShade="80"/>
        </w:rPr>
        <w:t xml:space="preserve"> at our School</w:t>
      </w:r>
      <w:r w:rsidRPr="00E760B8">
        <w:rPr>
          <w:rFonts w:ascii="Lucida Sans" w:hAnsi="Lucida Sans"/>
          <w:color w:val="1F3864" w:themeColor="accent5" w:themeShade="80"/>
        </w:rPr>
        <w:t>. The School has secured a top 10% progress score, as measured by value added, for the past four years and the successful applicant will play a key role in maintaining and building on this performance.</w:t>
      </w:r>
    </w:p>
    <w:p w:rsidR="00BE62A7" w:rsidRPr="00E760B8" w:rsidRDefault="00BE62A7" w:rsidP="007F2B7C">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Heston is a high performing, fully inclusive and comprehensive Community School, with approximately 1250 students including 270 in our Sixth Form. Occupying approximately ten acres, adjacent to Osterley Park, the School boasts its own leisure centre and fantastic sports facilities, </w:t>
      </w:r>
      <w:r w:rsidR="007F2B7C">
        <w:rPr>
          <w:rFonts w:ascii="Lucida Sans" w:hAnsi="Lucida Sans"/>
          <w:color w:val="1F3864" w:themeColor="accent5" w:themeShade="80"/>
        </w:rPr>
        <w:t xml:space="preserve">including several multi-surface </w:t>
      </w:r>
      <w:r w:rsidRPr="00E760B8">
        <w:rPr>
          <w:rFonts w:ascii="Lucida Sans" w:hAnsi="Lucida Sans"/>
          <w:color w:val="1F3864" w:themeColor="accent5" w:themeShade="80"/>
        </w:rPr>
        <w:t xml:space="preserve">pitches and a specialist Centre for the Hearing Impaired, serving Hounslow and the surrounding Boroughs. </w:t>
      </w:r>
    </w:p>
    <w:p w:rsidR="00BE62A7" w:rsidRPr="00E760B8" w:rsidRDefault="00BE62A7" w:rsidP="00BE62A7">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 xml:space="preserve">I trust that the advert and person specification make clear that, </w:t>
      </w:r>
      <w:proofErr w:type="gramStart"/>
      <w:r w:rsidRPr="00E760B8">
        <w:rPr>
          <w:rFonts w:ascii="Lucida Sans" w:hAnsi="Lucida Sans"/>
          <w:color w:val="1F3864" w:themeColor="accent5" w:themeShade="80"/>
        </w:rPr>
        <w:t>first and foremost</w:t>
      </w:r>
      <w:proofErr w:type="gramEnd"/>
      <w:r w:rsidRPr="00E760B8">
        <w:rPr>
          <w:rFonts w:ascii="Lucida Sans" w:hAnsi="Lucida Sans"/>
          <w:color w:val="1F3864" w:themeColor="accent5" w:themeShade="80"/>
        </w:rPr>
        <w:t xml:space="preserve">, we are looking for an exceptional Teacher of </w:t>
      </w:r>
      <w:r w:rsidR="003A1427">
        <w:rPr>
          <w:rFonts w:ascii="Lucida Sans" w:hAnsi="Lucida Sans"/>
          <w:color w:val="1F3864" w:themeColor="accent5" w:themeShade="80"/>
        </w:rPr>
        <w:t>Mathematics</w:t>
      </w:r>
      <w:r w:rsidRPr="00E760B8">
        <w:rPr>
          <w:rFonts w:ascii="Lucida Sans" w:hAnsi="Lucida Sans"/>
          <w:color w:val="1F3864" w:themeColor="accent5" w:themeShade="80"/>
        </w:rPr>
        <w:t xml:space="preserve"> </w:t>
      </w:r>
      <w:r w:rsidRPr="00B81CEA">
        <w:rPr>
          <w:rFonts w:ascii="Lucida Sans" w:hAnsi="Lucida Sans"/>
          <w:color w:val="1F3864" w:themeColor="accent5" w:themeShade="80"/>
        </w:rPr>
        <w:t xml:space="preserve">- a colleague who can </w:t>
      </w:r>
      <w:r w:rsidR="00C20CEB" w:rsidRPr="00B81CEA">
        <w:rPr>
          <w:rFonts w:ascii="Lucida Sans" w:hAnsi="Lucida Sans"/>
          <w:color w:val="1F3864" w:themeColor="accent5" w:themeShade="80"/>
        </w:rPr>
        <w:t xml:space="preserve">contribute to continued academic success for our students as well as instil a lifelong passion for </w:t>
      </w:r>
      <w:r w:rsidR="00057923">
        <w:rPr>
          <w:rFonts w:ascii="Lucida Sans" w:hAnsi="Lucida Sans"/>
          <w:color w:val="1F3864" w:themeColor="accent5" w:themeShade="80"/>
        </w:rPr>
        <w:t>learning</w:t>
      </w:r>
      <w:r w:rsidR="00C20CEB" w:rsidRPr="00B81CEA">
        <w:rPr>
          <w:rFonts w:ascii="Lucida Sans" w:hAnsi="Lucida Sans"/>
          <w:color w:val="1F3864" w:themeColor="accent5" w:themeShade="80"/>
        </w:rPr>
        <w:t>.</w:t>
      </w:r>
    </w:p>
    <w:p w:rsidR="00BE62A7" w:rsidRPr="00E760B8" w:rsidRDefault="00BE62A7" w:rsidP="00BE62A7">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As with every application pack, it is near impossible to capture definitively the nature and character of the School or the full extent of the role for which you are applying. However, the key qualities th</w:t>
      </w:r>
      <w:r w:rsidR="00C20CEB">
        <w:rPr>
          <w:rFonts w:ascii="Lucida Sans" w:hAnsi="Lucida Sans"/>
          <w:color w:val="1F3864" w:themeColor="accent5" w:themeShade="80"/>
        </w:rPr>
        <w:t>at we are looking for in every teacher</w:t>
      </w:r>
      <w:r w:rsidRPr="00E760B8">
        <w:rPr>
          <w:rFonts w:ascii="Lucida Sans" w:hAnsi="Lucida Sans"/>
          <w:color w:val="1F3864" w:themeColor="accent5" w:themeShade="80"/>
        </w:rPr>
        <w:t xml:space="preserve"> are intelligence, integrity and a capacity for sustained</w:t>
      </w:r>
      <w:r w:rsidR="00057923">
        <w:rPr>
          <w:rFonts w:ascii="Lucida Sans" w:hAnsi="Lucida Sans"/>
          <w:color w:val="1F3864" w:themeColor="accent5" w:themeShade="80"/>
        </w:rPr>
        <w:t xml:space="preserve"> hard work -  professionals who</w:t>
      </w:r>
      <w:r w:rsidRPr="00E760B8">
        <w:rPr>
          <w:rFonts w:ascii="Lucida Sans" w:hAnsi="Lucida Sans"/>
          <w:color w:val="1F3864" w:themeColor="accent5" w:themeShade="80"/>
        </w:rPr>
        <w:t xml:space="preserve"> never shy away from rolling up their sleeves to ensure that no member of the School community ever feels that they must work in isolation.</w:t>
      </w:r>
    </w:p>
    <w:p w:rsidR="00BE62A7" w:rsidRPr="00E760B8" w:rsidRDefault="00BE62A7" w:rsidP="00BE62A7">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 xml:space="preserve">Though I </w:t>
      </w:r>
      <w:proofErr w:type="gramStart"/>
      <w:r w:rsidR="00057923">
        <w:rPr>
          <w:rFonts w:ascii="Lucida Sans" w:hAnsi="Lucida Sans"/>
          <w:color w:val="1F3864" w:themeColor="accent5" w:themeShade="80"/>
          <w:sz w:val="22"/>
          <w:szCs w:val="22"/>
        </w:rPr>
        <w:t>appreciate</w:t>
      </w:r>
      <w:proofErr w:type="gramEnd"/>
      <w:r w:rsidRPr="00E760B8">
        <w:rPr>
          <w:rFonts w:ascii="Lucida Sans" w:hAnsi="Lucida Sans"/>
          <w:color w:val="1F3864" w:themeColor="accent5" w:themeShade="80"/>
          <w:sz w:val="22"/>
          <w:szCs w:val="22"/>
        </w:rPr>
        <w:t xml:space="preserve"> it is not always possible, I would encourage you to visit the School prior to making an application, to see for yourself the community of staff and students you would join.  I am confident that you will experience what many of our visitors comment on: ‘Students enjoy coming to school, work hard and have excellent relationships with their teachers.’ [Ofsted 2016]</w:t>
      </w:r>
    </w:p>
    <w:p w:rsidR="00BE62A7" w:rsidRPr="00E760B8" w:rsidRDefault="00BE62A7" w:rsidP="00BE62A7">
      <w:pPr>
        <w:ind w:left="284" w:right="282"/>
        <w:jc w:val="both"/>
        <w:rPr>
          <w:rFonts w:ascii="Lucida Sans" w:hAnsi="Lucida Sans"/>
          <w:color w:val="1F3864" w:themeColor="accent5" w:themeShade="80"/>
        </w:rPr>
      </w:pPr>
    </w:p>
    <w:p w:rsidR="00BE62A7" w:rsidRPr="00E760B8" w:rsidRDefault="00BE62A7" w:rsidP="00BE62A7">
      <w:pPr>
        <w:ind w:left="284" w:right="282"/>
        <w:jc w:val="both"/>
        <w:rPr>
          <w:rFonts w:ascii="Lucida Sans" w:hAnsi="Lucida Sans"/>
          <w:color w:val="1F3864" w:themeColor="accent5" w:themeShade="80"/>
        </w:rPr>
      </w:pPr>
      <w:r w:rsidRPr="00E760B8">
        <w:rPr>
          <w:rFonts w:ascii="Lucida Sans" w:hAnsi="Lucida Sans"/>
          <w:color w:val="1F3864" w:themeColor="accent5" w:themeShade="80"/>
        </w:rPr>
        <w:t>Yours sincerely</w:t>
      </w:r>
    </w:p>
    <w:p w:rsidR="00BE62A7" w:rsidRPr="00E760B8" w:rsidRDefault="00BE62A7" w:rsidP="00BE62A7">
      <w:pPr>
        <w:ind w:left="284" w:right="282"/>
        <w:jc w:val="both"/>
        <w:rPr>
          <w:rFonts w:ascii="Lucida Sans" w:hAnsi="Lucida Sans"/>
          <w:color w:val="1F3864" w:themeColor="accent5" w:themeShade="80"/>
        </w:rPr>
      </w:pPr>
      <w:r>
        <w:rPr>
          <w:rFonts w:ascii="Lucida Sans" w:hAnsi="Lucida Sans"/>
          <w:noProof/>
          <w:color w:val="1F3864" w:themeColor="accent5" w:themeShade="80"/>
          <w:lang w:eastAsia="en-GB"/>
        </w:rPr>
        <w:drawing>
          <wp:inline distT="0" distB="0" distL="0" distR="0" wp14:anchorId="202173F3" wp14:editId="3E69FAC8">
            <wp:extent cx="1353312" cy="44887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92096" cy="461742"/>
                    </a:xfrm>
                    <a:prstGeom prst="rect">
                      <a:avLst/>
                    </a:prstGeom>
                    <a:noFill/>
                  </pic:spPr>
                </pic:pic>
              </a:graphicData>
            </a:graphic>
          </wp:inline>
        </w:drawing>
      </w:r>
    </w:p>
    <w:p w:rsidR="00BE62A7" w:rsidRPr="00E760B8" w:rsidRDefault="00BE62A7" w:rsidP="00BE62A7">
      <w:pPr>
        <w:spacing w:after="0"/>
        <w:ind w:left="284" w:right="282"/>
        <w:jc w:val="both"/>
        <w:rPr>
          <w:rFonts w:ascii="Lucida Sans" w:hAnsi="Lucida Sans"/>
          <w:color w:val="1F3864" w:themeColor="accent5" w:themeShade="80"/>
        </w:rPr>
      </w:pPr>
      <w:r w:rsidRPr="00E760B8">
        <w:rPr>
          <w:rFonts w:ascii="Lucida Sans" w:hAnsi="Lucida Sans"/>
          <w:color w:val="1F3864" w:themeColor="accent5" w:themeShade="80"/>
        </w:rPr>
        <w:t>Mr Ranjit Berdesha</w:t>
      </w:r>
    </w:p>
    <w:p w:rsidR="00BE62A7" w:rsidRPr="00E760B8" w:rsidRDefault="00BE62A7" w:rsidP="00BE62A7">
      <w:pPr>
        <w:spacing w:after="0"/>
        <w:ind w:left="284" w:right="282"/>
        <w:jc w:val="both"/>
        <w:rPr>
          <w:rFonts w:ascii="Lucida Sans" w:hAnsi="Lucida Sans"/>
          <w:color w:val="1F3864" w:themeColor="accent5" w:themeShade="80"/>
        </w:rPr>
      </w:pPr>
      <w:r w:rsidRPr="00E760B8">
        <w:rPr>
          <w:rFonts w:ascii="Lucida Sans" w:hAnsi="Lucida Sans"/>
          <w:color w:val="1F3864" w:themeColor="accent5" w:themeShade="80"/>
        </w:rPr>
        <w:t>Headteacher</w:t>
      </w:r>
    </w:p>
    <w:p w:rsidR="00BE62A7" w:rsidRDefault="00BE62A7" w:rsidP="00BE62A7">
      <w:pPr>
        <w:rPr>
          <w:rFonts w:ascii="Lucida Sans" w:hAnsi="Lucida Sans"/>
        </w:rPr>
      </w:pPr>
      <w:r w:rsidRPr="00147FCF">
        <w:rPr>
          <w:rFonts w:ascii="Lucida Sans" w:hAnsi="Lucida Sans"/>
          <w:noProof/>
          <w:lang w:eastAsia="en-GB"/>
        </w:rPr>
        <w:lastRenderedPageBreak/>
        <w:drawing>
          <wp:inline distT="0" distB="0" distL="0" distR="0" wp14:anchorId="02C6ABC4" wp14:editId="1AB84144">
            <wp:extent cx="7560310" cy="2427406"/>
            <wp:effectExtent l="0" t="0" r="2540" b="0"/>
            <wp:docPr id="3" name="Picture 3" descr="Y:\Key Staff Leavers - Work\RHeptonstall\My Pictures\1 Josh shoot Oct 14\Science flame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Key Staff Leavers - Work\RHeptonstall\My Pictures\1 Josh shoot Oct 14\Science flame heade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2427406"/>
                    </a:xfrm>
                    <a:prstGeom prst="rect">
                      <a:avLst/>
                    </a:prstGeom>
                    <a:noFill/>
                    <a:ln>
                      <a:noFill/>
                    </a:ln>
                  </pic:spPr>
                </pic:pic>
              </a:graphicData>
            </a:graphic>
          </wp:inline>
        </w:drawing>
      </w:r>
    </w:p>
    <w:p w:rsidR="00BE62A7" w:rsidRDefault="00BE62A7" w:rsidP="00BE62A7">
      <w:pPr>
        <w:spacing w:after="0"/>
        <w:ind w:left="284" w:right="282"/>
        <w:jc w:val="both"/>
      </w:pPr>
    </w:p>
    <w:p w:rsidR="00BE62A7" w:rsidRDefault="00BE62A7" w:rsidP="00BE62A7">
      <w:pPr>
        <w:spacing w:after="0"/>
        <w:ind w:left="284" w:right="282"/>
        <w:jc w:val="both"/>
        <w:rPr>
          <w:rFonts w:ascii="Lucida Sans" w:hAnsi="Lucida Sans"/>
        </w:rPr>
      </w:pPr>
    </w:p>
    <w:p w:rsidR="00BE62A7" w:rsidRDefault="00BE62A7" w:rsidP="00BE62A7">
      <w:pPr>
        <w:spacing w:after="0"/>
        <w:ind w:left="284" w:right="282"/>
        <w:jc w:val="both"/>
        <w:rPr>
          <w:rFonts w:ascii="Lucida Sans" w:hAnsi="Lucida Sans"/>
        </w:rPr>
      </w:pPr>
    </w:p>
    <w:p w:rsidR="00BE62A7" w:rsidRPr="00E760B8" w:rsidRDefault="00BE62A7" w:rsidP="00BE62A7">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is a high performing School that consistently achieves a Value Added score that places it in the top 10%, or better, of schools nationally. The tables below provide a summary of our Key Stage 4 and 5 examination results</w:t>
      </w:r>
    </w:p>
    <w:p w:rsidR="00BE62A7" w:rsidRDefault="00BE62A7" w:rsidP="00BE62A7">
      <w:pPr>
        <w:ind w:left="284"/>
        <w:rPr>
          <w:color w:val="1F3864" w:themeColor="accent5" w:themeShade="80"/>
        </w:rPr>
      </w:pPr>
    </w:p>
    <w:p w:rsidR="00BE62A7" w:rsidRPr="00E760B8" w:rsidRDefault="00BE62A7" w:rsidP="00BE62A7">
      <w:pPr>
        <w:ind w:left="284"/>
        <w:rPr>
          <w:color w:val="1F3864" w:themeColor="accent5" w:themeShade="80"/>
        </w:rPr>
      </w:pPr>
    </w:p>
    <w:p w:rsidR="00BE62A7" w:rsidRPr="00E760B8" w:rsidRDefault="00BE62A7" w:rsidP="00BE62A7">
      <w:pPr>
        <w:ind w:firstLine="1134"/>
        <w:rPr>
          <w:rFonts w:ascii="Lucida Sans" w:hAnsi="Lucida Sans"/>
          <w:b/>
          <w:color w:val="1F3864" w:themeColor="accent5" w:themeShade="80"/>
        </w:rPr>
      </w:pPr>
      <w:r w:rsidRPr="00E760B8">
        <w:rPr>
          <w:rFonts w:ascii="Lucida Sans" w:hAnsi="Lucida Sans"/>
          <w:b/>
          <w:color w:val="1F3864" w:themeColor="accent5" w:themeShade="80"/>
        </w:rPr>
        <w:t>KEY STAGE 4</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BE62A7" w:rsidRPr="00E760B8" w:rsidTr="00E93413">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BE62A7" w:rsidRPr="00E760B8" w:rsidRDefault="00BE62A7" w:rsidP="00E93413">
            <w:pPr>
              <w:rPr>
                <w:rFonts w:ascii="Lucida Sans" w:hAnsi="Lucida Sans"/>
                <w:color w:val="1F3864" w:themeColor="accent5" w:themeShade="80"/>
              </w:rPr>
            </w:pPr>
            <w:r w:rsidRPr="00E760B8">
              <w:rPr>
                <w:rFonts w:ascii="Lucida Sans" w:hAnsi="Lucida Sans"/>
                <w:color w:val="1F3864" w:themeColor="accent5" w:themeShade="80"/>
              </w:rPr>
              <w:t>Progress 8 Score</w:t>
            </w:r>
          </w:p>
        </w:tc>
        <w:tc>
          <w:tcPr>
            <w:tcW w:w="1745"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2015</w:t>
            </w:r>
          </w:p>
        </w:tc>
        <w:tc>
          <w:tcPr>
            <w:tcW w:w="1746"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2016</w:t>
            </w:r>
          </w:p>
        </w:tc>
        <w:tc>
          <w:tcPr>
            <w:tcW w:w="1746"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2017</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Whole School</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0.74</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0.47</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0.90</w:t>
            </w:r>
          </w:p>
        </w:tc>
      </w:tr>
      <w:tr w:rsidR="00C26634"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English Element</w:t>
            </w:r>
          </w:p>
        </w:tc>
        <w:tc>
          <w:tcPr>
            <w:tcW w:w="1745"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0.49</w:t>
            </w: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0.23</w:t>
            </w: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0.78</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Maths Element</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0.22</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0.09</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0.73</w:t>
            </w:r>
          </w:p>
        </w:tc>
      </w:tr>
      <w:tr w:rsidR="00C26634"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EBACC Element</w:t>
            </w:r>
          </w:p>
        </w:tc>
        <w:tc>
          <w:tcPr>
            <w:tcW w:w="1745"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0.85</w:t>
            </w: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0.7</w:t>
            </w: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0.88</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Open Element</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1.13</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bCs/>
                <w:color w:val="1F3864" w:themeColor="accent5" w:themeShade="80"/>
              </w:rPr>
              <w:t>0.67</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bCs/>
                <w:color w:val="1F3864" w:themeColor="accent5" w:themeShade="80"/>
              </w:rPr>
              <w:t>1.10</w:t>
            </w:r>
          </w:p>
        </w:tc>
      </w:tr>
      <w:tr w:rsidR="00C26634"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9490" w:type="dxa"/>
            <w:gridSpan w:val="4"/>
            <w:vAlign w:val="center"/>
          </w:tcPr>
          <w:p w:rsidR="00C26634" w:rsidRPr="00057923" w:rsidRDefault="00C26634" w:rsidP="00C26634">
            <w:pPr>
              <w:rPr>
                <w:rFonts w:ascii="Lucida Sans" w:hAnsi="Lucida Sans"/>
                <w:color w:val="1F3864" w:themeColor="accent5" w:themeShade="80"/>
                <w:highlight w:val="yellow"/>
              </w:rPr>
            </w:pPr>
            <w:r w:rsidRPr="00057923">
              <w:rPr>
                <w:rFonts w:ascii="Lucida Sans" w:hAnsi="Lucida Sans"/>
                <w:color w:val="1F3864" w:themeColor="accent5" w:themeShade="80"/>
              </w:rPr>
              <w:t>Attainment</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9 – 4 EM</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64</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76%</w:t>
            </w:r>
          </w:p>
        </w:tc>
      </w:tr>
      <w:tr w:rsidR="00C26634"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9 – 5 EM</w:t>
            </w:r>
          </w:p>
        </w:tc>
        <w:tc>
          <w:tcPr>
            <w:tcW w:w="1745" w:type="dxa"/>
            <w:vAlign w:val="center"/>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5+ Standard Passes Incl. EM</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55%</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68%</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Pr>
                <w:rFonts w:ascii="Lucida Sans" w:hAnsi="Lucida Sans"/>
                <w:color w:val="1F3864" w:themeColor="accent5" w:themeShade="80"/>
              </w:rPr>
              <w:t>75</w:t>
            </w:r>
            <w:r w:rsidRPr="00E760B8">
              <w:rPr>
                <w:rFonts w:ascii="Lucida Sans" w:hAnsi="Lucida Sans"/>
                <w:color w:val="1F3864" w:themeColor="accent5" w:themeShade="80"/>
              </w:rPr>
              <w:t>%</w:t>
            </w:r>
          </w:p>
        </w:tc>
      </w:tr>
      <w:tr w:rsidR="00C26634"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5+ Good Passes Incl. EM</w:t>
            </w:r>
          </w:p>
        </w:tc>
        <w:tc>
          <w:tcPr>
            <w:tcW w:w="1745" w:type="dxa"/>
            <w:vAlign w:val="center"/>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p>
        </w:tc>
        <w:tc>
          <w:tcPr>
            <w:tcW w:w="1746" w:type="dxa"/>
            <w:vAlign w:val="center"/>
            <w:hideMark/>
          </w:tcPr>
          <w:p w:rsidR="00C26634" w:rsidRPr="00E760B8" w:rsidRDefault="00C26634" w:rsidP="00C26634">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50%</w:t>
            </w:r>
          </w:p>
        </w:tc>
      </w:tr>
      <w:tr w:rsidR="00C26634"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C26634" w:rsidRPr="00E760B8" w:rsidRDefault="00C26634" w:rsidP="00C26634">
            <w:pPr>
              <w:rPr>
                <w:rFonts w:ascii="Lucida Sans" w:hAnsi="Lucida Sans"/>
                <w:b w:val="0"/>
                <w:color w:val="1F3864" w:themeColor="accent5" w:themeShade="80"/>
              </w:rPr>
            </w:pPr>
            <w:r w:rsidRPr="00E760B8">
              <w:rPr>
                <w:rFonts w:ascii="Lucida Sans" w:hAnsi="Lucida Sans"/>
                <w:b w:val="0"/>
                <w:color w:val="1F3864" w:themeColor="accent5" w:themeShade="80"/>
              </w:rPr>
              <w:t>Ebacc</w:t>
            </w:r>
          </w:p>
        </w:tc>
        <w:tc>
          <w:tcPr>
            <w:tcW w:w="1745"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19%</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42%</w:t>
            </w:r>
          </w:p>
        </w:tc>
        <w:tc>
          <w:tcPr>
            <w:tcW w:w="1746" w:type="dxa"/>
            <w:vAlign w:val="center"/>
            <w:hideMark/>
          </w:tcPr>
          <w:p w:rsidR="00C26634" w:rsidRPr="00E760B8" w:rsidRDefault="00C26634" w:rsidP="00C26634">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27%</w:t>
            </w:r>
          </w:p>
        </w:tc>
      </w:tr>
    </w:tbl>
    <w:p w:rsidR="00BE62A7" w:rsidRPr="00E760B8" w:rsidRDefault="00BE62A7" w:rsidP="00BE62A7">
      <w:pPr>
        <w:rPr>
          <w:rFonts w:ascii="Lucida Sans" w:hAnsi="Lucida Sans"/>
          <w:b/>
          <w:color w:val="1F3864" w:themeColor="accent5" w:themeShade="80"/>
        </w:rPr>
      </w:pPr>
    </w:p>
    <w:p w:rsidR="00BE62A7" w:rsidRDefault="00BE62A7" w:rsidP="00BE62A7">
      <w:pPr>
        <w:ind w:firstLine="1134"/>
        <w:rPr>
          <w:rFonts w:ascii="Lucida Sans" w:hAnsi="Lucida Sans"/>
          <w:b/>
          <w:color w:val="1F3864" w:themeColor="accent5" w:themeShade="80"/>
        </w:rPr>
      </w:pPr>
    </w:p>
    <w:p w:rsidR="00BE62A7" w:rsidRPr="00E760B8" w:rsidRDefault="00BE62A7" w:rsidP="00BE62A7">
      <w:pPr>
        <w:ind w:firstLine="1134"/>
        <w:rPr>
          <w:rFonts w:ascii="Lucida Sans" w:hAnsi="Lucida Sans"/>
          <w:b/>
          <w:color w:val="1F3864" w:themeColor="accent5" w:themeShade="80"/>
        </w:rPr>
      </w:pPr>
      <w:r w:rsidRPr="00E760B8">
        <w:rPr>
          <w:rFonts w:ascii="Lucida Sans" w:hAnsi="Lucida Sans"/>
          <w:b/>
          <w:color w:val="1F3864" w:themeColor="accent5" w:themeShade="80"/>
        </w:rPr>
        <w:t>KEY STAGE 5</w:t>
      </w:r>
    </w:p>
    <w:tbl>
      <w:tblPr>
        <w:tblStyle w:val="ListTable2-Accent1"/>
        <w:tblW w:w="9490" w:type="dxa"/>
        <w:jc w:val="center"/>
        <w:tblInd w:w="0" w:type="dxa"/>
        <w:tblBorders>
          <w:left w:val="single" w:sz="4" w:space="0" w:color="9CC2E5" w:themeColor="accent1" w:themeTint="99"/>
          <w:right w:val="single" w:sz="4" w:space="0" w:color="9CC2E5" w:themeColor="accent1" w:themeTint="99"/>
          <w:insideV w:val="single" w:sz="4" w:space="0" w:color="9CC2E5" w:themeColor="accent1" w:themeTint="99"/>
        </w:tblBorders>
        <w:tblLook w:val="04A0" w:firstRow="1" w:lastRow="0" w:firstColumn="1" w:lastColumn="0" w:noHBand="0" w:noVBand="1"/>
      </w:tblPr>
      <w:tblGrid>
        <w:gridCol w:w="4253"/>
        <w:gridCol w:w="1745"/>
        <w:gridCol w:w="1746"/>
        <w:gridCol w:w="1746"/>
      </w:tblGrid>
      <w:tr w:rsidR="00BE62A7" w:rsidRPr="00E760B8" w:rsidTr="00E93413">
        <w:trPr>
          <w:cnfStyle w:val="100000000000" w:firstRow="1" w:lastRow="0" w:firstColumn="0" w:lastColumn="0" w:oddVBand="0" w:evenVBand="0" w:oddHBand="0"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BE62A7" w:rsidRPr="00E760B8" w:rsidRDefault="00BE62A7" w:rsidP="00E93413">
            <w:pPr>
              <w:rPr>
                <w:rFonts w:ascii="Lucida Sans" w:hAnsi="Lucida Sans"/>
                <w:b w:val="0"/>
                <w:color w:val="1F3864" w:themeColor="accent5" w:themeShade="80"/>
              </w:rPr>
            </w:pPr>
            <w:r w:rsidRPr="00E760B8">
              <w:rPr>
                <w:rFonts w:ascii="Lucida Sans" w:hAnsi="Lucida Sans"/>
                <w:b w:val="0"/>
                <w:color w:val="1F3864" w:themeColor="accent5" w:themeShade="80"/>
              </w:rPr>
              <w:t>A* - B</w:t>
            </w:r>
          </w:p>
        </w:tc>
        <w:tc>
          <w:tcPr>
            <w:tcW w:w="1745"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47%</w:t>
            </w:r>
          </w:p>
        </w:tc>
        <w:tc>
          <w:tcPr>
            <w:tcW w:w="1746" w:type="dxa"/>
            <w:vAlign w:val="center"/>
            <w:hideMark/>
          </w:tcPr>
          <w:p w:rsidR="00BE62A7" w:rsidRPr="00E760B8" w:rsidRDefault="00BE62A7" w:rsidP="00E93413">
            <w:pPr>
              <w:jc w:val="center"/>
              <w:cnfStyle w:val="100000000000" w:firstRow="1" w:lastRow="0" w:firstColumn="0" w:lastColumn="0" w:oddVBand="0" w:evenVBand="0" w:oddHBand="0" w:evenHBand="0" w:firstRowFirstColumn="0" w:firstRowLastColumn="0" w:lastRowFirstColumn="0" w:lastRowLastColumn="0"/>
              <w:rPr>
                <w:rFonts w:ascii="Lucida Sans" w:hAnsi="Lucida Sans"/>
                <w:b w:val="0"/>
                <w:color w:val="1F3864" w:themeColor="accent5" w:themeShade="80"/>
              </w:rPr>
            </w:pPr>
            <w:r w:rsidRPr="00E760B8">
              <w:rPr>
                <w:rFonts w:ascii="Lucida Sans" w:hAnsi="Lucida Sans"/>
                <w:b w:val="0"/>
                <w:color w:val="1F3864" w:themeColor="accent5" w:themeShade="80"/>
              </w:rPr>
              <w:t>36%</w:t>
            </w:r>
          </w:p>
        </w:tc>
      </w:tr>
      <w:tr w:rsidR="00BE62A7"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BE62A7" w:rsidRPr="00E760B8" w:rsidRDefault="00BE62A7" w:rsidP="00E93413">
            <w:pPr>
              <w:rPr>
                <w:rFonts w:ascii="Lucida Sans" w:hAnsi="Lucida Sans"/>
                <w:b w:val="0"/>
                <w:color w:val="1F3864" w:themeColor="accent5" w:themeShade="80"/>
              </w:rPr>
            </w:pPr>
            <w:r w:rsidRPr="00E760B8">
              <w:rPr>
                <w:rFonts w:ascii="Lucida Sans" w:hAnsi="Lucida Sans"/>
                <w:b w:val="0"/>
                <w:color w:val="1F3864" w:themeColor="accent5" w:themeShade="80"/>
              </w:rPr>
              <w:t>A* - C</w:t>
            </w:r>
          </w:p>
        </w:tc>
        <w:tc>
          <w:tcPr>
            <w:tcW w:w="1745"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77%</w:t>
            </w:r>
          </w:p>
        </w:tc>
        <w:tc>
          <w:tcPr>
            <w:tcW w:w="1746"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73%</w:t>
            </w:r>
          </w:p>
        </w:tc>
        <w:tc>
          <w:tcPr>
            <w:tcW w:w="1746"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67%</w:t>
            </w:r>
          </w:p>
        </w:tc>
      </w:tr>
      <w:tr w:rsidR="00BE62A7" w:rsidRPr="00E760B8" w:rsidTr="00E93413">
        <w:trPr>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BE62A7" w:rsidRPr="00E760B8" w:rsidRDefault="00BE62A7" w:rsidP="00E93413">
            <w:pPr>
              <w:rPr>
                <w:rFonts w:ascii="Lucida Sans" w:hAnsi="Lucida Sans"/>
                <w:b w:val="0"/>
                <w:color w:val="1F3864" w:themeColor="accent5" w:themeShade="80"/>
              </w:rPr>
            </w:pPr>
            <w:r w:rsidRPr="00E760B8">
              <w:rPr>
                <w:rFonts w:ascii="Lucida Sans" w:hAnsi="Lucida Sans"/>
                <w:b w:val="0"/>
                <w:color w:val="1F3864" w:themeColor="accent5" w:themeShade="80"/>
              </w:rPr>
              <w:t>A* - E</w:t>
            </w:r>
          </w:p>
        </w:tc>
        <w:tc>
          <w:tcPr>
            <w:tcW w:w="1745" w:type="dxa"/>
            <w:vAlign w:val="center"/>
            <w:hideMark/>
          </w:tcPr>
          <w:p w:rsidR="00BE62A7" w:rsidRPr="00E760B8" w:rsidRDefault="00BE62A7" w:rsidP="00E93413">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BE62A7" w:rsidRPr="00E760B8" w:rsidRDefault="00BE62A7" w:rsidP="00E93413">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98%</w:t>
            </w:r>
          </w:p>
        </w:tc>
        <w:tc>
          <w:tcPr>
            <w:tcW w:w="1746" w:type="dxa"/>
            <w:vAlign w:val="center"/>
            <w:hideMark/>
          </w:tcPr>
          <w:p w:rsidR="00BE62A7" w:rsidRPr="00E760B8" w:rsidRDefault="00BE62A7" w:rsidP="00E93413">
            <w:pPr>
              <w:jc w:val="center"/>
              <w:cnfStyle w:val="000000000000" w:firstRow="0" w:lastRow="0" w:firstColumn="0" w:lastColumn="0" w:oddVBand="0" w:evenVBand="0" w:oddHBand="0" w:evenHBand="0" w:firstRowFirstColumn="0" w:firstRowLastColumn="0" w:lastRowFirstColumn="0" w:lastRowLastColumn="0"/>
              <w:rPr>
                <w:rFonts w:ascii="Lucida Sans" w:hAnsi="Lucida Sans"/>
                <w:color w:val="1F3864" w:themeColor="accent5" w:themeShade="80"/>
              </w:rPr>
            </w:pPr>
            <w:r w:rsidRPr="00E760B8">
              <w:rPr>
                <w:rFonts w:ascii="Lucida Sans" w:hAnsi="Lucida Sans"/>
                <w:color w:val="1F3864" w:themeColor="accent5" w:themeShade="80"/>
              </w:rPr>
              <w:t>97%</w:t>
            </w:r>
          </w:p>
        </w:tc>
      </w:tr>
      <w:tr w:rsidR="00BE62A7" w:rsidRPr="00E760B8" w:rsidTr="00E93413">
        <w:trPr>
          <w:cnfStyle w:val="000000100000" w:firstRow="0" w:lastRow="0" w:firstColumn="0" w:lastColumn="0" w:oddVBand="0" w:evenVBand="0" w:oddHBand="1" w:evenHBand="0" w:firstRowFirstColumn="0" w:firstRowLastColumn="0" w:lastRowFirstColumn="0" w:lastRowLastColumn="0"/>
          <w:trHeight w:hRule="exact" w:val="397"/>
          <w:jc w:val="center"/>
        </w:trPr>
        <w:tc>
          <w:tcPr>
            <w:cnfStyle w:val="001000000000" w:firstRow="0" w:lastRow="0" w:firstColumn="1" w:lastColumn="0" w:oddVBand="0" w:evenVBand="0" w:oddHBand="0" w:evenHBand="0" w:firstRowFirstColumn="0" w:firstRowLastColumn="0" w:lastRowFirstColumn="0" w:lastRowLastColumn="0"/>
            <w:tcW w:w="4253" w:type="dxa"/>
            <w:vAlign w:val="center"/>
            <w:hideMark/>
          </w:tcPr>
          <w:p w:rsidR="00BE62A7" w:rsidRPr="00E760B8" w:rsidRDefault="00BE62A7" w:rsidP="00E93413">
            <w:pPr>
              <w:rPr>
                <w:rFonts w:ascii="Lucida Sans" w:hAnsi="Lucida Sans"/>
                <w:b w:val="0"/>
                <w:color w:val="1F3864" w:themeColor="accent5" w:themeShade="80"/>
              </w:rPr>
            </w:pPr>
            <w:r w:rsidRPr="00E760B8">
              <w:rPr>
                <w:rFonts w:ascii="Lucida Sans" w:hAnsi="Lucida Sans"/>
                <w:b w:val="0"/>
                <w:color w:val="1F3864" w:themeColor="accent5" w:themeShade="80"/>
              </w:rPr>
              <w:t>Vocational Average Grade per entry</w:t>
            </w:r>
          </w:p>
        </w:tc>
        <w:tc>
          <w:tcPr>
            <w:tcW w:w="1745"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c>
          <w:tcPr>
            <w:tcW w:w="1746" w:type="dxa"/>
            <w:vAlign w:val="center"/>
            <w:hideMark/>
          </w:tcPr>
          <w:p w:rsidR="00BE62A7" w:rsidRPr="00E760B8" w:rsidRDefault="00BE62A7" w:rsidP="00E93413">
            <w:pPr>
              <w:jc w:val="center"/>
              <w:cnfStyle w:val="000000100000" w:firstRow="0" w:lastRow="0" w:firstColumn="0" w:lastColumn="0" w:oddVBand="0" w:evenVBand="0" w:oddHBand="1" w:evenHBand="0" w:firstRowFirstColumn="0" w:firstRowLastColumn="0" w:lastRowFirstColumn="0" w:lastRowLastColumn="0"/>
              <w:rPr>
                <w:rFonts w:ascii="Lucida Sans" w:hAnsi="Lucida Sans"/>
                <w:bCs/>
                <w:color w:val="1F3864" w:themeColor="accent5" w:themeShade="80"/>
              </w:rPr>
            </w:pPr>
            <w:r w:rsidRPr="00E760B8">
              <w:rPr>
                <w:rFonts w:ascii="Lucida Sans" w:hAnsi="Lucida Sans"/>
                <w:bCs/>
                <w:color w:val="1F3864" w:themeColor="accent5" w:themeShade="80"/>
              </w:rPr>
              <w:t>Distinction*</w:t>
            </w:r>
          </w:p>
        </w:tc>
      </w:tr>
    </w:tbl>
    <w:p w:rsidR="00BE62A7" w:rsidRPr="00E760B8" w:rsidRDefault="00BE62A7" w:rsidP="00BE62A7">
      <w:pPr>
        <w:rPr>
          <w:color w:val="1F3864" w:themeColor="accent5" w:themeShade="80"/>
        </w:rPr>
      </w:pPr>
    </w:p>
    <w:p w:rsidR="00BE62A7" w:rsidRPr="00E760B8" w:rsidRDefault="00BE62A7" w:rsidP="00BE62A7">
      <w:pPr>
        <w:rPr>
          <w:color w:val="1F3864" w:themeColor="accent5" w:themeShade="80"/>
        </w:rPr>
      </w:pPr>
      <w:r w:rsidRPr="00E760B8">
        <w:rPr>
          <w:color w:val="1F3864" w:themeColor="accent5" w:themeShade="80"/>
        </w:rPr>
        <w:br w:type="page"/>
      </w:r>
    </w:p>
    <w:p w:rsidR="00BE62A7" w:rsidRDefault="00BE62A7" w:rsidP="00BE62A7">
      <w:r w:rsidRPr="00051606">
        <w:rPr>
          <w:noProof/>
          <w:lang w:eastAsia="en-GB"/>
        </w:rPr>
        <w:lastRenderedPageBreak/>
        <w:drawing>
          <wp:inline distT="0" distB="0" distL="0" distR="0" wp14:anchorId="29AC96FD" wp14:editId="5D2924C0">
            <wp:extent cx="7560000" cy="2426138"/>
            <wp:effectExtent l="0" t="0" r="3175" b="0"/>
            <wp:docPr id="5" name="Picture 5" descr="Y:\Key Staff Leavers - Work\RHeptonstall\My Pictures\1 Josh shoot Oct 14\Sports Day Orange tug of war 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Key Staff Leavers - Work\RHeptonstall\My Pictures\1 Josh shoot Oct 14\Sports Day Orange tug of war head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000" cy="2426138"/>
                    </a:xfrm>
                    <a:prstGeom prst="rect">
                      <a:avLst/>
                    </a:prstGeom>
                    <a:noFill/>
                    <a:ln>
                      <a:noFill/>
                    </a:ln>
                  </pic:spPr>
                </pic:pic>
              </a:graphicData>
            </a:graphic>
          </wp:inline>
        </w:drawing>
      </w:r>
    </w:p>
    <w:p w:rsidR="00057923" w:rsidRPr="00E760B8" w:rsidRDefault="00057923" w:rsidP="00057923">
      <w:pPr>
        <w:pStyle w:val="Default"/>
        <w:spacing w:line="276" w:lineRule="auto"/>
        <w:ind w:right="282" w:firstLine="284"/>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THE MATHEMATICS CURRICULUM AREA</w:t>
      </w:r>
    </w:p>
    <w:p w:rsidR="00057923" w:rsidRPr="00E760B8" w:rsidRDefault="00057923" w:rsidP="00057923">
      <w:pPr>
        <w:pStyle w:val="Default"/>
        <w:spacing w:line="276" w:lineRule="auto"/>
        <w:ind w:right="282"/>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TEAM OVERVIEW</w:t>
      </w: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Heston Community School’s Mathematics Team aims to broaden students’ horizons and help them develop an understanding of the world and its citizens. Our emphasis is on asking and answering questions, big and small, to develop our students’ resilience and thinking skills. The Mathematics Team expects its students to compete with students from any state or independent school to enter onto the best possible degree courses at the most respected universities. Destinations in 2017 included:</w:t>
      </w: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0"/>
          <w:szCs w:val="22"/>
        </w:rPr>
      </w:pPr>
    </w:p>
    <w:tbl>
      <w:tblPr>
        <w:tblW w:w="7787" w:type="dxa"/>
        <w:jc w:val="center"/>
        <w:tblBorders>
          <w:top w:val="single" w:sz="8" w:space="0" w:color="9CC2E5" w:themeColor="accent1" w:themeTint="99"/>
          <w:left w:val="single" w:sz="8" w:space="0" w:color="9CC2E5" w:themeColor="accent1" w:themeTint="99"/>
          <w:bottom w:val="single" w:sz="8" w:space="0" w:color="9CC2E5" w:themeColor="accent1" w:themeTint="99"/>
          <w:right w:val="single" w:sz="8" w:space="0" w:color="9CC2E5" w:themeColor="accent1" w:themeTint="99"/>
          <w:insideH w:val="single" w:sz="8" w:space="0" w:color="9CC2E5" w:themeColor="accent1" w:themeTint="99"/>
          <w:insideV w:val="single" w:sz="8" w:space="0" w:color="9CC2E5" w:themeColor="accent1" w:themeTint="99"/>
        </w:tblBorders>
        <w:shd w:val="clear" w:color="auto" w:fill="F8F8F8"/>
        <w:tblLook w:val="04A0" w:firstRow="1" w:lastRow="0" w:firstColumn="1" w:lastColumn="0" w:noHBand="0" w:noVBand="1"/>
      </w:tblPr>
      <w:tblGrid>
        <w:gridCol w:w="4120"/>
        <w:gridCol w:w="3667"/>
      </w:tblGrid>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London School of Economics</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City University London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Actuarial Science</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Kent</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Portsmouth</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Loughborough University</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Mechanical Engineering</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Southampton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St Andrews</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King's College London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Queen Mary University of London</w:t>
            </w:r>
          </w:p>
        </w:tc>
      </w:tr>
      <w:tr w:rsidR="00057923" w:rsidRPr="00916DFB" w:rsidTr="008B1634">
        <w:trPr>
          <w:trHeight w:hRule="exact" w:val="227"/>
          <w:jc w:val="center"/>
        </w:trPr>
        <w:tc>
          <w:tcPr>
            <w:tcW w:w="4120"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Physics</w:t>
            </w:r>
          </w:p>
        </w:tc>
        <w:tc>
          <w:tcPr>
            <w:tcW w:w="3667" w:type="dxa"/>
            <w:shd w:val="clear" w:color="auto" w:fill="F8F8F8"/>
            <w:noWrap/>
            <w:vAlign w:val="center"/>
            <w:hideMark/>
          </w:tcPr>
          <w:p w:rsidR="00057923" w:rsidRPr="00916DFB" w:rsidRDefault="00057923" w:rsidP="008B1634">
            <w:pPr>
              <w:spacing w:after="0" w:line="240" w:lineRule="auto"/>
              <w:rPr>
                <w:rFonts w:ascii="Lucida Sans" w:eastAsia="Times New Roman" w:hAnsi="Lucida Sans" w:cs="Times New Roman"/>
                <w:color w:val="1F3864" w:themeColor="accent5" w:themeShade="80"/>
                <w:sz w:val="18"/>
                <w:lang w:eastAsia="en-GB"/>
              </w:rPr>
            </w:pPr>
            <w:r w:rsidRPr="00916DFB">
              <w:rPr>
                <w:rFonts w:ascii="Lucida Sans" w:eastAsia="Times New Roman" w:hAnsi="Lucida Sans" w:cs="Times New Roman"/>
                <w:color w:val="1F3864" w:themeColor="accent5" w:themeShade="80"/>
                <w:sz w:val="18"/>
                <w:lang w:eastAsia="en-GB"/>
              </w:rPr>
              <w:t>University of Nottingham</w:t>
            </w:r>
          </w:p>
        </w:tc>
      </w:tr>
    </w:tbl>
    <w:p w:rsidR="00057923" w:rsidRPr="00E760B8" w:rsidRDefault="00057923" w:rsidP="00057923">
      <w:pPr>
        <w:pStyle w:val="Default"/>
        <w:spacing w:line="276" w:lineRule="auto"/>
        <w:ind w:right="282"/>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CURRICULUM OVERVIEW</w:t>
      </w: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 xml:space="preserve">Heston Community School’s philosophy that every child matters </w:t>
      </w:r>
      <w:proofErr w:type="gramStart"/>
      <w:r w:rsidRPr="00E760B8">
        <w:rPr>
          <w:rFonts w:ascii="Lucida Sans" w:hAnsi="Lucida Sans"/>
          <w:color w:val="1F3864" w:themeColor="accent5" w:themeShade="80"/>
          <w:sz w:val="22"/>
          <w:szCs w:val="22"/>
        </w:rPr>
        <w:t>is reflected</w:t>
      </w:r>
      <w:proofErr w:type="gramEnd"/>
      <w:r w:rsidRPr="00E760B8">
        <w:rPr>
          <w:rFonts w:ascii="Lucida Sans" w:hAnsi="Lucida Sans"/>
          <w:color w:val="1F3864" w:themeColor="accent5" w:themeShade="80"/>
          <w:sz w:val="22"/>
          <w:szCs w:val="22"/>
        </w:rPr>
        <w:t xml:space="preserve"> in the work of the Mathematics Team. Mathematics [including Further Mathematics] </w:t>
      </w:r>
      <w:proofErr w:type="gramStart"/>
      <w:r w:rsidRPr="00E760B8">
        <w:rPr>
          <w:rFonts w:ascii="Lucida Sans" w:hAnsi="Lucida Sans"/>
          <w:color w:val="1F3864" w:themeColor="accent5" w:themeShade="80"/>
          <w:sz w:val="22"/>
          <w:szCs w:val="22"/>
        </w:rPr>
        <w:t>is taught</w:t>
      </w:r>
      <w:proofErr w:type="gramEnd"/>
      <w:r w:rsidRPr="00E760B8">
        <w:rPr>
          <w:rFonts w:ascii="Lucida Sans" w:hAnsi="Lucida Sans"/>
          <w:color w:val="1F3864" w:themeColor="accent5" w:themeShade="80"/>
          <w:sz w:val="22"/>
          <w:szCs w:val="22"/>
        </w:rPr>
        <w:t xml:space="preserve"> across the age and ability range at KS3, KS4 and KS5. Mathematics pathways remain popular at Post-16. </w:t>
      </w: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STAFFING</w:t>
      </w:r>
    </w:p>
    <w:p w:rsidR="00057923" w:rsidRPr="00E760B8" w:rsidRDefault="00057923" w:rsidP="00057923">
      <w:pPr>
        <w:pStyle w:val="BodyText"/>
        <w:ind w:left="284" w:right="282"/>
        <w:jc w:val="both"/>
        <w:rPr>
          <w:rFonts w:ascii="Lucida Sans" w:hAnsi="Lucida Sans"/>
          <w:color w:val="1F3864" w:themeColor="accent5" w:themeShade="80"/>
        </w:rPr>
      </w:pP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 xml:space="preserve">The </w:t>
      </w:r>
      <w:proofErr w:type="gramStart"/>
      <w:r w:rsidRPr="00E760B8">
        <w:rPr>
          <w:rFonts w:ascii="Lucida Sans" w:hAnsi="Lucida Sans"/>
          <w:color w:val="1F3864" w:themeColor="accent5" w:themeShade="80"/>
          <w:sz w:val="22"/>
          <w:szCs w:val="22"/>
        </w:rPr>
        <w:t xml:space="preserve">Team is led by </w:t>
      </w:r>
      <w:r w:rsidR="00C26634">
        <w:rPr>
          <w:rFonts w:ascii="Lucida Sans" w:hAnsi="Lucida Sans"/>
          <w:color w:val="1F3864" w:themeColor="accent5" w:themeShade="80"/>
          <w:sz w:val="22"/>
          <w:szCs w:val="22"/>
        </w:rPr>
        <w:t>the Curriculum Leader</w:t>
      </w:r>
      <w:proofErr w:type="gramEnd"/>
      <w:r w:rsidR="00C26634">
        <w:rPr>
          <w:rFonts w:ascii="Lucida Sans" w:hAnsi="Lucida Sans"/>
          <w:color w:val="1F3864" w:themeColor="accent5" w:themeShade="80"/>
          <w:sz w:val="22"/>
          <w:szCs w:val="22"/>
        </w:rPr>
        <w:t xml:space="preserve"> for</w:t>
      </w:r>
      <w:r w:rsidRPr="00E760B8">
        <w:rPr>
          <w:rFonts w:ascii="Lucida Sans" w:hAnsi="Lucida Sans"/>
          <w:color w:val="1F3864" w:themeColor="accent5" w:themeShade="80"/>
          <w:sz w:val="22"/>
          <w:szCs w:val="22"/>
        </w:rPr>
        <w:t xml:space="preserve"> Mathematics who is supported in this role by two Assistant Curriculum Leaders. T</w:t>
      </w:r>
      <w:r>
        <w:rPr>
          <w:rFonts w:ascii="Lucida Sans" w:hAnsi="Lucida Sans"/>
          <w:color w:val="1F3864" w:themeColor="accent5" w:themeShade="80"/>
          <w:sz w:val="22"/>
          <w:szCs w:val="22"/>
        </w:rPr>
        <w:t>he Mathematics Team comprises 11</w:t>
      </w:r>
      <w:r w:rsidRPr="00E760B8">
        <w:rPr>
          <w:rFonts w:ascii="Lucida Sans" w:hAnsi="Lucida Sans"/>
          <w:color w:val="1F3864" w:themeColor="accent5" w:themeShade="80"/>
          <w:sz w:val="22"/>
          <w:szCs w:val="22"/>
        </w:rPr>
        <w:t xml:space="preserve">.4 full-time teachers. New staff </w:t>
      </w:r>
      <w:proofErr w:type="gramStart"/>
      <w:r w:rsidRPr="00E760B8">
        <w:rPr>
          <w:rFonts w:ascii="Lucida Sans" w:hAnsi="Lucida Sans"/>
          <w:color w:val="1F3864" w:themeColor="accent5" w:themeShade="80"/>
          <w:sz w:val="22"/>
          <w:szCs w:val="22"/>
        </w:rPr>
        <w:t>are off</w:t>
      </w:r>
      <w:bookmarkStart w:id="0" w:name="_GoBack"/>
      <w:bookmarkEnd w:id="0"/>
      <w:r w:rsidRPr="00E760B8">
        <w:rPr>
          <w:rFonts w:ascii="Lucida Sans" w:hAnsi="Lucida Sans"/>
          <w:color w:val="1F3864" w:themeColor="accent5" w:themeShade="80"/>
          <w:sz w:val="22"/>
          <w:szCs w:val="22"/>
        </w:rPr>
        <w:t>ered</w:t>
      </w:r>
      <w:proofErr w:type="gramEnd"/>
      <w:r w:rsidRPr="00E760B8">
        <w:rPr>
          <w:rFonts w:ascii="Lucida Sans" w:hAnsi="Lucida Sans"/>
          <w:color w:val="1F3864" w:themeColor="accent5" w:themeShade="80"/>
          <w:sz w:val="22"/>
          <w:szCs w:val="22"/>
        </w:rPr>
        <w:t xml:space="preserve"> an Induction Programme to facilitate their entry into the life of the School and the community and there is a specific, one year NQT Induction Programme.</w:t>
      </w: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p>
    <w:p w:rsidR="00057923" w:rsidRPr="00E760B8" w:rsidRDefault="00057923" w:rsidP="00057923">
      <w:pPr>
        <w:pStyle w:val="Default"/>
        <w:spacing w:line="276" w:lineRule="auto"/>
        <w:ind w:right="282" w:firstLine="284"/>
        <w:jc w:val="both"/>
        <w:rPr>
          <w:rFonts w:ascii="Lucida Sans" w:hAnsi="Lucida Sans"/>
          <w:b/>
          <w:color w:val="1F3864" w:themeColor="accent5" w:themeShade="80"/>
          <w:sz w:val="22"/>
          <w:szCs w:val="22"/>
        </w:rPr>
      </w:pPr>
    </w:p>
    <w:p w:rsidR="00057923" w:rsidRPr="00E760B8" w:rsidRDefault="00057923" w:rsidP="00057923">
      <w:pPr>
        <w:pStyle w:val="Default"/>
        <w:spacing w:line="276" w:lineRule="auto"/>
        <w:ind w:right="282" w:firstLine="284"/>
        <w:jc w:val="both"/>
        <w:rPr>
          <w:rFonts w:ascii="Lucida Sans" w:hAnsi="Lucida Sans"/>
          <w:b/>
          <w:color w:val="1F3864" w:themeColor="accent5" w:themeShade="80"/>
          <w:sz w:val="22"/>
          <w:szCs w:val="22"/>
        </w:rPr>
      </w:pPr>
      <w:r w:rsidRPr="00E760B8">
        <w:rPr>
          <w:rFonts w:ascii="Lucida Sans" w:hAnsi="Lucida Sans"/>
          <w:b/>
          <w:color w:val="1F3864" w:themeColor="accent5" w:themeShade="80"/>
          <w:sz w:val="22"/>
          <w:szCs w:val="22"/>
        </w:rPr>
        <w:t>CURRICULUM ACCOMMODATION</w:t>
      </w: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p>
    <w:p w:rsidR="00057923" w:rsidRPr="00E760B8" w:rsidRDefault="00057923" w:rsidP="00057923">
      <w:pPr>
        <w:pStyle w:val="Default"/>
        <w:spacing w:line="276" w:lineRule="auto"/>
        <w:ind w:left="284" w:right="282"/>
        <w:jc w:val="both"/>
        <w:rPr>
          <w:rFonts w:ascii="Lucida Sans" w:hAnsi="Lucida Sans"/>
          <w:color w:val="1F3864" w:themeColor="accent5" w:themeShade="80"/>
          <w:sz w:val="22"/>
          <w:szCs w:val="22"/>
        </w:rPr>
      </w:pPr>
      <w:r w:rsidRPr="00E760B8">
        <w:rPr>
          <w:rFonts w:ascii="Lucida Sans" w:hAnsi="Lucida Sans"/>
          <w:color w:val="1F3864" w:themeColor="accent5" w:themeShade="80"/>
          <w:sz w:val="22"/>
          <w:szCs w:val="22"/>
        </w:rPr>
        <w:t>The Mathematics Team has a suite of designated teaching rooms in the Sutton Building, equipped with interactive whiteboards.</w:t>
      </w:r>
    </w:p>
    <w:p w:rsidR="00BE62A7" w:rsidRDefault="00BE62A7" w:rsidP="00BE62A7">
      <w:pPr>
        <w:widowControl w:val="0"/>
        <w:ind w:right="-1413"/>
        <w:rPr>
          <w:rFonts w:ascii="Lucida Sans" w:hAnsi="Lucida Sans"/>
          <w:sz w:val="28"/>
          <w:szCs w:val="28"/>
        </w:rPr>
      </w:pPr>
      <w:r w:rsidRPr="00F34A20">
        <w:rPr>
          <w:noProof/>
          <w:lang w:eastAsia="en-GB"/>
        </w:rPr>
        <w:lastRenderedPageBreak/>
        <w:drawing>
          <wp:inline distT="0" distB="0" distL="0" distR="0" wp14:anchorId="0E73C679" wp14:editId="0A91D8F1">
            <wp:extent cx="7559490" cy="6181344"/>
            <wp:effectExtent l="0" t="0" r="3810" b="0"/>
            <wp:docPr id="6" name="Picture 6" descr="Y:\Key Staff Leavers - Work\RHeptonstall\My Pictures\1 Josh shoot Oct 14\6th form 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Key Staff Leavers - Work\RHeptonstall\My Pictures\1 Josh shoot Oct 14\6th form busines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3290" b="14942"/>
                    <a:stretch/>
                  </pic:blipFill>
                  <pic:spPr bwMode="auto">
                    <a:xfrm>
                      <a:off x="0" y="0"/>
                      <a:ext cx="7560310" cy="6182015"/>
                    </a:xfrm>
                    <a:prstGeom prst="rect">
                      <a:avLst/>
                    </a:prstGeom>
                    <a:noFill/>
                    <a:ln>
                      <a:noFill/>
                    </a:ln>
                    <a:extLst>
                      <a:ext uri="{53640926-AAD7-44D8-BBD7-CCE9431645EC}">
                        <a14:shadowObscured xmlns:a14="http://schemas.microsoft.com/office/drawing/2010/main"/>
                      </a:ext>
                    </a:extLst>
                  </pic:spPr>
                </pic:pic>
              </a:graphicData>
            </a:graphic>
          </wp:inline>
        </w:drawing>
      </w:r>
    </w:p>
    <w:p w:rsidR="00BE62A7" w:rsidRDefault="00BE62A7" w:rsidP="00BE62A7">
      <w:pPr>
        <w:widowControl w:val="0"/>
        <w:ind w:left="-1418" w:right="-1413"/>
        <w:jc w:val="center"/>
        <w:rPr>
          <w:rFonts w:ascii="Lucida Sans" w:hAnsi="Lucida Sans"/>
          <w:sz w:val="28"/>
          <w:szCs w:val="28"/>
        </w:rPr>
      </w:pPr>
    </w:p>
    <w:p w:rsidR="00BE62A7" w:rsidRDefault="00BE62A7" w:rsidP="00BE62A7">
      <w:pPr>
        <w:pStyle w:val="NoSpacing"/>
        <w:jc w:val="center"/>
        <w:rPr>
          <w:rFonts w:ascii="Lucida Sans" w:hAnsi="Lucida Sans"/>
        </w:rPr>
      </w:pPr>
    </w:p>
    <w:p w:rsidR="00BE62A7" w:rsidRDefault="00BE62A7" w:rsidP="00BE62A7">
      <w:pPr>
        <w:pStyle w:val="NoSpacing"/>
        <w:jc w:val="center"/>
        <w:rPr>
          <w:rFonts w:ascii="Lucida Sans" w:hAnsi="Lucida Sans"/>
        </w:rPr>
      </w:pPr>
      <w:r>
        <w:rPr>
          <w:rFonts w:ascii="Lucida Sans" w:hAnsi="Lucida Sans"/>
          <w:noProof/>
          <w:sz w:val="28"/>
          <w:szCs w:val="28"/>
        </w:rPr>
        <w:drawing>
          <wp:inline distT="0" distB="0" distL="0" distR="0" wp14:anchorId="183C45E2" wp14:editId="5B51A8A5">
            <wp:extent cx="923769" cy="15435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44670" cy="1578430"/>
                    </a:xfrm>
                    <a:prstGeom prst="rect">
                      <a:avLst/>
                    </a:prstGeom>
                    <a:noFill/>
                    <a:ln>
                      <a:noFill/>
                    </a:ln>
                  </pic:spPr>
                </pic:pic>
              </a:graphicData>
            </a:graphic>
          </wp:inline>
        </w:drawing>
      </w:r>
    </w:p>
    <w:p w:rsidR="00BE62A7" w:rsidRDefault="00BE62A7" w:rsidP="00BE62A7">
      <w:pPr>
        <w:pStyle w:val="NoSpacing"/>
        <w:jc w:val="center"/>
        <w:rPr>
          <w:rFonts w:ascii="Lucida Sans" w:hAnsi="Lucida Sans"/>
        </w:rPr>
      </w:pP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 Road</w:t>
      </w: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Heston</w:t>
      </w: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Hounslow</w:t>
      </w: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TW5 0QR</w:t>
      </w:r>
    </w:p>
    <w:p w:rsidR="00BE62A7" w:rsidRPr="00E760B8" w:rsidRDefault="00BE62A7" w:rsidP="00BE62A7">
      <w:pPr>
        <w:pStyle w:val="NoSpacing"/>
        <w:jc w:val="center"/>
        <w:rPr>
          <w:rFonts w:ascii="Lucida Sans" w:hAnsi="Lucida Sans"/>
          <w:color w:val="1F3864" w:themeColor="accent5" w:themeShade="80"/>
        </w:rPr>
      </w:pP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www.hestoncommunityschool.co.uk</w:t>
      </w: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Email: info@hestoncs.org</w:t>
      </w:r>
    </w:p>
    <w:p w:rsidR="00BE62A7" w:rsidRPr="00E760B8" w:rsidRDefault="00BE62A7" w:rsidP="00BE62A7">
      <w:pPr>
        <w:pStyle w:val="NoSpacing"/>
        <w:jc w:val="center"/>
        <w:rPr>
          <w:rFonts w:ascii="Lucida Sans" w:hAnsi="Lucida Sans"/>
          <w:color w:val="1F3864" w:themeColor="accent5" w:themeShade="80"/>
        </w:rPr>
      </w:pPr>
      <w:r w:rsidRPr="00E760B8">
        <w:rPr>
          <w:rFonts w:ascii="Lucida Sans" w:hAnsi="Lucida Sans"/>
          <w:color w:val="1F3864" w:themeColor="accent5" w:themeShade="80"/>
        </w:rPr>
        <w:t>Telephone: 020 8572 1931</w:t>
      </w:r>
    </w:p>
    <w:p w:rsidR="00BE62A7" w:rsidRPr="00F34A20" w:rsidRDefault="00BE62A7" w:rsidP="00BE62A7">
      <w:pPr>
        <w:tabs>
          <w:tab w:val="left" w:pos="3790"/>
        </w:tabs>
      </w:pPr>
    </w:p>
    <w:p w:rsidR="00E67567" w:rsidRDefault="00C26634"/>
    <w:sectPr w:rsidR="00E67567" w:rsidSect="001B52D5">
      <w:pgSz w:w="11906" w:h="16838"/>
      <w:pgMar w:top="0" w:right="0" w:bottom="0" w:left="0" w:header="709" w:footer="454"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A7"/>
    <w:rsid w:val="00001D56"/>
    <w:rsid w:val="00057923"/>
    <w:rsid w:val="003A1427"/>
    <w:rsid w:val="00751655"/>
    <w:rsid w:val="007D5D8B"/>
    <w:rsid w:val="007F2B7C"/>
    <w:rsid w:val="00924961"/>
    <w:rsid w:val="009350E1"/>
    <w:rsid w:val="00B81CEA"/>
    <w:rsid w:val="00BE62A7"/>
    <w:rsid w:val="00C20CEB"/>
    <w:rsid w:val="00C26634"/>
    <w:rsid w:val="00E13C93"/>
    <w:rsid w:val="00E76E12"/>
    <w:rsid w:val="00EF17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F445CE"/>
  <w15:chartTrackingRefBased/>
  <w15:docId w15:val="{085225A2-546C-43C9-B66E-E346CE0DE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62A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E62A7"/>
    <w:pPr>
      <w:autoSpaceDE w:val="0"/>
      <w:autoSpaceDN w:val="0"/>
      <w:adjustRightInd w:val="0"/>
      <w:spacing w:after="0" w:line="240" w:lineRule="auto"/>
    </w:pPr>
    <w:rPr>
      <w:rFonts w:ascii="Tahoma" w:hAnsi="Tahoma" w:cs="Tahoma"/>
      <w:color w:val="000000"/>
      <w:sz w:val="24"/>
      <w:szCs w:val="24"/>
    </w:rPr>
  </w:style>
  <w:style w:type="table" w:styleId="ListTable2-Accent1">
    <w:name w:val="List Table 2 Accent 1"/>
    <w:basedOn w:val="TableNormal"/>
    <w:uiPriority w:val="47"/>
    <w:rsid w:val="00BE62A7"/>
    <w:pPr>
      <w:spacing w:after="0" w:line="240" w:lineRule="auto"/>
    </w:pPr>
    <w:tblPr>
      <w:tblStyleRowBandSize w:val="1"/>
      <w:tblStyleColBandSize w:val="1"/>
      <w:tblInd w:w="0" w:type="nil"/>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NoSpacingChar">
    <w:name w:val="No Spacing Char"/>
    <w:basedOn w:val="DefaultParagraphFont"/>
    <w:link w:val="NoSpacing"/>
    <w:uiPriority w:val="1"/>
    <w:locked/>
    <w:rsid w:val="00BE62A7"/>
    <w:rPr>
      <w:sz w:val="24"/>
      <w:szCs w:val="24"/>
      <w:lang w:eastAsia="en-GB"/>
    </w:rPr>
  </w:style>
  <w:style w:type="paragraph" w:styleId="NoSpacing">
    <w:name w:val="No Spacing"/>
    <w:link w:val="NoSpacingChar"/>
    <w:uiPriority w:val="1"/>
    <w:qFormat/>
    <w:rsid w:val="00BE62A7"/>
    <w:pPr>
      <w:spacing w:after="0" w:line="240" w:lineRule="auto"/>
    </w:pPr>
    <w:rPr>
      <w:sz w:val="24"/>
      <w:szCs w:val="24"/>
      <w:lang w:eastAsia="en-GB"/>
    </w:rPr>
  </w:style>
  <w:style w:type="paragraph" w:styleId="BodyText">
    <w:name w:val="Body Text"/>
    <w:basedOn w:val="Normal"/>
    <w:link w:val="BodyTextChar"/>
    <w:uiPriority w:val="1"/>
    <w:semiHidden/>
    <w:unhideWhenUsed/>
    <w:qFormat/>
    <w:rsid w:val="00BE62A7"/>
    <w:pPr>
      <w:widowControl w:val="0"/>
      <w:spacing w:after="0" w:line="240" w:lineRule="auto"/>
      <w:ind w:left="100"/>
    </w:pPr>
    <w:rPr>
      <w:rFonts w:ascii="Arial" w:eastAsia="Arial" w:hAnsi="Arial"/>
      <w:lang w:val="en-US"/>
    </w:rPr>
  </w:style>
  <w:style w:type="character" w:customStyle="1" w:styleId="BodyTextChar">
    <w:name w:val="Body Text Char"/>
    <w:basedOn w:val="DefaultParagraphFont"/>
    <w:link w:val="BodyText"/>
    <w:uiPriority w:val="1"/>
    <w:semiHidden/>
    <w:rsid w:val="00BE62A7"/>
    <w:rPr>
      <w:rFonts w:ascii="Arial" w:eastAsia="Arial" w:hAnsi="Arial"/>
      <w:lang w:val="en-US"/>
    </w:rPr>
  </w:style>
  <w:style w:type="paragraph" w:styleId="BalloonText">
    <w:name w:val="Balloon Text"/>
    <w:basedOn w:val="Normal"/>
    <w:link w:val="BalloonTextChar"/>
    <w:uiPriority w:val="99"/>
    <w:semiHidden/>
    <w:unhideWhenUsed/>
    <w:rsid w:val="00924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96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emf"/><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D4C5DE19</Template>
  <TotalTime>0</TotalTime>
  <Pages>5</Pages>
  <Words>690</Words>
  <Characters>3937</Characters>
  <Application>Microsoft Office Word</Application>
  <DocSecurity>4</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SSiouane</dc:creator>
  <cp:keywords/>
  <dc:description/>
  <cp:lastModifiedBy>RBerdesha</cp:lastModifiedBy>
  <cp:revision>2</cp:revision>
  <cp:lastPrinted>2018-01-15T11:52:00Z</cp:lastPrinted>
  <dcterms:created xsi:type="dcterms:W3CDTF">2018-05-25T13:34:00Z</dcterms:created>
  <dcterms:modified xsi:type="dcterms:W3CDTF">2018-05-25T13:34:00Z</dcterms:modified>
</cp:coreProperties>
</file>