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5" w:rsidRDefault="00486CE5"/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486CE5"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3C1BAC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 SPECIFICATION</w:t>
            </w:r>
          </w:p>
        </w:tc>
      </w:tr>
      <w:tr w:rsidR="003C1BAC" w:rsidTr="003C1BAC"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BAC" w:rsidRDefault="003C1BAC" w:rsidP="00915552">
            <w:pPr>
              <w:tabs>
                <w:tab w:val="left" w:pos="1620"/>
              </w:tabs>
              <w:spacing w:before="120"/>
              <w:ind w:left="1620" w:hanging="16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POST TITLE:   </w:t>
            </w:r>
            <w:r>
              <w:rPr>
                <w:rFonts w:ascii="Arial" w:hAnsi="Arial" w:cs="Arial"/>
                <w:b/>
                <w:szCs w:val="24"/>
              </w:rPr>
              <w:t>Senior Early Years Practitioner</w:t>
            </w:r>
          </w:p>
        </w:tc>
      </w:tr>
      <w:tr w:rsidR="00486CE5">
        <w:tc>
          <w:tcPr>
            <w:tcW w:w="9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486CE5">
            <w:pPr>
              <w:tabs>
                <w:tab w:val="left" w:pos="387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486CE5" w:rsidRDefault="003737E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</w:t>
            </w:r>
            <w:r>
              <w:rPr>
                <w:b w:val="0"/>
                <w:sz w:val="22"/>
                <w:szCs w:val="22"/>
              </w:rPr>
              <w:t>November 2018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486CE5" w:rsidRDefault="00486CE5">
      <w:pPr>
        <w:pStyle w:val="Heading1"/>
        <w:tabs>
          <w:tab w:val="left" w:pos="7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3260"/>
      </w:tblGrid>
      <w:tr w:rsidR="003C1BAC" w:rsidRPr="007E1477" w:rsidTr="00411FB2">
        <w:trPr>
          <w:cantSplit/>
        </w:trPr>
        <w:tc>
          <w:tcPr>
            <w:tcW w:w="9747" w:type="dxa"/>
            <w:gridSpan w:val="3"/>
          </w:tcPr>
          <w:p w:rsidR="003C1BAC" w:rsidRPr="007E1477" w:rsidRDefault="003C1BAC" w:rsidP="00411FB2">
            <w:pPr>
              <w:rPr>
                <w:rFonts w:ascii="Arial" w:hAnsi="Arial" w:cs="Arial"/>
                <w:sz w:val="28"/>
                <w:szCs w:val="28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Post Title:</w:t>
            </w:r>
            <w:r w:rsidRPr="00831C8C">
              <w:rPr>
                <w:rFonts w:ascii="Arial" w:hAnsi="Arial" w:cs="Arial"/>
                <w:szCs w:val="24"/>
              </w:rPr>
              <w:tab/>
              <w:t>Senior Early Years Practitioner</w:t>
            </w:r>
          </w:p>
          <w:p w:rsidR="003C1BAC" w:rsidRPr="007E1477" w:rsidRDefault="003C1BAC" w:rsidP="0041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BAC" w:rsidRPr="007E1477" w:rsidTr="00411FB2">
        <w:tc>
          <w:tcPr>
            <w:tcW w:w="2376" w:type="dxa"/>
          </w:tcPr>
          <w:p w:rsidR="003C1BAC" w:rsidRPr="007E1477" w:rsidRDefault="003C1BAC" w:rsidP="00411FB2">
            <w:pPr>
              <w:pStyle w:val="Heading2"/>
            </w:pPr>
            <w:r w:rsidRPr="007E1477">
              <w:t>REQUIREMENT</w:t>
            </w:r>
          </w:p>
        </w:tc>
        <w:tc>
          <w:tcPr>
            <w:tcW w:w="4111" w:type="dxa"/>
          </w:tcPr>
          <w:p w:rsidR="003C1BAC" w:rsidRPr="007E1477" w:rsidRDefault="003C1BAC" w:rsidP="00411FB2">
            <w:pPr>
              <w:pStyle w:val="Heading2"/>
              <w:jc w:val="both"/>
            </w:pPr>
            <w:r w:rsidRPr="007E1477">
              <w:t>ESSENTIAL</w:t>
            </w:r>
          </w:p>
        </w:tc>
        <w:tc>
          <w:tcPr>
            <w:tcW w:w="3260" w:type="dxa"/>
          </w:tcPr>
          <w:p w:rsidR="003C1BAC" w:rsidRPr="007E1477" w:rsidRDefault="003C1BAC" w:rsidP="00411FB2">
            <w:pPr>
              <w:pStyle w:val="Heading2"/>
              <w:jc w:val="both"/>
            </w:pPr>
            <w:r w:rsidRPr="007E1477">
              <w:t>DESIRABLE</w:t>
            </w:r>
          </w:p>
        </w:tc>
      </w:tr>
      <w:tr w:rsidR="003C1BAC" w:rsidRPr="00C7057F" w:rsidTr="00411FB2"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Education</w:t>
            </w:r>
            <w:r>
              <w:rPr>
                <w:rFonts w:ascii="Arial" w:hAnsi="Arial" w:cs="Arial"/>
                <w:szCs w:val="24"/>
              </w:rPr>
              <w:t xml:space="preserve"> and</w:t>
            </w:r>
            <w:r w:rsidRPr="00831C8C">
              <w:rPr>
                <w:rFonts w:ascii="Arial" w:hAnsi="Arial" w:cs="Arial"/>
                <w:szCs w:val="24"/>
              </w:rPr>
              <w:t xml:space="preserve"> Qualifications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37499" w:rsidRDefault="00337499" w:rsidP="00337499">
            <w:pPr>
              <w:tabs>
                <w:tab w:val="left" w:pos="-1440"/>
                <w:tab w:val="left" w:pos="-740"/>
                <w:tab w:val="left" w:pos="0"/>
                <w:tab w:val="left" w:pos="1440"/>
                <w:tab w:val="left" w:pos="2160"/>
                <w:tab w:val="left" w:pos="2679"/>
                <w:tab w:val="left" w:pos="3600"/>
              </w:tabs>
              <w:ind w:left="284"/>
              <w:rPr>
                <w:rFonts w:ascii="Arial" w:hAnsi="Arial" w:cs="Arial"/>
                <w:szCs w:val="24"/>
              </w:rPr>
            </w:pPr>
          </w:p>
          <w:p w:rsidR="003B716C" w:rsidRPr="0088057D" w:rsidRDefault="003B716C" w:rsidP="003B716C">
            <w:pPr>
              <w:numPr>
                <w:ilvl w:val="0"/>
                <w:numId w:val="12"/>
              </w:numPr>
              <w:tabs>
                <w:tab w:val="left" w:pos="-1440"/>
                <w:tab w:val="left" w:pos="-740"/>
                <w:tab w:val="left" w:pos="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 w:rsidRPr="0088057D">
              <w:rPr>
                <w:rFonts w:ascii="Arial" w:hAnsi="Arial" w:cs="Arial"/>
                <w:szCs w:val="24"/>
              </w:rPr>
              <w:t>Early Years Professional Status</w:t>
            </w:r>
            <w:r>
              <w:rPr>
                <w:rFonts w:ascii="Arial" w:hAnsi="Arial" w:cs="Arial"/>
                <w:szCs w:val="24"/>
              </w:rPr>
              <w:t xml:space="preserve"> equivalent to level 3.</w:t>
            </w:r>
            <w:r w:rsidRPr="0088057D">
              <w:rPr>
                <w:rFonts w:ascii="Arial" w:hAnsi="Arial" w:cs="Arial"/>
                <w:szCs w:val="24"/>
              </w:rPr>
              <w:t xml:space="preserve"> </w:t>
            </w:r>
          </w:p>
          <w:p w:rsidR="003B716C" w:rsidRDefault="003B716C" w:rsidP="003B716C">
            <w:pPr>
              <w:numPr>
                <w:ilvl w:val="0"/>
                <w:numId w:val="12"/>
              </w:numPr>
              <w:tabs>
                <w:tab w:val="left" w:pos="-1440"/>
                <w:tab w:val="left" w:pos="-740"/>
                <w:tab w:val="left" w:pos="0"/>
                <w:tab w:val="left" w:pos="1440"/>
                <w:tab w:val="left" w:pos="2160"/>
                <w:tab w:val="left" w:pos="2679"/>
                <w:tab w:val="left" w:pos="36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Continued Professional Development.</w:t>
            </w:r>
          </w:p>
          <w:p w:rsidR="003B716C" w:rsidRDefault="003B716C" w:rsidP="003B716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 good level of IT competence. </w:t>
            </w:r>
          </w:p>
          <w:p w:rsidR="003B716C" w:rsidRPr="009D051B" w:rsidRDefault="003B716C" w:rsidP="003B716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Hour Paediatric First A</w:t>
            </w:r>
            <w:r w:rsidRPr="00831C8C">
              <w:rPr>
                <w:rFonts w:ascii="Arial" w:hAnsi="Arial" w:cs="Arial"/>
                <w:szCs w:val="24"/>
              </w:rPr>
              <w:t>id course.</w:t>
            </w:r>
            <w:r w:rsidRPr="00831C8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3C1BAC" w:rsidRPr="00831C8C" w:rsidRDefault="003C1BAC" w:rsidP="003B716C">
            <w:pPr>
              <w:ind w:left="284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</w:tcPr>
          <w:p w:rsidR="00337499" w:rsidRDefault="00337499" w:rsidP="00337499">
            <w:pPr>
              <w:ind w:left="284"/>
              <w:rPr>
                <w:rFonts w:ascii="Arial" w:hAnsi="Arial" w:cs="Arial"/>
                <w:szCs w:val="24"/>
              </w:rPr>
            </w:pPr>
          </w:p>
          <w:p w:rsidR="003B716C" w:rsidRDefault="003B716C" w:rsidP="003B716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1E6A0F">
              <w:rPr>
                <w:rFonts w:ascii="Arial" w:hAnsi="Arial" w:cs="Arial"/>
                <w:szCs w:val="24"/>
              </w:rPr>
              <w:t>Food Handling</w:t>
            </w:r>
            <w:r>
              <w:rPr>
                <w:rFonts w:ascii="Arial" w:hAnsi="Arial" w:cs="Arial"/>
                <w:szCs w:val="24"/>
              </w:rPr>
              <w:t xml:space="preserve"> and Hygiene c</w:t>
            </w:r>
            <w:r w:rsidRPr="001E6A0F">
              <w:rPr>
                <w:rFonts w:ascii="Arial" w:hAnsi="Arial" w:cs="Arial"/>
                <w:szCs w:val="24"/>
              </w:rPr>
              <w:t>ourse.</w:t>
            </w:r>
          </w:p>
          <w:p w:rsidR="003B716C" w:rsidRDefault="003B716C" w:rsidP="003B716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training regarding therapeutic interventions with children.</w:t>
            </w:r>
            <w:r w:rsidRPr="0088057D">
              <w:rPr>
                <w:rFonts w:ascii="Arial" w:hAnsi="Arial" w:cs="Arial"/>
                <w:szCs w:val="24"/>
              </w:rPr>
              <w:t xml:space="preserve"> </w:t>
            </w:r>
          </w:p>
          <w:p w:rsidR="003B716C" w:rsidRDefault="003B716C" w:rsidP="003B716C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88057D">
              <w:rPr>
                <w:rFonts w:ascii="Arial" w:hAnsi="Arial" w:cs="Arial"/>
                <w:szCs w:val="24"/>
              </w:rPr>
              <w:t>Early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57D">
              <w:rPr>
                <w:rFonts w:ascii="Arial" w:hAnsi="Arial" w:cs="Arial"/>
                <w:szCs w:val="24"/>
              </w:rPr>
              <w:t>Years Teacher Status or another suitable level 6 q</w:t>
            </w:r>
            <w:r>
              <w:rPr>
                <w:rFonts w:ascii="Arial" w:hAnsi="Arial" w:cs="Arial"/>
                <w:szCs w:val="24"/>
              </w:rPr>
              <w:t>ualification</w:t>
            </w:r>
            <w:r>
              <w:rPr>
                <w:rFonts w:ascii="Arial" w:hAnsi="Arial" w:cs="Arial"/>
                <w:szCs w:val="24"/>
              </w:rPr>
              <w:t>.</w:t>
            </w:r>
            <w:r w:rsidRPr="001E6A0F">
              <w:rPr>
                <w:rFonts w:ascii="Arial" w:hAnsi="Arial" w:cs="Arial"/>
                <w:szCs w:val="24"/>
              </w:rPr>
              <w:t xml:space="preserve"> </w:t>
            </w:r>
          </w:p>
          <w:p w:rsidR="003C1BAC" w:rsidRPr="00C7057F" w:rsidRDefault="003C1BAC" w:rsidP="003B716C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3C1BAC" w:rsidRPr="003C3C44" w:rsidTr="00411FB2"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Experience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substantial experience </w:t>
            </w:r>
            <w:r w:rsidRPr="00831C8C">
              <w:rPr>
                <w:rFonts w:ascii="Arial" w:hAnsi="Arial" w:cs="Arial"/>
                <w:szCs w:val="24"/>
              </w:rPr>
              <w:t>of working with c</w:t>
            </w:r>
            <w:r>
              <w:rPr>
                <w:rFonts w:ascii="Arial" w:hAnsi="Arial" w:cs="Arial"/>
                <w:szCs w:val="24"/>
              </w:rPr>
              <w:t xml:space="preserve">hildren in </w:t>
            </w:r>
            <w:r w:rsidRPr="00831C8C">
              <w:rPr>
                <w:rFonts w:ascii="Arial" w:hAnsi="Arial" w:cs="Arial"/>
                <w:szCs w:val="24"/>
              </w:rPr>
              <w:t>Early Years</w:t>
            </w:r>
            <w:r>
              <w:rPr>
                <w:rFonts w:ascii="Arial" w:hAnsi="Arial" w:cs="Arial"/>
                <w:szCs w:val="24"/>
              </w:rPr>
              <w:t xml:space="preserve"> settings.</w:t>
            </w:r>
          </w:p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working effectively and successfully in a team. </w:t>
            </w:r>
          </w:p>
          <w:p w:rsidR="003C1BAC" w:rsidRPr="0024294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active listening and empathy when dealing with clients. </w:t>
            </w:r>
          </w:p>
          <w:p w:rsidR="003C1BAC" w:rsidRPr="000B14CD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an understanding of issues relating to confidentiality and data protection. </w:t>
            </w:r>
          </w:p>
          <w:p w:rsidR="000B14CD" w:rsidRPr="0024294D" w:rsidRDefault="000B14CD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safeguarding children.</w:t>
            </w:r>
          </w:p>
          <w:p w:rsidR="003C1BAC" w:rsidRPr="00C7057F" w:rsidRDefault="003C1BAC" w:rsidP="003C1BAC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working, planning and monitoring </w:t>
            </w:r>
            <w:r>
              <w:rPr>
                <w:rFonts w:ascii="Arial" w:hAnsi="Arial" w:cs="Arial"/>
              </w:rPr>
              <w:t>focused groups and activities,</w:t>
            </w:r>
            <w:r>
              <w:rPr>
                <w:rFonts w:ascii="Arial" w:hAnsi="Arial" w:cs="Arial"/>
                <w:szCs w:val="24"/>
              </w:rPr>
              <w:t xml:space="preserve"> underpinned by k</w:t>
            </w:r>
            <w:r w:rsidRPr="00831C8C">
              <w:rPr>
                <w:rFonts w:ascii="Arial" w:hAnsi="Arial" w:cs="Arial"/>
                <w:szCs w:val="24"/>
              </w:rPr>
              <w:t xml:space="preserve">nowledge </w:t>
            </w:r>
            <w:r>
              <w:rPr>
                <w:rFonts w:ascii="Arial" w:hAnsi="Arial" w:cs="Arial"/>
                <w:szCs w:val="24"/>
              </w:rPr>
              <w:t>of children’s safety and welfare guidance,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35B8">
              <w:rPr>
                <w:rFonts w:ascii="Arial" w:hAnsi="Arial" w:cs="Arial"/>
                <w:szCs w:val="24"/>
              </w:rPr>
              <w:t xml:space="preserve">to meet targets and developing appropriate connections with relevant agencies to deliver a service. </w:t>
            </w:r>
          </w:p>
          <w:p w:rsidR="003C1BAC" w:rsidRPr="00A66AC6" w:rsidRDefault="003C1BAC" w:rsidP="00411FB2">
            <w:pPr>
              <w:ind w:left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</w:tcPr>
          <w:p w:rsidR="00BA1FC7" w:rsidRDefault="00BA1FC7" w:rsidP="00BA1FC7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88057D">
              <w:rPr>
                <w:rFonts w:ascii="Arial" w:hAnsi="Arial" w:cs="Arial"/>
                <w:szCs w:val="24"/>
              </w:rPr>
              <w:t>SENCO experience.</w:t>
            </w:r>
          </w:p>
          <w:p w:rsidR="00BA1FC7" w:rsidRPr="007D530D" w:rsidRDefault="00BA1FC7" w:rsidP="00BA1FC7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7D530D">
              <w:rPr>
                <w:rFonts w:ascii="Arial" w:hAnsi="Arial" w:cs="Arial"/>
                <w:szCs w:val="24"/>
              </w:rPr>
              <w:t xml:space="preserve">Experience of </w:t>
            </w:r>
            <w:r>
              <w:rPr>
                <w:rFonts w:ascii="Arial" w:hAnsi="Arial" w:cs="Arial"/>
                <w:szCs w:val="24"/>
              </w:rPr>
              <w:t xml:space="preserve">Early Years SEN procedures, including writing ‘My Plans’ attending TAC/TAF meetings and liaising with outside agencies and professions (such as Health Visitors and Speech and Language therapists. </w:t>
            </w:r>
          </w:p>
          <w:p w:rsidR="00BA1FC7" w:rsidRPr="003C3C44" w:rsidRDefault="00BA1FC7" w:rsidP="00BA1FC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experience of effective working with within a </w:t>
            </w:r>
            <w:r w:rsidR="000B14CD">
              <w:rPr>
                <w:rFonts w:ascii="Arial" w:hAnsi="Arial" w:cs="Arial"/>
                <w:szCs w:val="24"/>
              </w:rPr>
              <w:t>multi-disciplinary</w:t>
            </w:r>
            <w:r>
              <w:rPr>
                <w:rFonts w:ascii="Arial" w:hAnsi="Arial" w:cs="Arial"/>
                <w:szCs w:val="24"/>
              </w:rPr>
              <w:t xml:space="preserve"> team.</w:t>
            </w:r>
          </w:p>
          <w:p w:rsidR="003C1BAC" w:rsidRPr="003C3C44" w:rsidRDefault="003C1BAC" w:rsidP="000B14CD">
            <w:pPr>
              <w:ind w:left="284"/>
              <w:rPr>
                <w:rFonts w:ascii="Arial" w:hAnsi="Arial" w:cs="Arial"/>
                <w:b/>
                <w:szCs w:val="24"/>
              </w:rPr>
            </w:pPr>
          </w:p>
        </w:tc>
      </w:tr>
      <w:tr w:rsidR="003C1BAC" w:rsidRPr="00565D56" w:rsidTr="00411FB2"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Skills &amp; Knowledge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A1FC7" w:rsidRPr="002A6ED9" w:rsidRDefault="00BA1FC7" w:rsidP="00BA1FC7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ability to prioritise own workload to a work plan and to work proactively on own initiative. </w:t>
            </w:r>
          </w:p>
          <w:p w:rsidR="00BA1FC7" w:rsidRPr="002A6ED9" w:rsidRDefault="00BA1FC7" w:rsidP="00BA1FC7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the ability to present information clearly, assertively and accurately and using appropriate language – both in written and verbal format. </w:t>
            </w:r>
          </w:p>
          <w:p w:rsidR="00BA1FC7" w:rsidRPr="00337499" w:rsidRDefault="00BA1FC7" w:rsidP="00BA1FC7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ability to work within </w:t>
            </w:r>
            <w:r w:rsidRPr="00831C8C">
              <w:rPr>
                <w:rFonts w:ascii="Arial" w:hAnsi="Arial" w:cs="Arial"/>
                <w:szCs w:val="24"/>
              </w:rPr>
              <w:t xml:space="preserve">child protection procedures. </w:t>
            </w:r>
          </w:p>
          <w:p w:rsidR="00337499" w:rsidRPr="00831C8C" w:rsidRDefault="00337499" w:rsidP="00337499">
            <w:pPr>
              <w:ind w:left="36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</w:p>
          <w:p w:rsidR="00BA1FC7" w:rsidRPr="00831C8C" w:rsidRDefault="00BA1FC7" w:rsidP="00BA1FC7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Evidence of ability to work within the </w:t>
            </w:r>
            <w:r w:rsidRPr="00831C8C">
              <w:rPr>
                <w:rFonts w:ascii="Arial" w:hAnsi="Arial" w:cs="Arial"/>
                <w:szCs w:val="24"/>
              </w:rPr>
              <w:t>principles and practice of inclusion within an</w:t>
            </w:r>
            <w:r>
              <w:rPr>
                <w:rFonts w:ascii="Arial" w:hAnsi="Arial" w:cs="Arial"/>
                <w:szCs w:val="24"/>
              </w:rPr>
              <w:t xml:space="preserve"> equal opportunities framework.</w:t>
            </w:r>
          </w:p>
          <w:p w:rsidR="00BA1FC7" w:rsidRDefault="00BA1FC7" w:rsidP="00BA1FC7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delivering services in keeping with: </w:t>
            </w:r>
          </w:p>
          <w:p w:rsidR="00BA1FC7" w:rsidRPr="00010F25" w:rsidRDefault="00BA1FC7" w:rsidP="00BA1FC7">
            <w:pPr>
              <w:ind w:left="2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Ofsted</w:t>
            </w:r>
            <w:r w:rsidRPr="00831C8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requirements, </w:t>
            </w:r>
          </w:p>
          <w:p w:rsidR="003C1BAC" w:rsidRPr="003C3C44" w:rsidRDefault="00BA1FC7" w:rsidP="000B14CD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- </w:t>
            </w:r>
            <w:smartTag w:uri="urn:schemas-microsoft-com:office:smarttags" w:element="stockticker">
              <w:r w:rsidRPr="00831C8C">
                <w:rPr>
                  <w:rFonts w:ascii="Arial" w:hAnsi="Arial" w:cs="Arial"/>
                  <w:szCs w:val="24"/>
                </w:rPr>
                <w:t>SEN</w:t>
              </w:r>
            </w:smartTag>
            <w:r w:rsidRPr="00831C8C">
              <w:rPr>
                <w:rFonts w:ascii="Arial" w:hAnsi="Arial" w:cs="Arial"/>
                <w:szCs w:val="24"/>
              </w:rPr>
              <w:t xml:space="preserve"> Code of Practice</w:t>
            </w:r>
            <w:r>
              <w:rPr>
                <w:rFonts w:ascii="Arial" w:hAnsi="Arial" w:cs="Arial"/>
                <w:szCs w:val="24"/>
              </w:rPr>
              <w:t>.</w:t>
            </w:r>
            <w:r w:rsidR="000B14CD" w:rsidRPr="003C3C4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C1BAC" w:rsidRPr="00565D56" w:rsidRDefault="003C1BAC" w:rsidP="003C1BAC">
            <w:pPr>
              <w:numPr>
                <w:ilvl w:val="1"/>
                <w:numId w:val="10"/>
              </w:numPr>
              <w:ind w:right="180"/>
              <w:rPr>
                <w:rFonts w:ascii="Arial" w:hAnsi="Arial" w:cs="Arial"/>
                <w:szCs w:val="24"/>
              </w:rPr>
            </w:pPr>
            <w:r w:rsidRPr="00565D56">
              <w:rPr>
                <w:rFonts w:ascii="Arial" w:hAnsi="Arial" w:cs="Arial"/>
                <w:szCs w:val="24"/>
              </w:rPr>
              <w:lastRenderedPageBreak/>
              <w:t>An understanding of the Common Assessment Framework process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C1BAC" w:rsidRPr="00831C8C" w:rsidTr="00411FB2"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lastRenderedPageBreak/>
              <w:t>Abilities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A1FC7" w:rsidRDefault="00BA1FC7" w:rsidP="00BA1FC7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being trustworthy and organised and always on time for meetings; </w:t>
            </w:r>
          </w:p>
          <w:p w:rsidR="00BA1FC7" w:rsidRDefault="00BA1FC7" w:rsidP="00BA1FC7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Evidence of being able to keep others informed of progress and respond in good time. </w:t>
            </w:r>
          </w:p>
          <w:p w:rsidR="00BA1FC7" w:rsidRPr="003C3C44" w:rsidRDefault="00BA1FC7" w:rsidP="00BA1FC7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an ability to constructively contribute to team meetings and being willing to share useful information with others</w:t>
            </w:r>
            <w:r w:rsidRPr="003C3C44">
              <w:rPr>
                <w:rFonts w:ascii="Arial" w:hAnsi="Arial" w:cs="Arial"/>
                <w:szCs w:val="24"/>
              </w:rPr>
              <w:t>.</w:t>
            </w:r>
          </w:p>
          <w:p w:rsidR="003C1BAC" w:rsidRPr="003C3C44" w:rsidRDefault="00BA1FC7" w:rsidP="00BA1FC7">
            <w:pPr>
              <w:numPr>
                <w:ilvl w:val="0"/>
                <w:numId w:val="11"/>
              </w:numPr>
              <w:ind w:right="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ability to ensure safe working practices for self and others including working with sensitive information.</w:t>
            </w:r>
          </w:p>
        </w:tc>
        <w:tc>
          <w:tcPr>
            <w:tcW w:w="3260" w:type="dxa"/>
          </w:tcPr>
          <w:p w:rsidR="003C1BAC" w:rsidRDefault="003C1BAC" w:rsidP="003C1BAC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value the importance of consulting with and receiving feedback from service users as an important vehicle to improve service delivery.</w:t>
            </w:r>
          </w:p>
          <w:p w:rsidR="003C1BAC" w:rsidRPr="00C362B8" w:rsidRDefault="003C1BAC" w:rsidP="003C1BAC">
            <w:pPr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C362B8">
              <w:rPr>
                <w:rFonts w:ascii="Arial" w:hAnsi="Arial" w:cs="Arial"/>
                <w:szCs w:val="24"/>
              </w:rPr>
              <w:t>Willingness to dev</w:t>
            </w:r>
            <w:r>
              <w:rPr>
                <w:rFonts w:ascii="Arial" w:hAnsi="Arial" w:cs="Arial"/>
                <w:szCs w:val="24"/>
              </w:rPr>
              <w:t>elop training materials and f</w:t>
            </w:r>
            <w:r w:rsidRPr="00C362B8">
              <w:rPr>
                <w:rFonts w:ascii="Arial" w:hAnsi="Arial" w:cs="Arial"/>
                <w:szCs w:val="24"/>
              </w:rPr>
              <w:t>acilitate training sessions</w:t>
            </w:r>
          </w:p>
          <w:p w:rsidR="003C1BAC" w:rsidRPr="00831C8C" w:rsidRDefault="003C1BAC" w:rsidP="00411FB2">
            <w:pPr>
              <w:ind w:left="284"/>
              <w:rPr>
                <w:rFonts w:ascii="Arial" w:hAnsi="Arial" w:cs="Arial"/>
                <w:szCs w:val="24"/>
              </w:rPr>
            </w:pPr>
          </w:p>
        </w:tc>
      </w:tr>
      <w:tr w:rsidR="003C1BAC" w:rsidRPr="00831C8C" w:rsidTr="00411FB2">
        <w:tc>
          <w:tcPr>
            <w:tcW w:w="2376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  <w:r w:rsidRPr="00831C8C">
              <w:rPr>
                <w:rFonts w:ascii="Arial" w:hAnsi="Arial" w:cs="Arial"/>
                <w:szCs w:val="24"/>
              </w:rPr>
              <w:t>Other requirements (E.g. Ability to work irregular hours or to drive)</w:t>
            </w: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3C1BAC" w:rsidRPr="007D530D" w:rsidRDefault="003C1BAC" w:rsidP="003C1BAC">
            <w:pPr>
              <w:numPr>
                <w:ilvl w:val="0"/>
                <w:numId w:val="17"/>
              </w:numPr>
              <w:tabs>
                <w:tab w:val="left" w:pos="-1440"/>
                <w:tab w:val="left" w:pos="-740"/>
                <w:tab w:val="left" w:pos="0"/>
                <w:tab w:val="left" w:pos="540"/>
                <w:tab w:val="left" w:pos="1440"/>
                <w:tab w:val="left" w:pos="2160"/>
                <w:tab w:val="left" w:pos="2679"/>
                <w:tab w:val="left" w:pos="3600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post holder must have sufficient mobility to satisfy the demands of the job. </w:t>
            </w:r>
            <w:r w:rsidRPr="007D530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C1BAC" w:rsidRPr="00831C8C" w:rsidRDefault="003C1BAC" w:rsidP="00411FB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6CE5" w:rsidRDefault="00486CE5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915552" w:rsidRDefault="00915552" w:rsidP="00915552">
      <w:pPr>
        <w:ind w:left="756"/>
        <w:rPr>
          <w:rFonts w:ascii="Arial" w:hAnsi="Arial" w:cs="Arial"/>
        </w:rPr>
      </w:pPr>
      <w:r w:rsidRPr="007F769E">
        <w:rPr>
          <w:rFonts w:ascii="Arial" w:hAnsi="Arial" w:cs="Arial"/>
        </w:rPr>
        <w:t>.</w:t>
      </w:r>
    </w:p>
    <w:sectPr w:rsidR="00915552">
      <w:headerReference w:type="default" r:id="rId8"/>
      <w:footerReference w:type="default" r:id="rId9"/>
      <w:type w:val="continuous"/>
      <w:pgSz w:w="11909" w:h="16834"/>
      <w:pgMar w:top="2657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60" w:rsidRDefault="003737E1">
      <w:r>
        <w:separator/>
      </w:r>
    </w:p>
  </w:endnote>
  <w:endnote w:type="continuationSeparator" w:id="0">
    <w:p w:rsidR="00382760" w:rsidRDefault="003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5" w:rsidRDefault="00373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D63C9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D63C94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60" w:rsidRDefault="003737E1">
      <w:r>
        <w:separator/>
      </w:r>
    </w:p>
  </w:footnote>
  <w:footnote w:type="continuationSeparator" w:id="0">
    <w:p w:rsidR="00382760" w:rsidRDefault="0037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5" w:rsidRDefault="00373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1B641EF" wp14:editId="780C7152">
          <wp:extent cx="1666240" cy="11239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24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6CE5" w:rsidRDefault="00486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55"/>
    <w:multiLevelType w:val="hybridMultilevel"/>
    <w:tmpl w:val="2EACFD82"/>
    <w:lvl w:ilvl="0" w:tplc="873E003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">
    <w:nsid w:val="13560A38"/>
    <w:multiLevelType w:val="multilevel"/>
    <w:tmpl w:val="5A5AB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51F2B"/>
    <w:multiLevelType w:val="hybridMultilevel"/>
    <w:tmpl w:val="5F6882E6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74D3"/>
    <w:multiLevelType w:val="hybridMultilevel"/>
    <w:tmpl w:val="1D0E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69F1"/>
    <w:multiLevelType w:val="hybridMultilevel"/>
    <w:tmpl w:val="1E12F2E2"/>
    <w:lvl w:ilvl="0" w:tplc="84043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42471"/>
    <w:multiLevelType w:val="hybridMultilevel"/>
    <w:tmpl w:val="881E48EA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2949093A"/>
    <w:multiLevelType w:val="hybridMultilevel"/>
    <w:tmpl w:val="2F6485A8"/>
    <w:lvl w:ilvl="0" w:tplc="44B2B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4AFB"/>
    <w:multiLevelType w:val="hybridMultilevel"/>
    <w:tmpl w:val="7B002210"/>
    <w:lvl w:ilvl="0" w:tplc="3994402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">
    <w:nsid w:val="35814A46"/>
    <w:multiLevelType w:val="hybridMultilevel"/>
    <w:tmpl w:val="DCD8E4C4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36A27"/>
    <w:multiLevelType w:val="multilevel"/>
    <w:tmpl w:val="3264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A7427C9"/>
    <w:multiLevelType w:val="multilevel"/>
    <w:tmpl w:val="1AEA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4DE33AB"/>
    <w:multiLevelType w:val="hybridMultilevel"/>
    <w:tmpl w:val="B10A4DA4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C2A10"/>
    <w:multiLevelType w:val="hybridMultilevel"/>
    <w:tmpl w:val="D1D45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3C4035"/>
    <w:multiLevelType w:val="hybridMultilevel"/>
    <w:tmpl w:val="F59E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266"/>
    <w:multiLevelType w:val="multilevel"/>
    <w:tmpl w:val="1B52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6456C5"/>
    <w:multiLevelType w:val="hybridMultilevel"/>
    <w:tmpl w:val="0F021CA0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36A5A"/>
    <w:multiLevelType w:val="hybridMultilevel"/>
    <w:tmpl w:val="9E444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E7E36"/>
    <w:multiLevelType w:val="multilevel"/>
    <w:tmpl w:val="44CC9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A180A67"/>
    <w:multiLevelType w:val="hybridMultilevel"/>
    <w:tmpl w:val="5A1A17B8"/>
    <w:lvl w:ilvl="0" w:tplc="B2C6ED36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CDF1C8D"/>
    <w:multiLevelType w:val="multilevel"/>
    <w:tmpl w:val="08864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49E53AD"/>
    <w:multiLevelType w:val="hybridMultilevel"/>
    <w:tmpl w:val="DAFC85C6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455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27678C"/>
    <w:multiLevelType w:val="hybridMultilevel"/>
    <w:tmpl w:val="48AC59E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7C883FFC"/>
    <w:multiLevelType w:val="hybridMultilevel"/>
    <w:tmpl w:val="F642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15BC5"/>
    <w:multiLevelType w:val="hybridMultilevel"/>
    <w:tmpl w:val="B8C4D8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317757"/>
    <w:multiLevelType w:val="hybridMultilevel"/>
    <w:tmpl w:val="48205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DA87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A2AAF05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 w:tplc="E8AEE21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FD7347"/>
    <w:multiLevelType w:val="hybridMultilevel"/>
    <w:tmpl w:val="C05A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21"/>
  </w:num>
  <w:num w:numId="8">
    <w:abstractNumId w:val="0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  <w:num w:numId="17">
    <w:abstractNumId w:val="20"/>
  </w:num>
  <w:num w:numId="18">
    <w:abstractNumId w:val="23"/>
  </w:num>
  <w:num w:numId="19">
    <w:abstractNumId w:val="12"/>
  </w:num>
  <w:num w:numId="20">
    <w:abstractNumId w:val="16"/>
  </w:num>
  <w:num w:numId="21">
    <w:abstractNumId w:val="13"/>
  </w:num>
  <w:num w:numId="22">
    <w:abstractNumId w:val="24"/>
  </w:num>
  <w:num w:numId="23">
    <w:abstractNumId w:val="22"/>
  </w:num>
  <w:num w:numId="24">
    <w:abstractNumId w:val="26"/>
  </w:num>
  <w:num w:numId="25">
    <w:abstractNumId w:val="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6CE5"/>
    <w:rsid w:val="000B14CD"/>
    <w:rsid w:val="00337499"/>
    <w:rsid w:val="003737E1"/>
    <w:rsid w:val="00382760"/>
    <w:rsid w:val="003B716C"/>
    <w:rsid w:val="003C1BAC"/>
    <w:rsid w:val="00486CE5"/>
    <w:rsid w:val="004F6613"/>
    <w:rsid w:val="006670A0"/>
    <w:rsid w:val="00801C8E"/>
    <w:rsid w:val="00865DD5"/>
    <w:rsid w:val="00915552"/>
    <w:rsid w:val="00A6502C"/>
    <w:rsid w:val="00BA1FC7"/>
    <w:rsid w:val="00D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870"/>
      </w:tabs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12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Open Sans Light" w:eastAsia="Open Sans Light" w:hAnsi="Open Sans Light" w:cs="Open Sans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670A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670A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70A0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870"/>
      </w:tabs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12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Open Sans Light" w:eastAsia="Open Sans Light" w:hAnsi="Open Sans Light" w:cs="Open Sans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670A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670A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70A0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Hansford</dc:creator>
  <cp:lastModifiedBy>Sheila Hansford</cp:lastModifiedBy>
  <cp:revision>6</cp:revision>
  <cp:lastPrinted>2018-12-14T11:26:00Z</cp:lastPrinted>
  <dcterms:created xsi:type="dcterms:W3CDTF">2018-12-14T11:14:00Z</dcterms:created>
  <dcterms:modified xsi:type="dcterms:W3CDTF">2018-12-14T11:34:00Z</dcterms:modified>
</cp:coreProperties>
</file>