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AB47" w14:textId="77777777" w:rsidR="00D566E2" w:rsidRDefault="00D566E2" w:rsidP="00D566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39"/>
        <w:gridCol w:w="4649"/>
        <w:gridCol w:w="4680"/>
        <w:gridCol w:w="2906"/>
      </w:tblGrid>
      <w:tr w:rsidR="00D566E2" w14:paraId="7600B40B" w14:textId="77777777" w:rsidTr="003304E3">
        <w:tc>
          <w:tcPr>
            <w:tcW w:w="14174" w:type="dxa"/>
            <w:gridSpan w:val="4"/>
          </w:tcPr>
          <w:p w14:paraId="3387A639" w14:textId="05C7971B" w:rsidR="00D566E2" w:rsidRPr="00D566E2" w:rsidRDefault="00D566E2" w:rsidP="00D566E2">
            <w:pPr>
              <w:pStyle w:val="bol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PDO School </w:t>
            </w:r>
            <w:r w:rsidR="003172A1">
              <w:rPr>
                <w:sz w:val="32"/>
                <w:szCs w:val="32"/>
              </w:rPr>
              <w:t xml:space="preserve">Middle Years </w:t>
            </w:r>
            <w:r>
              <w:rPr>
                <w:sz w:val="32"/>
                <w:szCs w:val="32"/>
              </w:rPr>
              <w:t>Teacher</w:t>
            </w:r>
          </w:p>
        </w:tc>
      </w:tr>
      <w:tr w:rsidR="00D566E2" w14:paraId="34DDEB26" w14:textId="77777777" w:rsidTr="00857998">
        <w:tc>
          <w:tcPr>
            <w:tcW w:w="1939" w:type="dxa"/>
          </w:tcPr>
          <w:p w14:paraId="1407F3F3" w14:textId="77777777" w:rsidR="00D566E2" w:rsidRDefault="00D566E2" w:rsidP="00857998"/>
        </w:tc>
        <w:tc>
          <w:tcPr>
            <w:tcW w:w="4649" w:type="dxa"/>
          </w:tcPr>
          <w:p w14:paraId="10265EC3" w14:textId="77777777" w:rsidR="00D566E2" w:rsidRDefault="00D566E2" w:rsidP="00857998">
            <w:pPr>
              <w:pStyle w:val="bold"/>
            </w:pPr>
            <w:r>
              <w:t>Essential Criteria</w:t>
            </w:r>
          </w:p>
        </w:tc>
        <w:tc>
          <w:tcPr>
            <w:tcW w:w="4680" w:type="dxa"/>
          </w:tcPr>
          <w:p w14:paraId="2B0E1C22" w14:textId="77777777" w:rsidR="00D566E2" w:rsidRDefault="00D566E2" w:rsidP="00857998">
            <w:pPr>
              <w:pStyle w:val="bold"/>
            </w:pPr>
            <w:r>
              <w:t>Desirable Criteria</w:t>
            </w:r>
          </w:p>
        </w:tc>
        <w:tc>
          <w:tcPr>
            <w:tcW w:w="2906" w:type="dxa"/>
          </w:tcPr>
          <w:p w14:paraId="575A0E28" w14:textId="77777777" w:rsidR="00D566E2" w:rsidRDefault="00D566E2" w:rsidP="00857998">
            <w:pPr>
              <w:pStyle w:val="bold"/>
            </w:pPr>
            <w:r>
              <w:t>Evidence</w:t>
            </w:r>
          </w:p>
        </w:tc>
      </w:tr>
      <w:tr w:rsidR="00D566E2" w14:paraId="10B6498A" w14:textId="77777777" w:rsidTr="00857998">
        <w:tc>
          <w:tcPr>
            <w:tcW w:w="1939" w:type="dxa"/>
          </w:tcPr>
          <w:p w14:paraId="4092E9BF" w14:textId="77777777" w:rsidR="00D566E2" w:rsidRDefault="00D566E2" w:rsidP="00857998">
            <w:pPr>
              <w:pStyle w:val="bold"/>
            </w:pPr>
            <w:r>
              <w:t>Qualifications</w:t>
            </w:r>
          </w:p>
        </w:tc>
        <w:tc>
          <w:tcPr>
            <w:tcW w:w="4649" w:type="dxa"/>
          </w:tcPr>
          <w:p w14:paraId="5F1E0F2A" w14:textId="6FBD962B" w:rsidR="00D566E2" w:rsidRDefault="003172A1" w:rsidP="00857998">
            <w:proofErr w:type="spellStart"/>
            <w:proofErr w:type="gramStart"/>
            <w:r>
              <w:t>Bachelors</w:t>
            </w:r>
            <w:proofErr w:type="spellEnd"/>
            <w:r>
              <w:t xml:space="preserve"> Degree in education</w:t>
            </w:r>
            <w:proofErr w:type="gramEnd"/>
            <w:r w:rsidR="00D566E2">
              <w:t xml:space="preserve"> or related field with Qualified Teacher Status (e.g. Post Graduate Certificate in Education or equivalent)</w:t>
            </w:r>
          </w:p>
          <w:p w14:paraId="1F38A2BD" w14:textId="77777777" w:rsidR="00D566E2" w:rsidRDefault="00D566E2" w:rsidP="00857998"/>
        </w:tc>
        <w:tc>
          <w:tcPr>
            <w:tcW w:w="4680" w:type="dxa"/>
          </w:tcPr>
          <w:p w14:paraId="5AC7F663" w14:textId="77777777" w:rsidR="00D566E2" w:rsidRDefault="00D566E2" w:rsidP="00857998">
            <w:r>
              <w:t>Masters Degree or further Post Graduate study in education</w:t>
            </w:r>
          </w:p>
          <w:p w14:paraId="444429FA" w14:textId="77777777" w:rsidR="00D566E2" w:rsidRDefault="00D566E2" w:rsidP="00857998">
            <w:r>
              <w:t xml:space="preserve">Evidence of continuous further professional development in education </w:t>
            </w:r>
          </w:p>
          <w:p w14:paraId="060B38E3" w14:textId="77777777" w:rsidR="00D566E2" w:rsidRDefault="00D566E2" w:rsidP="00857998"/>
        </w:tc>
        <w:tc>
          <w:tcPr>
            <w:tcW w:w="2906" w:type="dxa"/>
          </w:tcPr>
          <w:p w14:paraId="77920081" w14:textId="77777777" w:rsidR="00D566E2" w:rsidRDefault="00D566E2" w:rsidP="00D566E2">
            <w:pPr>
              <w:numPr>
                <w:ilvl w:val="0"/>
                <w:numId w:val="1"/>
              </w:numPr>
            </w:pPr>
            <w:r>
              <w:t>Application Form</w:t>
            </w:r>
          </w:p>
          <w:p w14:paraId="372A3CDD" w14:textId="77777777" w:rsidR="00D566E2" w:rsidRDefault="00D566E2" w:rsidP="00D566E2">
            <w:pPr>
              <w:numPr>
                <w:ilvl w:val="0"/>
                <w:numId w:val="1"/>
              </w:numPr>
            </w:pPr>
            <w:r>
              <w:t>Application Letter</w:t>
            </w:r>
          </w:p>
          <w:p w14:paraId="6A6DC89E" w14:textId="77777777" w:rsidR="00D566E2" w:rsidRDefault="00D566E2" w:rsidP="00D566E2">
            <w:pPr>
              <w:numPr>
                <w:ilvl w:val="0"/>
                <w:numId w:val="1"/>
              </w:numPr>
            </w:pPr>
            <w:r>
              <w:t>Interview</w:t>
            </w:r>
          </w:p>
        </w:tc>
      </w:tr>
      <w:tr w:rsidR="00D566E2" w14:paraId="06919C88" w14:textId="77777777" w:rsidTr="00857998">
        <w:tc>
          <w:tcPr>
            <w:tcW w:w="1939" w:type="dxa"/>
          </w:tcPr>
          <w:p w14:paraId="3C2FFB70" w14:textId="77777777" w:rsidR="00D566E2" w:rsidRDefault="00D566E2" w:rsidP="00857998">
            <w:pPr>
              <w:pStyle w:val="bold"/>
            </w:pPr>
            <w:r>
              <w:t>Experience</w:t>
            </w:r>
          </w:p>
        </w:tc>
        <w:tc>
          <w:tcPr>
            <w:tcW w:w="4649" w:type="dxa"/>
          </w:tcPr>
          <w:p w14:paraId="17CDDC65" w14:textId="68611864" w:rsidR="00D566E2" w:rsidRPr="005455A2" w:rsidRDefault="00D566E2" w:rsidP="00857998">
            <w:pPr>
              <w:rPr>
                <w:sz w:val="20"/>
                <w:szCs w:val="20"/>
              </w:rPr>
            </w:pPr>
            <w:r>
              <w:t xml:space="preserve">4 years experience of teaching in a British or an </w:t>
            </w:r>
            <w:r w:rsidR="003172A1">
              <w:t>I</w:t>
            </w:r>
            <w:r>
              <w:t xml:space="preserve">nternational </w:t>
            </w:r>
            <w:r w:rsidR="003172A1">
              <w:t>P</w:t>
            </w:r>
            <w:r>
              <w:t xml:space="preserve">rimary </w:t>
            </w:r>
            <w:r w:rsidR="003172A1">
              <w:t>S</w:t>
            </w:r>
            <w:r>
              <w:t xml:space="preserve">chool or </w:t>
            </w:r>
            <w:r w:rsidR="003172A1">
              <w:t>M</w:t>
            </w:r>
            <w:r>
              <w:t>iddl</w:t>
            </w:r>
            <w:r w:rsidR="005455A2">
              <w:t xml:space="preserve">e </w:t>
            </w:r>
            <w:r w:rsidR="003172A1">
              <w:t>S</w:t>
            </w:r>
            <w:r w:rsidR="005455A2">
              <w:t>chool with a Briti</w:t>
            </w:r>
            <w:r w:rsidR="005455A2" w:rsidRPr="0046580F">
              <w:t>sh curriculum</w:t>
            </w:r>
            <w:r w:rsidR="003172A1" w:rsidRPr="0046580F">
              <w:t xml:space="preserve"> for English and Mathematics</w:t>
            </w:r>
            <w:r w:rsidR="005455A2" w:rsidRPr="0046580F">
              <w:t xml:space="preserve"> (ages</w:t>
            </w:r>
            <w:r w:rsidR="005455A2" w:rsidRPr="003172A1">
              <w:t xml:space="preserve"> 7 to 13</w:t>
            </w:r>
            <w:r w:rsidRPr="003172A1">
              <w:t>)</w:t>
            </w:r>
          </w:p>
          <w:p w14:paraId="4F8CC6F6" w14:textId="77777777" w:rsidR="00D566E2" w:rsidRDefault="00D566E2" w:rsidP="00857998">
            <w:r>
              <w:t>Working as part of a professional team</w:t>
            </w:r>
          </w:p>
          <w:p w14:paraId="66B9B504" w14:textId="77777777" w:rsidR="00D566E2" w:rsidRDefault="00D566E2" w:rsidP="00857998"/>
        </w:tc>
        <w:tc>
          <w:tcPr>
            <w:tcW w:w="4680" w:type="dxa"/>
          </w:tcPr>
          <w:p w14:paraId="7D6238A2" w14:textId="77777777" w:rsidR="00D566E2" w:rsidRDefault="00D566E2" w:rsidP="00857998">
            <w:r>
              <w:t xml:space="preserve">Experience of teaching across more than one age group/phase </w:t>
            </w:r>
          </w:p>
          <w:p w14:paraId="3C23AB6B" w14:textId="77777777" w:rsidR="00D566E2" w:rsidRDefault="00D566E2" w:rsidP="00857998">
            <w:r>
              <w:t>Teaching in a range of settings</w:t>
            </w:r>
          </w:p>
          <w:p w14:paraId="3F73F86B" w14:textId="77777777" w:rsidR="00D566E2" w:rsidRDefault="00D566E2" w:rsidP="00857998">
            <w:r>
              <w:t>Working in partnership with parents.</w:t>
            </w:r>
          </w:p>
          <w:p w14:paraId="5F0E04D3" w14:textId="4E98FF39" w:rsidR="00D566E2" w:rsidRDefault="00D566E2" w:rsidP="00857998">
            <w:r>
              <w:t>2 years teaching experience in</w:t>
            </w:r>
            <w:r w:rsidR="003172A1">
              <w:t xml:space="preserve"> </w:t>
            </w:r>
            <w:r w:rsidR="003172A1" w:rsidRPr="003172A1">
              <w:rPr>
                <w:u w:val="single"/>
              </w:rPr>
              <w:t>P</w:t>
            </w:r>
            <w:r w:rsidRPr="003172A1">
              <w:rPr>
                <w:u w:val="single"/>
              </w:rPr>
              <w:t>rimary</w:t>
            </w:r>
            <w:r>
              <w:t xml:space="preserve"> </w:t>
            </w:r>
          </w:p>
          <w:p w14:paraId="37DBF855" w14:textId="77777777" w:rsidR="00D566E2" w:rsidRDefault="00D566E2" w:rsidP="00857998"/>
        </w:tc>
        <w:tc>
          <w:tcPr>
            <w:tcW w:w="2906" w:type="dxa"/>
          </w:tcPr>
          <w:p w14:paraId="0CD29B04" w14:textId="77777777" w:rsidR="00D566E2" w:rsidRDefault="00D566E2" w:rsidP="00D566E2">
            <w:pPr>
              <w:numPr>
                <w:ilvl w:val="0"/>
                <w:numId w:val="2"/>
              </w:numPr>
            </w:pPr>
            <w:r>
              <w:t>As above</w:t>
            </w:r>
          </w:p>
        </w:tc>
      </w:tr>
      <w:tr w:rsidR="00D566E2" w14:paraId="2E28F439" w14:textId="77777777" w:rsidTr="00857998">
        <w:tc>
          <w:tcPr>
            <w:tcW w:w="1939" w:type="dxa"/>
          </w:tcPr>
          <w:p w14:paraId="1B2ECA1A" w14:textId="77777777" w:rsidR="00D566E2" w:rsidRDefault="00D566E2" w:rsidP="00857998">
            <w:pPr>
              <w:pStyle w:val="bold"/>
            </w:pPr>
            <w:r>
              <w:t>Knowledge and understanding</w:t>
            </w:r>
          </w:p>
        </w:tc>
        <w:tc>
          <w:tcPr>
            <w:tcW w:w="4649" w:type="dxa"/>
          </w:tcPr>
          <w:p w14:paraId="6D0BFFDD" w14:textId="77777777" w:rsidR="00D566E2" w:rsidRPr="0046580F" w:rsidRDefault="00D566E2" w:rsidP="00857998">
            <w:r>
              <w:t xml:space="preserve">The teacher should have knowledge and </w:t>
            </w:r>
            <w:r w:rsidRPr="0046580F">
              <w:t>understanding of:</w:t>
            </w:r>
          </w:p>
          <w:p w14:paraId="0063B8E0" w14:textId="1CDF8362" w:rsidR="00D566E2" w:rsidRDefault="003172A1" w:rsidP="00857998">
            <w:r w:rsidRPr="0046580F">
              <w:t xml:space="preserve">The </w:t>
            </w:r>
            <w:r w:rsidR="005455A2" w:rsidRPr="0046580F">
              <w:t xml:space="preserve">English </w:t>
            </w:r>
            <w:r w:rsidR="00D566E2" w:rsidRPr="0046580F">
              <w:t>National Curriculum</w:t>
            </w:r>
            <w:r w:rsidRPr="0046580F">
              <w:t xml:space="preserve"> for England</w:t>
            </w:r>
            <w:r w:rsidR="00D566E2">
              <w:t xml:space="preserve"> for Reading Writing and Mathematics </w:t>
            </w:r>
          </w:p>
          <w:p w14:paraId="0CB818F5" w14:textId="4725D146" w:rsidR="00D566E2" w:rsidRDefault="00D566E2" w:rsidP="00857998">
            <w:r>
              <w:t>Teaching children English in</w:t>
            </w:r>
            <w:r w:rsidR="00581BF0">
              <w:t xml:space="preserve"> a</w:t>
            </w:r>
            <w:r>
              <w:t xml:space="preserve"> </w:t>
            </w:r>
            <w:r w:rsidR="003172A1">
              <w:t>Multi-Cultural</w:t>
            </w:r>
            <w:r w:rsidR="00581BF0">
              <w:t xml:space="preserve"> </w:t>
            </w:r>
            <w:r>
              <w:t>contexts</w:t>
            </w:r>
          </w:p>
          <w:p w14:paraId="0DA22F99" w14:textId="77777777" w:rsidR="00D566E2" w:rsidRDefault="00D566E2" w:rsidP="00857998">
            <w:r>
              <w:lastRenderedPageBreak/>
              <w:t>Effective Behaviour Management strategies</w:t>
            </w:r>
          </w:p>
          <w:p w14:paraId="2208B21A" w14:textId="77777777" w:rsidR="00D566E2" w:rsidRDefault="00D566E2" w:rsidP="00857998">
            <w:r>
              <w:t>Special Education Needs</w:t>
            </w:r>
          </w:p>
          <w:p w14:paraId="42A55C82" w14:textId="77777777" w:rsidR="00D566E2" w:rsidRDefault="00D566E2" w:rsidP="00857998">
            <w:r>
              <w:t>An understanding of Equal Opportunities, International Mindedness, Health and Safety and Child Safeguarding within the school setting</w:t>
            </w:r>
          </w:p>
          <w:p w14:paraId="5CDACD3D" w14:textId="77777777" w:rsidR="00D566E2" w:rsidRDefault="00D566E2" w:rsidP="00857998">
            <w:r>
              <w:t>Monitoring, assessment, recording and reporting of pupils’ progress</w:t>
            </w:r>
          </w:p>
          <w:p w14:paraId="510095CB" w14:textId="77777777" w:rsidR="00D566E2" w:rsidRDefault="00D566E2" w:rsidP="00857998">
            <w:r>
              <w:t>Creating a stimulating and effective learning environment</w:t>
            </w:r>
          </w:p>
          <w:p w14:paraId="1E7F7785" w14:textId="77777777" w:rsidR="00D566E2" w:rsidRDefault="00D566E2" w:rsidP="00857998">
            <w:r>
              <w:t>Assessment for Learning</w:t>
            </w:r>
          </w:p>
          <w:p w14:paraId="1B18FCF0" w14:textId="77777777" w:rsidR="00D566E2" w:rsidRDefault="00D566E2" w:rsidP="00857998">
            <w:r>
              <w:t>Effective Teaching and Learning Styles</w:t>
            </w:r>
          </w:p>
        </w:tc>
        <w:tc>
          <w:tcPr>
            <w:tcW w:w="4680" w:type="dxa"/>
          </w:tcPr>
          <w:p w14:paraId="28AC51F0" w14:textId="686C3EE4" w:rsidR="00D566E2" w:rsidRDefault="00D566E2" w:rsidP="00857998">
            <w:r>
              <w:lastRenderedPageBreak/>
              <w:t>International Primary Curriculum</w:t>
            </w:r>
            <w:r w:rsidR="003172A1">
              <w:t xml:space="preserve"> (IPC)</w:t>
            </w:r>
            <w:r>
              <w:t xml:space="preserve"> or similar </w:t>
            </w:r>
          </w:p>
          <w:p w14:paraId="75D03A5A" w14:textId="77777777" w:rsidR="00D566E2" w:rsidRDefault="00D566E2" w:rsidP="00857998"/>
        </w:tc>
        <w:tc>
          <w:tcPr>
            <w:tcW w:w="2906" w:type="dxa"/>
          </w:tcPr>
          <w:p w14:paraId="505B8A8D" w14:textId="77777777" w:rsidR="00D566E2" w:rsidRDefault="00D566E2" w:rsidP="00D566E2">
            <w:pPr>
              <w:numPr>
                <w:ilvl w:val="0"/>
                <w:numId w:val="2"/>
              </w:numPr>
            </w:pPr>
            <w:r>
              <w:t>Interview</w:t>
            </w:r>
          </w:p>
          <w:p w14:paraId="62DF26CD" w14:textId="77777777" w:rsidR="00D566E2" w:rsidRDefault="00D566E2" w:rsidP="00D566E2">
            <w:pPr>
              <w:numPr>
                <w:ilvl w:val="0"/>
                <w:numId w:val="2"/>
              </w:numPr>
            </w:pPr>
            <w:r>
              <w:t>Presentation</w:t>
            </w:r>
          </w:p>
          <w:p w14:paraId="25E06FAD" w14:textId="77777777" w:rsidR="00D566E2" w:rsidRDefault="00D566E2" w:rsidP="00D566E2">
            <w:pPr>
              <w:numPr>
                <w:ilvl w:val="0"/>
                <w:numId w:val="2"/>
              </w:numPr>
            </w:pPr>
            <w:r>
              <w:t>Observation</w:t>
            </w:r>
          </w:p>
        </w:tc>
      </w:tr>
      <w:tr w:rsidR="00D566E2" w14:paraId="05C38DC5" w14:textId="77777777" w:rsidTr="00857998">
        <w:tc>
          <w:tcPr>
            <w:tcW w:w="1939" w:type="dxa"/>
          </w:tcPr>
          <w:p w14:paraId="742E0745" w14:textId="77777777" w:rsidR="00D566E2" w:rsidRDefault="00D566E2" w:rsidP="00857998">
            <w:pPr>
              <w:pStyle w:val="bold"/>
            </w:pPr>
            <w:r>
              <w:t>Skills</w:t>
            </w:r>
          </w:p>
        </w:tc>
        <w:tc>
          <w:tcPr>
            <w:tcW w:w="4649" w:type="dxa"/>
          </w:tcPr>
          <w:p w14:paraId="24D9D6BB" w14:textId="77777777" w:rsidR="00581BF0" w:rsidRDefault="00D566E2" w:rsidP="00581BF0">
            <w:r>
              <w:t>The teacher will be able to:</w:t>
            </w:r>
          </w:p>
          <w:p w14:paraId="540F96BA" w14:textId="747662A6" w:rsidR="00D566E2" w:rsidRDefault="00581BF0" w:rsidP="00581BF0">
            <w:r w:rsidRPr="0046580F">
              <w:t>T</w:t>
            </w:r>
            <w:r w:rsidR="00D566E2" w:rsidRPr="0046580F">
              <w:t>each English and Math</w:t>
            </w:r>
            <w:r w:rsidR="003172A1" w:rsidRPr="0046580F">
              <w:t>ematics at</w:t>
            </w:r>
            <w:r w:rsidR="00D566E2" w:rsidRPr="0046580F">
              <w:t xml:space="preserve"> Key Stage 3</w:t>
            </w:r>
            <w:r w:rsidR="003172A1" w:rsidRPr="0046580F">
              <w:t xml:space="preserve"> in the National Curriculum for England</w:t>
            </w:r>
            <w:r w:rsidR="00D566E2" w:rsidRPr="0046580F">
              <w:t xml:space="preserve"> </w:t>
            </w:r>
            <w:r w:rsidR="003172A1" w:rsidRPr="0046580F">
              <w:t>(ages 1</w:t>
            </w:r>
            <w:r w:rsidR="000D0161">
              <w:t>1</w:t>
            </w:r>
            <w:bookmarkStart w:id="0" w:name="_GoBack"/>
            <w:bookmarkEnd w:id="0"/>
            <w:r w:rsidR="003172A1" w:rsidRPr="0046580F">
              <w:t>-13 years)</w:t>
            </w:r>
          </w:p>
          <w:p w14:paraId="751652C1" w14:textId="10DA586D" w:rsidR="00D566E2" w:rsidRDefault="00D566E2" w:rsidP="00857998">
            <w:r>
              <w:t>Work independently as a class teacher as well as collaborating as part of a team</w:t>
            </w:r>
          </w:p>
          <w:p w14:paraId="7471B99C" w14:textId="77777777" w:rsidR="00D566E2" w:rsidRDefault="00D566E2" w:rsidP="00857998">
            <w:r>
              <w:t xml:space="preserve">Demonstrate exemplary teaching practice, differentiating for a range </w:t>
            </w:r>
            <w:r w:rsidR="005455A2">
              <w:t>of learning needs and abilities</w:t>
            </w:r>
          </w:p>
          <w:p w14:paraId="49EA8D7B" w14:textId="77777777" w:rsidR="00D566E2" w:rsidRDefault="00D566E2" w:rsidP="00857998">
            <w:r>
              <w:t>Plan alongside speciali</w:t>
            </w:r>
            <w:r w:rsidR="005455A2">
              <w:t>st teachers in order to tailor the</w:t>
            </w:r>
            <w:r>
              <w:t xml:space="preserve"> curriculum</w:t>
            </w:r>
            <w:r w:rsidR="005455A2">
              <w:t xml:space="preserve"> to meet the needs of our pupils</w:t>
            </w:r>
          </w:p>
          <w:p w14:paraId="4642929B" w14:textId="77777777" w:rsidR="00D566E2" w:rsidRDefault="00D566E2" w:rsidP="00857998">
            <w:r>
              <w:t xml:space="preserve">Develop excellent professional relationships within a team </w:t>
            </w:r>
          </w:p>
          <w:p w14:paraId="02FF25DF" w14:textId="77777777" w:rsidR="00D566E2" w:rsidRDefault="00D566E2" w:rsidP="00857998">
            <w:r>
              <w:lastRenderedPageBreak/>
              <w:t>Establish and develop close relationships with parents, stakeholders and the community</w:t>
            </w:r>
          </w:p>
          <w:p w14:paraId="115C7C29" w14:textId="77777777" w:rsidR="00D566E2" w:rsidRDefault="00D566E2" w:rsidP="00857998">
            <w:r>
              <w:t>Communicate effectively and fluently in English (both orally and in writing) to a variety of audiences</w:t>
            </w:r>
          </w:p>
          <w:p w14:paraId="2413E174" w14:textId="77777777" w:rsidR="00D566E2" w:rsidRDefault="00D566E2" w:rsidP="00857998">
            <w:r>
              <w:t>Create a happy, challenging and effective learning environment</w:t>
            </w:r>
          </w:p>
          <w:p w14:paraId="29BCDE3B" w14:textId="77777777" w:rsidR="00D566E2" w:rsidRDefault="00D566E2" w:rsidP="00857998">
            <w:r>
              <w:t>Maintain high standards of learning and attainment</w:t>
            </w:r>
          </w:p>
        </w:tc>
        <w:tc>
          <w:tcPr>
            <w:tcW w:w="4680" w:type="dxa"/>
          </w:tcPr>
          <w:p w14:paraId="4DA65506" w14:textId="77777777" w:rsidR="00D566E2" w:rsidRDefault="00D566E2" w:rsidP="00857998">
            <w:r>
              <w:lastRenderedPageBreak/>
              <w:t>Teach a modern foreign language</w:t>
            </w:r>
          </w:p>
          <w:p w14:paraId="2AD7581E" w14:textId="02449045" w:rsidR="005455A2" w:rsidRDefault="005455A2" w:rsidP="00857998">
            <w:r>
              <w:t xml:space="preserve">Experience of </w:t>
            </w:r>
            <w:r w:rsidR="003172A1" w:rsidRPr="0046580F">
              <w:t xml:space="preserve">teaching English and Mathematics at Key Stage </w:t>
            </w:r>
            <w:r w:rsidR="00092E24" w:rsidRPr="0046580F">
              <w:t>2</w:t>
            </w:r>
            <w:r w:rsidR="003172A1" w:rsidRPr="0046580F">
              <w:t xml:space="preserve"> in the National Curriculum for England</w:t>
            </w:r>
            <w:r w:rsidR="00092E24" w:rsidRPr="0046580F">
              <w:t xml:space="preserve"> </w:t>
            </w:r>
            <w:r w:rsidR="003172A1" w:rsidRPr="0046580F">
              <w:t xml:space="preserve">(ages </w:t>
            </w:r>
            <w:r w:rsidRPr="0046580F">
              <w:t>8-11</w:t>
            </w:r>
            <w:r w:rsidR="003172A1" w:rsidRPr="0046580F">
              <w:t xml:space="preserve"> y</w:t>
            </w:r>
            <w:r w:rsidRPr="0046580F">
              <w:t>ears</w:t>
            </w:r>
            <w:r w:rsidR="003172A1" w:rsidRPr="0046580F">
              <w:t>)</w:t>
            </w:r>
          </w:p>
          <w:p w14:paraId="225C39E3" w14:textId="77777777" w:rsidR="00D566E2" w:rsidRDefault="00D566E2" w:rsidP="00857998"/>
        </w:tc>
        <w:tc>
          <w:tcPr>
            <w:tcW w:w="2906" w:type="dxa"/>
          </w:tcPr>
          <w:p w14:paraId="47258747" w14:textId="77777777" w:rsidR="00D566E2" w:rsidRDefault="00D566E2" w:rsidP="00D566E2">
            <w:pPr>
              <w:numPr>
                <w:ilvl w:val="0"/>
                <w:numId w:val="3"/>
              </w:numPr>
            </w:pPr>
            <w:r>
              <w:t>As above</w:t>
            </w:r>
          </w:p>
        </w:tc>
      </w:tr>
      <w:tr w:rsidR="00D566E2" w14:paraId="7212036D" w14:textId="77777777" w:rsidTr="00857998">
        <w:tc>
          <w:tcPr>
            <w:tcW w:w="1939" w:type="dxa"/>
          </w:tcPr>
          <w:p w14:paraId="3A2267A1" w14:textId="77777777" w:rsidR="00D566E2" w:rsidRDefault="00D566E2" w:rsidP="00857998">
            <w:pPr>
              <w:pStyle w:val="bold"/>
            </w:pPr>
            <w:r>
              <w:t>Personal characteristics</w:t>
            </w:r>
          </w:p>
        </w:tc>
        <w:tc>
          <w:tcPr>
            <w:tcW w:w="4649" w:type="dxa"/>
          </w:tcPr>
          <w:p w14:paraId="54EE53A5" w14:textId="77777777" w:rsidR="00D566E2" w:rsidRPr="005455A2" w:rsidRDefault="00D566E2" w:rsidP="00857998">
            <w:r w:rsidRPr="005455A2">
              <w:t xml:space="preserve">A creative and enthusiastic professional who is determined to improve children’s wellbeing, development and progress </w:t>
            </w:r>
          </w:p>
          <w:p w14:paraId="560BB7B5" w14:textId="77777777" w:rsidR="00D566E2" w:rsidRPr="005455A2" w:rsidRDefault="00D566E2" w:rsidP="00857998">
            <w:r w:rsidRPr="005455A2">
              <w:t xml:space="preserve">Reflective and analytical, having a growth mindset and the ability to create solutions to overcome challenge. </w:t>
            </w:r>
          </w:p>
          <w:p w14:paraId="1A9381A2" w14:textId="77777777" w:rsidR="00D566E2" w:rsidRPr="005455A2" w:rsidRDefault="00581BF0" w:rsidP="00857998">
            <w:r>
              <w:t>A well organised individual</w:t>
            </w:r>
            <w:r w:rsidR="00D566E2" w:rsidRPr="005455A2">
              <w:t xml:space="preserve"> with high expectations of others</w:t>
            </w:r>
          </w:p>
          <w:p w14:paraId="27E0E664" w14:textId="77777777" w:rsidR="00D566E2" w:rsidRPr="005455A2" w:rsidRDefault="00D566E2" w:rsidP="00857998">
            <w:r w:rsidRPr="005455A2">
              <w:t>An empathetic and approachable colleague and teacher, who is highly regarded and trusted by others</w:t>
            </w:r>
          </w:p>
          <w:p w14:paraId="79F34931" w14:textId="77777777" w:rsidR="00D566E2" w:rsidRPr="005455A2" w:rsidRDefault="00D566E2" w:rsidP="00857998">
            <w:r w:rsidRPr="005455A2">
              <w:t>Innovative and forward thinking</w:t>
            </w:r>
          </w:p>
          <w:p w14:paraId="054BC5DB" w14:textId="77777777" w:rsidR="00D566E2" w:rsidRDefault="00D566E2" w:rsidP="00857998">
            <w:r w:rsidRPr="005455A2">
              <w:t>Committed to further professio</w:t>
            </w:r>
            <w:r w:rsidR="00581BF0">
              <w:t xml:space="preserve">nal development </w:t>
            </w:r>
          </w:p>
        </w:tc>
        <w:tc>
          <w:tcPr>
            <w:tcW w:w="4680" w:type="dxa"/>
          </w:tcPr>
          <w:p w14:paraId="46F20926" w14:textId="77777777" w:rsidR="00D566E2" w:rsidRDefault="00D566E2" w:rsidP="00857998"/>
        </w:tc>
        <w:tc>
          <w:tcPr>
            <w:tcW w:w="2906" w:type="dxa"/>
          </w:tcPr>
          <w:p w14:paraId="4E55BF2F" w14:textId="77777777" w:rsidR="00D566E2" w:rsidRDefault="00D566E2" w:rsidP="00D566E2">
            <w:pPr>
              <w:numPr>
                <w:ilvl w:val="0"/>
                <w:numId w:val="3"/>
              </w:numPr>
            </w:pPr>
            <w:r>
              <w:t>Interview</w:t>
            </w:r>
          </w:p>
          <w:p w14:paraId="4A9459BF" w14:textId="77777777" w:rsidR="00D566E2" w:rsidRDefault="00D566E2" w:rsidP="00D566E2">
            <w:pPr>
              <w:numPr>
                <w:ilvl w:val="0"/>
                <w:numId w:val="3"/>
              </w:numPr>
            </w:pPr>
            <w:r>
              <w:t>Presentation</w:t>
            </w:r>
          </w:p>
          <w:p w14:paraId="3843CEE7" w14:textId="77777777" w:rsidR="00D566E2" w:rsidRDefault="00D566E2" w:rsidP="00D566E2">
            <w:pPr>
              <w:numPr>
                <w:ilvl w:val="0"/>
                <w:numId w:val="3"/>
              </w:numPr>
            </w:pPr>
            <w:r>
              <w:t>Observation</w:t>
            </w:r>
          </w:p>
          <w:p w14:paraId="1C653795" w14:textId="77777777" w:rsidR="00D566E2" w:rsidRDefault="00D566E2" w:rsidP="00857998"/>
        </w:tc>
      </w:tr>
    </w:tbl>
    <w:p w14:paraId="381A648F" w14:textId="77777777" w:rsidR="00D566E2" w:rsidRDefault="00D566E2" w:rsidP="00D566E2"/>
    <w:p w14:paraId="67909471" w14:textId="77777777" w:rsidR="00E57460" w:rsidRDefault="00172E96"/>
    <w:sectPr w:rsidR="00E57460" w:rsidSect="00581BF0">
      <w:headerReference w:type="default" r:id="rId7"/>
      <w:footerReference w:type="default" r:id="rId8"/>
      <w:pgSz w:w="16838" w:h="11906" w:orient="landscape"/>
      <w:pgMar w:top="1296" w:right="1296" w:bottom="1296" w:left="1296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018FF" w14:textId="77777777" w:rsidR="00172E96" w:rsidRDefault="00172E96" w:rsidP="00104070">
      <w:pPr>
        <w:spacing w:before="0" w:after="0"/>
      </w:pPr>
      <w:r>
        <w:separator/>
      </w:r>
    </w:p>
  </w:endnote>
  <w:endnote w:type="continuationSeparator" w:id="0">
    <w:p w14:paraId="137588EC" w14:textId="77777777" w:rsidR="00172E96" w:rsidRDefault="00172E96" w:rsidP="001040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D49B" w14:textId="77777777" w:rsidR="00983983" w:rsidRDefault="00172E96">
    <w:pPr>
      <w:pStyle w:val="Footer"/>
      <w:framePr w:wrap="auto" w:vAnchor="text" w:hAnchor="margin" w:xAlign="center" w:y="1"/>
      <w:rPr>
        <w:rStyle w:val="PageNumber"/>
      </w:rPr>
    </w:pPr>
  </w:p>
  <w:p w14:paraId="23483273" w14:textId="77777777" w:rsidR="00983983" w:rsidRDefault="00D566E2">
    <w:pPr>
      <w:pStyle w:val="Footer"/>
      <w:jc w:val="center"/>
    </w:pPr>
    <w:r>
      <w:rPr>
        <w:lang w:val="en-US"/>
      </w:rPr>
      <w:t xml:space="preserve">Page </w:t>
    </w:r>
    <w:r w:rsidR="001937D6">
      <w:rPr>
        <w:lang w:val="en-US"/>
      </w:rPr>
      <w:fldChar w:fldCharType="begin"/>
    </w:r>
    <w:r>
      <w:rPr>
        <w:lang w:val="en-US"/>
      </w:rPr>
      <w:instrText xml:space="preserve"> PAGE </w:instrText>
    </w:r>
    <w:r w:rsidR="001937D6">
      <w:rPr>
        <w:lang w:val="en-US"/>
      </w:rPr>
      <w:fldChar w:fldCharType="separate"/>
    </w:r>
    <w:r w:rsidR="00581BF0">
      <w:rPr>
        <w:noProof/>
        <w:lang w:val="en-US"/>
      </w:rPr>
      <w:t>3</w:t>
    </w:r>
    <w:r w:rsidR="001937D6">
      <w:rPr>
        <w:lang w:val="en-US"/>
      </w:rPr>
      <w:fldChar w:fldCharType="end"/>
    </w:r>
    <w:r>
      <w:rPr>
        <w:lang w:val="en-US"/>
      </w:rPr>
      <w:t xml:space="preserve"> of </w:t>
    </w:r>
    <w:r w:rsidR="001937D6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1937D6">
      <w:rPr>
        <w:lang w:val="en-US"/>
      </w:rPr>
      <w:fldChar w:fldCharType="separate"/>
    </w:r>
    <w:r w:rsidR="00581BF0">
      <w:rPr>
        <w:noProof/>
        <w:lang w:val="en-US"/>
      </w:rPr>
      <w:t>3</w:t>
    </w:r>
    <w:r w:rsidR="001937D6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31337" w14:textId="77777777" w:rsidR="00172E96" w:rsidRDefault="00172E96" w:rsidP="00104070">
      <w:pPr>
        <w:spacing w:before="0" w:after="0"/>
      </w:pPr>
      <w:r>
        <w:separator/>
      </w:r>
    </w:p>
  </w:footnote>
  <w:footnote w:type="continuationSeparator" w:id="0">
    <w:p w14:paraId="4B212138" w14:textId="77777777" w:rsidR="00172E96" w:rsidRDefault="00172E96" w:rsidP="001040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E716" w14:textId="77777777" w:rsidR="00983983" w:rsidRDefault="00D566E2" w:rsidP="00A35D84">
    <w:pPr>
      <w:pStyle w:val="Header"/>
      <w:tabs>
        <w:tab w:val="center" w:pos="6979"/>
        <w:tab w:val="left" w:pos="10265"/>
      </w:tabs>
      <w:rPr>
        <w:color w:val="808080"/>
      </w:rPr>
    </w:pPr>
    <w:r>
      <w:rPr>
        <w:noProof/>
        <w:color w:val="808080"/>
        <w:lang w:val="en-US" w:eastAsia="en-US"/>
      </w:rPr>
      <w:drawing>
        <wp:inline distT="0" distB="0" distL="0" distR="0" wp14:anchorId="0E675B84" wp14:editId="2E2E9A3D">
          <wp:extent cx="998385" cy="512372"/>
          <wp:effectExtent l="19050" t="0" r="0" b="0"/>
          <wp:docPr id="2" name="Picture 1" descr="\\Musnas04\mu59144$\My Documents\Logos\PDO Schoo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usnas04\mu59144$\My Documents\Logos\PDO School 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00" cy="512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4D1"/>
    <w:multiLevelType w:val="hybridMultilevel"/>
    <w:tmpl w:val="EDA46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08E9"/>
    <w:multiLevelType w:val="hybridMultilevel"/>
    <w:tmpl w:val="312CE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A5688"/>
    <w:multiLevelType w:val="hybridMultilevel"/>
    <w:tmpl w:val="128E22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6E2"/>
    <w:rsid w:val="00092E24"/>
    <w:rsid w:val="000D0161"/>
    <w:rsid w:val="00104070"/>
    <w:rsid w:val="00172E96"/>
    <w:rsid w:val="001937D6"/>
    <w:rsid w:val="003172A1"/>
    <w:rsid w:val="0046580F"/>
    <w:rsid w:val="005455A2"/>
    <w:rsid w:val="00581BF0"/>
    <w:rsid w:val="006D0EAF"/>
    <w:rsid w:val="00702F3A"/>
    <w:rsid w:val="008309D0"/>
    <w:rsid w:val="00CC4FAE"/>
    <w:rsid w:val="00D566E2"/>
    <w:rsid w:val="00EA466C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BA2C"/>
  <w15:docId w15:val="{10260176-71AF-46FA-A9BF-B8D9E33D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6E2"/>
    <w:pPr>
      <w:spacing w:before="120" w:after="12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uiPriority w:val="99"/>
    <w:rsid w:val="00D566E2"/>
    <w:rPr>
      <w:b/>
      <w:bCs/>
    </w:rPr>
  </w:style>
  <w:style w:type="paragraph" w:styleId="Header">
    <w:name w:val="header"/>
    <w:basedOn w:val="Normal"/>
    <w:link w:val="HeaderChar"/>
    <w:uiPriority w:val="99"/>
    <w:rsid w:val="00D566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6E2"/>
    <w:rPr>
      <w:rFonts w:ascii="Arial" w:eastAsia="Times New Roman" w:hAnsi="Arial" w:cs="Arial"/>
      <w:lang w:val="en-GB" w:eastAsia="en-GB"/>
    </w:rPr>
  </w:style>
  <w:style w:type="paragraph" w:styleId="Footer">
    <w:name w:val="footer"/>
    <w:basedOn w:val="Normal"/>
    <w:link w:val="FooterChar"/>
    <w:uiPriority w:val="99"/>
    <w:rsid w:val="00D566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6E2"/>
    <w:rPr>
      <w:rFonts w:ascii="Arial" w:eastAsia="Times New Roman" w:hAnsi="Arial" w:cs="Arial"/>
      <w:lang w:val="en-GB" w:eastAsia="en-GB"/>
    </w:rPr>
  </w:style>
  <w:style w:type="character" w:styleId="PageNumber">
    <w:name w:val="page number"/>
    <w:basedOn w:val="DefaultParagraphFont"/>
    <w:uiPriority w:val="99"/>
    <w:rsid w:val="00D566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E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MU62873</dc:creator>
  <cp:lastModifiedBy>Janice Ireland</cp:lastModifiedBy>
  <cp:revision>7</cp:revision>
  <cp:lastPrinted>2018-10-09T06:53:00Z</cp:lastPrinted>
  <dcterms:created xsi:type="dcterms:W3CDTF">2018-10-09T06:51:00Z</dcterms:created>
  <dcterms:modified xsi:type="dcterms:W3CDTF">2018-10-18T12:16:00Z</dcterms:modified>
</cp:coreProperties>
</file>