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EEF8" w14:textId="256F1162" w:rsidR="003A5513" w:rsidRPr="00151699" w:rsidRDefault="00E41D06" w:rsidP="00151699">
      <w:pPr>
        <w:jc w:val="center"/>
      </w:pPr>
      <w:bookmarkStart w:id="0" w:name="_GoBack"/>
      <w:bookmarkEnd w:id="0"/>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406F83" w:rsidRDefault="00406F83" w:rsidP="00406F83">
                            <w:pPr>
                              <w:jc w:val="right"/>
                              <w:rPr>
                                <w:rFonts w:ascii="Open Sans" w:hAnsi="Open Sans" w:hint="eastAsia"/>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4E766F69" w:rsidR="00406F83" w:rsidRPr="00406F83" w:rsidRDefault="00DE0375" w:rsidP="00406F83">
                            <w:pPr>
                              <w:jc w:val="right"/>
                              <w:rPr>
                                <w:rFonts w:ascii="Open Sans" w:hAnsi="Open Sans" w:hint="eastAsia"/>
                                <w:b w:val="0"/>
                                <w:sz w:val="48"/>
                                <w:szCs w:val="48"/>
                              </w:rPr>
                            </w:pPr>
                            <w:r>
                              <w:rPr>
                                <w:rFonts w:ascii="Open Sans" w:hAnsi="Open Sans"/>
                                <w:b w:val="0"/>
                                <w:sz w:val="48"/>
                                <w:szCs w:val="48"/>
                              </w:rPr>
                              <w:t>Intervention Worker</w:t>
                            </w:r>
                          </w:p>
                          <w:p w14:paraId="057CE742" w14:textId="56C673B8" w:rsidR="00BC32C8" w:rsidRPr="00406F83" w:rsidRDefault="00BC32C8" w:rsidP="00B27E72">
                            <w:pPr>
                              <w:jc w:val="right"/>
                              <w:rPr>
                                <w:rFonts w:ascii="Open Sans" w:hAnsi="Open Sans" w:hint="eastAsia"/>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filled="f" stroked="f">
                <v:textbox>
                  <w:txbxContent>
                    <w:p w14:paraId="165246CB" w14:textId="2FBEAB27" w:rsidR="00406F83" w:rsidRPr="00406F83" w:rsidRDefault="00406F83" w:rsidP="00406F83">
                      <w:pPr>
                        <w:jc w:val="right"/>
                        <w:rPr>
                          <w:rFonts w:ascii="Open Sans" w:hAnsi="Open Sans" w:hint="eastAsia"/>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4E766F69" w:rsidR="00406F83" w:rsidRPr="00406F83" w:rsidRDefault="00DE0375" w:rsidP="00406F83">
                      <w:pPr>
                        <w:jc w:val="right"/>
                        <w:rPr>
                          <w:rFonts w:ascii="Open Sans" w:hAnsi="Open Sans" w:hint="eastAsia"/>
                          <w:b w:val="0"/>
                          <w:sz w:val="48"/>
                          <w:szCs w:val="48"/>
                        </w:rPr>
                      </w:pPr>
                      <w:r>
                        <w:rPr>
                          <w:rFonts w:ascii="Open Sans" w:hAnsi="Open Sans"/>
                          <w:b w:val="0"/>
                          <w:sz w:val="48"/>
                          <w:szCs w:val="48"/>
                        </w:rPr>
                        <w:t>Intervention Worker</w:t>
                      </w:r>
                    </w:p>
                    <w:p w14:paraId="057CE742" w14:textId="56C673B8" w:rsidR="00BC32C8" w:rsidRPr="00406F83" w:rsidRDefault="00BC32C8" w:rsidP="00B27E72">
                      <w:pPr>
                        <w:jc w:val="right"/>
                        <w:rPr>
                          <w:rFonts w:ascii="Open Sans" w:hAnsi="Open Sans" w:hint="eastAsia"/>
                          <w:b w:val="0"/>
                          <w:sz w:val="48"/>
                          <w:szCs w:val="48"/>
                        </w:rPr>
                      </w:pPr>
                    </w:p>
                  </w:txbxContent>
                </v:textbox>
                <w10:wrap type="square"/>
              </v:shape>
            </w:pict>
          </mc:Fallback>
        </mc:AlternateContent>
      </w:r>
      <w:r w:rsidR="00976A46">
        <w:br w:type="page"/>
      </w:r>
    </w:p>
    <w:tbl>
      <w:tblPr>
        <w:tblW w:w="920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5"/>
      </w:tblGrid>
      <w:tr w:rsidR="00DE0375" w:rsidRPr="00DE0375" w14:paraId="557C5BF7" w14:textId="77777777" w:rsidTr="00DE0375">
        <w:trPr>
          <w:trHeight w:val="781"/>
        </w:trPr>
        <w:tc>
          <w:tcPr>
            <w:tcW w:w="9208" w:type="dxa"/>
            <w:gridSpan w:val="2"/>
            <w:shd w:val="clear" w:color="auto" w:fill="1F469F"/>
          </w:tcPr>
          <w:p w14:paraId="1A6432B3" w14:textId="77777777" w:rsidR="00DE0375" w:rsidRPr="00DE0375" w:rsidRDefault="00DE0375" w:rsidP="00DE0375">
            <w:pPr>
              <w:widowControl w:val="0"/>
              <w:autoSpaceDE w:val="0"/>
              <w:autoSpaceDN w:val="0"/>
              <w:spacing w:before="6"/>
              <w:rPr>
                <w:rFonts w:ascii="Arial" w:eastAsia="Arial" w:hAnsi="Arial" w:cs="Arial"/>
                <w:sz w:val="21"/>
                <w:szCs w:val="22"/>
                <w:lang w:bidi="en-US"/>
              </w:rPr>
            </w:pPr>
          </w:p>
          <w:p w14:paraId="10F9AD5C" w14:textId="77777777" w:rsidR="00DE0375" w:rsidRPr="00DE0375" w:rsidRDefault="00DE0375" w:rsidP="00DE0375">
            <w:pPr>
              <w:widowControl w:val="0"/>
              <w:autoSpaceDE w:val="0"/>
              <w:autoSpaceDN w:val="0"/>
              <w:ind w:left="3690" w:right="3633"/>
              <w:jc w:val="center"/>
              <w:rPr>
                <w:rFonts w:ascii="Arial" w:eastAsia="Arial" w:hAnsi="Arial" w:cs="Arial"/>
                <w:szCs w:val="22"/>
                <w:lang w:bidi="en-US"/>
              </w:rPr>
            </w:pPr>
            <w:r w:rsidRPr="00DE0375">
              <w:rPr>
                <w:rFonts w:ascii="Arial" w:eastAsia="Arial" w:hAnsi="Arial" w:cs="Arial"/>
                <w:color w:val="FFFFFF"/>
                <w:szCs w:val="22"/>
                <w:lang w:bidi="en-US"/>
              </w:rPr>
              <w:t>Job Description</w:t>
            </w:r>
          </w:p>
        </w:tc>
      </w:tr>
      <w:tr w:rsidR="00DE0375" w:rsidRPr="00DE0375" w14:paraId="446DF984" w14:textId="77777777" w:rsidTr="00DE0375">
        <w:trPr>
          <w:trHeight w:val="659"/>
        </w:trPr>
        <w:tc>
          <w:tcPr>
            <w:tcW w:w="3353" w:type="dxa"/>
            <w:tcBorders>
              <w:bottom w:val="single" w:sz="4" w:space="0" w:color="808080"/>
              <w:right w:val="single" w:sz="4" w:space="0" w:color="808080"/>
            </w:tcBorders>
            <w:shd w:val="clear" w:color="auto" w:fill="EAEAEA"/>
          </w:tcPr>
          <w:p w14:paraId="1EE0FFC1" w14:textId="77777777" w:rsidR="00DE0375" w:rsidRPr="00DE0375" w:rsidRDefault="00DE0375" w:rsidP="00DE0375">
            <w:pPr>
              <w:widowControl w:val="0"/>
              <w:autoSpaceDE w:val="0"/>
              <w:autoSpaceDN w:val="0"/>
              <w:spacing w:before="187"/>
              <w:ind w:left="121"/>
              <w:rPr>
                <w:rFonts w:ascii="Arial" w:eastAsia="Arial" w:hAnsi="Arial" w:cs="Arial"/>
                <w:b w:val="0"/>
                <w:szCs w:val="22"/>
                <w:lang w:bidi="en-US"/>
              </w:rPr>
            </w:pPr>
            <w:r w:rsidRPr="00DE0375">
              <w:rPr>
                <w:rFonts w:ascii="Arial" w:eastAsia="Arial" w:hAnsi="Arial" w:cs="Arial"/>
                <w:b w:val="0"/>
                <w:szCs w:val="22"/>
                <w:lang w:bidi="en-US"/>
              </w:rPr>
              <w:t>Job Title:</w:t>
            </w:r>
          </w:p>
        </w:tc>
        <w:tc>
          <w:tcPr>
            <w:tcW w:w="5855" w:type="dxa"/>
            <w:tcBorders>
              <w:left w:val="single" w:sz="4" w:space="0" w:color="808080"/>
              <w:bottom w:val="single" w:sz="4" w:space="0" w:color="808080"/>
            </w:tcBorders>
          </w:tcPr>
          <w:p w14:paraId="38C04D9B" w14:textId="2E8E893C" w:rsidR="00DE0375" w:rsidRPr="00DE0375" w:rsidRDefault="00DE0375" w:rsidP="00DE0375">
            <w:pPr>
              <w:widowControl w:val="0"/>
              <w:autoSpaceDE w:val="0"/>
              <w:autoSpaceDN w:val="0"/>
              <w:spacing w:before="199"/>
              <w:ind w:left="132"/>
              <w:rPr>
                <w:rFonts w:ascii="Arial" w:eastAsia="Arial" w:hAnsi="Arial" w:cs="Arial"/>
                <w:b w:val="0"/>
                <w:sz w:val="22"/>
                <w:szCs w:val="22"/>
                <w:lang w:bidi="en-US"/>
              </w:rPr>
            </w:pPr>
            <w:bookmarkStart w:id="1" w:name="_Hlk53476639"/>
            <w:r w:rsidRPr="00DE0375">
              <w:rPr>
                <w:rFonts w:ascii="Arial" w:eastAsia="Arial" w:hAnsi="Arial" w:cs="Arial"/>
                <w:b w:val="0"/>
                <w:sz w:val="22"/>
                <w:szCs w:val="22"/>
                <w:lang w:bidi="en-US"/>
              </w:rPr>
              <w:t xml:space="preserve">Intervention </w:t>
            </w:r>
            <w:bookmarkEnd w:id="1"/>
            <w:r w:rsidRPr="00DE0375">
              <w:rPr>
                <w:rFonts w:ascii="Arial" w:eastAsia="Arial" w:hAnsi="Arial" w:cs="Arial"/>
                <w:b w:val="0"/>
                <w:sz w:val="22"/>
                <w:szCs w:val="22"/>
                <w:lang w:bidi="en-US"/>
              </w:rPr>
              <w:t>Worker</w:t>
            </w:r>
            <w:r w:rsidR="009A67B5">
              <w:rPr>
                <w:rFonts w:ascii="Arial" w:eastAsia="Arial" w:hAnsi="Arial" w:cs="Arial"/>
                <w:b w:val="0"/>
                <w:sz w:val="22"/>
                <w:szCs w:val="22"/>
                <w:lang w:bidi="en-US"/>
              </w:rPr>
              <w:t xml:space="preserve"> (Springboard Project)</w:t>
            </w:r>
          </w:p>
        </w:tc>
      </w:tr>
      <w:tr w:rsidR="00DE0375" w:rsidRPr="00DE0375" w14:paraId="12C40557" w14:textId="77777777" w:rsidTr="0077170F">
        <w:trPr>
          <w:trHeight w:val="175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4A0A1E5C" w14:textId="77777777" w:rsidR="00DE0375" w:rsidRPr="00DE0375" w:rsidRDefault="00DE0375" w:rsidP="00DE0375">
            <w:pPr>
              <w:widowControl w:val="0"/>
              <w:autoSpaceDE w:val="0"/>
              <w:autoSpaceDN w:val="0"/>
              <w:rPr>
                <w:rFonts w:ascii="Arial" w:eastAsia="Arial" w:hAnsi="Arial" w:cs="Arial"/>
                <w:sz w:val="26"/>
                <w:szCs w:val="22"/>
                <w:lang w:bidi="en-US"/>
              </w:rPr>
            </w:pPr>
          </w:p>
          <w:p w14:paraId="013B8E5C" w14:textId="77777777" w:rsidR="00DE0375" w:rsidRPr="00DE0375" w:rsidRDefault="00DE0375" w:rsidP="00DE0375">
            <w:pPr>
              <w:widowControl w:val="0"/>
              <w:autoSpaceDE w:val="0"/>
              <w:autoSpaceDN w:val="0"/>
              <w:spacing w:before="5"/>
              <w:rPr>
                <w:rFonts w:ascii="Arial" w:eastAsia="Arial" w:hAnsi="Arial" w:cs="Arial"/>
                <w:sz w:val="27"/>
                <w:szCs w:val="22"/>
                <w:lang w:bidi="en-US"/>
              </w:rPr>
            </w:pPr>
          </w:p>
          <w:p w14:paraId="64D11837" w14:textId="77777777" w:rsidR="00DE0375" w:rsidRPr="00DE0375" w:rsidRDefault="00DE0375" w:rsidP="00DE0375">
            <w:pPr>
              <w:widowControl w:val="0"/>
              <w:autoSpaceDE w:val="0"/>
              <w:autoSpaceDN w:val="0"/>
              <w:ind w:left="121"/>
              <w:rPr>
                <w:rFonts w:ascii="Arial" w:eastAsia="Arial" w:hAnsi="Arial" w:cs="Arial"/>
                <w:b w:val="0"/>
                <w:szCs w:val="22"/>
                <w:lang w:bidi="en-US"/>
              </w:rPr>
            </w:pPr>
            <w:r w:rsidRPr="00DE0375">
              <w:rPr>
                <w:rFonts w:ascii="Arial" w:eastAsia="Arial" w:hAnsi="Arial" w:cs="Arial"/>
                <w:b w:val="0"/>
                <w:szCs w:val="22"/>
                <w:lang w:bidi="en-US"/>
              </w:rPr>
              <w:t>Pay Grade / Scale / Range:</w:t>
            </w:r>
          </w:p>
        </w:tc>
        <w:tc>
          <w:tcPr>
            <w:tcW w:w="5855" w:type="dxa"/>
            <w:tcBorders>
              <w:top w:val="single" w:sz="4" w:space="0" w:color="808080"/>
              <w:left w:val="single" w:sz="4" w:space="0" w:color="808080"/>
              <w:bottom w:val="single" w:sz="4" w:space="0" w:color="808080"/>
              <w:right w:val="single" w:sz="12" w:space="0" w:color="808080"/>
            </w:tcBorders>
          </w:tcPr>
          <w:p w14:paraId="449AEA0C" w14:textId="77777777" w:rsidR="00DE0375" w:rsidRPr="00DE0375" w:rsidRDefault="00DE0375" w:rsidP="00DE0375">
            <w:pPr>
              <w:widowControl w:val="0"/>
              <w:autoSpaceDE w:val="0"/>
              <w:autoSpaceDN w:val="0"/>
              <w:spacing w:before="8"/>
              <w:rPr>
                <w:rFonts w:ascii="Arial" w:eastAsia="Arial" w:hAnsi="Arial" w:cs="Arial"/>
                <w:sz w:val="21"/>
                <w:szCs w:val="22"/>
                <w:lang w:bidi="en-US"/>
              </w:rPr>
            </w:pPr>
          </w:p>
          <w:p w14:paraId="06119B2A" w14:textId="2EDDD66A" w:rsidR="00DE0375" w:rsidRPr="0077170F" w:rsidRDefault="0077170F" w:rsidP="00DE0375">
            <w:pPr>
              <w:widowControl w:val="0"/>
              <w:autoSpaceDE w:val="0"/>
              <w:autoSpaceDN w:val="0"/>
              <w:ind w:left="76"/>
              <w:rPr>
                <w:rFonts w:ascii="Arial" w:eastAsia="Arial" w:hAnsi="Arial" w:cs="Arial"/>
                <w:b w:val="0"/>
                <w:sz w:val="22"/>
                <w:szCs w:val="22"/>
                <w:lang w:bidi="en-US"/>
              </w:rPr>
            </w:pPr>
            <w:bookmarkStart w:id="2" w:name="_Hlk54338526"/>
            <w:r w:rsidRPr="0077170F">
              <w:rPr>
                <w:rFonts w:ascii="Arial" w:eastAsia="Arial" w:hAnsi="Arial" w:cs="Arial"/>
                <w:b w:val="0"/>
                <w:sz w:val="22"/>
                <w:szCs w:val="22"/>
                <w:lang w:bidi="en-US"/>
              </w:rPr>
              <w:t>SCP 23 - 25</w:t>
            </w:r>
          </w:p>
          <w:p w14:paraId="0817D965" w14:textId="67A5A9FD" w:rsidR="00DE0375" w:rsidRPr="0077170F" w:rsidRDefault="00DE0375" w:rsidP="00DE0375">
            <w:pPr>
              <w:widowControl w:val="0"/>
              <w:autoSpaceDE w:val="0"/>
              <w:autoSpaceDN w:val="0"/>
              <w:spacing w:before="2"/>
              <w:ind w:left="76"/>
              <w:rPr>
                <w:rFonts w:ascii="Arial" w:eastAsia="Arial" w:hAnsi="Arial" w:cs="Arial"/>
                <w:b w:val="0"/>
                <w:i/>
                <w:sz w:val="22"/>
                <w:szCs w:val="22"/>
                <w:lang w:bidi="en-US"/>
              </w:rPr>
            </w:pPr>
            <w:r w:rsidRPr="0077170F">
              <w:rPr>
                <w:rFonts w:ascii="Arial" w:eastAsia="Arial" w:hAnsi="Arial" w:cs="Arial"/>
                <w:b w:val="0"/>
                <w:sz w:val="22"/>
                <w:szCs w:val="22"/>
                <w:lang w:bidi="en-US"/>
              </w:rPr>
              <w:t xml:space="preserve">See advert for </w:t>
            </w:r>
            <w:r w:rsidR="0077170F" w:rsidRPr="0077170F">
              <w:rPr>
                <w:rFonts w:ascii="Arial" w:eastAsia="Arial" w:hAnsi="Arial" w:cs="Arial"/>
                <w:b w:val="0"/>
                <w:sz w:val="22"/>
                <w:szCs w:val="22"/>
                <w:lang w:bidi="en-US"/>
              </w:rPr>
              <w:t>full salary details</w:t>
            </w:r>
          </w:p>
          <w:p w14:paraId="15FBA301" w14:textId="77777777" w:rsidR="00DE0375" w:rsidRPr="0077170F" w:rsidRDefault="00DE0375" w:rsidP="00DE0375">
            <w:pPr>
              <w:widowControl w:val="0"/>
              <w:autoSpaceDE w:val="0"/>
              <w:autoSpaceDN w:val="0"/>
              <w:spacing w:before="1"/>
              <w:rPr>
                <w:rFonts w:ascii="Arial" w:eastAsia="Arial" w:hAnsi="Arial" w:cs="Arial"/>
                <w:b w:val="0"/>
                <w:sz w:val="22"/>
                <w:szCs w:val="22"/>
                <w:lang w:bidi="en-US"/>
              </w:rPr>
            </w:pPr>
          </w:p>
          <w:p w14:paraId="7DE69A8D" w14:textId="314110FF" w:rsidR="00DE0375" w:rsidRPr="00DE0375" w:rsidRDefault="00DE0375" w:rsidP="0077170F">
            <w:pPr>
              <w:widowControl w:val="0"/>
              <w:autoSpaceDE w:val="0"/>
              <w:autoSpaceDN w:val="0"/>
              <w:ind w:left="76"/>
              <w:rPr>
                <w:rFonts w:ascii="Arial" w:eastAsia="Arial" w:hAnsi="Arial" w:cs="Arial"/>
                <w:sz w:val="22"/>
                <w:szCs w:val="22"/>
                <w:lang w:bidi="en-US"/>
              </w:rPr>
            </w:pPr>
            <w:r w:rsidRPr="0077170F">
              <w:rPr>
                <w:rFonts w:ascii="Arial" w:eastAsia="Arial" w:hAnsi="Arial" w:cs="Arial"/>
                <w:b w:val="0"/>
                <w:sz w:val="22"/>
                <w:szCs w:val="22"/>
                <w:lang w:bidi="en-US"/>
              </w:rPr>
              <w:t>SEN allowance £1,</w:t>
            </w:r>
            <w:r w:rsidR="0077170F" w:rsidRPr="0077170F">
              <w:rPr>
                <w:rFonts w:ascii="Arial" w:eastAsia="Arial" w:hAnsi="Arial" w:cs="Arial"/>
                <w:b w:val="0"/>
                <w:sz w:val="22"/>
                <w:szCs w:val="22"/>
                <w:lang w:bidi="en-US"/>
              </w:rPr>
              <w:t>455</w:t>
            </w:r>
            <w:r w:rsidRPr="0077170F">
              <w:rPr>
                <w:rFonts w:ascii="Arial" w:eastAsia="Arial" w:hAnsi="Arial" w:cs="Arial"/>
                <w:b w:val="0"/>
                <w:sz w:val="22"/>
                <w:szCs w:val="22"/>
                <w:lang w:bidi="en-US"/>
              </w:rPr>
              <w:t xml:space="preserve"> per annum</w:t>
            </w:r>
            <w:bookmarkEnd w:id="2"/>
          </w:p>
        </w:tc>
      </w:tr>
      <w:tr w:rsidR="00DE0375" w:rsidRPr="00DE0375" w14:paraId="04414881" w14:textId="77777777" w:rsidTr="00DE0375">
        <w:trPr>
          <w:trHeight w:val="702"/>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50DA6A9" w14:textId="77777777" w:rsidR="00DE0375" w:rsidRPr="00DE0375" w:rsidRDefault="00DE0375" w:rsidP="00DE0375">
            <w:pPr>
              <w:widowControl w:val="0"/>
              <w:autoSpaceDE w:val="0"/>
              <w:autoSpaceDN w:val="0"/>
              <w:spacing w:before="207"/>
              <w:ind w:left="121"/>
              <w:rPr>
                <w:rFonts w:ascii="Arial" w:eastAsia="Arial" w:hAnsi="Arial" w:cs="Arial"/>
                <w:b w:val="0"/>
                <w:szCs w:val="22"/>
                <w:lang w:bidi="en-US"/>
              </w:rPr>
            </w:pPr>
            <w:r w:rsidRPr="00DE0375">
              <w:rPr>
                <w:rFonts w:ascii="Arial" w:eastAsia="Arial" w:hAnsi="Arial" w:cs="Arial"/>
                <w:b w:val="0"/>
                <w:szCs w:val="22"/>
                <w:lang w:bidi="en-US"/>
              </w:rPr>
              <w:t>Benefits &amp; Perks:</w:t>
            </w:r>
          </w:p>
        </w:tc>
        <w:tc>
          <w:tcPr>
            <w:tcW w:w="5855" w:type="dxa"/>
            <w:tcBorders>
              <w:top w:val="single" w:sz="4" w:space="0" w:color="808080"/>
              <w:left w:val="single" w:sz="4" w:space="0" w:color="808080"/>
              <w:bottom w:val="single" w:sz="4" w:space="0" w:color="808080"/>
              <w:right w:val="single" w:sz="12" w:space="0" w:color="808080"/>
            </w:tcBorders>
          </w:tcPr>
          <w:p w14:paraId="53F2BFEB" w14:textId="77777777" w:rsidR="0077170F" w:rsidRDefault="0077170F" w:rsidP="00DE0375">
            <w:pPr>
              <w:widowControl w:val="0"/>
              <w:autoSpaceDE w:val="0"/>
              <w:autoSpaceDN w:val="0"/>
              <w:spacing w:before="91"/>
              <w:ind w:left="132" w:right="571"/>
              <w:rPr>
                <w:rFonts w:ascii="Arial" w:eastAsia="Arial" w:hAnsi="Arial" w:cs="Arial"/>
                <w:b w:val="0"/>
                <w:sz w:val="22"/>
                <w:szCs w:val="22"/>
                <w:lang w:bidi="en-US"/>
              </w:rPr>
            </w:pPr>
          </w:p>
          <w:p w14:paraId="403EA6B2" w14:textId="77777777" w:rsidR="00DE0375" w:rsidRDefault="00DE0375" w:rsidP="00DE0375">
            <w:pPr>
              <w:widowControl w:val="0"/>
              <w:autoSpaceDE w:val="0"/>
              <w:autoSpaceDN w:val="0"/>
              <w:spacing w:before="91"/>
              <w:ind w:left="132" w:right="571"/>
              <w:rPr>
                <w:rFonts w:ascii="Arial" w:eastAsia="Arial" w:hAnsi="Arial" w:cs="Arial"/>
                <w:b w:val="0"/>
                <w:sz w:val="22"/>
                <w:szCs w:val="22"/>
                <w:lang w:bidi="en-US"/>
              </w:rPr>
            </w:pPr>
            <w:r w:rsidRPr="00DE0375">
              <w:rPr>
                <w:rFonts w:ascii="Arial" w:eastAsia="Arial" w:hAnsi="Arial" w:cs="Arial"/>
                <w:b w:val="0"/>
                <w:sz w:val="22"/>
                <w:szCs w:val="22"/>
                <w:lang w:bidi="en-US"/>
              </w:rPr>
              <w:t>TOIL scheme, Occupational Pension Scheme, Occupational Sickness Scheme; Healthcare scheme</w:t>
            </w:r>
          </w:p>
          <w:p w14:paraId="77BF62E1" w14:textId="22B97809" w:rsidR="0077170F" w:rsidRPr="00DE0375" w:rsidRDefault="0077170F" w:rsidP="00DE0375">
            <w:pPr>
              <w:widowControl w:val="0"/>
              <w:autoSpaceDE w:val="0"/>
              <w:autoSpaceDN w:val="0"/>
              <w:spacing w:before="91"/>
              <w:ind w:left="132" w:right="571"/>
              <w:rPr>
                <w:rFonts w:ascii="Arial" w:eastAsia="Arial" w:hAnsi="Arial" w:cs="Arial"/>
                <w:b w:val="0"/>
                <w:sz w:val="22"/>
                <w:szCs w:val="22"/>
                <w:lang w:bidi="en-US"/>
              </w:rPr>
            </w:pPr>
          </w:p>
        </w:tc>
      </w:tr>
      <w:tr w:rsidR="00DE0375" w:rsidRPr="00DE0375" w14:paraId="148FE28A" w14:textId="77777777" w:rsidTr="00DE0375">
        <w:trPr>
          <w:trHeight w:val="1768"/>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7872C97" w14:textId="77777777" w:rsidR="00DE0375" w:rsidRPr="00DE0375" w:rsidRDefault="00DE0375" w:rsidP="00DE0375">
            <w:pPr>
              <w:widowControl w:val="0"/>
              <w:autoSpaceDE w:val="0"/>
              <w:autoSpaceDN w:val="0"/>
              <w:rPr>
                <w:rFonts w:ascii="Arial" w:eastAsia="Arial" w:hAnsi="Arial" w:cs="Arial"/>
                <w:sz w:val="26"/>
                <w:szCs w:val="22"/>
                <w:lang w:bidi="en-US"/>
              </w:rPr>
            </w:pPr>
          </w:p>
          <w:p w14:paraId="77C691BE" w14:textId="77777777" w:rsidR="00DE0375" w:rsidRPr="00DE0375" w:rsidRDefault="00DE0375" w:rsidP="00DE0375">
            <w:pPr>
              <w:widowControl w:val="0"/>
              <w:autoSpaceDE w:val="0"/>
              <w:autoSpaceDN w:val="0"/>
              <w:spacing w:before="3"/>
              <w:rPr>
                <w:rFonts w:ascii="Arial" w:eastAsia="Arial" w:hAnsi="Arial" w:cs="Arial"/>
                <w:sz w:val="38"/>
                <w:szCs w:val="22"/>
                <w:lang w:bidi="en-US"/>
              </w:rPr>
            </w:pPr>
          </w:p>
          <w:p w14:paraId="17D20DA7" w14:textId="77777777" w:rsidR="00DE0375" w:rsidRPr="00DE0375" w:rsidRDefault="00DE0375" w:rsidP="00DE0375">
            <w:pPr>
              <w:widowControl w:val="0"/>
              <w:autoSpaceDE w:val="0"/>
              <w:autoSpaceDN w:val="0"/>
              <w:spacing w:before="1"/>
              <w:ind w:left="121"/>
              <w:rPr>
                <w:rFonts w:ascii="Arial" w:eastAsia="Arial" w:hAnsi="Arial" w:cs="Arial"/>
                <w:b w:val="0"/>
                <w:szCs w:val="22"/>
                <w:lang w:bidi="en-US"/>
              </w:rPr>
            </w:pPr>
            <w:r w:rsidRPr="00DE0375">
              <w:rPr>
                <w:rFonts w:ascii="Arial" w:eastAsia="Arial" w:hAnsi="Arial" w:cs="Arial"/>
                <w:b w:val="0"/>
                <w:szCs w:val="22"/>
                <w:lang w:bidi="en-US"/>
              </w:rPr>
              <w:t>Working hours:</w:t>
            </w:r>
          </w:p>
        </w:tc>
        <w:tc>
          <w:tcPr>
            <w:tcW w:w="5855" w:type="dxa"/>
            <w:tcBorders>
              <w:top w:val="single" w:sz="4" w:space="0" w:color="808080"/>
              <w:left w:val="single" w:sz="4" w:space="0" w:color="808080"/>
              <w:bottom w:val="single" w:sz="4" w:space="0" w:color="808080"/>
              <w:right w:val="single" w:sz="12" w:space="0" w:color="808080"/>
            </w:tcBorders>
          </w:tcPr>
          <w:p w14:paraId="70627B3C" w14:textId="77777777" w:rsidR="00DE0375" w:rsidRPr="00DE0375" w:rsidRDefault="00DE0375" w:rsidP="00DE0375">
            <w:pPr>
              <w:widowControl w:val="0"/>
              <w:autoSpaceDE w:val="0"/>
              <w:autoSpaceDN w:val="0"/>
              <w:spacing w:before="3"/>
              <w:rPr>
                <w:rFonts w:ascii="Arial" w:eastAsia="Arial" w:hAnsi="Arial" w:cs="Arial"/>
                <w:sz w:val="21"/>
                <w:szCs w:val="22"/>
                <w:lang w:bidi="en-US"/>
              </w:rPr>
            </w:pPr>
          </w:p>
          <w:p w14:paraId="1147DF4B" w14:textId="77777777" w:rsidR="0077170F" w:rsidRDefault="00DE0375" w:rsidP="00DE0375">
            <w:pPr>
              <w:widowControl w:val="0"/>
              <w:autoSpaceDE w:val="0"/>
              <w:autoSpaceDN w:val="0"/>
              <w:ind w:left="132" w:right="571"/>
              <w:rPr>
                <w:rFonts w:ascii="Arial" w:eastAsia="Arial" w:hAnsi="Arial" w:cs="Arial"/>
                <w:sz w:val="22"/>
                <w:szCs w:val="22"/>
                <w:lang w:bidi="en-US"/>
              </w:rPr>
            </w:pPr>
            <w:bookmarkStart w:id="3" w:name="_Hlk54341046"/>
            <w:r w:rsidRPr="00DE0375">
              <w:rPr>
                <w:rFonts w:ascii="Arial" w:eastAsia="Arial" w:hAnsi="Arial" w:cs="Arial"/>
                <w:sz w:val="22"/>
                <w:szCs w:val="22"/>
                <w:lang w:bidi="en-US"/>
              </w:rPr>
              <w:t>3</w:t>
            </w:r>
            <w:r w:rsidR="0077170F">
              <w:rPr>
                <w:rFonts w:ascii="Arial" w:eastAsia="Arial" w:hAnsi="Arial" w:cs="Arial"/>
                <w:sz w:val="22"/>
                <w:szCs w:val="22"/>
                <w:lang w:bidi="en-US"/>
              </w:rPr>
              <w:t>6</w:t>
            </w:r>
            <w:r w:rsidRPr="00DE0375">
              <w:rPr>
                <w:rFonts w:ascii="Arial" w:eastAsia="Arial" w:hAnsi="Arial" w:cs="Arial"/>
                <w:sz w:val="22"/>
                <w:szCs w:val="22"/>
                <w:lang w:bidi="en-US"/>
              </w:rPr>
              <w:t xml:space="preserve"> hours </w:t>
            </w:r>
            <w:r w:rsidR="0077170F">
              <w:rPr>
                <w:rFonts w:ascii="Arial" w:eastAsia="Arial" w:hAnsi="Arial" w:cs="Arial"/>
                <w:sz w:val="22"/>
                <w:szCs w:val="22"/>
                <w:lang w:bidi="en-US"/>
              </w:rPr>
              <w:t>40</w:t>
            </w:r>
            <w:r w:rsidRPr="00DE0375">
              <w:rPr>
                <w:rFonts w:ascii="Arial" w:eastAsia="Arial" w:hAnsi="Arial" w:cs="Arial"/>
                <w:sz w:val="22"/>
                <w:szCs w:val="22"/>
                <w:lang w:bidi="en-US"/>
              </w:rPr>
              <w:t xml:space="preserve"> mins per week</w:t>
            </w:r>
          </w:p>
          <w:p w14:paraId="0D1E9626" w14:textId="1DF43249" w:rsidR="00DE0375" w:rsidRPr="00DE0375" w:rsidRDefault="0077170F" w:rsidP="00DE0375">
            <w:pPr>
              <w:widowControl w:val="0"/>
              <w:autoSpaceDE w:val="0"/>
              <w:autoSpaceDN w:val="0"/>
              <w:ind w:left="132" w:right="571"/>
              <w:rPr>
                <w:rFonts w:ascii="Arial" w:eastAsia="Arial" w:hAnsi="Arial" w:cs="Arial"/>
                <w:sz w:val="22"/>
                <w:szCs w:val="22"/>
                <w:lang w:bidi="en-US"/>
              </w:rPr>
            </w:pPr>
            <w:r>
              <w:rPr>
                <w:rFonts w:ascii="Arial" w:eastAsia="Arial" w:hAnsi="Arial" w:cs="Arial"/>
                <w:sz w:val="22"/>
                <w:szCs w:val="22"/>
                <w:lang w:bidi="en-US"/>
              </w:rPr>
              <w:t xml:space="preserve">Full year or </w:t>
            </w:r>
            <w:r w:rsidR="00DE0375" w:rsidRPr="00DE0375">
              <w:rPr>
                <w:rFonts w:ascii="Arial" w:eastAsia="Arial" w:hAnsi="Arial" w:cs="Arial"/>
                <w:sz w:val="22"/>
                <w:szCs w:val="22"/>
                <w:lang w:bidi="en-US"/>
              </w:rPr>
              <w:t xml:space="preserve">Term time </w:t>
            </w:r>
            <w:r>
              <w:rPr>
                <w:rFonts w:ascii="Arial" w:eastAsia="Arial" w:hAnsi="Arial" w:cs="Arial"/>
                <w:sz w:val="22"/>
                <w:szCs w:val="22"/>
                <w:lang w:bidi="en-US"/>
              </w:rPr>
              <w:t>plus 5 days</w:t>
            </w:r>
            <w:bookmarkEnd w:id="3"/>
          </w:p>
          <w:p w14:paraId="6972F244" w14:textId="77777777" w:rsidR="00DE0375" w:rsidRPr="00DE0375" w:rsidRDefault="00DE0375" w:rsidP="00DE0375">
            <w:pPr>
              <w:widowControl w:val="0"/>
              <w:autoSpaceDE w:val="0"/>
              <w:autoSpaceDN w:val="0"/>
              <w:rPr>
                <w:rFonts w:ascii="Arial" w:eastAsia="Arial" w:hAnsi="Arial" w:cs="Arial"/>
                <w:sz w:val="22"/>
                <w:szCs w:val="22"/>
                <w:lang w:bidi="en-US"/>
              </w:rPr>
            </w:pPr>
          </w:p>
          <w:p w14:paraId="79C4F8F6" w14:textId="77777777" w:rsidR="00DE0375" w:rsidRPr="00DE0375" w:rsidRDefault="00DE0375" w:rsidP="00DE0375">
            <w:pPr>
              <w:widowControl w:val="0"/>
              <w:autoSpaceDE w:val="0"/>
              <w:autoSpaceDN w:val="0"/>
              <w:ind w:left="132" w:right="143"/>
              <w:rPr>
                <w:rFonts w:ascii="Arial" w:eastAsia="Arial" w:hAnsi="Arial" w:cs="Arial"/>
                <w:b w:val="0"/>
                <w:sz w:val="22"/>
                <w:szCs w:val="22"/>
                <w:lang w:bidi="en-US"/>
              </w:rPr>
            </w:pPr>
            <w:r w:rsidRPr="00DE0375">
              <w:rPr>
                <w:rFonts w:ascii="Arial" w:eastAsia="Arial" w:hAnsi="Arial" w:cs="Arial"/>
                <w:b w:val="0"/>
                <w:sz w:val="22"/>
                <w:szCs w:val="22"/>
                <w:lang w:bidi="en-US"/>
              </w:rPr>
              <w:t>Ability to work the hours needed to meet all the demands of the job.</w:t>
            </w:r>
          </w:p>
        </w:tc>
      </w:tr>
      <w:tr w:rsidR="00DE0375" w:rsidRPr="00DE0375" w14:paraId="70A02971" w14:textId="77777777" w:rsidTr="00DE0375">
        <w:trPr>
          <w:trHeight w:val="700"/>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EF294A2" w14:textId="77777777" w:rsidR="00DE0375" w:rsidRPr="00DE0375" w:rsidRDefault="00DE0375" w:rsidP="00DE0375">
            <w:pPr>
              <w:widowControl w:val="0"/>
              <w:autoSpaceDE w:val="0"/>
              <w:autoSpaceDN w:val="0"/>
              <w:spacing w:before="209"/>
              <w:ind w:left="121"/>
              <w:rPr>
                <w:rFonts w:ascii="Arial" w:eastAsia="Arial" w:hAnsi="Arial" w:cs="Arial"/>
                <w:b w:val="0"/>
                <w:szCs w:val="22"/>
                <w:lang w:bidi="en-US"/>
              </w:rPr>
            </w:pPr>
            <w:r w:rsidRPr="00DE0375">
              <w:rPr>
                <w:rFonts w:ascii="Arial" w:eastAsia="Arial" w:hAnsi="Arial" w:cs="Arial"/>
                <w:b w:val="0"/>
                <w:szCs w:val="22"/>
                <w:lang w:bidi="en-US"/>
              </w:rPr>
              <w:t>Location:</w:t>
            </w:r>
          </w:p>
        </w:tc>
        <w:tc>
          <w:tcPr>
            <w:tcW w:w="5855" w:type="dxa"/>
            <w:tcBorders>
              <w:top w:val="single" w:sz="4" w:space="0" w:color="808080"/>
              <w:left w:val="single" w:sz="4" w:space="0" w:color="808080"/>
              <w:bottom w:val="single" w:sz="4" w:space="0" w:color="808080"/>
              <w:right w:val="single" w:sz="12" w:space="0" w:color="808080"/>
            </w:tcBorders>
          </w:tcPr>
          <w:p w14:paraId="6B3CF626" w14:textId="77777777" w:rsidR="00DE0375" w:rsidRPr="00DE0375" w:rsidRDefault="00DE0375" w:rsidP="00DE0375">
            <w:pPr>
              <w:widowControl w:val="0"/>
              <w:autoSpaceDE w:val="0"/>
              <w:autoSpaceDN w:val="0"/>
              <w:spacing w:before="94"/>
              <w:ind w:left="132" w:right="559"/>
              <w:rPr>
                <w:rFonts w:ascii="Arial" w:eastAsia="Arial" w:hAnsi="Arial" w:cs="Arial"/>
                <w:b w:val="0"/>
                <w:color w:val="000000"/>
                <w:sz w:val="22"/>
                <w:szCs w:val="22"/>
                <w:lang w:bidi="en-US"/>
              </w:rPr>
            </w:pPr>
            <w:r w:rsidRPr="00DE0375">
              <w:rPr>
                <w:rFonts w:ascii="Arial" w:eastAsia="Arial" w:hAnsi="Arial" w:cs="Arial"/>
                <w:b w:val="0"/>
                <w:sz w:val="22"/>
                <w:szCs w:val="22"/>
                <w:lang w:bidi="en-US"/>
              </w:rPr>
              <w:t>In or out of the classroom in schools and community settings</w:t>
            </w:r>
            <w:r w:rsidRPr="00DE0375">
              <w:rPr>
                <w:rFonts w:ascii="Arial" w:eastAsia="Arial" w:hAnsi="Arial" w:cs="Arial"/>
                <w:b w:val="0"/>
                <w:color w:val="000000"/>
                <w:sz w:val="22"/>
                <w:szCs w:val="22"/>
                <w:lang w:bidi="en-US"/>
              </w:rPr>
              <w:t xml:space="preserve"> You may be required to work at any site of the New Bridge Group and within venues in the community.</w:t>
            </w:r>
          </w:p>
          <w:p w14:paraId="1CBBEDD8" w14:textId="77777777" w:rsidR="00DE0375" w:rsidRPr="00DE0375" w:rsidRDefault="00DE0375" w:rsidP="00DE0375">
            <w:pPr>
              <w:widowControl w:val="0"/>
              <w:autoSpaceDE w:val="0"/>
              <w:autoSpaceDN w:val="0"/>
              <w:spacing w:before="94"/>
              <w:ind w:left="132" w:right="559"/>
              <w:rPr>
                <w:rFonts w:ascii="Arial" w:eastAsia="Arial" w:hAnsi="Arial" w:cs="Arial"/>
                <w:b w:val="0"/>
                <w:sz w:val="22"/>
                <w:szCs w:val="22"/>
                <w:lang w:bidi="en-US"/>
              </w:rPr>
            </w:pPr>
          </w:p>
        </w:tc>
      </w:tr>
      <w:tr w:rsidR="00DE0375" w:rsidRPr="00DE0375" w14:paraId="26609E04" w14:textId="77777777" w:rsidTr="00DE0375">
        <w:trPr>
          <w:trHeight w:val="707"/>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4B62DA2C" w14:textId="77777777" w:rsidR="00DE0375" w:rsidRPr="00DE0375" w:rsidRDefault="00DE0375" w:rsidP="00DE0375">
            <w:pPr>
              <w:widowControl w:val="0"/>
              <w:autoSpaceDE w:val="0"/>
              <w:autoSpaceDN w:val="0"/>
              <w:spacing w:before="209"/>
              <w:ind w:left="121"/>
              <w:rPr>
                <w:rFonts w:ascii="Arial" w:eastAsia="Arial" w:hAnsi="Arial" w:cs="Arial"/>
                <w:b w:val="0"/>
                <w:szCs w:val="22"/>
                <w:lang w:bidi="en-US"/>
              </w:rPr>
            </w:pPr>
            <w:r w:rsidRPr="00DE0375">
              <w:rPr>
                <w:rFonts w:ascii="Arial" w:eastAsia="Arial" w:hAnsi="Arial" w:cs="Arial"/>
                <w:b w:val="0"/>
                <w:szCs w:val="22"/>
                <w:lang w:bidi="en-US"/>
              </w:rPr>
              <w:t>Special circumstances:</w:t>
            </w:r>
          </w:p>
        </w:tc>
        <w:tc>
          <w:tcPr>
            <w:tcW w:w="5855" w:type="dxa"/>
            <w:tcBorders>
              <w:top w:val="single" w:sz="4" w:space="0" w:color="808080"/>
              <w:left w:val="single" w:sz="4" w:space="0" w:color="808080"/>
              <w:bottom w:val="single" w:sz="4" w:space="0" w:color="808080"/>
              <w:right w:val="single" w:sz="12" w:space="0" w:color="808080"/>
            </w:tcBorders>
            <w:vAlign w:val="center"/>
          </w:tcPr>
          <w:p w14:paraId="2A58A938" w14:textId="77777777" w:rsidR="00DE0375" w:rsidRPr="00DE0375" w:rsidRDefault="00DE0375" w:rsidP="00DE0375">
            <w:pPr>
              <w:widowControl w:val="0"/>
              <w:autoSpaceDE w:val="0"/>
              <w:autoSpaceDN w:val="0"/>
              <w:ind w:left="125" w:hanging="125"/>
              <w:rPr>
                <w:rFonts w:ascii="Arial" w:eastAsia="Arial" w:hAnsi="Arial" w:cs="Arial"/>
                <w:b w:val="0"/>
                <w:color w:val="000000"/>
                <w:sz w:val="22"/>
                <w:szCs w:val="22"/>
                <w:lang w:bidi="en-US"/>
              </w:rPr>
            </w:pPr>
            <w:r w:rsidRPr="00DE0375">
              <w:rPr>
                <w:rFonts w:ascii="Arial" w:eastAsia="Arial" w:hAnsi="Arial" w:cs="Arial"/>
                <w:b w:val="0"/>
                <w:color w:val="000000"/>
                <w:sz w:val="22"/>
                <w:szCs w:val="22"/>
                <w:lang w:bidi="en-US"/>
              </w:rPr>
              <w:t xml:space="preserve">  Flexibility to meet individual student needs. Some out-of-           hours working required.   </w:t>
            </w:r>
          </w:p>
        </w:tc>
      </w:tr>
      <w:tr w:rsidR="00DE0375" w:rsidRPr="00DE0375" w14:paraId="72E7649B" w14:textId="77777777" w:rsidTr="00DE0375">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39ABCAB" w14:textId="77777777" w:rsidR="00DE0375" w:rsidRPr="00DE0375" w:rsidRDefault="00DE0375" w:rsidP="00DE0375">
            <w:pPr>
              <w:widowControl w:val="0"/>
              <w:autoSpaceDE w:val="0"/>
              <w:autoSpaceDN w:val="0"/>
              <w:spacing w:before="207"/>
              <w:ind w:left="121"/>
              <w:rPr>
                <w:rFonts w:ascii="Arial" w:eastAsia="Arial" w:hAnsi="Arial" w:cs="Arial"/>
                <w:b w:val="0"/>
                <w:szCs w:val="22"/>
                <w:lang w:bidi="en-US"/>
              </w:rPr>
            </w:pPr>
            <w:r w:rsidRPr="00DE0375">
              <w:rPr>
                <w:rFonts w:ascii="Arial" w:eastAsia="Arial" w:hAnsi="Arial" w:cs="Arial"/>
                <w:b w:val="0"/>
                <w:szCs w:val="22"/>
                <w:lang w:bidi="en-US"/>
              </w:rPr>
              <w:t>Staff responsible to:</w:t>
            </w:r>
          </w:p>
        </w:tc>
        <w:tc>
          <w:tcPr>
            <w:tcW w:w="5855" w:type="dxa"/>
            <w:tcBorders>
              <w:top w:val="single" w:sz="4" w:space="0" w:color="808080"/>
              <w:left w:val="single" w:sz="4" w:space="0" w:color="808080"/>
              <w:bottom w:val="single" w:sz="4" w:space="0" w:color="808080"/>
              <w:right w:val="single" w:sz="12" w:space="0" w:color="808080"/>
            </w:tcBorders>
          </w:tcPr>
          <w:p w14:paraId="4244D552" w14:textId="77777777" w:rsidR="00DE0375" w:rsidRPr="00DE0375" w:rsidRDefault="00DE0375" w:rsidP="00DE0375">
            <w:pPr>
              <w:widowControl w:val="0"/>
              <w:autoSpaceDE w:val="0"/>
              <w:autoSpaceDN w:val="0"/>
              <w:spacing w:before="2"/>
              <w:rPr>
                <w:rFonts w:ascii="Arial" w:eastAsia="Arial" w:hAnsi="Arial" w:cs="Arial"/>
                <w:sz w:val="19"/>
                <w:szCs w:val="22"/>
                <w:lang w:bidi="en-US"/>
              </w:rPr>
            </w:pPr>
          </w:p>
          <w:p w14:paraId="65B88586" w14:textId="2CB51076" w:rsidR="00DE0375" w:rsidRPr="00DE0375" w:rsidRDefault="0077170F" w:rsidP="00DE0375">
            <w:pPr>
              <w:widowControl w:val="0"/>
              <w:autoSpaceDE w:val="0"/>
              <w:autoSpaceDN w:val="0"/>
              <w:ind w:left="132"/>
              <w:rPr>
                <w:rFonts w:ascii="Arial" w:eastAsia="Arial" w:hAnsi="Arial" w:cs="Arial"/>
                <w:b w:val="0"/>
                <w:sz w:val="22"/>
                <w:szCs w:val="22"/>
                <w:lang w:bidi="en-US"/>
              </w:rPr>
            </w:pPr>
            <w:r>
              <w:rPr>
                <w:rFonts w:ascii="Arial" w:eastAsia="Arial" w:hAnsi="Arial" w:cs="Arial"/>
                <w:b w:val="0"/>
                <w:sz w:val="22"/>
                <w:szCs w:val="22"/>
                <w:lang w:bidi="en-US"/>
              </w:rPr>
              <w:t>Senior Leadership Team</w:t>
            </w:r>
          </w:p>
        </w:tc>
      </w:tr>
      <w:tr w:rsidR="00DE0375" w:rsidRPr="00DE0375" w14:paraId="641486D2" w14:textId="77777777" w:rsidTr="00DE0375">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320B82F9" w14:textId="77777777" w:rsidR="00DE0375" w:rsidRPr="00DE0375" w:rsidRDefault="00DE0375" w:rsidP="00DE0375">
            <w:pPr>
              <w:widowControl w:val="0"/>
              <w:autoSpaceDE w:val="0"/>
              <w:autoSpaceDN w:val="0"/>
              <w:spacing w:before="209"/>
              <w:ind w:left="121"/>
              <w:rPr>
                <w:rFonts w:ascii="Arial" w:eastAsia="Arial" w:hAnsi="Arial" w:cs="Arial"/>
                <w:b w:val="0"/>
                <w:szCs w:val="22"/>
                <w:lang w:bidi="en-US"/>
              </w:rPr>
            </w:pPr>
            <w:r w:rsidRPr="00DE0375">
              <w:rPr>
                <w:rFonts w:ascii="Arial" w:eastAsia="Arial" w:hAnsi="Arial" w:cs="Arial"/>
                <w:b w:val="0"/>
                <w:szCs w:val="22"/>
                <w:lang w:bidi="en-US"/>
              </w:rPr>
              <w:t>Staff responsible for:</w:t>
            </w:r>
          </w:p>
        </w:tc>
        <w:tc>
          <w:tcPr>
            <w:tcW w:w="5855" w:type="dxa"/>
            <w:tcBorders>
              <w:top w:val="single" w:sz="4" w:space="0" w:color="808080"/>
              <w:left w:val="single" w:sz="4" w:space="0" w:color="808080"/>
              <w:bottom w:val="single" w:sz="4" w:space="0" w:color="808080"/>
              <w:right w:val="single" w:sz="12" w:space="0" w:color="808080"/>
            </w:tcBorders>
          </w:tcPr>
          <w:p w14:paraId="7EAC5D40" w14:textId="77777777" w:rsidR="00DE0375" w:rsidRPr="00DE0375" w:rsidRDefault="00DE0375" w:rsidP="00DE0375">
            <w:pPr>
              <w:widowControl w:val="0"/>
              <w:autoSpaceDE w:val="0"/>
              <w:autoSpaceDN w:val="0"/>
              <w:spacing w:before="2"/>
              <w:rPr>
                <w:rFonts w:ascii="Arial" w:eastAsia="Arial" w:hAnsi="Arial" w:cs="Arial"/>
                <w:sz w:val="19"/>
                <w:szCs w:val="22"/>
                <w:lang w:bidi="en-US"/>
              </w:rPr>
            </w:pPr>
          </w:p>
          <w:p w14:paraId="35825570" w14:textId="77777777" w:rsidR="00DE0375" w:rsidRPr="00DE0375" w:rsidRDefault="00DE0375" w:rsidP="00DE0375">
            <w:pPr>
              <w:widowControl w:val="0"/>
              <w:autoSpaceDE w:val="0"/>
              <w:autoSpaceDN w:val="0"/>
              <w:ind w:left="132"/>
              <w:rPr>
                <w:rFonts w:ascii="Arial" w:eastAsia="Arial" w:hAnsi="Arial" w:cs="Arial"/>
                <w:b w:val="0"/>
                <w:sz w:val="22"/>
                <w:szCs w:val="22"/>
                <w:lang w:bidi="en-US"/>
              </w:rPr>
            </w:pPr>
            <w:r w:rsidRPr="00DE0375">
              <w:rPr>
                <w:rFonts w:ascii="Arial" w:eastAsia="Arial" w:hAnsi="Arial" w:cs="Arial"/>
                <w:b w:val="0"/>
                <w:sz w:val="22"/>
                <w:szCs w:val="22"/>
                <w:lang w:bidi="en-US"/>
              </w:rPr>
              <w:t>None</w:t>
            </w:r>
          </w:p>
        </w:tc>
      </w:tr>
      <w:tr w:rsidR="00DE0375" w:rsidRPr="00DE0375" w14:paraId="16041C28" w14:textId="77777777" w:rsidTr="00DE0375">
        <w:trPr>
          <w:trHeight w:val="708"/>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2851E07" w14:textId="77777777" w:rsidR="00DE0375" w:rsidRPr="00DE0375" w:rsidRDefault="00DE0375" w:rsidP="00DE0375">
            <w:pPr>
              <w:widowControl w:val="0"/>
              <w:autoSpaceDE w:val="0"/>
              <w:autoSpaceDN w:val="0"/>
              <w:spacing w:before="210"/>
              <w:ind w:left="121"/>
              <w:rPr>
                <w:rFonts w:ascii="Arial" w:eastAsia="Arial" w:hAnsi="Arial" w:cs="Arial"/>
                <w:b w:val="0"/>
                <w:szCs w:val="22"/>
                <w:lang w:bidi="en-US"/>
              </w:rPr>
            </w:pPr>
            <w:r w:rsidRPr="00DE0375">
              <w:rPr>
                <w:rFonts w:ascii="Arial" w:eastAsia="Arial" w:hAnsi="Arial" w:cs="Arial"/>
                <w:b w:val="0"/>
                <w:szCs w:val="22"/>
                <w:lang w:bidi="en-US"/>
              </w:rPr>
              <w:t>Accountable to:</w:t>
            </w:r>
          </w:p>
        </w:tc>
        <w:tc>
          <w:tcPr>
            <w:tcW w:w="5855" w:type="dxa"/>
            <w:tcBorders>
              <w:top w:val="single" w:sz="4" w:space="0" w:color="808080"/>
              <w:left w:val="single" w:sz="4" w:space="0" w:color="808080"/>
              <w:bottom w:val="single" w:sz="4" w:space="0" w:color="808080"/>
              <w:right w:val="single" w:sz="12" w:space="0" w:color="808080"/>
            </w:tcBorders>
          </w:tcPr>
          <w:p w14:paraId="47DDB00F" w14:textId="77777777" w:rsidR="00DE0375" w:rsidRPr="00DE0375" w:rsidRDefault="00DE0375" w:rsidP="00DE0375">
            <w:pPr>
              <w:widowControl w:val="0"/>
              <w:autoSpaceDE w:val="0"/>
              <w:autoSpaceDN w:val="0"/>
              <w:spacing w:before="3"/>
              <w:rPr>
                <w:rFonts w:ascii="Arial" w:eastAsia="Arial" w:hAnsi="Arial" w:cs="Arial"/>
                <w:sz w:val="19"/>
                <w:szCs w:val="22"/>
                <w:lang w:bidi="en-US"/>
              </w:rPr>
            </w:pPr>
          </w:p>
          <w:p w14:paraId="1EB80E2A" w14:textId="77777777" w:rsidR="00DE0375" w:rsidRPr="00DE0375" w:rsidRDefault="00DE0375" w:rsidP="00DE0375">
            <w:pPr>
              <w:widowControl w:val="0"/>
              <w:autoSpaceDE w:val="0"/>
              <w:autoSpaceDN w:val="0"/>
              <w:ind w:left="132"/>
              <w:rPr>
                <w:rFonts w:ascii="Arial" w:eastAsia="Arial" w:hAnsi="Arial" w:cs="Arial"/>
                <w:b w:val="0"/>
                <w:sz w:val="22"/>
                <w:szCs w:val="22"/>
                <w:lang w:bidi="en-US"/>
              </w:rPr>
            </w:pPr>
            <w:r w:rsidRPr="00DE0375">
              <w:rPr>
                <w:rFonts w:ascii="Arial" w:eastAsia="Arial" w:hAnsi="Arial" w:cs="Arial"/>
                <w:b w:val="0"/>
                <w:sz w:val="22"/>
                <w:szCs w:val="22"/>
                <w:lang w:bidi="en-US"/>
              </w:rPr>
              <w:t>CEO</w:t>
            </w:r>
          </w:p>
        </w:tc>
      </w:tr>
      <w:tr w:rsidR="00DE0375" w:rsidRPr="00DE0375" w14:paraId="63B429C9" w14:textId="77777777" w:rsidTr="00DE0375">
        <w:trPr>
          <w:trHeight w:val="707"/>
        </w:trPr>
        <w:tc>
          <w:tcPr>
            <w:tcW w:w="3353" w:type="dxa"/>
            <w:tcBorders>
              <w:top w:val="single" w:sz="4" w:space="0" w:color="808080"/>
              <w:right w:val="single" w:sz="4" w:space="0" w:color="808080"/>
            </w:tcBorders>
            <w:shd w:val="clear" w:color="auto" w:fill="EAEAEA"/>
          </w:tcPr>
          <w:p w14:paraId="36B8D52B" w14:textId="77777777" w:rsidR="00DE0375" w:rsidRPr="00DE0375" w:rsidRDefault="00DE0375" w:rsidP="00DE0375">
            <w:pPr>
              <w:widowControl w:val="0"/>
              <w:autoSpaceDE w:val="0"/>
              <w:autoSpaceDN w:val="0"/>
              <w:spacing w:before="207"/>
              <w:ind w:left="121"/>
              <w:rPr>
                <w:rFonts w:ascii="Arial" w:eastAsia="Arial" w:hAnsi="Arial" w:cs="Arial"/>
                <w:b w:val="0"/>
                <w:szCs w:val="22"/>
                <w:lang w:bidi="en-US"/>
              </w:rPr>
            </w:pPr>
            <w:r w:rsidRPr="00DE0375">
              <w:rPr>
                <w:rFonts w:ascii="Arial" w:eastAsia="Arial" w:hAnsi="Arial" w:cs="Arial"/>
                <w:b w:val="0"/>
                <w:szCs w:val="22"/>
                <w:lang w:bidi="en-US"/>
              </w:rPr>
              <w:t>Probationary period:</w:t>
            </w:r>
          </w:p>
        </w:tc>
        <w:tc>
          <w:tcPr>
            <w:tcW w:w="5855" w:type="dxa"/>
            <w:tcBorders>
              <w:top w:val="single" w:sz="4" w:space="0" w:color="808080"/>
              <w:left w:val="single" w:sz="4" w:space="0" w:color="808080"/>
            </w:tcBorders>
          </w:tcPr>
          <w:p w14:paraId="6BD693A8" w14:textId="77777777" w:rsidR="00DE0375" w:rsidRPr="00DE0375" w:rsidRDefault="00DE0375" w:rsidP="00DE0375">
            <w:pPr>
              <w:widowControl w:val="0"/>
              <w:autoSpaceDE w:val="0"/>
              <w:autoSpaceDN w:val="0"/>
              <w:rPr>
                <w:rFonts w:ascii="Arial" w:eastAsia="Arial" w:hAnsi="Arial" w:cs="Arial"/>
                <w:sz w:val="19"/>
                <w:szCs w:val="22"/>
                <w:lang w:bidi="en-US"/>
              </w:rPr>
            </w:pPr>
          </w:p>
          <w:p w14:paraId="21EB8759" w14:textId="77777777" w:rsidR="00DE0375" w:rsidRPr="00DE0375" w:rsidRDefault="00DE0375" w:rsidP="00DE0375">
            <w:pPr>
              <w:widowControl w:val="0"/>
              <w:autoSpaceDE w:val="0"/>
              <w:autoSpaceDN w:val="0"/>
              <w:ind w:left="132"/>
              <w:rPr>
                <w:rFonts w:ascii="Arial" w:eastAsia="Arial" w:hAnsi="Arial" w:cs="Arial"/>
                <w:b w:val="0"/>
                <w:sz w:val="22"/>
                <w:szCs w:val="22"/>
                <w:lang w:bidi="en-US"/>
              </w:rPr>
            </w:pPr>
            <w:r w:rsidRPr="00DE0375">
              <w:rPr>
                <w:rFonts w:ascii="Arial" w:eastAsia="Arial" w:hAnsi="Arial" w:cs="Arial"/>
                <w:b w:val="0"/>
                <w:sz w:val="22"/>
                <w:szCs w:val="22"/>
                <w:lang w:bidi="en-US"/>
              </w:rPr>
              <w:t>26 weeks probation</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p w14:paraId="305E57AD" w14:textId="77777777" w:rsidR="0077170F" w:rsidRPr="00DE0375" w:rsidRDefault="00E555B9" w:rsidP="0077170F">
      <w:pPr>
        <w:widowControl w:val="0"/>
        <w:autoSpaceDE w:val="0"/>
        <w:autoSpaceDN w:val="0"/>
        <w:spacing w:before="64"/>
        <w:ind w:left="2160" w:right="89"/>
        <w:rPr>
          <w:rFonts w:ascii="Arial" w:eastAsia="Arial" w:hAnsi="Arial" w:cs="Arial"/>
          <w:sz w:val="40"/>
          <w:szCs w:val="22"/>
          <w:lang w:bidi="en-US"/>
        </w:rPr>
      </w:pPr>
      <w:r>
        <w:rPr>
          <w:noProof/>
        </w:rPr>
        <w:lastRenderedPageBreak/>
        <mc:AlternateContent>
          <mc:Choice Requires="wps">
            <w:drawing>
              <wp:anchor distT="0" distB="0" distL="0" distR="0" simplePos="0" relativeHeight="251668480" behindDoc="1" locked="0" layoutInCell="1" allowOverlap="1" wp14:anchorId="41E1EC99" wp14:editId="1D29C389">
                <wp:simplePos x="0" y="0"/>
                <wp:positionH relativeFrom="margin">
                  <wp:posOffset>-475615</wp:posOffset>
                </wp:positionH>
                <wp:positionV relativeFrom="paragraph">
                  <wp:posOffset>468630</wp:posOffset>
                </wp:positionV>
                <wp:extent cx="6713855" cy="3383915"/>
                <wp:effectExtent l="0" t="0" r="10795" b="26035"/>
                <wp:wrapTopAndBottom/>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33839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EB1E8" w14:textId="77777777" w:rsidR="00DE0375" w:rsidRDefault="00DE0375" w:rsidP="00DE0375">
                            <w:pPr>
                              <w:spacing w:line="253" w:lineRule="exact"/>
                              <w:ind w:left="103"/>
                              <w:jc w:val="both"/>
                              <w:rPr>
                                <w:b w:val="0"/>
                              </w:rPr>
                            </w:pPr>
                            <w:r>
                              <w:t>Purpose of the post</w:t>
                            </w:r>
                          </w:p>
                          <w:p w14:paraId="3C4BDD1C" w14:textId="77777777" w:rsidR="00DE0375" w:rsidRDefault="00DE0375" w:rsidP="00DE0375">
                            <w:pPr>
                              <w:pStyle w:val="BodyText"/>
                              <w:rPr>
                                <w:b w:val="0"/>
                              </w:rPr>
                            </w:pPr>
                          </w:p>
                          <w:p w14:paraId="456E4E1E" w14:textId="77777777" w:rsidR="00DE0375" w:rsidRDefault="00DE0375" w:rsidP="00DE0375">
                            <w:pPr>
                              <w:pStyle w:val="BodyTextIndent"/>
                              <w:overflowPunct w:val="0"/>
                              <w:adjustRightInd w:val="0"/>
                              <w:spacing w:after="0"/>
                              <w:ind w:left="142" w:right="147"/>
                              <w:jc w:val="both"/>
                              <w:textAlignment w:val="baseline"/>
                            </w:pPr>
                            <w:r w:rsidRPr="00334A6C">
                              <w:t xml:space="preserve">To work under the guidance of </w:t>
                            </w:r>
                            <w:r>
                              <w:t xml:space="preserve">the Intervention Lead </w:t>
                            </w:r>
                            <w:r w:rsidRPr="00334A6C">
                              <w:t>within an agreed system of supervision, to implement agreed work programs with individuals/groups, in or out of the classroom</w:t>
                            </w:r>
                            <w:r>
                              <w:t xml:space="preserve"> in schools and community settings</w:t>
                            </w:r>
                            <w:r w:rsidRPr="00334A6C">
                              <w:t xml:space="preserve">. </w:t>
                            </w:r>
                          </w:p>
                          <w:p w14:paraId="33B7B1A9" w14:textId="77777777" w:rsidR="00DE0375" w:rsidRDefault="00DE0375" w:rsidP="00DE0375">
                            <w:pPr>
                              <w:pStyle w:val="BodyTextIndent"/>
                              <w:overflowPunct w:val="0"/>
                              <w:adjustRightInd w:val="0"/>
                              <w:spacing w:after="0"/>
                              <w:ind w:left="142" w:right="147"/>
                              <w:jc w:val="both"/>
                              <w:textAlignment w:val="baseline"/>
                            </w:pPr>
                          </w:p>
                          <w:p w14:paraId="2927754A" w14:textId="77777777" w:rsidR="00DE0375" w:rsidRDefault="00DE0375" w:rsidP="00DE0375">
                            <w:pPr>
                              <w:pStyle w:val="BodyTextIndent"/>
                              <w:overflowPunct w:val="0"/>
                              <w:adjustRightInd w:val="0"/>
                              <w:spacing w:after="0"/>
                              <w:ind w:left="142" w:right="147"/>
                              <w:jc w:val="both"/>
                              <w:textAlignment w:val="baseline"/>
                            </w:pPr>
                            <w:r w:rsidRPr="00334A6C">
                              <w:t>This could include those requiring detailed knowledge in particular areas and will involve</w:t>
                            </w:r>
                            <w:r>
                              <w:t xml:space="preserve"> mentoring, coaching and direct delivery including</w:t>
                            </w:r>
                            <w:r w:rsidRPr="00334A6C">
                              <w:t xml:space="preserve"> assisting the teacher</w:t>
                            </w:r>
                            <w:r>
                              <w:t>s</w:t>
                            </w:r>
                            <w:r w:rsidRPr="00334A6C">
                              <w:t xml:space="preserve"> in the whole planning cycle and the management/preparation of resources</w:t>
                            </w:r>
                            <w:r>
                              <w:t xml:space="preserve"> to meet needs of individuals EHCPs</w:t>
                            </w:r>
                            <w:r w:rsidRPr="00334A6C">
                              <w:t xml:space="preserve">. </w:t>
                            </w:r>
                          </w:p>
                          <w:p w14:paraId="69CB6A01" w14:textId="77777777" w:rsidR="00DE0375" w:rsidRDefault="00DE0375" w:rsidP="00DE0375">
                            <w:pPr>
                              <w:pStyle w:val="BodyTextIndent"/>
                              <w:overflowPunct w:val="0"/>
                              <w:adjustRightInd w:val="0"/>
                              <w:spacing w:after="0"/>
                              <w:ind w:left="142" w:right="147"/>
                              <w:jc w:val="both"/>
                              <w:textAlignment w:val="baseline"/>
                            </w:pPr>
                          </w:p>
                          <w:p w14:paraId="3BAE8533" w14:textId="77777777" w:rsidR="00DE0375" w:rsidRDefault="00DE0375" w:rsidP="00DE0375">
                            <w:pPr>
                              <w:pStyle w:val="BodyTextIndent"/>
                              <w:overflowPunct w:val="0"/>
                              <w:adjustRightInd w:val="0"/>
                              <w:spacing w:after="0"/>
                              <w:ind w:left="142" w:right="147"/>
                              <w:jc w:val="both"/>
                              <w:textAlignment w:val="baseline"/>
                            </w:pPr>
                            <w:r w:rsidRPr="00334A6C">
                              <w:t xml:space="preserve">Staff may also supervise </w:t>
                            </w:r>
                            <w:r>
                              <w:t xml:space="preserve">individuals, small groups and </w:t>
                            </w:r>
                            <w:r w:rsidRPr="00334A6C">
                              <w:t>whole classes</w:t>
                            </w:r>
                            <w:r>
                              <w:t xml:space="preserve"> where needed. </w:t>
                            </w:r>
                            <w:r w:rsidRPr="00334A6C">
                              <w:t>The primary focus will be to maintain</w:t>
                            </w:r>
                            <w:r>
                              <w:t xml:space="preserve"> proactive safeguarding, co-construct engagement pathways and develop interventions to deliver impactful outcomes. </w:t>
                            </w:r>
                          </w:p>
                          <w:p w14:paraId="3138D164" w14:textId="77777777" w:rsidR="00DE0375" w:rsidRDefault="00DE0375" w:rsidP="00DE0375">
                            <w:pPr>
                              <w:pStyle w:val="BodyTextIndent"/>
                              <w:overflowPunct w:val="0"/>
                              <w:adjustRightInd w:val="0"/>
                              <w:spacing w:after="0"/>
                              <w:ind w:left="142" w:right="147"/>
                              <w:jc w:val="both"/>
                              <w:textAlignment w:val="baseline"/>
                            </w:pPr>
                          </w:p>
                          <w:p w14:paraId="6BC5B753" w14:textId="77777777" w:rsidR="00DE0375" w:rsidRDefault="00DE0375" w:rsidP="00DE0375">
                            <w:pPr>
                              <w:pStyle w:val="BodyText"/>
                              <w:ind w:left="142" w:right="147"/>
                              <w:jc w:val="both"/>
                            </w:pPr>
                            <w:r>
                              <w:t>To</w:t>
                            </w:r>
                            <w:r>
                              <w:rPr>
                                <w:spacing w:val="-10"/>
                              </w:rPr>
                              <w:t xml:space="preserve"> </w:t>
                            </w:r>
                            <w:r>
                              <w:t>complement</w:t>
                            </w:r>
                            <w:r>
                              <w:rPr>
                                <w:spacing w:val="-7"/>
                              </w:rPr>
                              <w:t xml:space="preserve"> </w:t>
                            </w:r>
                            <w:r>
                              <w:t>the</w:t>
                            </w:r>
                            <w:r>
                              <w:rPr>
                                <w:spacing w:val="-9"/>
                              </w:rPr>
                              <w:t xml:space="preserve"> </w:t>
                            </w:r>
                            <w:r>
                              <w:t>professional</w:t>
                            </w:r>
                            <w:r>
                              <w:rPr>
                                <w:spacing w:val="-8"/>
                              </w:rPr>
                              <w:t xml:space="preserve"> </w:t>
                            </w:r>
                            <w:r>
                              <w:t>work</w:t>
                            </w:r>
                            <w:r>
                              <w:rPr>
                                <w:spacing w:val="-3"/>
                              </w:rPr>
                              <w:t xml:space="preserve"> </w:t>
                            </w:r>
                            <w:r>
                              <w:t>of</w:t>
                            </w:r>
                            <w:r>
                              <w:rPr>
                                <w:spacing w:val="-8"/>
                              </w:rPr>
                              <w:t xml:space="preserve"> </w:t>
                            </w:r>
                            <w:r>
                              <w:t>teachers</w:t>
                            </w:r>
                            <w:r>
                              <w:rPr>
                                <w:spacing w:val="-13"/>
                              </w:rPr>
                              <w:t xml:space="preserve"> </w:t>
                            </w:r>
                            <w:r>
                              <w:t>by</w:t>
                            </w:r>
                            <w:r>
                              <w:rPr>
                                <w:spacing w:val="-11"/>
                              </w:rPr>
                              <w:t xml:space="preserve"> </w:t>
                            </w:r>
                            <w:r>
                              <w:t>taking</w:t>
                            </w:r>
                            <w:r>
                              <w:rPr>
                                <w:spacing w:val="-7"/>
                              </w:rPr>
                              <w:t xml:space="preserve"> </w:t>
                            </w:r>
                            <w:r>
                              <w:t>responsibility</w:t>
                            </w:r>
                            <w:r>
                              <w:rPr>
                                <w:spacing w:val="-10"/>
                              </w:rPr>
                              <w:t xml:space="preserve"> </w:t>
                            </w:r>
                            <w:r>
                              <w:t>for</w:t>
                            </w:r>
                            <w:r>
                              <w:rPr>
                                <w:spacing w:val="-6"/>
                              </w:rPr>
                              <w:t xml:space="preserve"> </w:t>
                            </w:r>
                            <w:r>
                              <w:t>agreed</w:t>
                            </w:r>
                            <w:r>
                              <w:rPr>
                                <w:spacing w:val="-10"/>
                              </w:rPr>
                              <w:t xml:space="preserve"> </w:t>
                            </w:r>
                            <w:r>
                              <w:t>learning</w:t>
                            </w:r>
                            <w:r>
                              <w:rPr>
                                <w:spacing w:val="-3"/>
                              </w:rPr>
                              <w:t xml:space="preserve"> </w:t>
                            </w:r>
                            <w:r>
                              <w:t xml:space="preserve">activities under an agreed system of supervision, working with pupils who typically have </w:t>
                            </w:r>
                            <w:r>
                              <w:rPr>
                                <w:color w:val="424242"/>
                              </w:rPr>
                              <w:t>a range of Social, Emotional and Mental Health (SEMH)</w:t>
                            </w:r>
                            <w:r>
                              <w:rPr>
                                <w:color w:val="424242"/>
                                <w:spacing w:val="1"/>
                              </w:rPr>
                              <w:t xml:space="preserve"> </w:t>
                            </w:r>
                            <w:r>
                              <w:rPr>
                                <w:color w:val="424242"/>
                              </w:rPr>
                              <w:t>difficulties</w:t>
                            </w:r>
                            <w:r>
                              <w:t>.</w:t>
                            </w:r>
                          </w:p>
                          <w:p w14:paraId="1B16EEBB" w14:textId="77777777" w:rsidR="00DE0375" w:rsidRDefault="00DE0375" w:rsidP="00DE0375">
                            <w:pPr>
                              <w:pStyle w:val="BodyText"/>
                              <w:ind w:left="103" w:right="147"/>
                              <w:jc w:val="both"/>
                              <w:rPr>
                                <w:b w:val="0"/>
                                <w:sz w:val="21"/>
                              </w:rPr>
                            </w:pPr>
                          </w:p>
                          <w:p w14:paraId="59D12DE9" w14:textId="77777777" w:rsidR="00DE0375" w:rsidRDefault="00DE0375" w:rsidP="00DE0375">
                            <w:pPr>
                              <w:pStyle w:val="BodyText"/>
                              <w:ind w:left="103" w:right="147"/>
                              <w:jc w:val="both"/>
                            </w:pPr>
                            <w:r>
                              <w:t>This may involve planning, preparing and delivering learning activities for individuals/groups or short term for whole classes and monitoring pupils and assessing, recording and reporting on pupils’ achievement, progress and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1EC99" id="Text Box 31" o:spid="_x0000_s1027" type="#_x0000_t202" style="position:absolute;left:0;text-align:left;margin-left:-37.45pt;margin-top:36.9pt;width:528.65pt;height:266.4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0SfAIAAAkFAAAOAAAAZHJzL2Uyb0RvYy54bWysVF1v2yAUfZ+0/4B4T23XSZpYdaouTqZJ&#10;3YfU7gcQwDEaBg9I7K7af98F4qxdX6ZpfsDXcDmcwz3X1zdDK9GRGyu0KnF2kWLEFdVMqH2Jvz5s&#10;JwuMrCOKEakVL/Ejt/hm9fbNdd8V/FI3WjJuEIAoW/RdiRvnuiJJLG14S+yF7riCxVqbljj4NPuE&#10;GdIDeiuTyzSdJ702rDOacmthtoqLeBXw65pT97muLXdIlhi4uTCaMO78mKyuSbE3pGsEPdEg/8Ci&#10;JULBoWeoijiCDka8gmoFNdrq2l1Q3Sa6rgXlQQOoydI/1Nw3pONBC1yO7c7XZP8fLP10/GKQYCXO&#10;oVKKtFCjBz449E4PKM/8/fSdLSDtvoNEN8A81Dlotd2dpt8sUnrdELXnt8bovuGEAb+wM3m2NeJY&#10;D7LrP2oG55CD0wFoqE3rLw+uAwE61OnxXBvPhcLk/CrLF7MZRhTW8nyRL7OZZ5eQYtzeGevec90i&#10;H5TYQPEDPDneWRdTxxR/mtJbIWUwgFSohyPS5TwK01Iwv+jTrNnv1tKgI/EWCs/pXPs8rRUOjCxF&#10;W+LFOYkU/jo2ioVTHBEyxkBaKg8O6oDbKYqGeVqmy81is5hOppfzzWSaVtXkdrueTubb7GpW5dV6&#10;XWU/Pc9sWjSCMa481dG82fTvzHFqo2i7s31fSHqhfBue18qTlzRCQUDV+A7qgg986aMJ3LAbguXO&#10;9tpp9gjGMDr2J/xPIGi0+YFRD71ZYvv9QAzHSH5QYC7fyGNgxmA3BkRR2Fpih1EM1y42/KEzYt8A&#10;crSv0rdgwFoEa3inRhbA3H9AvwUNp3+Db+jn3yHr9x9s9QsAAP//AwBQSwMEFAAGAAgAAAAhALq1&#10;NBHgAAAACgEAAA8AAABkcnMvZG93bnJldi54bWxMj8tOwzAQRfdI/IM1SOxah9I8msapEGo3LJBS&#10;+gFuPE0C8TiK3Sb8PcMKlqM5uvfcYjfbXtxw9J0jBU/LCARS7UxHjYLTx2GRgfBBk9G9I1TwjR52&#10;5f1doXPjJqrwdgyN4BDyuVbQhjDkUvq6Rav90g1I/Lu40erA59hIM+qJw20vV1GUSKs74oZWD/ja&#10;Yv11vFoFWH12zh2yqRpCc3rz+zjev8dKPT7ML1sQAefwB8OvPqtDyU5ndyXjRa9gka43jCpIn3kC&#10;A5tstQZxVpBESQqyLOT/CeUPAAAA//8DAFBLAQItABQABgAIAAAAIQC2gziS/gAAAOEBAAATAAAA&#10;AAAAAAAAAAAAAAAAAABbQ29udGVudF9UeXBlc10ueG1sUEsBAi0AFAAGAAgAAAAhADj9If/WAAAA&#10;lAEAAAsAAAAAAAAAAAAAAAAALwEAAF9yZWxzLy5yZWxzUEsBAi0AFAAGAAgAAAAhAK6pPRJ8AgAA&#10;CQUAAA4AAAAAAAAAAAAAAAAALgIAAGRycy9lMm9Eb2MueG1sUEsBAi0AFAAGAAgAAAAhALq1NBHg&#10;AAAACgEAAA8AAAAAAAAAAAAAAAAA1gQAAGRycy9kb3ducmV2LnhtbFBLBQYAAAAABAAEAPMAAADj&#10;BQAAAAA=&#10;" filled="f" strokeweight=".48pt">
                <v:textbox inset="0,0,0,0">
                  <w:txbxContent>
                    <w:p w14:paraId="4B8EB1E8" w14:textId="77777777" w:rsidR="00DE0375" w:rsidRDefault="00DE0375" w:rsidP="00DE0375">
                      <w:pPr>
                        <w:spacing w:line="253" w:lineRule="exact"/>
                        <w:ind w:left="103"/>
                        <w:jc w:val="both"/>
                        <w:rPr>
                          <w:b w:val="0"/>
                        </w:rPr>
                      </w:pPr>
                      <w:r>
                        <w:t>Purpose of the post</w:t>
                      </w:r>
                    </w:p>
                    <w:p w14:paraId="3C4BDD1C" w14:textId="77777777" w:rsidR="00DE0375" w:rsidRDefault="00DE0375" w:rsidP="00DE0375">
                      <w:pPr>
                        <w:pStyle w:val="BodyText"/>
                        <w:rPr>
                          <w:b w:val="0"/>
                        </w:rPr>
                      </w:pPr>
                    </w:p>
                    <w:p w14:paraId="456E4E1E" w14:textId="77777777" w:rsidR="00DE0375" w:rsidRDefault="00DE0375" w:rsidP="00DE0375">
                      <w:pPr>
                        <w:pStyle w:val="BodyTextIndent"/>
                        <w:overflowPunct w:val="0"/>
                        <w:adjustRightInd w:val="0"/>
                        <w:spacing w:after="0"/>
                        <w:ind w:left="142" w:right="147"/>
                        <w:jc w:val="both"/>
                        <w:textAlignment w:val="baseline"/>
                      </w:pPr>
                      <w:r w:rsidRPr="00334A6C">
                        <w:t xml:space="preserve">To work under the guidance of </w:t>
                      </w:r>
                      <w:r>
                        <w:t xml:space="preserve">the Intervention Lead </w:t>
                      </w:r>
                      <w:r w:rsidRPr="00334A6C">
                        <w:t>within an agreed system of supervision, to implement agreed work programs with individuals/groups, in or out of the classroom</w:t>
                      </w:r>
                      <w:r>
                        <w:t xml:space="preserve"> in schools and community settings</w:t>
                      </w:r>
                      <w:r w:rsidRPr="00334A6C">
                        <w:t xml:space="preserve">. </w:t>
                      </w:r>
                    </w:p>
                    <w:p w14:paraId="33B7B1A9" w14:textId="77777777" w:rsidR="00DE0375" w:rsidRDefault="00DE0375" w:rsidP="00DE0375">
                      <w:pPr>
                        <w:pStyle w:val="BodyTextIndent"/>
                        <w:overflowPunct w:val="0"/>
                        <w:adjustRightInd w:val="0"/>
                        <w:spacing w:after="0"/>
                        <w:ind w:left="142" w:right="147"/>
                        <w:jc w:val="both"/>
                        <w:textAlignment w:val="baseline"/>
                      </w:pPr>
                    </w:p>
                    <w:p w14:paraId="2927754A" w14:textId="77777777" w:rsidR="00DE0375" w:rsidRDefault="00DE0375" w:rsidP="00DE0375">
                      <w:pPr>
                        <w:pStyle w:val="BodyTextIndent"/>
                        <w:overflowPunct w:val="0"/>
                        <w:adjustRightInd w:val="0"/>
                        <w:spacing w:after="0"/>
                        <w:ind w:left="142" w:right="147"/>
                        <w:jc w:val="both"/>
                        <w:textAlignment w:val="baseline"/>
                      </w:pPr>
                      <w:r w:rsidRPr="00334A6C">
                        <w:t>This could include those requiring detailed knowledge in particular areas and will involve</w:t>
                      </w:r>
                      <w:r>
                        <w:t xml:space="preserve"> mentoring, coaching and direct delivery including</w:t>
                      </w:r>
                      <w:r w:rsidRPr="00334A6C">
                        <w:t xml:space="preserve"> assisting the teacher</w:t>
                      </w:r>
                      <w:r>
                        <w:t>s</w:t>
                      </w:r>
                      <w:r w:rsidRPr="00334A6C">
                        <w:t xml:space="preserve"> in the whole planning cycle and the management/preparation of resources</w:t>
                      </w:r>
                      <w:r>
                        <w:t xml:space="preserve"> to meet needs of individuals EHCPs</w:t>
                      </w:r>
                      <w:r w:rsidRPr="00334A6C">
                        <w:t xml:space="preserve">. </w:t>
                      </w:r>
                    </w:p>
                    <w:p w14:paraId="69CB6A01" w14:textId="77777777" w:rsidR="00DE0375" w:rsidRDefault="00DE0375" w:rsidP="00DE0375">
                      <w:pPr>
                        <w:pStyle w:val="BodyTextIndent"/>
                        <w:overflowPunct w:val="0"/>
                        <w:adjustRightInd w:val="0"/>
                        <w:spacing w:after="0"/>
                        <w:ind w:left="142" w:right="147"/>
                        <w:jc w:val="both"/>
                        <w:textAlignment w:val="baseline"/>
                      </w:pPr>
                    </w:p>
                    <w:p w14:paraId="3BAE8533" w14:textId="77777777" w:rsidR="00DE0375" w:rsidRDefault="00DE0375" w:rsidP="00DE0375">
                      <w:pPr>
                        <w:pStyle w:val="BodyTextIndent"/>
                        <w:overflowPunct w:val="0"/>
                        <w:adjustRightInd w:val="0"/>
                        <w:spacing w:after="0"/>
                        <w:ind w:left="142" w:right="147"/>
                        <w:jc w:val="both"/>
                        <w:textAlignment w:val="baseline"/>
                      </w:pPr>
                      <w:r w:rsidRPr="00334A6C">
                        <w:t xml:space="preserve">Staff may also supervise </w:t>
                      </w:r>
                      <w:r>
                        <w:t xml:space="preserve">individuals, small groups and </w:t>
                      </w:r>
                      <w:r w:rsidRPr="00334A6C">
                        <w:t>whole classes</w:t>
                      </w:r>
                      <w:r>
                        <w:t xml:space="preserve"> where needed. </w:t>
                      </w:r>
                      <w:r w:rsidRPr="00334A6C">
                        <w:t>The primary focus will be to maintain</w:t>
                      </w:r>
                      <w:r>
                        <w:t xml:space="preserve"> proactive safeguarding, co-construct engagement pathways and develop interventions to deliver impactful outcomes. </w:t>
                      </w:r>
                    </w:p>
                    <w:p w14:paraId="3138D164" w14:textId="77777777" w:rsidR="00DE0375" w:rsidRDefault="00DE0375" w:rsidP="00DE0375">
                      <w:pPr>
                        <w:pStyle w:val="BodyTextIndent"/>
                        <w:overflowPunct w:val="0"/>
                        <w:adjustRightInd w:val="0"/>
                        <w:spacing w:after="0"/>
                        <w:ind w:left="142" w:right="147"/>
                        <w:jc w:val="both"/>
                        <w:textAlignment w:val="baseline"/>
                      </w:pPr>
                    </w:p>
                    <w:p w14:paraId="6BC5B753" w14:textId="77777777" w:rsidR="00DE0375" w:rsidRDefault="00DE0375" w:rsidP="00DE0375">
                      <w:pPr>
                        <w:pStyle w:val="BodyText"/>
                        <w:ind w:left="142" w:right="147"/>
                        <w:jc w:val="both"/>
                      </w:pPr>
                      <w:r>
                        <w:t>To</w:t>
                      </w:r>
                      <w:r>
                        <w:rPr>
                          <w:spacing w:val="-10"/>
                        </w:rPr>
                        <w:t xml:space="preserve"> </w:t>
                      </w:r>
                      <w:r>
                        <w:t>complement</w:t>
                      </w:r>
                      <w:r>
                        <w:rPr>
                          <w:spacing w:val="-7"/>
                        </w:rPr>
                        <w:t xml:space="preserve"> </w:t>
                      </w:r>
                      <w:r>
                        <w:t>the</w:t>
                      </w:r>
                      <w:r>
                        <w:rPr>
                          <w:spacing w:val="-9"/>
                        </w:rPr>
                        <w:t xml:space="preserve"> </w:t>
                      </w:r>
                      <w:r>
                        <w:t>professional</w:t>
                      </w:r>
                      <w:r>
                        <w:rPr>
                          <w:spacing w:val="-8"/>
                        </w:rPr>
                        <w:t xml:space="preserve"> </w:t>
                      </w:r>
                      <w:r>
                        <w:t>work</w:t>
                      </w:r>
                      <w:r>
                        <w:rPr>
                          <w:spacing w:val="-3"/>
                        </w:rPr>
                        <w:t xml:space="preserve"> </w:t>
                      </w:r>
                      <w:r>
                        <w:t>of</w:t>
                      </w:r>
                      <w:r>
                        <w:rPr>
                          <w:spacing w:val="-8"/>
                        </w:rPr>
                        <w:t xml:space="preserve"> </w:t>
                      </w:r>
                      <w:r>
                        <w:t>teachers</w:t>
                      </w:r>
                      <w:r>
                        <w:rPr>
                          <w:spacing w:val="-13"/>
                        </w:rPr>
                        <w:t xml:space="preserve"> </w:t>
                      </w:r>
                      <w:r>
                        <w:t>by</w:t>
                      </w:r>
                      <w:r>
                        <w:rPr>
                          <w:spacing w:val="-11"/>
                        </w:rPr>
                        <w:t xml:space="preserve"> </w:t>
                      </w:r>
                      <w:r>
                        <w:t>taking</w:t>
                      </w:r>
                      <w:r>
                        <w:rPr>
                          <w:spacing w:val="-7"/>
                        </w:rPr>
                        <w:t xml:space="preserve"> </w:t>
                      </w:r>
                      <w:r>
                        <w:t>responsibility</w:t>
                      </w:r>
                      <w:r>
                        <w:rPr>
                          <w:spacing w:val="-10"/>
                        </w:rPr>
                        <w:t xml:space="preserve"> </w:t>
                      </w:r>
                      <w:r>
                        <w:t>for</w:t>
                      </w:r>
                      <w:r>
                        <w:rPr>
                          <w:spacing w:val="-6"/>
                        </w:rPr>
                        <w:t xml:space="preserve"> </w:t>
                      </w:r>
                      <w:r>
                        <w:t>agreed</w:t>
                      </w:r>
                      <w:r>
                        <w:rPr>
                          <w:spacing w:val="-10"/>
                        </w:rPr>
                        <w:t xml:space="preserve"> </w:t>
                      </w:r>
                      <w:r>
                        <w:t>learning</w:t>
                      </w:r>
                      <w:r>
                        <w:rPr>
                          <w:spacing w:val="-3"/>
                        </w:rPr>
                        <w:t xml:space="preserve"> </w:t>
                      </w:r>
                      <w:r>
                        <w:t xml:space="preserve">activities under an agreed system of supervision, working with pupils who typically have </w:t>
                      </w:r>
                      <w:r>
                        <w:rPr>
                          <w:color w:val="424242"/>
                        </w:rPr>
                        <w:t>a range of Social, Emotional and Mental Health (SEMH)</w:t>
                      </w:r>
                      <w:r>
                        <w:rPr>
                          <w:color w:val="424242"/>
                          <w:spacing w:val="1"/>
                        </w:rPr>
                        <w:t xml:space="preserve"> </w:t>
                      </w:r>
                      <w:r>
                        <w:rPr>
                          <w:color w:val="424242"/>
                        </w:rPr>
                        <w:t>difficulties</w:t>
                      </w:r>
                      <w:r>
                        <w:t>.</w:t>
                      </w:r>
                    </w:p>
                    <w:p w14:paraId="1B16EEBB" w14:textId="77777777" w:rsidR="00DE0375" w:rsidRDefault="00DE0375" w:rsidP="00DE0375">
                      <w:pPr>
                        <w:pStyle w:val="BodyText"/>
                        <w:ind w:left="103" w:right="147"/>
                        <w:jc w:val="both"/>
                        <w:rPr>
                          <w:b w:val="0"/>
                          <w:sz w:val="21"/>
                        </w:rPr>
                      </w:pPr>
                    </w:p>
                    <w:p w14:paraId="59D12DE9" w14:textId="77777777" w:rsidR="00DE0375" w:rsidRDefault="00DE0375" w:rsidP="00DE0375">
                      <w:pPr>
                        <w:pStyle w:val="BodyText"/>
                        <w:ind w:left="103" w:right="147"/>
                        <w:jc w:val="both"/>
                      </w:pPr>
                      <w:r>
                        <w:t>This may involve planning, preparing and delivering learning activities for individuals/groups or short term for whole classes and monitoring pupils and assessing, recording and reporting on pupils’ achievement, progress and development.</w:t>
                      </w:r>
                    </w:p>
                  </w:txbxContent>
                </v:textbox>
                <w10:wrap type="topAndBottom" anchorx="margin"/>
              </v:shape>
            </w:pict>
          </mc:Fallback>
        </mc:AlternateContent>
      </w:r>
      <w:r w:rsidR="00DE0375">
        <w:rPr>
          <w:rFonts w:ascii="Arial" w:eastAsia="Arial" w:hAnsi="Arial" w:cs="Arial"/>
          <w:sz w:val="40"/>
          <w:szCs w:val="22"/>
          <w:lang w:bidi="en-US"/>
        </w:rPr>
        <w:t xml:space="preserve">      </w:t>
      </w:r>
      <w:r w:rsidR="0077170F" w:rsidRPr="00DE0375">
        <w:rPr>
          <w:rFonts w:ascii="Arial" w:eastAsia="Arial" w:hAnsi="Arial" w:cs="Arial"/>
          <w:sz w:val="40"/>
          <w:szCs w:val="22"/>
          <w:lang w:bidi="en-US"/>
        </w:rPr>
        <w:t>Intervention Worker</w:t>
      </w:r>
    </w:p>
    <w:p w14:paraId="6CF76306" w14:textId="051C7919" w:rsidR="00DE0375" w:rsidRPr="00DE0375" w:rsidRDefault="00DE0375" w:rsidP="0077170F">
      <w:pPr>
        <w:widowControl w:val="0"/>
        <w:autoSpaceDE w:val="0"/>
        <w:autoSpaceDN w:val="0"/>
        <w:spacing w:before="64"/>
        <w:ind w:left="2160" w:right="89"/>
        <w:rPr>
          <w:rFonts w:ascii="Arial" w:eastAsia="Arial" w:hAnsi="Arial" w:cs="Arial"/>
          <w:sz w:val="40"/>
          <w:szCs w:val="22"/>
          <w:lang w:bidi="en-US"/>
        </w:rPr>
      </w:pPr>
    </w:p>
    <w:tbl>
      <w:tblPr>
        <w:tblStyle w:val="TableGrid"/>
        <w:tblW w:w="10632" w:type="dxa"/>
        <w:tblInd w:w="-856" w:type="dxa"/>
        <w:tblLook w:val="04A0" w:firstRow="1" w:lastRow="0" w:firstColumn="1" w:lastColumn="0" w:noHBand="0" w:noVBand="1"/>
      </w:tblPr>
      <w:tblGrid>
        <w:gridCol w:w="10632"/>
      </w:tblGrid>
      <w:tr w:rsidR="007C48CE" w14:paraId="00167A73" w14:textId="77777777" w:rsidTr="007C48CE">
        <w:tc>
          <w:tcPr>
            <w:tcW w:w="10632" w:type="dxa"/>
          </w:tcPr>
          <w:p w14:paraId="0C7344BD" w14:textId="54714F34" w:rsidR="007C48CE" w:rsidRDefault="007C48CE" w:rsidP="007C48CE">
            <w:pPr>
              <w:widowControl w:val="0"/>
              <w:tabs>
                <w:tab w:val="left" w:pos="851"/>
              </w:tabs>
              <w:autoSpaceDE w:val="0"/>
              <w:autoSpaceDN w:val="0"/>
              <w:spacing w:before="1"/>
              <w:ind w:left="567" w:right="225"/>
              <w:jc w:val="both"/>
              <w:rPr>
                <w:rFonts w:ascii="Arial" w:eastAsia="Arial" w:hAnsi="Arial" w:cs="Arial"/>
                <w:b w:val="0"/>
                <w:sz w:val="22"/>
                <w:szCs w:val="22"/>
                <w:lang w:bidi="en-US"/>
              </w:rPr>
            </w:pPr>
          </w:p>
          <w:p w14:paraId="2A864E6A" w14:textId="4CC21B7C" w:rsidR="007C48CE" w:rsidRPr="007C48CE" w:rsidRDefault="007C48CE" w:rsidP="007C48CE">
            <w:pPr>
              <w:widowControl w:val="0"/>
              <w:tabs>
                <w:tab w:val="left" w:pos="851"/>
              </w:tabs>
              <w:autoSpaceDE w:val="0"/>
              <w:autoSpaceDN w:val="0"/>
              <w:spacing w:before="1"/>
              <w:ind w:left="567" w:right="225"/>
              <w:jc w:val="both"/>
              <w:rPr>
                <w:rFonts w:ascii="Arial" w:eastAsia="Arial" w:hAnsi="Arial" w:cs="Arial"/>
                <w:sz w:val="22"/>
                <w:szCs w:val="22"/>
                <w:lang w:bidi="en-US"/>
              </w:rPr>
            </w:pPr>
            <w:r w:rsidRPr="007C48CE">
              <w:rPr>
                <w:rFonts w:ascii="Arial" w:eastAsia="Arial" w:hAnsi="Arial" w:cs="Arial"/>
                <w:sz w:val="22"/>
                <w:szCs w:val="22"/>
                <w:lang w:bidi="en-US"/>
              </w:rPr>
              <w:t>KEY TASKS – Support for Students</w:t>
            </w:r>
          </w:p>
          <w:p w14:paraId="2825A41B" w14:textId="3D20B32B" w:rsidR="007C48CE" w:rsidRPr="007C48CE" w:rsidRDefault="007C48CE" w:rsidP="007C48CE">
            <w:pPr>
              <w:widowControl w:val="0"/>
              <w:numPr>
                <w:ilvl w:val="0"/>
                <w:numId w:val="14"/>
              </w:numPr>
              <w:tabs>
                <w:tab w:val="left" w:pos="851"/>
              </w:tabs>
              <w:autoSpaceDE w:val="0"/>
              <w:autoSpaceDN w:val="0"/>
              <w:ind w:right="225" w:hanging="1206"/>
              <w:jc w:val="both"/>
              <w:rPr>
                <w:rFonts w:ascii="Arial" w:eastAsia="Arial" w:hAnsi="Arial" w:cs="Arial"/>
                <w:b w:val="0"/>
                <w:sz w:val="22"/>
                <w:szCs w:val="22"/>
                <w:lang w:bidi="en-US"/>
              </w:rPr>
            </w:pPr>
            <w:r w:rsidRPr="007C48CE">
              <w:rPr>
                <w:rFonts w:ascii="Arial" w:eastAsia="Arial" w:hAnsi="Arial" w:cs="Arial"/>
                <w:b w:val="0"/>
                <w:sz w:val="22"/>
                <w:szCs w:val="22"/>
                <w:lang w:bidi="en-US"/>
              </w:rPr>
              <w:t xml:space="preserve">Establish rapport and respectful, trusting relationships with pupils, acting as a role model and </w:t>
            </w:r>
          </w:p>
          <w:p w14:paraId="197CED5C" w14:textId="6D8B82CB" w:rsidR="007C48CE" w:rsidRPr="007C48CE" w:rsidRDefault="007C48CE" w:rsidP="007C48CE">
            <w:pPr>
              <w:widowControl w:val="0"/>
              <w:tabs>
                <w:tab w:val="left" w:pos="851"/>
              </w:tabs>
              <w:autoSpaceDE w:val="0"/>
              <w:autoSpaceDN w:val="0"/>
              <w:ind w:left="567" w:right="225"/>
              <w:rPr>
                <w:rFonts w:ascii="Arial" w:eastAsia="Arial" w:hAnsi="Arial" w:cs="Arial"/>
                <w:b w:val="0"/>
                <w:sz w:val="22"/>
                <w:szCs w:val="22"/>
                <w:lang w:bidi="en-US"/>
              </w:rPr>
            </w:pPr>
            <w:r w:rsidRPr="007C48CE">
              <w:rPr>
                <w:rFonts w:ascii="Arial" w:eastAsia="Arial" w:hAnsi="Arial" w:cs="Arial"/>
                <w:b w:val="0"/>
                <w:sz w:val="22"/>
                <w:szCs w:val="22"/>
                <w:lang w:bidi="en-US"/>
              </w:rPr>
              <w:tab/>
              <w:t>setting high</w:t>
            </w:r>
            <w:r w:rsidRPr="007C48CE">
              <w:rPr>
                <w:rFonts w:ascii="Arial" w:eastAsia="Arial" w:hAnsi="Arial" w:cs="Arial"/>
                <w:b w:val="0"/>
                <w:spacing w:val="1"/>
                <w:sz w:val="22"/>
                <w:szCs w:val="22"/>
                <w:lang w:bidi="en-US"/>
              </w:rPr>
              <w:t xml:space="preserve"> </w:t>
            </w:r>
            <w:r w:rsidRPr="007C48CE">
              <w:rPr>
                <w:rFonts w:ascii="Arial" w:eastAsia="Arial" w:hAnsi="Arial" w:cs="Arial"/>
                <w:b w:val="0"/>
                <w:sz w:val="22"/>
                <w:szCs w:val="22"/>
                <w:lang w:bidi="en-US"/>
              </w:rPr>
              <w:t>expectations.</w:t>
            </w:r>
          </w:p>
          <w:p w14:paraId="6E25421B" w14:textId="5B28D4FB" w:rsidR="007C48CE" w:rsidRPr="007C48CE" w:rsidRDefault="007C48CE" w:rsidP="007C48CE">
            <w:pPr>
              <w:widowControl w:val="0"/>
              <w:numPr>
                <w:ilvl w:val="0"/>
                <w:numId w:val="14"/>
              </w:numPr>
              <w:tabs>
                <w:tab w:val="left" w:pos="851"/>
              </w:tabs>
              <w:autoSpaceDE w:val="0"/>
              <w:autoSpaceDN w:val="0"/>
              <w:ind w:left="993" w:right="590" w:hanging="391"/>
              <w:jc w:val="both"/>
              <w:rPr>
                <w:rFonts w:ascii="Arial" w:eastAsia="Arial" w:hAnsi="Arial" w:cs="Arial"/>
                <w:b w:val="0"/>
                <w:sz w:val="21"/>
                <w:szCs w:val="22"/>
                <w:lang w:bidi="en-US"/>
              </w:rPr>
            </w:pPr>
            <w:r w:rsidRPr="007C48CE">
              <w:rPr>
                <w:rFonts w:ascii="Arial" w:eastAsia="Arial" w:hAnsi="Arial" w:cs="Arial"/>
                <w:b w:val="0"/>
                <w:sz w:val="22"/>
                <w:szCs w:val="22"/>
                <w:lang w:bidi="en-US"/>
              </w:rPr>
              <w:t xml:space="preserve">To assess, supervise, assist and support pupils, with </w:t>
            </w:r>
            <w:r w:rsidRPr="007C48CE">
              <w:rPr>
                <w:rFonts w:ascii="Arial" w:eastAsia="Arial" w:hAnsi="Arial" w:cs="Arial"/>
                <w:b w:val="0"/>
                <w:color w:val="424242"/>
                <w:sz w:val="22"/>
                <w:szCs w:val="22"/>
                <w:lang w:bidi="en-US"/>
              </w:rPr>
              <w:t xml:space="preserve">a range of Social, Emotional and Mental Health (SEMH) difficulties </w:t>
            </w:r>
            <w:r w:rsidRPr="007C48CE">
              <w:rPr>
                <w:rFonts w:ascii="Arial" w:eastAsia="Arial" w:hAnsi="Arial" w:cs="Arial"/>
                <w:b w:val="0"/>
                <w:sz w:val="22"/>
                <w:szCs w:val="22"/>
                <w:lang w:bidi="en-US"/>
              </w:rPr>
              <w:t>to access learning activities, through in-depth knowledge of the curriculum and knowledge of how pupils</w:t>
            </w:r>
            <w:r w:rsidRPr="007C48CE">
              <w:rPr>
                <w:rFonts w:ascii="Arial" w:eastAsia="Arial" w:hAnsi="Arial" w:cs="Arial"/>
                <w:b w:val="0"/>
                <w:spacing w:val="-7"/>
                <w:sz w:val="22"/>
                <w:szCs w:val="22"/>
                <w:lang w:bidi="en-US"/>
              </w:rPr>
              <w:t xml:space="preserve"> </w:t>
            </w:r>
            <w:r w:rsidRPr="007C48CE">
              <w:rPr>
                <w:rFonts w:ascii="Arial" w:eastAsia="Arial" w:hAnsi="Arial" w:cs="Arial"/>
                <w:b w:val="0"/>
                <w:sz w:val="22"/>
                <w:szCs w:val="22"/>
                <w:lang w:bidi="en-US"/>
              </w:rPr>
              <w:t>learn and which intervention will be the most effective.</w:t>
            </w:r>
          </w:p>
          <w:p w14:paraId="26660783" w14:textId="77777777" w:rsidR="007C48CE" w:rsidRPr="007C48CE" w:rsidRDefault="007C48CE" w:rsidP="007C48CE">
            <w:pPr>
              <w:widowControl w:val="0"/>
              <w:numPr>
                <w:ilvl w:val="0"/>
                <w:numId w:val="14"/>
              </w:numPr>
              <w:tabs>
                <w:tab w:val="left" w:pos="851"/>
              </w:tabs>
              <w:autoSpaceDE w:val="0"/>
              <w:autoSpaceDN w:val="0"/>
              <w:ind w:hanging="1206"/>
              <w:contextualSpacing/>
              <w:jc w:val="both"/>
              <w:rPr>
                <w:rFonts w:ascii="Arial" w:eastAsia="Arial" w:hAnsi="Arial" w:cs="Arial"/>
                <w:b w:val="0"/>
                <w:sz w:val="22"/>
                <w:szCs w:val="22"/>
                <w:lang w:bidi="en-US"/>
              </w:rPr>
            </w:pPr>
            <w:r w:rsidRPr="007C48CE">
              <w:rPr>
                <w:rFonts w:ascii="Arial" w:eastAsia="Arial" w:hAnsi="Arial" w:cs="Arial"/>
                <w:b w:val="0"/>
                <w:sz w:val="22"/>
                <w:szCs w:val="22"/>
                <w:lang w:bidi="en-US"/>
              </w:rPr>
              <w:t>The role will include supporting and implementing student’s personal programmes, relating</w:t>
            </w:r>
          </w:p>
          <w:p w14:paraId="333AF040" w14:textId="77777777" w:rsidR="007C48CE" w:rsidRPr="007C48CE" w:rsidRDefault="007C48CE" w:rsidP="007C48CE">
            <w:pPr>
              <w:tabs>
                <w:tab w:val="left" w:pos="851"/>
              </w:tabs>
              <w:ind w:left="1843" w:right="165" w:hanging="1206"/>
              <w:contextualSpacing/>
              <w:rPr>
                <w:rFonts w:ascii="Arial" w:eastAsia="Arial" w:hAnsi="Arial" w:cs="Arial"/>
                <w:b w:val="0"/>
                <w:sz w:val="22"/>
                <w:szCs w:val="22"/>
                <w:lang w:bidi="en-US"/>
              </w:rPr>
            </w:pPr>
            <w:r w:rsidRPr="007C48CE">
              <w:rPr>
                <w:rFonts w:ascii="Arial" w:eastAsia="Arial" w:hAnsi="Arial" w:cs="Arial"/>
                <w:b w:val="0"/>
                <w:sz w:val="22"/>
                <w:szCs w:val="22"/>
                <w:lang w:bidi="en-US"/>
              </w:rPr>
              <w:t xml:space="preserve"> </w:t>
            </w:r>
            <w:r w:rsidRPr="007C48CE">
              <w:rPr>
                <w:rFonts w:ascii="Arial" w:eastAsia="Arial" w:hAnsi="Arial" w:cs="Arial"/>
                <w:b w:val="0"/>
                <w:sz w:val="22"/>
                <w:szCs w:val="22"/>
                <w:lang w:bidi="en-US"/>
              </w:rPr>
              <w:tab/>
              <w:t>to their transition, educational goals, social, health, physical, hygiene and welfare matters, and</w:t>
            </w:r>
          </w:p>
          <w:p w14:paraId="13935F9C" w14:textId="41D17FEF" w:rsidR="007C48CE" w:rsidRPr="007C48CE" w:rsidRDefault="007C48CE" w:rsidP="007C48CE">
            <w:pPr>
              <w:tabs>
                <w:tab w:val="left" w:pos="851"/>
              </w:tabs>
              <w:ind w:left="1843" w:right="165" w:hanging="992"/>
              <w:contextualSpacing/>
              <w:rPr>
                <w:rFonts w:ascii="Arial" w:eastAsia="Arial" w:hAnsi="Arial" w:cs="Arial"/>
                <w:b w:val="0"/>
                <w:sz w:val="22"/>
                <w:szCs w:val="22"/>
                <w:lang w:bidi="en-US"/>
              </w:rPr>
            </w:pPr>
            <w:r w:rsidRPr="007C48CE">
              <w:rPr>
                <w:rFonts w:ascii="Arial" w:eastAsia="Arial" w:hAnsi="Arial" w:cs="Arial"/>
                <w:b w:val="0"/>
                <w:sz w:val="22"/>
                <w:szCs w:val="22"/>
                <w:lang w:bidi="en-US"/>
              </w:rPr>
              <w:t xml:space="preserve">appropriate communication methods. </w:t>
            </w:r>
          </w:p>
          <w:p w14:paraId="17C78FCF" w14:textId="77777777" w:rsidR="007C48CE" w:rsidRPr="007C48CE" w:rsidRDefault="007C48CE" w:rsidP="007C48CE">
            <w:pPr>
              <w:widowControl w:val="0"/>
              <w:numPr>
                <w:ilvl w:val="0"/>
                <w:numId w:val="14"/>
              </w:numPr>
              <w:tabs>
                <w:tab w:val="left" w:pos="851"/>
              </w:tabs>
              <w:autoSpaceDE w:val="0"/>
              <w:autoSpaceDN w:val="0"/>
              <w:ind w:right="307" w:hanging="1206"/>
              <w:contextualSpacing/>
              <w:jc w:val="both"/>
              <w:rPr>
                <w:rFonts w:ascii="Arial" w:eastAsia="Arial" w:hAnsi="Arial" w:cs="Arial"/>
                <w:b w:val="0"/>
                <w:sz w:val="22"/>
                <w:szCs w:val="22"/>
                <w:lang w:bidi="en-US"/>
              </w:rPr>
            </w:pPr>
            <w:r w:rsidRPr="007C48CE">
              <w:rPr>
                <w:rFonts w:ascii="Arial" w:eastAsia="Arial" w:hAnsi="Arial" w:cs="Arial"/>
                <w:b w:val="0"/>
                <w:sz w:val="22"/>
                <w:szCs w:val="22"/>
                <w:lang w:bidi="en-US"/>
              </w:rPr>
              <w:t xml:space="preserve">Promote inclusion and acceptance of all students by encouraging them to interact with each </w:t>
            </w:r>
          </w:p>
          <w:p w14:paraId="2886BE6D" w14:textId="222B9FB1" w:rsidR="007C48CE" w:rsidRPr="007C48CE" w:rsidRDefault="007C48CE" w:rsidP="00AD4BB0">
            <w:pPr>
              <w:tabs>
                <w:tab w:val="left" w:pos="851"/>
              </w:tabs>
              <w:ind w:left="567" w:right="307"/>
              <w:contextualSpacing/>
              <w:rPr>
                <w:rFonts w:ascii="Arial" w:eastAsia="Arial" w:hAnsi="Arial" w:cs="Arial"/>
                <w:b w:val="0"/>
                <w:sz w:val="22"/>
                <w:szCs w:val="22"/>
                <w:lang w:bidi="en-US"/>
              </w:rPr>
            </w:pPr>
            <w:r w:rsidRPr="007C48CE">
              <w:rPr>
                <w:rFonts w:ascii="Arial" w:eastAsia="Arial" w:hAnsi="Arial" w:cs="Arial"/>
                <w:b w:val="0"/>
                <w:sz w:val="22"/>
                <w:szCs w:val="22"/>
                <w:lang w:bidi="en-US"/>
              </w:rPr>
              <w:tab/>
              <w:t>other through well planned interventions.</w:t>
            </w:r>
          </w:p>
          <w:p w14:paraId="56448C8F" w14:textId="40EC5E23" w:rsidR="007C48CE" w:rsidRPr="00AD4BB0" w:rsidRDefault="007C48CE" w:rsidP="00AD4BB0">
            <w:pPr>
              <w:widowControl w:val="0"/>
              <w:numPr>
                <w:ilvl w:val="0"/>
                <w:numId w:val="14"/>
              </w:numPr>
              <w:tabs>
                <w:tab w:val="left" w:pos="851"/>
              </w:tabs>
              <w:autoSpaceDE w:val="0"/>
              <w:autoSpaceDN w:val="0"/>
              <w:ind w:left="881" w:right="307" w:hanging="426"/>
              <w:contextualSpacing/>
              <w:jc w:val="both"/>
              <w:rPr>
                <w:rFonts w:ascii="Arial" w:eastAsia="Arial" w:hAnsi="Arial" w:cs="Arial"/>
                <w:b w:val="0"/>
                <w:sz w:val="22"/>
                <w:szCs w:val="22"/>
                <w:lang w:bidi="en-US"/>
              </w:rPr>
            </w:pPr>
            <w:r w:rsidRPr="00AD4BB0">
              <w:rPr>
                <w:rFonts w:ascii="Arial" w:eastAsia="Arial" w:hAnsi="Arial" w:cs="Arial"/>
                <w:b w:val="0"/>
                <w:sz w:val="22"/>
                <w:szCs w:val="22"/>
                <w:lang w:bidi="en-US"/>
              </w:rPr>
              <w:t>Contribute to the development and implementation of EHCP’s, Behaviour &amp; Safeguarding Plans and</w:t>
            </w:r>
            <w:r w:rsidR="00AD4BB0" w:rsidRPr="00AD4BB0">
              <w:rPr>
                <w:rFonts w:ascii="Arial" w:eastAsia="Arial" w:hAnsi="Arial" w:cs="Arial"/>
                <w:b w:val="0"/>
                <w:sz w:val="22"/>
                <w:szCs w:val="22"/>
                <w:lang w:bidi="en-US"/>
              </w:rPr>
              <w:t xml:space="preserve"> </w:t>
            </w:r>
            <w:r w:rsidRPr="00AD4BB0">
              <w:rPr>
                <w:rFonts w:ascii="Arial" w:eastAsia="Arial" w:hAnsi="Arial" w:cs="Arial"/>
                <w:b w:val="0"/>
                <w:sz w:val="22"/>
                <w:szCs w:val="22"/>
                <w:lang w:bidi="en-US"/>
              </w:rPr>
              <w:t>activity-based risk assessments (including off site activities) in line with health &amp; safety policy.</w:t>
            </w:r>
          </w:p>
          <w:p w14:paraId="1ED12E5B" w14:textId="77777777" w:rsidR="007C48CE" w:rsidRPr="007C48CE" w:rsidRDefault="007C48CE" w:rsidP="007C48CE">
            <w:pPr>
              <w:tabs>
                <w:tab w:val="left" w:pos="851"/>
              </w:tabs>
              <w:ind w:left="567" w:right="307"/>
              <w:contextualSpacing/>
              <w:rPr>
                <w:rFonts w:ascii="Arial" w:eastAsia="Arial" w:hAnsi="Arial" w:cs="Arial"/>
                <w:b w:val="0"/>
                <w:sz w:val="22"/>
                <w:szCs w:val="22"/>
                <w:lang w:bidi="en-US"/>
              </w:rPr>
            </w:pPr>
          </w:p>
          <w:p w14:paraId="59EC1BD2" w14:textId="77777777" w:rsidR="007C48CE" w:rsidRPr="007C48CE" w:rsidRDefault="007C48CE" w:rsidP="007C48CE">
            <w:pPr>
              <w:widowControl w:val="0"/>
              <w:numPr>
                <w:ilvl w:val="0"/>
                <w:numId w:val="14"/>
              </w:numPr>
              <w:autoSpaceDE w:val="0"/>
              <w:autoSpaceDN w:val="0"/>
              <w:ind w:left="851" w:right="307"/>
              <w:contextualSpacing/>
              <w:jc w:val="both"/>
              <w:rPr>
                <w:rFonts w:ascii="Arial" w:eastAsia="Arial" w:hAnsi="Arial" w:cs="Arial"/>
                <w:b w:val="0"/>
                <w:sz w:val="22"/>
                <w:szCs w:val="22"/>
                <w:lang w:bidi="en-US"/>
              </w:rPr>
            </w:pPr>
            <w:r w:rsidRPr="007C48CE">
              <w:rPr>
                <w:rFonts w:ascii="Arial" w:eastAsia="Arial" w:hAnsi="Arial" w:cs="Arial"/>
                <w:b w:val="0"/>
                <w:sz w:val="22"/>
                <w:szCs w:val="22"/>
                <w:lang w:bidi="en-US"/>
              </w:rPr>
              <w:t>Promote interdependency, self-esteem and positive engagement, and employ strategies to recognise and reward achievement of EHCP step targets.</w:t>
            </w:r>
          </w:p>
          <w:p w14:paraId="51F41B0F" w14:textId="77777777" w:rsidR="007C48CE" w:rsidRPr="007C48CE" w:rsidRDefault="007C48CE" w:rsidP="007C48CE">
            <w:pPr>
              <w:widowControl w:val="0"/>
              <w:autoSpaceDE w:val="0"/>
              <w:autoSpaceDN w:val="0"/>
              <w:ind w:left="1713" w:hanging="360"/>
              <w:jc w:val="both"/>
              <w:rPr>
                <w:rFonts w:ascii="Arial" w:eastAsia="Arial" w:hAnsi="Arial" w:cs="Arial"/>
                <w:b w:val="0"/>
                <w:sz w:val="22"/>
                <w:szCs w:val="22"/>
                <w:lang w:bidi="en-US"/>
              </w:rPr>
            </w:pPr>
          </w:p>
          <w:p w14:paraId="1CBEEB23" w14:textId="77777777" w:rsidR="007C48CE" w:rsidRPr="007C48CE" w:rsidRDefault="007C48CE" w:rsidP="007C48CE">
            <w:pPr>
              <w:widowControl w:val="0"/>
              <w:numPr>
                <w:ilvl w:val="0"/>
                <w:numId w:val="14"/>
              </w:numPr>
              <w:autoSpaceDE w:val="0"/>
              <w:autoSpaceDN w:val="0"/>
              <w:ind w:left="851" w:right="432"/>
              <w:jc w:val="both"/>
              <w:rPr>
                <w:rFonts w:ascii="Arial" w:eastAsia="Arial" w:hAnsi="Arial" w:cs="Arial"/>
                <w:b w:val="0"/>
                <w:sz w:val="22"/>
                <w:szCs w:val="22"/>
                <w:lang w:bidi="en-US"/>
              </w:rPr>
            </w:pPr>
            <w:r w:rsidRPr="007C48CE">
              <w:rPr>
                <w:rFonts w:ascii="Arial" w:eastAsia="Arial" w:hAnsi="Arial" w:cs="Arial"/>
                <w:b w:val="0"/>
                <w:sz w:val="22"/>
                <w:szCs w:val="22"/>
                <w:lang w:bidi="en-US"/>
              </w:rPr>
              <w:t>Provide specific feedback and reporting in discussion with pupils on their safeguarding, progress and achievement, in line with school policy.</w:t>
            </w:r>
          </w:p>
          <w:p w14:paraId="634F6BA3" w14:textId="77777777" w:rsidR="007C48CE" w:rsidRPr="007C48CE" w:rsidRDefault="007C48CE" w:rsidP="007C48CE">
            <w:pPr>
              <w:widowControl w:val="0"/>
              <w:numPr>
                <w:ilvl w:val="0"/>
                <w:numId w:val="14"/>
              </w:numPr>
              <w:autoSpaceDE w:val="0"/>
              <w:autoSpaceDN w:val="0"/>
              <w:ind w:left="851" w:right="432"/>
              <w:jc w:val="both"/>
              <w:rPr>
                <w:rFonts w:ascii="Arial" w:eastAsia="Arial" w:hAnsi="Arial" w:cs="Arial"/>
                <w:b w:val="0"/>
                <w:sz w:val="22"/>
                <w:szCs w:val="22"/>
                <w:lang w:bidi="en-US"/>
              </w:rPr>
            </w:pPr>
            <w:r w:rsidRPr="007C48CE">
              <w:rPr>
                <w:rFonts w:ascii="Arial" w:eastAsia="Arial" w:hAnsi="Arial" w:cs="Arial"/>
                <w:b w:val="0"/>
                <w:sz w:val="22"/>
                <w:szCs w:val="22"/>
                <w:lang w:bidi="en-US"/>
              </w:rPr>
              <w:t>Work with multi agency teams, partners and support access, engagement and inclusion to additional support services.</w:t>
            </w:r>
          </w:p>
          <w:p w14:paraId="78EB9094" w14:textId="77777777" w:rsidR="007C48CE" w:rsidRDefault="007C48CE" w:rsidP="003A5513">
            <w:pPr>
              <w:rPr>
                <w:rFonts w:cs="Arial"/>
              </w:rPr>
            </w:pPr>
          </w:p>
        </w:tc>
      </w:tr>
      <w:tr w:rsidR="007C48CE" w14:paraId="61238702" w14:textId="77777777" w:rsidTr="007C48CE">
        <w:tc>
          <w:tcPr>
            <w:tcW w:w="10627" w:type="dxa"/>
          </w:tcPr>
          <w:p w14:paraId="2E3071EF" w14:textId="405203F7" w:rsidR="007C48CE" w:rsidRDefault="007C48CE" w:rsidP="007C48CE">
            <w:pPr>
              <w:widowControl w:val="0"/>
              <w:autoSpaceDE w:val="0"/>
              <w:autoSpaceDN w:val="0"/>
              <w:ind w:left="460" w:right="716"/>
              <w:jc w:val="both"/>
              <w:rPr>
                <w:rFonts w:ascii="Arial" w:eastAsia="Arial" w:hAnsi="Arial" w:cs="Arial"/>
                <w:b w:val="0"/>
                <w:sz w:val="22"/>
                <w:szCs w:val="22"/>
                <w:lang w:bidi="en-US"/>
              </w:rPr>
            </w:pPr>
          </w:p>
          <w:p w14:paraId="256EE104" w14:textId="49E34F9C" w:rsidR="007C48CE" w:rsidRPr="007C48CE" w:rsidRDefault="007C48CE" w:rsidP="007C48CE">
            <w:pPr>
              <w:widowControl w:val="0"/>
              <w:autoSpaceDE w:val="0"/>
              <w:autoSpaceDN w:val="0"/>
              <w:ind w:left="460" w:right="716"/>
              <w:jc w:val="both"/>
              <w:rPr>
                <w:rFonts w:ascii="Arial" w:eastAsia="Arial" w:hAnsi="Arial" w:cs="Arial"/>
                <w:sz w:val="22"/>
                <w:szCs w:val="22"/>
                <w:lang w:bidi="en-US"/>
              </w:rPr>
            </w:pPr>
            <w:r w:rsidRPr="007C48CE">
              <w:rPr>
                <w:rFonts w:ascii="Arial" w:eastAsia="Arial" w:hAnsi="Arial" w:cs="Arial"/>
                <w:sz w:val="22"/>
                <w:szCs w:val="22"/>
                <w:lang w:bidi="en-US"/>
              </w:rPr>
              <w:t>KEY TASKS – Support for Teaching Staff</w:t>
            </w:r>
          </w:p>
          <w:p w14:paraId="0B9145EA" w14:textId="77777777" w:rsidR="007C48CE" w:rsidRDefault="007C48CE" w:rsidP="007C48CE">
            <w:pPr>
              <w:widowControl w:val="0"/>
              <w:autoSpaceDE w:val="0"/>
              <w:autoSpaceDN w:val="0"/>
              <w:ind w:left="460" w:right="716"/>
              <w:jc w:val="both"/>
              <w:rPr>
                <w:rFonts w:ascii="Arial" w:eastAsia="Arial" w:hAnsi="Arial" w:cs="Arial"/>
                <w:b w:val="0"/>
                <w:sz w:val="22"/>
                <w:szCs w:val="22"/>
                <w:lang w:bidi="en-US"/>
              </w:rPr>
            </w:pPr>
          </w:p>
          <w:p w14:paraId="65C7E2BB" w14:textId="77777777" w:rsidR="007C48CE" w:rsidRDefault="007C48CE" w:rsidP="007C48CE">
            <w:pPr>
              <w:widowControl w:val="0"/>
              <w:autoSpaceDE w:val="0"/>
              <w:autoSpaceDN w:val="0"/>
              <w:ind w:left="460" w:right="716"/>
              <w:jc w:val="both"/>
              <w:rPr>
                <w:rFonts w:ascii="Arial" w:eastAsia="Arial" w:hAnsi="Arial" w:cs="Arial"/>
                <w:b w:val="0"/>
                <w:sz w:val="22"/>
                <w:szCs w:val="22"/>
                <w:lang w:bidi="en-US"/>
              </w:rPr>
            </w:pPr>
          </w:p>
          <w:p w14:paraId="4AC86FD0" w14:textId="5F33EAE9"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Liaise sensitively and effectively with parents and carers as agreed with the Intervention Lead within your role/responsibilities and participate in feedback sessions/ meetings with parents.</w:t>
            </w:r>
          </w:p>
          <w:p w14:paraId="06764BAB" w14:textId="77777777" w:rsidR="007C48CE" w:rsidRPr="007C48CE" w:rsidRDefault="007C48CE" w:rsidP="007C48CE">
            <w:pPr>
              <w:widowControl w:val="0"/>
              <w:autoSpaceDE w:val="0"/>
              <w:autoSpaceDN w:val="0"/>
              <w:spacing w:before="11"/>
              <w:ind w:left="886" w:right="716" w:hanging="426"/>
              <w:rPr>
                <w:rFonts w:ascii="Arial" w:eastAsia="Arial" w:hAnsi="Arial" w:cs="Arial"/>
                <w:b w:val="0"/>
                <w:sz w:val="21"/>
                <w:szCs w:val="22"/>
                <w:lang w:bidi="en-US"/>
              </w:rPr>
            </w:pPr>
          </w:p>
          <w:p w14:paraId="03418F14"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051AAF56" w14:textId="77777777" w:rsidR="007C48CE" w:rsidRPr="007C48CE" w:rsidRDefault="007C48CE" w:rsidP="007C48CE">
            <w:pPr>
              <w:widowControl w:val="0"/>
              <w:autoSpaceDE w:val="0"/>
              <w:autoSpaceDN w:val="0"/>
              <w:spacing w:before="9"/>
              <w:ind w:left="886" w:right="716" w:hanging="426"/>
              <w:rPr>
                <w:rFonts w:ascii="Arial" w:eastAsia="Arial" w:hAnsi="Arial" w:cs="Arial"/>
                <w:b w:val="0"/>
                <w:sz w:val="21"/>
                <w:szCs w:val="22"/>
                <w:lang w:bidi="en-US"/>
              </w:rPr>
            </w:pPr>
          </w:p>
          <w:p w14:paraId="6BC52B24"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Work with the teacher / Intervention Lead to plan lessons. Produce, evaluate and adjust lesson plans and worksheets as appropriate to meet pre-determined learning</w:t>
            </w:r>
            <w:r w:rsidRPr="007C48CE">
              <w:rPr>
                <w:rFonts w:ascii="Arial" w:eastAsia="Arial" w:hAnsi="Arial" w:cs="Arial"/>
                <w:b w:val="0"/>
                <w:spacing w:val="-15"/>
                <w:sz w:val="22"/>
                <w:szCs w:val="22"/>
                <w:lang w:bidi="en-US"/>
              </w:rPr>
              <w:t xml:space="preserve"> </w:t>
            </w:r>
            <w:r w:rsidRPr="007C48CE">
              <w:rPr>
                <w:rFonts w:ascii="Arial" w:eastAsia="Arial" w:hAnsi="Arial" w:cs="Arial"/>
                <w:b w:val="0"/>
                <w:sz w:val="22"/>
                <w:szCs w:val="22"/>
                <w:lang w:bidi="en-US"/>
              </w:rPr>
              <w:t>objectives.</w:t>
            </w:r>
          </w:p>
          <w:p w14:paraId="0614FE0E" w14:textId="77777777" w:rsidR="007C48CE" w:rsidRPr="007C48CE" w:rsidRDefault="007C48CE" w:rsidP="007C48CE">
            <w:pPr>
              <w:widowControl w:val="0"/>
              <w:autoSpaceDE w:val="0"/>
              <w:autoSpaceDN w:val="0"/>
              <w:spacing w:before="2"/>
              <w:ind w:left="886" w:right="716" w:hanging="426"/>
              <w:rPr>
                <w:rFonts w:ascii="Arial" w:eastAsia="Arial" w:hAnsi="Arial" w:cs="Arial"/>
                <w:b w:val="0"/>
                <w:sz w:val="22"/>
                <w:szCs w:val="22"/>
                <w:lang w:bidi="en-US"/>
              </w:rPr>
            </w:pPr>
          </w:p>
          <w:p w14:paraId="6E631EB3"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Deliver learning activities, which are part of local and national learning strategies, across the key stages relevant to your setting, to pupils within an agreed system of supervision, adjusting activities according to individual pupil learning styles and needs. This will involve individual, group and whole class work and may take place when the teacher is not</w:t>
            </w:r>
            <w:r w:rsidRPr="007C48CE">
              <w:rPr>
                <w:rFonts w:ascii="Arial" w:eastAsia="Arial" w:hAnsi="Arial" w:cs="Arial"/>
                <w:b w:val="0"/>
                <w:spacing w:val="-27"/>
                <w:sz w:val="22"/>
                <w:szCs w:val="22"/>
                <w:lang w:bidi="en-US"/>
              </w:rPr>
              <w:t xml:space="preserve"> </w:t>
            </w:r>
            <w:r w:rsidRPr="007C48CE">
              <w:rPr>
                <w:rFonts w:ascii="Arial" w:eastAsia="Arial" w:hAnsi="Arial" w:cs="Arial"/>
                <w:b w:val="0"/>
                <w:sz w:val="22"/>
                <w:szCs w:val="22"/>
                <w:lang w:bidi="en-US"/>
              </w:rPr>
              <w:t>present.</w:t>
            </w:r>
          </w:p>
          <w:p w14:paraId="6B9D9B08" w14:textId="77777777" w:rsidR="007C48CE" w:rsidRPr="007C48CE" w:rsidRDefault="007C48CE" w:rsidP="007C48CE">
            <w:pPr>
              <w:widowControl w:val="0"/>
              <w:autoSpaceDE w:val="0"/>
              <w:autoSpaceDN w:val="0"/>
              <w:ind w:left="886" w:right="716" w:hanging="426"/>
              <w:rPr>
                <w:rFonts w:ascii="Arial" w:eastAsia="Arial" w:hAnsi="Arial" w:cs="Arial"/>
                <w:b w:val="0"/>
                <w:sz w:val="22"/>
                <w:szCs w:val="22"/>
                <w:lang w:bidi="en-US"/>
              </w:rPr>
            </w:pPr>
          </w:p>
          <w:p w14:paraId="1851723A"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Monitor</w:t>
            </w:r>
            <w:r w:rsidRPr="007C48CE">
              <w:rPr>
                <w:rFonts w:ascii="Arial" w:eastAsia="Arial" w:hAnsi="Arial" w:cs="Arial"/>
                <w:b w:val="0"/>
                <w:spacing w:val="-5"/>
                <w:sz w:val="22"/>
                <w:szCs w:val="22"/>
                <w:lang w:bidi="en-US"/>
              </w:rPr>
              <w:t xml:space="preserve"> </w:t>
            </w:r>
            <w:r w:rsidRPr="007C48CE">
              <w:rPr>
                <w:rFonts w:ascii="Arial" w:eastAsia="Arial" w:hAnsi="Arial" w:cs="Arial"/>
                <w:b w:val="0"/>
                <w:sz w:val="22"/>
                <w:szCs w:val="22"/>
                <w:lang w:bidi="en-US"/>
              </w:rPr>
              <w:t>and</w:t>
            </w:r>
            <w:r w:rsidRPr="007C48CE">
              <w:rPr>
                <w:rFonts w:ascii="Arial" w:eastAsia="Arial" w:hAnsi="Arial" w:cs="Arial"/>
                <w:b w:val="0"/>
                <w:spacing w:val="-3"/>
                <w:sz w:val="22"/>
                <w:szCs w:val="22"/>
                <w:lang w:bidi="en-US"/>
              </w:rPr>
              <w:t xml:space="preserve"> </w:t>
            </w:r>
            <w:r w:rsidRPr="007C48CE">
              <w:rPr>
                <w:rFonts w:ascii="Arial" w:eastAsia="Arial" w:hAnsi="Arial" w:cs="Arial"/>
                <w:b w:val="0"/>
                <w:sz w:val="22"/>
                <w:szCs w:val="22"/>
                <w:lang w:bidi="en-US"/>
              </w:rPr>
              <w:t>evaluate</w:t>
            </w:r>
            <w:r w:rsidRPr="007C48CE">
              <w:rPr>
                <w:rFonts w:ascii="Arial" w:eastAsia="Arial" w:hAnsi="Arial" w:cs="Arial"/>
                <w:b w:val="0"/>
                <w:spacing w:val="-4"/>
                <w:sz w:val="22"/>
                <w:szCs w:val="22"/>
                <w:lang w:bidi="en-US"/>
              </w:rPr>
              <w:t xml:space="preserve"> </w:t>
            </w:r>
            <w:r w:rsidRPr="007C48CE">
              <w:rPr>
                <w:rFonts w:ascii="Arial" w:eastAsia="Arial" w:hAnsi="Arial" w:cs="Arial"/>
                <w:b w:val="0"/>
                <w:sz w:val="22"/>
                <w:szCs w:val="22"/>
                <w:lang w:bidi="en-US"/>
              </w:rPr>
              <w:t>pupil</w:t>
            </w:r>
            <w:r w:rsidRPr="007C48CE">
              <w:rPr>
                <w:rFonts w:ascii="Arial" w:eastAsia="Arial" w:hAnsi="Arial" w:cs="Arial"/>
                <w:b w:val="0"/>
                <w:spacing w:val="-7"/>
                <w:sz w:val="22"/>
                <w:szCs w:val="22"/>
                <w:lang w:bidi="en-US"/>
              </w:rPr>
              <w:t xml:space="preserve"> </w:t>
            </w:r>
            <w:r w:rsidRPr="007C48CE">
              <w:rPr>
                <w:rFonts w:ascii="Arial" w:eastAsia="Arial" w:hAnsi="Arial" w:cs="Arial"/>
                <w:b w:val="0"/>
                <w:sz w:val="22"/>
                <w:szCs w:val="22"/>
                <w:lang w:bidi="en-US"/>
              </w:rPr>
              <w:t>responses</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to</w:t>
            </w:r>
            <w:r w:rsidRPr="007C48CE">
              <w:rPr>
                <w:rFonts w:ascii="Arial" w:eastAsia="Arial" w:hAnsi="Arial" w:cs="Arial"/>
                <w:b w:val="0"/>
                <w:spacing w:val="-4"/>
                <w:sz w:val="22"/>
                <w:szCs w:val="22"/>
                <w:lang w:bidi="en-US"/>
              </w:rPr>
              <w:t xml:space="preserve"> </w:t>
            </w:r>
            <w:r w:rsidRPr="007C48CE">
              <w:rPr>
                <w:rFonts w:ascii="Arial" w:eastAsia="Arial" w:hAnsi="Arial" w:cs="Arial"/>
                <w:b w:val="0"/>
                <w:sz w:val="22"/>
                <w:szCs w:val="22"/>
                <w:lang w:bidi="en-US"/>
              </w:rPr>
              <w:t>learning</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activities</w:t>
            </w:r>
            <w:r w:rsidRPr="007C48CE">
              <w:rPr>
                <w:rFonts w:ascii="Arial" w:eastAsia="Arial" w:hAnsi="Arial" w:cs="Arial"/>
                <w:b w:val="0"/>
                <w:spacing w:val="-3"/>
                <w:sz w:val="22"/>
                <w:szCs w:val="22"/>
                <w:lang w:bidi="en-US"/>
              </w:rPr>
              <w:t xml:space="preserve"> </w:t>
            </w:r>
            <w:r w:rsidRPr="007C48CE">
              <w:rPr>
                <w:rFonts w:ascii="Arial" w:eastAsia="Arial" w:hAnsi="Arial" w:cs="Arial"/>
                <w:b w:val="0"/>
                <w:sz w:val="22"/>
                <w:szCs w:val="22"/>
                <w:lang w:bidi="en-US"/>
              </w:rPr>
              <w:t>through</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a</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range</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of</w:t>
            </w:r>
            <w:r w:rsidRPr="007C48CE">
              <w:rPr>
                <w:rFonts w:ascii="Arial" w:eastAsia="Arial" w:hAnsi="Arial" w:cs="Arial"/>
                <w:b w:val="0"/>
                <w:spacing w:val="-2"/>
                <w:sz w:val="22"/>
                <w:szCs w:val="22"/>
                <w:lang w:bidi="en-US"/>
              </w:rPr>
              <w:t xml:space="preserve"> </w:t>
            </w:r>
            <w:r w:rsidRPr="007C48CE">
              <w:rPr>
                <w:rFonts w:ascii="Arial" w:eastAsia="Arial" w:hAnsi="Arial" w:cs="Arial"/>
                <w:b w:val="0"/>
                <w:sz w:val="22"/>
                <w:szCs w:val="22"/>
                <w:lang w:bidi="en-US"/>
              </w:rPr>
              <w:t>assessment</w:t>
            </w:r>
            <w:r w:rsidRPr="007C48CE">
              <w:rPr>
                <w:rFonts w:ascii="Arial" w:eastAsia="Arial" w:hAnsi="Arial" w:cs="Arial"/>
                <w:b w:val="0"/>
                <w:spacing w:val="-4"/>
                <w:sz w:val="22"/>
                <w:szCs w:val="22"/>
                <w:lang w:bidi="en-US"/>
              </w:rPr>
              <w:t xml:space="preserve"> </w:t>
            </w:r>
            <w:r w:rsidRPr="007C48CE">
              <w:rPr>
                <w:rFonts w:ascii="Arial" w:eastAsia="Arial" w:hAnsi="Arial" w:cs="Arial"/>
                <w:b w:val="0"/>
                <w:sz w:val="22"/>
                <w:szCs w:val="22"/>
                <w:lang w:bidi="en-US"/>
              </w:rPr>
              <w:t>and monitoring strategies against pre-determined learning</w:t>
            </w:r>
            <w:r w:rsidRPr="007C48CE">
              <w:rPr>
                <w:rFonts w:ascii="Arial" w:eastAsia="Arial" w:hAnsi="Arial" w:cs="Arial"/>
                <w:b w:val="0"/>
                <w:spacing w:val="-3"/>
                <w:sz w:val="22"/>
                <w:szCs w:val="22"/>
                <w:lang w:bidi="en-US"/>
              </w:rPr>
              <w:t xml:space="preserve"> </w:t>
            </w:r>
            <w:r w:rsidRPr="007C48CE">
              <w:rPr>
                <w:rFonts w:ascii="Arial" w:eastAsia="Arial" w:hAnsi="Arial" w:cs="Arial"/>
                <w:b w:val="0"/>
                <w:sz w:val="22"/>
                <w:szCs w:val="22"/>
                <w:lang w:bidi="en-US"/>
              </w:rPr>
              <w:t>objectives.</w:t>
            </w:r>
          </w:p>
          <w:p w14:paraId="0797D957" w14:textId="77777777" w:rsidR="007C48CE" w:rsidRPr="007C48CE" w:rsidRDefault="007C48CE" w:rsidP="007C48CE">
            <w:pPr>
              <w:widowControl w:val="0"/>
              <w:autoSpaceDE w:val="0"/>
              <w:autoSpaceDN w:val="0"/>
              <w:spacing w:before="2"/>
              <w:ind w:left="886" w:right="716" w:hanging="426"/>
              <w:rPr>
                <w:rFonts w:ascii="Arial" w:eastAsia="Arial" w:hAnsi="Arial" w:cs="Arial"/>
                <w:b w:val="0"/>
                <w:sz w:val="22"/>
                <w:szCs w:val="22"/>
                <w:lang w:bidi="en-US"/>
              </w:rPr>
            </w:pPr>
          </w:p>
          <w:p w14:paraId="67798FE8"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Administer and undertake routine marking of pupils’ work using an explicit mark scheme that does not require interpretation. Invigilate tests / examinations as</w:t>
            </w:r>
            <w:r w:rsidRPr="007C48CE">
              <w:rPr>
                <w:rFonts w:ascii="Arial" w:eastAsia="Arial" w:hAnsi="Arial" w:cs="Arial"/>
                <w:b w:val="0"/>
                <w:spacing w:val="-17"/>
                <w:sz w:val="22"/>
                <w:szCs w:val="22"/>
                <w:lang w:bidi="en-US"/>
              </w:rPr>
              <w:t xml:space="preserve"> </w:t>
            </w:r>
            <w:r w:rsidRPr="007C48CE">
              <w:rPr>
                <w:rFonts w:ascii="Arial" w:eastAsia="Arial" w:hAnsi="Arial" w:cs="Arial"/>
                <w:b w:val="0"/>
                <w:sz w:val="22"/>
                <w:szCs w:val="22"/>
                <w:lang w:bidi="en-US"/>
              </w:rPr>
              <w:t>required.</w:t>
            </w:r>
          </w:p>
          <w:p w14:paraId="3D92A50D" w14:textId="77777777" w:rsidR="007C48CE" w:rsidRPr="007C48CE" w:rsidRDefault="007C48CE" w:rsidP="007C48CE">
            <w:pPr>
              <w:widowControl w:val="0"/>
              <w:autoSpaceDE w:val="0"/>
              <w:autoSpaceDN w:val="0"/>
              <w:ind w:left="886" w:right="716" w:hanging="426"/>
              <w:rPr>
                <w:rFonts w:ascii="Arial" w:eastAsia="Arial" w:hAnsi="Arial" w:cs="Arial"/>
                <w:b w:val="0"/>
                <w:sz w:val="22"/>
                <w:szCs w:val="22"/>
                <w:lang w:bidi="en-US"/>
              </w:rPr>
            </w:pPr>
          </w:p>
          <w:p w14:paraId="3DD2C189"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Provide objective and accurate feedback and reports as required on pupil achievement, progress, and other matters, both in lessons and other activities. Systematically record pupils’ progress and achievements, ensuring availability of appropriate</w:t>
            </w:r>
            <w:r w:rsidRPr="007C48CE">
              <w:rPr>
                <w:rFonts w:ascii="Arial" w:eastAsia="Arial" w:hAnsi="Arial" w:cs="Arial"/>
                <w:b w:val="0"/>
                <w:spacing w:val="-5"/>
                <w:sz w:val="22"/>
                <w:szCs w:val="22"/>
                <w:lang w:bidi="en-US"/>
              </w:rPr>
              <w:t xml:space="preserve"> </w:t>
            </w:r>
            <w:r w:rsidRPr="007C48CE">
              <w:rPr>
                <w:rFonts w:ascii="Arial" w:eastAsia="Arial" w:hAnsi="Arial" w:cs="Arial"/>
                <w:b w:val="0"/>
                <w:sz w:val="22"/>
                <w:szCs w:val="22"/>
                <w:lang w:bidi="en-US"/>
              </w:rPr>
              <w:t>evidence</w:t>
            </w:r>
          </w:p>
          <w:p w14:paraId="59576821" w14:textId="77777777" w:rsidR="007C48CE" w:rsidRPr="007C48CE" w:rsidRDefault="007C48CE" w:rsidP="007C48CE">
            <w:pPr>
              <w:widowControl w:val="0"/>
              <w:autoSpaceDE w:val="0"/>
              <w:autoSpaceDN w:val="0"/>
              <w:spacing w:before="10"/>
              <w:ind w:left="886" w:right="716" w:hanging="426"/>
              <w:rPr>
                <w:rFonts w:ascii="Arial" w:eastAsia="Arial" w:hAnsi="Arial" w:cs="Arial"/>
                <w:b w:val="0"/>
                <w:sz w:val="21"/>
                <w:szCs w:val="22"/>
                <w:lang w:bidi="en-US"/>
              </w:rPr>
            </w:pPr>
          </w:p>
          <w:p w14:paraId="09429F25"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Organise and manage an appropriate learning environment and</w:t>
            </w:r>
            <w:r w:rsidRPr="007C48CE">
              <w:rPr>
                <w:rFonts w:ascii="Arial" w:eastAsia="Arial" w:hAnsi="Arial" w:cs="Arial"/>
                <w:b w:val="0"/>
                <w:spacing w:val="-10"/>
                <w:sz w:val="22"/>
                <w:szCs w:val="22"/>
                <w:lang w:bidi="en-US"/>
              </w:rPr>
              <w:t xml:space="preserve"> </w:t>
            </w:r>
            <w:r w:rsidRPr="007C48CE">
              <w:rPr>
                <w:rFonts w:ascii="Arial" w:eastAsia="Arial" w:hAnsi="Arial" w:cs="Arial"/>
                <w:b w:val="0"/>
                <w:sz w:val="22"/>
                <w:szCs w:val="22"/>
                <w:lang w:bidi="en-US"/>
              </w:rPr>
              <w:t>resources.</w:t>
            </w:r>
          </w:p>
          <w:p w14:paraId="5BE00A28" w14:textId="77777777" w:rsidR="007C48CE" w:rsidRPr="007C48CE" w:rsidRDefault="007C48CE" w:rsidP="007C48CE">
            <w:pPr>
              <w:widowControl w:val="0"/>
              <w:autoSpaceDE w:val="0"/>
              <w:autoSpaceDN w:val="0"/>
              <w:ind w:left="886" w:right="716" w:hanging="426"/>
              <w:rPr>
                <w:rFonts w:ascii="Arial" w:eastAsia="Arial" w:hAnsi="Arial" w:cs="Arial"/>
                <w:b w:val="0"/>
                <w:sz w:val="22"/>
                <w:szCs w:val="22"/>
                <w:lang w:bidi="en-US"/>
              </w:rPr>
            </w:pPr>
          </w:p>
          <w:p w14:paraId="3CF297D1" w14:textId="77777777" w:rsidR="007C48CE" w:rsidRPr="007C48CE" w:rsidRDefault="007C48CE" w:rsidP="007C48CE">
            <w:pPr>
              <w:widowControl w:val="0"/>
              <w:numPr>
                <w:ilvl w:val="0"/>
                <w:numId w:val="15"/>
              </w:numPr>
              <w:autoSpaceDE w:val="0"/>
              <w:autoSpaceDN w:val="0"/>
              <w:spacing w:before="2"/>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 xml:space="preserve">Select and prepare resources necessary to lead/support learning activities, taking account </w:t>
            </w:r>
            <w:r w:rsidRPr="007C48CE">
              <w:rPr>
                <w:rFonts w:ascii="Arial" w:eastAsia="Arial" w:hAnsi="Arial" w:cs="Arial"/>
                <w:b w:val="0"/>
                <w:spacing w:val="-3"/>
                <w:sz w:val="22"/>
                <w:szCs w:val="22"/>
                <w:lang w:bidi="en-US"/>
              </w:rPr>
              <w:t xml:space="preserve">of </w:t>
            </w:r>
            <w:r w:rsidRPr="007C48CE">
              <w:rPr>
                <w:rFonts w:ascii="Arial" w:eastAsia="Arial" w:hAnsi="Arial" w:cs="Arial"/>
                <w:b w:val="0"/>
                <w:sz w:val="22"/>
                <w:szCs w:val="22"/>
                <w:lang w:bidi="en-US"/>
              </w:rPr>
              <w:t>pupils’ interests, language and cultural backgrounds.</w:t>
            </w:r>
          </w:p>
          <w:p w14:paraId="41B70D5C" w14:textId="77777777" w:rsidR="007C48CE" w:rsidRPr="007C48CE" w:rsidRDefault="007C48CE" w:rsidP="007C48CE">
            <w:pPr>
              <w:widowControl w:val="0"/>
              <w:autoSpaceDE w:val="0"/>
              <w:autoSpaceDN w:val="0"/>
              <w:ind w:left="886" w:right="716" w:hanging="426"/>
              <w:jc w:val="both"/>
              <w:rPr>
                <w:rFonts w:ascii="Arial" w:eastAsia="Arial" w:hAnsi="Arial" w:cs="Arial"/>
                <w:b w:val="0"/>
                <w:sz w:val="22"/>
                <w:szCs w:val="22"/>
                <w:lang w:bidi="en-US"/>
              </w:rPr>
            </w:pPr>
          </w:p>
          <w:p w14:paraId="2688537F" w14:textId="307202A4" w:rsid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Provide clerical support for teachers, e.g. photocopying, filing, record-keeping, collecting money, checking of deliveries and placing goods in stock and maintaining records of stock; administering coursework, production of work sheets for agreed</w:t>
            </w:r>
            <w:r w:rsidRPr="007C48CE">
              <w:rPr>
                <w:rFonts w:ascii="Arial" w:eastAsia="Arial" w:hAnsi="Arial" w:cs="Arial"/>
                <w:b w:val="0"/>
                <w:spacing w:val="-3"/>
                <w:sz w:val="22"/>
                <w:szCs w:val="22"/>
                <w:lang w:bidi="en-US"/>
              </w:rPr>
              <w:t xml:space="preserve"> </w:t>
            </w:r>
            <w:r w:rsidRPr="007C48CE">
              <w:rPr>
                <w:rFonts w:ascii="Arial" w:eastAsia="Arial" w:hAnsi="Arial" w:cs="Arial"/>
                <w:b w:val="0"/>
                <w:sz w:val="22"/>
                <w:szCs w:val="22"/>
                <w:lang w:bidi="en-US"/>
              </w:rPr>
              <w:t>activities.</w:t>
            </w:r>
          </w:p>
          <w:p w14:paraId="38EF64E6" w14:textId="77777777" w:rsidR="007C48CE" w:rsidRDefault="007C48CE" w:rsidP="007C48CE">
            <w:pPr>
              <w:pStyle w:val="ListParagraph"/>
              <w:rPr>
                <w:rFonts w:eastAsia="Arial" w:cs="Arial"/>
                <w:b/>
                <w:sz w:val="22"/>
                <w:szCs w:val="22"/>
                <w:lang w:bidi="en-US"/>
              </w:rPr>
            </w:pPr>
          </w:p>
          <w:p w14:paraId="7983E110" w14:textId="77777777" w:rsidR="007C48CE" w:rsidRPr="007C4402" w:rsidRDefault="007C48CE" w:rsidP="007C48CE">
            <w:pPr>
              <w:jc w:val="both"/>
              <w:rPr>
                <w:b w:val="0"/>
              </w:rPr>
            </w:pPr>
            <w:r w:rsidRPr="007C4402">
              <w:t>KEY TASKS – Support for the School</w:t>
            </w:r>
          </w:p>
          <w:p w14:paraId="20DC27CB" w14:textId="535E1D05" w:rsidR="007C48CE" w:rsidRDefault="007C48CE" w:rsidP="007C48CE">
            <w:pPr>
              <w:widowControl w:val="0"/>
              <w:autoSpaceDE w:val="0"/>
              <w:autoSpaceDN w:val="0"/>
              <w:ind w:right="716"/>
              <w:jc w:val="both"/>
              <w:rPr>
                <w:rFonts w:ascii="Arial" w:eastAsia="Arial" w:hAnsi="Arial" w:cs="Arial"/>
                <w:b w:val="0"/>
                <w:sz w:val="22"/>
                <w:szCs w:val="22"/>
                <w:lang w:bidi="en-US"/>
              </w:rPr>
            </w:pPr>
          </w:p>
          <w:p w14:paraId="0638F8E7" w14:textId="28B81DB0" w:rsidR="007C48CE" w:rsidRPr="007C48CE" w:rsidRDefault="007C48CE" w:rsidP="007C48CE">
            <w:pPr>
              <w:pStyle w:val="ListParagraph"/>
              <w:numPr>
                <w:ilvl w:val="0"/>
                <w:numId w:val="15"/>
              </w:numPr>
              <w:ind w:left="886" w:right="316" w:hanging="426"/>
              <w:contextualSpacing/>
              <w:jc w:val="both"/>
              <w:rPr>
                <w:rFonts w:eastAsia="Calibri" w:cs="Arial"/>
                <w:sz w:val="22"/>
                <w:szCs w:val="22"/>
              </w:rPr>
            </w:pPr>
            <w:r w:rsidRPr="007C48CE">
              <w:rPr>
                <w:rFonts w:eastAsia="Calibri" w:cs="Arial"/>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5C8C2C8B" w14:textId="77777777" w:rsidR="007C48CE" w:rsidRPr="007C48CE" w:rsidRDefault="007C48CE" w:rsidP="007C48CE">
            <w:pPr>
              <w:widowControl w:val="0"/>
              <w:autoSpaceDE w:val="0"/>
              <w:autoSpaceDN w:val="0"/>
              <w:ind w:right="716"/>
              <w:jc w:val="both"/>
              <w:rPr>
                <w:rFonts w:ascii="Arial" w:eastAsia="Arial" w:hAnsi="Arial" w:cs="Arial"/>
                <w:b w:val="0"/>
                <w:sz w:val="22"/>
                <w:szCs w:val="22"/>
                <w:lang w:bidi="en-US"/>
              </w:rPr>
            </w:pPr>
          </w:p>
          <w:p w14:paraId="4F97C06D" w14:textId="687FD891" w:rsidR="007C48CE" w:rsidRPr="007C48CE" w:rsidRDefault="007C48CE" w:rsidP="007C48CE">
            <w:pPr>
              <w:pStyle w:val="ListParagraph"/>
              <w:ind w:left="886" w:hanging="426"/>
              <w:contextualSpacing/>
              <w:rPr>
                <w:sz w:val="22"/>
                <w:szCs w:val="22"/>
              </w:rPr>
            </w:pPr>
            <w:r w:rsidRPr="007C48CE">
              <w:rPr>
                <w:sz w:val="22"/>
                <w:szCs w:val="22"/>
              </w:rPr>
              <w:t xml:space="preserve">12. Establish constructive relationships and communicate with other agencies/professionals, in </w:t>
            </w:r>
            <w:proofErr w:type="gramStart"/>
            <w:r w:rsidRPr="007C48CE">
              <w:rPr>
                <w:sz w:val="22"/>
                <w:szCs w:val="22"/>
              </w:rPr>
              <w:t xml:space="preserve">liaison </w:t>
            </w:r>
            <w:r>
              <w:rPr>
                <w:sz w:val="22"/>
                <w:szCs w:val="22"/>
              </w:rPr>
              <w:t xml:space="preserve"> </w:t>
            </w:r>
            <w:r w:rsidRPr="007C48CE">
              <w:rPr>
                <w:sz w:val="22"/>
                <w:szCs w:val="22"/>
              </w:rPr>
              <w:t>with</w:t>
            </w:r>
            <w:proofErr w:type="gramEnd"/>
            <w:r w:rsidRPr="007C48CE">
              <w:rPr>
                <w:sz w:val="22"/>
                <w:szCs w:val="22"/>
              </w:rPr>
              <w:t xml:space="preserve"> the teacher, to support the achievement and progress of pupils.</w:t>
            </w:r>
          </w:p>
          <w:p w14:paraId="0BBDF429" w14:textId="77777777" w:rsidR="007C48CE" w:rsidRDefault="007C48CE" w:rsidP="007C48CE">
            <w:pPr>
              <w:pStyle w:val="ListParagraph"/>
              <w:ind w:left="629" w:hanging="425"/>
              <w:contextualSpacing/>
            </w:pPr>
          </w:p>
          <w:p w14:paraId="07404738" w14:textId="77777777" w:rsidR="007C48CE" w:rsidRDefault="007C48CE" w:rsidP="007C48CE">
            <w:pPr>
              <w:ind w:left="737" w:hanging="567"/>
              <w:contextualSpacing/>
              <w:rPr>
                <w:rFonts w:ascii="Arial" w:eastAsia="Times New Roman" w:hAnsi="Arial" w:cs="Arial"/>
                <w:b w:val="0"/>
                <w:sz w:val="22"/>
                <w:szCs w:val="22"/>
              </w:rPr>
            </w:pPr>
            <w:r w:rsidRPr="0035049F">
              <w:rPr>
                <w:rFonts w:ascii="Arial" w:eastAsia="Times New Roman" w:hAnsi="Arial" w:cs="Arial"/>
                <w:b w:val="0"/>
                <w:sz w:val="22"/>
                <w:szCs w:val="22"/>
              </w:rPr>
              <w:lastRenderedPageBreak/>
              <w:t>13.    To work alongside the Intervention Lead and SLT of the school to ensure appropriate interventions are planned and delivered and that outcomes are monitored to show progress and impact.</w:t>
            </w:r>
          </w:p>
          <w:p w14:paraId="4EF67CEE" w14:textId="646EFD4B" w:rsidR="0035049F" w:rsidRDefault="0035049F" w:rsidP="007C48CE">
            <w:pPr>
              <w:ind w:left="737" w:hanging="567"/>
              <w:contextualSpacing/>
              <w:rPr>
                <w:rFonts w:cs="Arial"/>
              </w:rPr>
            </w:pPr>
          </w:p>
        </w:tc>
      </w:tr>
      <w:tr w:rsidR="007C48CE" w14:paraId="31A2C8C1" w14:textId="77777777" w:rsidTr="007C48CE">
        <w:tc>
          <w:tcPr>
            <w:tcW w:w="10627" w:type="dxa"/>
          </w:tcPr>
          <w:p w14:paraId="6AA0D401" w14:textId="278A71F3" w:rsidR="0035049F" w:rsidRDefault="0035049F" w:rsidP="0035049F">
            <w:pPr>
              <w:widowControl w:val="0"/>
              <w:autoSpaceDE w:val="0"/>
              <w:autoSpaceDN w:val="0"/>
              <w:spacing w:before="73"/>
              <w:ind w:left="993" w:hanging="958"/>
              <w:outlineLvl w:val="0"/>
              <w:rPr>
                <w:rFonts w:ascii="Arial" w:eastAsia="Arial" w:hAnsi="Arial" w:cs="Arial"/>
                <w:bCs/>
                <w:sz w:val="22"/>
                <w:szCs w:val="22"/>
                <w:lang w:bidi="en-US"/>
              </w:rPr>
            </w:pPr>
            <w:r w:rsidRPr="0035049F">
              <w:rPr>
                <w:rFonts w:ascii="Arial" w:eastAsia="Arial" w:hAnsi="Arial" w:cs="Arial"/>
                <w:bCs/>
                <w:lang w:bidi="en-US"/>
              </w:rPr>
              <w:lastRenderedPageBreak/>
              <w:t>GENERAL TASKS</w:t>
            </w:r>
            <w:r>
              <w:rPr>
                <w:rFonts w:ascii="Arial" w:eastAsia="Arial" w:hAnsi="Arial" w:cs="Arial"/>
                <w:bCs/>
                <w:lang w:bidi="en-US"/>
              </w:rPr>
              <w:t xml:space="preserve"> - </w:t>
            </w:r>
            <w:r w:rsidRPr="0035049F">
              <w:rPr>
                <w:rFonts w:ascii="Arial" w:eastAsia="Arial" w:hAnsi="Arial" w:cs="Arial"/>
                <w:bCs/>
                <w:sz w:val="22"/>
                <w:szCs w:val="22"/>
                <w:lang w:bidi="en-US"/>
              </w:rPr>
              <w:t>Support for the Organisation</w:t>
            </w:r>
          </w:p>
          <w:p w14:paraId="05423C5D" w14:textId="59128164" w:rsidR="0035049F" w:rsidRDefault="0035049F" w:rsidP="0035049F">
            <w:pPr>
              <w:widowControl w:val="0"/>
              <w:autoSpaceDE w:val="0"/>
              <w:autoSpaceDN w:val="0"/>
              <w:spacing w:before="73"/>
              <w:ind w:left="993" w:hanging="958"/>
              <w:outlineLvl w:val="0"/>
              <w:rPr>
                <w:rFonts w:ascii="Arial" w:eastAsia="Arial" w:hAnsi="Arial" w:cs="Arial"/>
                <w:bCs/>
                <w:sz w:val="22"/>
                <w:szCs w:val="22"/>
                <w:lang w:bidi="en-US"/>
              </w:rPr>
            </w:pPr>
          </w:p>
          <w:p w14:paraId="619F0BFD" w14:textId="77777777" w:rsidR="0035049F" w:rsidRDefault="0035049F" w:rsidP="0035049F">
            <w:pPr>
              <w:pStyle w:val="ListParagraph"/>
              <w:widowControl w:val="0"/>
              <w:numPr>
                <w:ilvl w:val="0"/>
                <w:numId w:val="19"/>
              </w:numPr>
              <w:autoSpaceDE w:val="0"/>
              <w:autoSpaceDN w:val="0"/>
              <w:ind w:left="744" w:right="716" w:hanging="426"/>
              <w:jc w:val="both"/>
            </w:pPr>
            <w:r>
              <w:t xml:space="preserve">Promote positive values, attitudes and good pupil behaviour. Anticipate and manage promptly with challenging behaviour, conflicts and incidents whilst encouraging pupils to take responsibility for their </w:t>
            </w:r>
            <w:r>
              <w:rPr>
                <w:spacing w:val="-4"/>
              </w:rPr>
              <w:t xml:space="preserve">own </w:t>
            </w:r>
            <w:r>
              <w:t>behaviour, in line with established school policies, e.g. the use of team-teach.</w:t>
            </w:r>
          </w:p>
          <w:p w14:paraId="2D9BDACD" w14:textId="77777777" w:rsidR="0035049F" w:rsidRDefault="0035049F" w:rsidP="0035049F">
            <w:pPr>
              <w:pStyle w:val="BodyText"/>
              <w:spacing w:before="11"/>
              <w:ind w:left="744" w:right="716" w:hanging="426"/>
              <w:rPr>
                <w:sz w:val="21"/>
              </w:rPr>
            </w:pPr>
          </w:p>
          <w:p w14:paraId="4F25C7E8" w14:textId="77777777" w:rsidR="0035049F" w:rsidRDefault="0035049F" w:rsidP="0035049F">
            <w:pPr>
              <w:pStyle w:val="ListParagraph"/>
              <w:widowControl w:val="0"/>
              <w:numPr>
                <w:ilvl w:val="0"/>
                <w:numId w:val="19"/>
              </w:numPr>
              <w:autoSpaceDE w:val="0"/>
              <w:autoSpaceDN w:val="0"/>
              <w:ind w:left="744" w:right="716" w:hanging="426"/>
              <w:jc w:val="both"/>
            </w:pPr>
            <w:r>
              <w:t>Establish constructive relationships and communicate with other agencies/professionals, in liaison with the teacher, to support the achievement and progress of pupils. Contribute to the development of appropriate multi-agency approaches to supporting</w:t>
            </w:r>
            <w:r>
              <w:rPr>
                <w:spacing w:val="-3"/>
              </w:rPr>
              <w:t xml:space="preserve"> </w:t>
            </w:r>
            <w:r>
              <w:t>pupils.</w:t>
            </w:r>
          </w:p>
          <w:p w14:paraId="7772FC86" w14:textId="77777777" w:rsidR="0035049F" w:rsidRDefault="0035049F" w:rsidP="0035049F">
            <w:pPr>
              <w:pStyle w:val="BodyText"/>
              <w:spacing w:before="4"/>
              <w:ind w:left="744" w:right="716" w:hanging="426"/>
            </w:pPr>
          </w:p>
          <w:p w14:paraId="114E9A71" w14:textId="77777777" w:rsidR="0035049F" w:rsidRDefault="0035049F" w:rsidP="0035049F">
            <w:pPr>
              <w:pStyle w:val="ListParagraph"/>
              <w:widowControl w:val="0"/>
              <w:numPr>
                <w:ilvl w:val="0"/>
                <w:numId w:val="19"/>
              </w:numPr>
              <w:autoSpaceDE w:val="0"/>
              <w:autoSpaceDN w:val="0"/>
              <w:ind w:left="744" w:right="716" w:hanging="426"/>
              <w:jc w:val="both"/>
            </w:pPr>
            <w:r>
              <w:t>To</w:t>
            </w:r>
            <w:r>
              <w:rPr>
                <w:spacing w:val="-16"/>
              </w:rPr>
              <w:t xml:space="preserve"> </w:t>
            </w:r>
            <w:r>
              <w:t>transport</w:t>
            </w:r>
            <w:r>
              <w:rPr>
                <w:spacing w:val="-11"/>
              </w:rPr>
              <w:t xml:space="preserve"> </w:t>
            </w:r>
            <w:r>
              <w:t>pupils</w:t>
            </w:r>
            <w:r>
              <w:rPr>
                <w:spacing w:val="-10"/>
              </w:rPr>
              <w:t xml:space="preserve"> </w:t>
            </w:r>
            <w:r>
              <w:t>to</w:t>
            </w:r>
            <w:r>
              <w:rPr>
                <w:spacing w:val="-13"/>
              </w:rPr>
              <w:t xml:space="preserve"> </w:t>
            </w:r>
            <w:r>
              <w:t>enable</w:t>
            </w:r>
            <w:r>
              <w:rPr>
                <w:spacing w:val="-11"/>
              </w:rPr>
              <w:t xml:space="preserve"> </w:t>
            </w:r>
            <w:r>
              <w:t>them</w:t>
            </w:r>
            <w:r>
              <w:rPr>
                <w:spacing w:val="-13"/>
              </w:rPr>
              <w:t xml:space="preserve"> </w:t>
            </w:r>
            <w:r>
              <w:t>to</w:t>
            </w:r>
            <w:r>
              <w:rPr>
                <w:spacing w:val="-10"/>
              </w:rPr>
              <w:t xml:space="preserve"> </w:t>
            </w:r>
            <w:r>
              <w:t>access</w:t>
            </w:r>
            <w:r>
              <w:rPr>
                <w:spacing w:val="-12"/>
              </w:rPr>
              <w:t xml:space="preserve"> </w:t>
            </w:r>
            <w:r>
              <w:t>a</w:t>
            </w:r>
            <w:r>
              <w:rPr>
                <w:spacing w:val="-13"/>
              </w:rPr>
              <w:t xml:space="preserve"> </w:t>
            </w:r>
            <w:r>
              <w:t>broad</w:t>
            </w:r>
            <w:r>
              <w:rPr>
                <w:spacing w:val="-12"/>
              </w:rPr>
              <w:t xml:space="preserve"> </w:t>
            </w:r>
            <w:r>
              <w:t>and</w:t>
            </w:r>
            <w:r>
              <w:rPr>
                <w:spacing w:val="-12"/>
              </w:rPr>
              <w:t xml:space="preserve"> </w:t>
            </w:r>
            <w:r>
              <w:t>balanced</w:t>
            </w:r>
            <w:r>
              <w:rPr>
                <w:spacing w:val="-13"/>
              </w:rPr>
              <w:t xml:space="preserve"> </w:t>
            </w:r>
            <w:r>
              <w:t>curriculum</w:t>
            </w:r>
            <w:r>
              <w:rPr>
                <w:spacing w:val="-11"/>
              </w:rPr>
              <w:t xml:space="preserve"> </w:t>
            </w:r>
            <w:r>
              <w:t>and</w:t>
            </w:r>
            <w:r>
              <w:rPr>
                <w:spacing w:val="-11"/>
              </w:rPr>
              <w:t xml:space="preserve"> </w:t>
            </w:r>
            <w:r>
              <w:t>ensure</w:t>
            </w:r>
            <w:r>
              <w:rPr>
                <w:spacing w:val="-12"/>
              </w:rPr>
              <w:t xml:space="preserve"> </w:t>
            </w:r>
            <w:r>
              <w:t>clear relationships between home/school liaison. (Following specific training and appropriate</w:t>
            </w:r>
            <w:r>
              <w:rPr>
                <w:spacing w:val="-39"/>
              </w:rPr>
              <w:t xml:space="preserve"> </w:t>
            </w:r>
            <w:r>
              <w:rPr>
                <w:spacing w:val="-3"/>
              </w:rPr>
              <w:t xml:space="preserve">checks </w:t>
            </w:r>
            <w:r>
              <w:t>on own vehicle and insurance)</w:t>
            </w:r>
          </w:p>
          <w:p w14:paraId="0F879AF9" w14:textId="77777777" w:rsidR="0035049F" w:rsidRDefault="0035049F" w:rsidP="0035049F">
            <w:pPr>
              <w:pStyle w:val="BodyText"/>
              <w:spacing w:before="10"/>
              <w:ind w:left="744" w:right="716" w:hanging="426"/>
              <w:rPr>
                <w:sz w:val="21"/>
              </w:rPr>
            </w:pPr>
          </w:p>
          <w:p w14:paraId="60510597" w14:textId="77777777" w:rsidR="0035049F" w:rsidRDefault="0035049F" w:rsidP="0035049F">
            <w:pPr>
              <w:pStyle w:val="ListParagraph"/>
              <w:widowControl w:val="0"/>
              <w:numPr>
                <w:ilvl w:val="0"/>
                <w:numId w:val="19"/>
              </w:numPr>
              <w:autoSpaceDE w:val="0"/>
              <w:autoSpaceDN w:val="0"/>
              <w:ind w:left="744" w:right="716" w:hanging="426"/>
              <w:jc w:val="both"/>
            </w:pPr>
            <w:r>
              <w:t>Deliver out-of-school learning activities within guidelines established by the school and/or the MAT.</w:t>
            </w:r>
          </w:p>
          <w:p w14:paraId="1F506878" w14:textId="77777777" w:rsidR="0035049F" w:rsidRDefault="0035049F" w:rsidP="0035049F">
            <w:pPr>
              <w:pStyle w:val="BodyText"/>
              <w:spacing w:before="11"/>
              <w:ind w:left="744" w:right="716" w:hanging="426"/>
              <w:rPr>
                <w:sz w:val="21"/>
              </w:rPr>
            </w:pPr>
          </w:p>
          <w:p w14:paraId="6AC48BAC" w14:textId="77777777" w:rsidR="0035049F" w:rsidRDefault="0035049F" w:rsidP="0035049F">
            <w:pPr>
              <w:pStyle w:val="ListParagraph"/>
              <w:widowControl w:val="0"/>
              <w:numPr>
                <w:ilvl w:val="0"/>
                <w:numId w:val="19"/>
              </w:numPr>
              <w:autoSpaceDE w:val="0"/>
              <w:autoSpaceDN w:val="0"/>
              <w:ind w:left="744" w:right="716" w:hanging="426"/>
              <w:jc w:val="both"/>
            </w:pPr>
            <w:r>
              <w:t>Contribute to the identification and implementation of appropriate out of school learning activities, which consolidate and extend the school</w:t>
            </w:r>
            <w:r>
              <w:rPr>
                <w:spacing w:val="-2"/>
              </w:rPr>
              <w:t xml:space="preserve"> </w:t>
            </w:r>
            <w:r>
              <w:t>activities.</w:t>
            </w:r>
          </w:p>
          <w:p w14:paraId="112F3BA6" w14:textId="77777777" w:rsidR="0035049F" w:rsidRDefault="0035049F" w:rsidP="0035049F">
            <w:pPr>
              <w:pStyle w:val="BodyText"/>
              <w:spacing w:before="2"/>
              <w:ind w:left="744" w:right="716" w:hanging="426"/>
            </w:pPr>
          </w:p>
          <w:p w14:paraId="5C101403" w14:textId="77777777" w:rsidR="0035049F" w:rsidRDefault="0035049F" w:rsidP="0035049F">
            <w:pPr>
              <w:pStyle w:val="ListParagraph"/>
              <w:widowControl w:val="0"/>
              <w:numPr>
                <w:ilvl w:val="0"/>
                <w:numId w:val="19"/>
              </w:numPr>
              <w:autoSpaceDE w:val="0"/>
              <w:autoSpaceDN w:val="0"/>
              <w:ind w:left="744" w:right="716" w:hanging="426"/>
              <w:jc w:val="both"/>
            </w:pPr>
            <w:r>
              <w:t>Provide cover for classes during short-term absence of teachers within the agreed system of supervision.</w:t>
            </w:r>
            <w:r>
              <w:rPr>
                <w:spacing w:val="-10"/>
              </w:rPr>
              <w:t xml:space="preserve"> </w:t>
            </w:r>
            <w:r>
              <w:t>Maintain</w:t>
            </w:r>
            <w:r>
              <w:rPr>
                <w:spacing w:val="-14"/>
              </w:rPr>
              <w:t xml:space="preserve"> </w:t>
            </w:r>
            <w:r>
              <w:t>good</w:t>
            </w:r>
            <w:r>
              <w:rPr>
                <w:spacing w:val="-14"/>
              </w:rPr>
              <w:t xml:space="preserve"> </w:t>
            </w:r>
            <w:r>
              <w:t>order</w:t>
            </w:r>
            <w:r>
              <w:rPr>
                <w:spacing w:val="-13"/>
              </w:rPr>
              <w:t xml:space="preserve"> </w:t>
            </w:r>
            <w:r>
              <w:t>and</w:t>
            </w:r>
            <w:r>
              <w:rPr>
                <w:spacing w:val="-18"/>
              </w:rPr>
              <w:t xml:space="preserve"> </w:t>
            </w:r>
            <w:r>
              <w:t>keep</w:t>
            </w:r>
            <w:r>
              <w:rPr>
                <w:spacing w:val="-15"/>
              </w:rPr>
              <w:t xml:space="preserve"> </w:t>
            </w:r>
            <w:r>
              <w:t>pupils</w:t>
            </w:r>
            <w:r>
              <w:rPr>
                <w:spacing w:val="-16"/>
              </w:rPr>
              <w:t xml:space="preserve"> </w:t>
            </w:r>
            <w:r>
              <w:t>on</w:t>
            </w:r>
            <w:r>
              <w:rPr>
                <w:spacing w:val="-14"/>
              </w:rPr>
              <w:t xml:space="preserve"> </w:t>
            </w:r>
            <w:r>
              <w:t>task.</w:t>
            </w:r>
            <w:r>
              <w:rPr>
                <w:spacing w:val="-16"/>
              </w:rPr>
              <w:t xml:space="preserve"> </w:t>
            </w:r>
            <w:r>
              <w:t>This</w:t>
            </w:r>
            <w:r>
              <w:rPr>
                <w:spacing w:val="-13"/>
              </w:rPr>
              <w:t xml:space="preserve"> </w:t>
            </w:r>
            <w:r>
              <w:t>could</w:t>
            </w:r>
            <w:r>
              <w:rPr>
                <w:spacing w:val="-14"/>
              </w:rPr>
              <w:t xml:space="preserve"> </w:t>
            </w:r>
            <w:r>
              <w:t>involve</w:t>
            </w:r>
            <w:r>
              <w:rPr>
                <w:spacing w:val="-11"/>
              </w:rPr>
              <w:t xml:space="preserve"> </w:t>
            </w:r>
            <w:r>
              <w:t>adjusting</w:t>
            </w:r>
            <w:r>
              <w:rPr>
                <w:spacing w:val="-12"/>
              </w:rPr>
              <w:t xml:space="preserve"> </w:t>
            </w:r>
            <w:r>
              <w:t>activities to take account of pupil needs and responding to pupil</w:t>
            </w:r>
            <w:r>
              <w:rPr>
                <w:spacing w:val="-12"/>
              </w:rPr>
              <w:t xml:space="preserve"> </w:t>
            </w:r>
            <w:r>
              <w:t>questions.</w:t>
            </w:r>
          </w:p>
          <w:p w14:paraId="35FACFB7" w14:textId="77777777" w:rsidR="0035049F" w:rsidRPr="0035049F" w:rsidRDefault="0035049F" w:rsidP="0035049F">
            <w:pPr>
              <w:widowControl w:val="0"/>
              <w:autoSpaceDE w:val="0"/>
              <w:autoSpaceDN w:val="0"/>
              <w:spacing w:before="73"/>
              <w:ind w:left="744" w:hanging="426"/>
              <w:outlineLvl w:val="0"/>
              <w:rPr>
                <w:rFonts w:ascii="Arial" w:eastAsia="Arial" w:hAnsi="Arial" w:cs="Arial"/>
                <w:bCs/>
                <w:sz w:val="22"/>
                <w:szCs w:val="22"/>
                <w:lang w:bidi="en-US"/>
              </w:rPr>
            </w:pPr>
          </w:p>
          <w:p w14:paraId="353AF3AB" w14:textId="77777777" w:rsidR="007C48CE" w:rsidRDefault="007C48CE" w:rsidP="007C48CE">
            <w:pPr>
              <w:widowControl w:val="0"/>
              <w:autoSpaceDE w:val="0"/>
              <w:autoSpaceDN w:val="0"/>
              <w:ind w:left="460" w:right="716"/>
              <w:jc w:val="both"/>
              <w:rPr>
                <w:rFonts w:ascii="Arial" w:eastAsia="Arial" w:hAnsi="Arial" w:cs="Arial"/>
                <w:b w:val="0"/>
                <w:sz w:val="22"/>
                <w:szCs w:val="22"/>
                <w:lang w:bidi="en-US"/>
              </w:rPr>
            </w:pPr>
          </w:p>
        </w:tc>
      </w:tr>
    </w:tbl>
    <w:p w14:paraId="3D7FD89C" w14:textId="00653DD6" w:rsidR="003A5513" w:rsidRPr="009E7DCB" w:rsidRDefault="003A5513" w:rsidP="003A5513">
      <w:pPr>
        <w:rPr>
          <w:rFonts w:cs="Arial"/>
        </w:rPr>
      </w:pPr>
    </w:p>
    <w:tbl>
      <w:tblPr>
        <w:tblStyle w:val="TableGrid"/>
        <w:tblW w:w="10632" w:type="dxa"/>
        <w:tblInd w:w="-856" w:type="dxa"/>
        <w:tblLook w:val="04A0" w:firstRow="1" w:lastRow="0" w:firstColumn="1" w:lastColumn="0" w:noHBand="0" w:noVBand="1"/>
      </w:tblPr>
      <w:tblGrid>
        <w:gridCol w:w="10632"/>
      </w:tblGrid>
      <w:tr w:rsidR="0035049F" w14:paraId="745B491D" w14:textId="77777777" w:rsidTr="0035049F">
        <w:tc>
          <w:tcPr>
            <w:tcW w:w="10632" w:type="dxa"/>
          </w:tcPr>
          <w:p w14:paraId="08DFD18D" w14:textId="77777777" w:rsidR="0035049F" w:rsidRDefault="0035049F" w:rsidP="0035049F">
            <w:pPr>
              <w:ind w:firstLine="318"/>
              <w:rPr>
                <w:rFonts w:ascii="Arial" w:hAnsi="Arial" w:cs="Arial"/>
                <w:sz w:val="22"/>
                <w:szCs w:val="22"/>
              </w:rPr>
            </w:pPr>
            <w:r>
              <w:rPr>
                <w:rFonts w:ascii="Arial" w:hAnsi="Arial" w:cs="Arial"/>
                <w:sz w:val="22"/>
                <w:szCs w:val="22"/>
              </w:rPr>
              <w:t>Standard Duties</w:t>
            </w:r>
          </w:p>
          <w:p w14:paraId="22280839" w14:textId="77777777" w:rsidR="0035049F" w:rsidRDefault="0035049F" w:rsidP="0035049F">
            <w:pPr>
              <w:ind w:hanging="1276"/>
              <w:rPr>
                <w:rFonts w:ascii="Arial" w:hAnsi="Arial" w:cs="Arial"/>
                <w:sz w:val="22"/>
                <w:szCs w:val="22"/>
              </w:rPr>
            </w:pPr>
          </w:p>
          <w:p w14:paraId="19188E52" w14:textId="77777777" w:rsidR="0035049F" w:rsidRDefault="0035049F" w:rsidP="0035049F">
            <w:pPr>
              <w:pStyle w:val="ListParagraph"/>
              <w:widowControl w:val="0"/>
              <w:numPr>
                <w:ilvl w:val="0"/>
                <w:numId w:val="20"/>
              </w:numPr>
              <w:autoSpaceDE w:val="0"/>
              <w:autoSpaceDN w:val="0"/>
              <w:spacing w:before="1"/>
              <w:ind w:left="744" w:right="590" w:hanging="426"/>
              <w:jc w:val="both"/>
            </w:pPr>
            <w:r>
              <w:t>To work across the New Bridge Group if</w:t>
            </w:r>
            <w:r>
              <w:rPr>
                <w:spacing w:val="-12"/>
              </w:rPr>
              <w:t xml:space="preserve"> </w:t>
            </w:r>
            <w:r>
              <w:t>required.</w:t>
            </w:r>
          </w:p>
          <w:p w14:paraId="5E189A28" w14:textId="77777777" w:rsidR="0035049F" w:rsidRDefault="0035049F" w:rsidP="0035049F">
            <w:pPr>
              <w:pStyle w:val="BodyText"/>
              <w:ind w:left="744" w:right="590" w:hanging="426"/>
            </w:pPr>
          </w:p>
          <w:p w14:paraId="70DEDD79"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understand the importance of inclusion, equality and diversity, both when working with students and with colleagues, and to promote equal opportunities for</w:t>
            </w:r>
            <w:r>
              <w:rPr>
                <w:spacing w:val="-24"/>
              </w:rPr>
              <w:t xml:space="preserve"> </w:t>
            </w:r>
            <w:r>
              <w:t>all.</w:t>
            </w:r>
          </w:p>
          <w:p w14:paraId="30E36F35" w14:textId="77777777" w:rsidR="0035049F" w:rsidRDefault="0035049F" w:rsidP="0035049F">
            <w:pPr>
              <w:pStyle w:val="BodyText"/>
              <w:spacing w:before="11"/>
              <w:ind w:left="744" w:right="590" w:hanging="426"/>
              <w:rPr>
                <w:sz w:val="21"/>
              </w:rPr>
            </w:pPr>
          </w:p>
          <w:p w14:paraId="202E0EA9"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uphold and promote the values and the ethos of the</w:t>
            </w:r>
            <w:r>
              <w:rPr>
                <w:spacing w:val="-10"/>
              </w:rPr>
              <w:t xml:space="preserve"> </w:t>
            </w:r>
            <w:r>
              <w:t>school</w:t>
            </w:r>
          </w:p>
          <w:p w14:paraId="21F52B09" w14:textId="77777777" w:rsidR="0035049F" w:rsidRDefault="0035049F" w:rsidP="0035049F">
            <w:pPr>
              <w:pStyle w:val="BodyText"/>
              <w:spacing w:before="3"/>
              <w:ind w:left="744" w:right="590" w:hanging="426"/>
            </w:pPr>
          </w:p>
          <w:p w14:paraId="5580B03D"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implement and uphold the policies, procedures and codes of practice of the school, including relating to customer care, finance, data protection, ICT, health &amp; safety, anti-bullying and safeguarding/child</w:t>
            </w:r>
            <w:r>
              <w:rPr>
                <w:spacing w:val="1"/>
              </w:rPr>
              <w:t xml:space="preserve"> </w:t>
            </w:r>
            <w:r>
              <w:t>protection.</w:t>
            </w:r>
          </w:p>
          <w:p w14:paraId="44F6084D" w14:textId="77777777" w:rsidR="0035049F" w:rsidRDefault="0035049F" w:rsidP="0035049F">
            <w:pPr>
              <w:pStyle w:val="BodyText"/>
              <w:spacing w:before="10"/>
              <w:ind w:left="744" w:right="590" w:hanging="426"/>
              <w:rPr>
                <w:sz w:val="21"/>
              </w:rPr>
            </w:pPr>
          </w:p>
          <w:p w14:paraId="2DA93A48" w14:textId="77777777" w:rsidR="0035049F" w:rsidRDefault="0035049F" w:rsidP="0035049F">
            <w:pPr>
              <w:pStyle w:val="ListParagraph"/>
              <w:widowControl w:val="0"/>
              <w:numPr>
                <w:ilvl w:val="0"/>
                <w:numId w:val="20"/>
              </w:numPr>
              <w:tabs>
                <w:tab w:val="left" w:pos="1702"/>
              </w:tabs>
              <w:autoSpaceDE w:val="0"/>
              <w:autoSpaceDN w:val="0"/>
              <w:spacing w:before="1"/>
              <w:ind w:left="744" w:right="590" w:hanging="426"/>
              <w:jc w:val="both"/>
            </w:pPr>
            <w:r>
              <w:t>To take a pro-active approach to health and safety, working with others in the school to minimise</w:t>
            </w:r>
            <w:r>
              <w:rPr>
                <w:spacing w:val="-2"/>
              </w:rPr>
              <w:t xml:space="preserve"> </w:t>
            </w:r>
            <w:r>
              <w:t>and</w:t>
            </w:r>
            <w:r>
              <w:rPr>
                <w:spacing w:val="-4"/>
              </w:rPr>
              <w:t xml:space="preserve"> </w:t>
            </w:r>
            <w:r>
              <w:t>mitigate</w:t>
            </w:r>
            <w:r>
              <w:rPr>
                <w:spacing w:val="-4"/>
              </w:rPr>
              <w:t xml:space="preserve"> </w:t>
            </w:r>
            <w:r>
              <w:t>potential</w:t>
            </w:r>
            <w:r>
              <w:rPr>
                <w:spacing w:val="-2"/>
              </w:rPr>
              <w:t xml:space="preserve"> </w:t>
            </w:r>
            <w:r>
              <w:t>hazards</w:t>
            </w:r>
            <w:r>
              <w:rPr>
                <w:spacing w:val="-1"/>
              </w:rPr>
              <w:t xml:space="preserve"> </w:t>
            </w:r>
            <w:r>
              <w:t>and</w:t>
            </w:r>
            <w:r>
              <w:rPr>
                <w:spacing w:val="-4"/>
              </w:rPr>
              <w:t xml:space="preserve"> </w:t>
            </w:r>
            <w:r>
              <w:t>risks,</w:t>
            </w:r>
            <w:r>
              <w:rPr>
                <w:spacing w:val="-3"/>
              </w:rPr>
              <w:t xml:space="preserve"> </w:t>
            </w:r>
            <w:r>
              <w:t>and</w:t>
            </w:r>
            <w:r>
              <w:rPr>
                <w:spacing w:val="-2"/>
              </w:rPr>
              <w:t xml:space="preserve"> </w:t>
            </w:r>
            <w:r>
              <w:t>actively</w:t>
            </w:r>
            <w:r>
              <w:rPr>
                <w:spacing w:val="-3"/>
              </w:rPr>
              <w:t xml:space="preserve"> </w:t>
            </w:r>
            <w:r>
              <w:t>contribute</w:t>
            </w:r>
            <w:r>
              <w:rPr>
                <w:spacing w:val="-4"/>
              </w:rPr>
              <w:t xml:space="preserve"> </w:t>
            </w:r>
            <w:r>
              <w:t>to</w:t>
            </w:r>
            <w:r>
              <w:rPr>
                <w:spacing w:val="-2"/>
              </w:rPr>
              <w:t xml:space="preserve"> </w:t>
            </w:r>
            <w:r>
              <w:t>the</w:t>
            </w:r>
            <w:r>
              <w:rPr>
                <w:spacing w:val="-3"/>
              </w:rPr>
              <w:t xml:space="preserve"> </w:t>
            </w:r>
            <w:r>
              <w:t>security</w:t>
            </w:r>
            <w:r>
              <w:rPr>
                <w:spacing w:val="-35"/>
              </w:rPr>
              <w:t xml:space="preserve"> </w:t>
            </w:r>
            <w:r>
              <w:t>of the school, e.g. challenging a stranger on the</w:t>
            </w:r>
            <w:r>
              <w:rPr>
                <w:spacing w:val="-6"/>
              </w:rPr>
              <w:t xml:space="preserve"> </w:t>
            </w:r>
            <w:r>
              <w:t>premises.</w:t>
            </w:r>
          </w:p>
          <w:p w14:paraId="502D9A7F" w14:textId="77777777" w:rsidR="0035049F" w:rsidRDefault="0035049F" w:rsidP="0035049F">
            <w:pPr>
              <w:pStyle w:val="BodyText"/>
              <w:ind w:left="744" w:right="590" w:hanging="426"/>
            </w:pPr>
          </w:p>
          <w:p w14:paraId="008CD8C6"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participate and engage with workplace learning and development opportunities, subject to the school’s training plan, working to continually improve own performance and that of the team/school.</w:t>
            </w:r>
          </w:p>
          <w:p w14:paraId="3664E737" w14:textId="77777777" w:rsidR="0035049F" w:rsidRDefault="0035049F" w:rsidP="0035049F">
            <w:pPr>
              <w:pStyle w:val="BodyText"/>
              <w:spacing w:before="1"/>
              <w:ind w:left="744" w:right="590" w:hanging="426"/>
            </w:pPr>
          </w:p>
          <w:p w14:paraId="5807072A"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attend and participate in relevant meetings as</w:t>
            </w:r>
            <w:r>
              <w:rPr>
                <w:spacing w:val="-21"/>
              </w:rPr>
              <w:t xml:space="preserve"> </w:t>
            </w:r>
            <w:r>
              <w:t>appropriate</w:t>
            </w:r>
          </w:p>
          <w:p w14:paraId="20AAC7ED" w14:textId="77777777" w:rsidR="0035049F" w:rsidRDefault="0035049F" w:rsidP="0035049F">
            <w:pPr>
              <w:pStyle w:val="BodyText"/>
              <w:spacing w:before="10"/>
              <w:ind w:left="744" w:right="590" w:hanging="426"/>
              <w:rPr>
                <w:sz w:val="21"/>
              </w:rPr>
            </w:pPr>
          </w:p>
          <w:p w14:paraId="52C497A1"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Ability to maintain regular, punctual attendance consistent with the organisational expectations and</w:t>
            </w:r>
            <w:r>
              <w:rPr>
                <w:spacing w:val="-2"/>
              </w:rPr>
              <w:t xml:space="preserve"> </w:t>
            </w:r>
            <w:r>
              <w:t>policies</w:t>
            </w:r>
          </w:p>
          <w:p w14:paraId="5AF9CEBB" w14:textId="77777777" w:rsidR="0035049F" w:rsidRDefault="0035049F" w:rsidP="0035049F">
            <w:pPr>
              <w:pStyle w:val="BodyText"/>
              <w:spacing w:before="2"/>
              <w:ind w:left="744" w:right="590" w:hanging="426"/>
            </w:pPr>
          </w:p>
          <w:p w14:paraId="3C7CD492"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Adoption of professional standards of behaviour and appearance at all times in line with organisational</w:t>
            </w:r>
            <w:r>
              <w:rPr>
                <w:spacing w:val="-1"/>
              </w:rPr>
              <w:t xml:space="preserve"> </w:t>
            </w:r>
            <w:r>
              <w:t>protocols</w:t>
            </w:r>
          </w:p>
          <w:p w14:paraId="1BF3A973" w14:textId="77777777" w:rsidR="0035049F" w:rsidRDefault="0035049F" w:rsidP="0035049F">
            <w:pPr>
              <w:pStyle w:val="BodyText"/>
              <w:spacing w:before="11"/>
              <w:ind w:left="744" w:right="590" w:hanging="426"/>
              <w:rPr>
                <w:sz w:val="21"/>
              </w:rPr>
            </w:pPr>
          </w:p>
          <w:p w14:paraId="6DB87465"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undertake any other additional duties commensurate with the grade of the</w:t>
            </w:r>
            <w:r>
              <w:rPr>
                <w:spacing w:val="-32"/>
              </w:rPr>
              <w:t xml:space="preserve"> </w:t>
            </w:r>
            <w:r>
              <w:t>post</w:t>
            </w:r>
          </w:p>
          <w:p w14:paraId="6B8F5275" w14:textId="0D76D076" w:rsidR="0035049F" w:rsidRPr="0035049F" w:rsidRDefault="0035049F" w:rsidP="0035049F">
            <w:pPr>
              <w:ind w:hanging="1276"/>
              <w:rPr>
                <w:rFonts w:ascii="Arial" w:hAnsi="Arial" w:cs="Arial"/>
                <w:sz w:val="22"/>
                <w:szCs w:val="22"/>
              </w:rPr>
            </w:pPr>
          </w:p>
        </w:tc>
      </w:tr>
    </w:tbl>
    <w:p w14:paraId="7B30F9EC" w14:textId="2C62B28B" w:rsidR="003A5513" w:rsidRPr="00DC7236" w:rsidRDefault="003A5513" w:rsidP="0035049F">
      <w:pPr>
        <w:ind w:hanging="1276"/>
        <w:rPr>
          <w:rFonts w:cs="Arial"/>
          <w:sz w:val="22"/>
          <w:szCs w:val="22"/>
        </w:rPr>
      </w:pPr>
    </w:p>
    <w:tbl>
      <w:tblPr>
        <w:tblStyle w:val="TableGrid"/>
        <w:tblW w:w="10632" w:type="dxa"/>
        <w:tblInd w:w="-856" w:type="dxa"/>
        <w:tblLook w:val="04A0" w:firstRow="1" w:lastRow="0" w:firstColumn="1" w:lastColumn="0" w:noHBand="0" w:noVBand="1"/>
      </w:tblPr>
      <w:tblGrid>
        <w:gridCol w:w="10632"/>
      </w:tblGrid>
      <w:tr w:rsidR="0035049F" w14:paraId="60F498C2" w14:textId="77777777" w:rsidTr="0035049F">
        <w:tc>
          <w:tcPr>
            <w:tcW w:w="10632" w:type="dxa"/>
          </w:tcPr>
          <w:tbl>
            <w:tblPr>
              <w:tblW w:w="0" w:type="auto"/>
              <w:tblInd w:w="460" w:type="dxa"/>
              <w:tblCellMar>
                <w:left w:w="0" w:type="dxa"/>
                <w:right w:w="0" w:type="dxa"/>
              </w:tblCellMar>
              <w:tblLook w:val="01E0" w:firstRow="1" w:lastRow="1" w:firstColumn="1" w:lastColumn="1" w:noHBand="0" w:noVBand="0"/>
            </w:tblPr>
            <w:tblGrid>
              <w:gridCol w:w="2118"/>
              <w:gridCol w:w="2698"/>
            </w:tblGrid>
            <w:tr w:rsidR="0035049F" w14:paraId="312DC22B" w14:textId="77777777" w:rsidTr="0077170F">
              <w:trPr>
                <w:trHeight w:val="377"/>
              </w:trPr>
              <w:tc>
                <w:tcPr>
                  <w:tcW w:w="2118" w:type="dxa"/>
                </w:tcPr>
                <w:p w14:paraId="164C4B5D" w14:textId="77777777" w:rsidR="0035049F" w:rsidRDefault="0035049F" w:rsidP="0035049F">
                  <w:pPr>
                    <w:pStyle w:val="TableParagraph"/>
                    <w:spacing w:line="247" w:lineRule="exact"/>
                    <w:ind w:left="115"/>
                    <w:rPr>
                      <w:b/>
                    </w:rPr>
                  </w:pPr>
                  <w:r>
                    <w:rPr>
                      <w:b/>
                    </w:rPr>
                    <w:t>Responsible to:</w:t>
                  </w:r>
                </w:p>
              </w:tc>
              <w:tc>
                <w:tcPr>
                  <w:tcW w:w="2698" w:type="dxa"/>
                </w:tcPr>
                <w:p w14:paraId="07F3DB39" w14:textId="272BE64C" w:rsidR="0035049F" w:rsidRDefault="0077170F" w:rsidP="0077170F">
                  <w:pPr>
                    <w:pStyle w:val="TableParagraph"/>
                    <w:spacing w:line="247" w:lineRule="exact"/>
                    <w:ind w:left="265" w:right="-585"/>
                  </w:pPr>
                  <w:r>
                    <w:t>Senior Leadership Team</w:t>
                  </w:r>
                </w:p>
              </w:tc>
            </w:tr>
            <w:tr w:rsidR="0035049F" w14:paraId="0149E7B7" w14:textId="77777777" w:rsidTr="0077170F">
              <w:trPr>
                <w:trHeight w:val="633"/>
              </w:trPr>
              <w:tc>
                <w:tcPr>
                  <w:tcW w:w="2118" w:type="dxa"/>
                </w:tcPr>
                <w:p w14:paraId="437EC8C2" w14:textId="77777777" w:rsidR="0035049F" w:rsidRDefault="0035049F" w:rsidP="0035049F">
                  <w:pPr>
                    <w:pStyle w:val="TableParagraph"/>
                    <w:spacing w:before="124"/>
                    <w:ind w:left="115"/>
                    <w:rPr>
                      <w:b/>
                    </w:rPr>
                  </w:pPr>
                  <w:r>
                    <w:rPr>
                      <w:b/>
                    </w:rPr>
                    <w:t>Responsible for:</w:t>
                  </w:r>
                </w:p>
              </w:tc>
              <w:tc>
                <w:tcPr>
                  <w:tcW w:w="2698" w:type="dxa"/>
                </w:tcPr>
                <w:p w14:paraId="71E88BD9" w14:textId="77777777" w:rsidR="0035049F" w:rsidRDefault="0035049F" w:rsidP="0035049F">
                  <w:pPr>
                    <w:pStyle w:val="TableParagraph"/>
                    <w:spacing w:before="124"/>
                    <w:ind w:left="265"/>
                  </w:pPr>
                  <w:r>
                    <w:t>Not applicable</w:t>
                  </w:r>
                </w:p>
              </w:tc>
            </w:tr>
          </w:tbl>
          <w:p w14:paraId="1F88DF8B" w14:textId="77777777" w:rsidR="0035049F" w:rsidRDefault="0035049F" w:rsidP="003A5513">
            <w:pPr>
              <w:rPr>
                <w:rFonts w:cs="Arial"/>
                <w:sz w:val="22"/>
                <w:szCs w:val="22"/>
              </w:rPr>
            </w:pPr>
          </w:p>
        </w:tc>
      </w:tr>
      <w:tr w:rsidR="0035049F" w14:paraId="1A1771D4" w14:textId="77777777" w:rsidTr="0035049F">
        <w:tc>
          <w:tcPr>
            <w:tcW w:w="10632" w:type="dxa"/>
          </w:tcPr>
          <w:p w14:paraId="166437F9" w14:textId="77777777" w:rsidR="0035049F" w:rsidRPr="0035049F" w:rsidRDefault="0035049F" w:rsidP="0035049F">
            <w:pPr>
              <w:widowControl w:val="0"/>
              <w:autoSpaceDE w:val="0"/>
              <w:autoSpaceDN w:val="0"/>
              <w:spacing w:before="3"/>
              <w:ind w:left="103"/>
              <w:rPr>
                <w:rFonts w:ascii="Arial" w:eastAsia="Arial" w:hAnsi="Arial" w:cs="Arial"/>
                <w:b w:val="0"/>
                <w:sz w:val="22"/>
                <w:szCs w:val="22"/>
                <w:lang w:bidi="en-US"/>
              </w:rPr>
            </w:pPr>
            <w:r w:rsidRPr="0035049F">
              <w:rPr>
                <w:rFonts w:ascii="Arial" w:eastAsia="Arial" w:hAnsi="Arial" w:cs="Arial"/>
                <w:b w:val="0"/>
                <w:sz w:val="22"/>
                <w:szCs w:val="22"/>
                <w:lang w:bidi="en-US"/>
              </w:rPr>
              <w:t>Special Conditions:</w:t>
            </w:r>
          </w:p>
          <w:p w14:paraId="1DC3FE69" w14:textId="77777777" w:rsidR="0035049F" w:rsidRPr="0035049F" w:rsidRDefault="0035049F" w:rsidP="0035049F">
            <w:pPr>
              <w:widowControl w:val="0"/>
              <w:autoSpaceDE w:val="0"/>
              <w:autoSpaceDN w:val="0"/>
              <w:rPr>
                <w:rFonts w:ascii="Arial" w:eastAsia="Arial" w:hAnsi="Arial" w:cs="Arial"/>
                <w:b w:val="0"/>
                <w:sz w:val="22"/>
                <w:szCs w:val="22"/>
                <w:lang w:bidi="en-US"/>
              </w:rPr>
            </w:pPr>
          </w:p>
          <w:p w14:paraId="531E48B8" w14:textId="4612BCDA" w:rsidR="0035049F" w:rsidRDefault="0035049F" w:rsidP="0035049F">
            <w:pPr>
              <w:widowControl w:val="0"/>
              <w:autoSpaceDE w:val="0"/>
              <w:autoSpaceDN w:val="0"/>
              <w:ind w:left="103"/>
              <w:rPr>
                <w:rFonts w:cs="Arial"/>
                <w:sz w:val="22"/>
                <w:szCs w:val="22"/>
              </w:rPr>
            </w:pPr>
            <w:r w:rsidRPr="0035049F">
              <w:rPr>
                <w:rFonts w:ascii="Arial" w:eastAsia="Arial" w:hAnsi="Arial" w:cs="Arial"/>
                <w:b w:val="0"/>
                <w:sz w:val="22"/>
                <w:szCs w:val="22"/>
                <w:lang w:bidi="en-US"/>
              </w:rPr>
              <w:t>An enhanced Disclosure and Barring Service (DBS) check is required for this post</w:t>
            </w:r>
          </w:p>
          <w:p w14:paraId="48E1D0E3" w14:textId="541C0CA7" w:rsidR="0035049F" w:rsidRDefault="0035049F" w:rsidP="003A5513">
            <w:pPr>
              <w:rPr>
                <w:rFonts w:cs="Arial"/>
                <w:sz w:val="22"/>
                <w:szCs w:val="22"/>
              </w:rPr>
            </w:pPr>
          </w:p>
        </w:tc>
      </w:tr>
    </w:tbl>
    <w:p w14:paraId="5C32A074" w14:textId="77777777" w:rsidR="003A5513" w:rsidRPr="00DC7236"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p w14:paraId="2E3AA2A2" w14:textId="77777777" w:rsidR="0035049F" w:rsidRPr="0035049F" w:rsidRDefault="0035049F" w:rsidP="0035049F">
      <w:pPr>
        <w:jc w:val="center"/>
        <w:rPr>
          <w:rFonts w:ascii="Arial" w:hAnsi="Arial" w:cs="Arial"/>
        </w:rPr>
      </w:pPr>
      <w:r w:rsidRPr="0035049F">
        <w:rPr>
          <w:rFonts w:ascii="Arial" w:hAnsi="Arial" w:cs="Arial"/>
          <w:u w:val="thick"/>
        </w:rPr>
        <w:lastRenderedPageBreak/>
        <w:t>PERSON SPECIFICATION</w:t>
      </w:r>
    </w:p>
    <w:p w14:paraId="1A7DF9F2" w14:textId="77777777" w:rsidR="0035049F" w:rsidRPr="0035049F" w:rsidRDefault="0035049F" w:rsidP="0035049F">
      <w:pPr>
        <w:rPr>
          <w:rFonts w:ascii="Arial" w:hAnsi="Arial" w:cs="Arial"/>
        </w:rPr>
      </w:pPr>
    </w:p>
    <w:p w14:paraId="6DEA6B43" w14:textId="77777777" w:rsidR="0035049F" w:rsidRPr="0035049F" w:rsidRDefault="0035049F" w:rsidP="0035049F">
      <w:pPr>
        <w:rPr>
          <w:rFonts w:ascii="Arial" w:hAnsi="Arial" w:cs="Arial"/>
        </w:rPr>
      </w:pPr>
      <w:r w:rsidRPr="0035049F">
        <w:rPr>
          <w:rFonts w:ascii="Arial" w:hAnsi="Arial" w:cs="Arial"/>
          <w:noProof/>
        </w:rPr>
        <w:drawing>
          <wp:anchor distT="0" distB="0" distL="0" distR="0" simplePos="0" relativeHeight="251670528" behindDoc="1" locked="0" layoutInCell="1" allowOverlap="1" wp14:anchorId="5521EBF0" wp14:editId="1165471C">
            <wp:simplePos x="0" y="0"/>
            <wp:positionH relativeFrom="page">
              <wp:posOffset>1117600</wp:posOffset>
            </wp:positionH>
            <wp:positionV relativeFrom="paragraph">
              <wp:posOffset>1734411</wp:posOffset>
            </wp:positionV>
            <wp:extent cx="5120210" cy="4825936"/>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2" cstate="print"/>
                    <a:stretch>
                      <a:fillRect/>
                    </a:stretch>
                  </pic:blipFill>
                  <pic:spPr>
                    <a:xfrm>
                      <a:off x="0" y="0"/>
                      <a:ext cx="5120210" cy="4825936"/>
                    </a:xfrm>
                    <a:prstGeom prst="rect">
                      <a:avLst/>
                    </a:prstGeom>
                  </pic:spPr>
                </pic:pic>
              </a:graphicData>
            </a:graphic>
          </wp:anchor>
        </w:drawing>
      </w:r>
      <w:r w:rsidRPr="0035049F">
        <w:rPr>
          <w:rFonts w:ascii="Arial" w:hAnsi="Arial" w:cs="Arial"/>
        </w:rPr>
        <w:t>PLEASE NOTE: Governors/Trustees will use the criteria below to shortlist. Only those applicants who demonstrate that they meet the essential selection criteria (to the Governors/Trustees satisfaction) will be invited to interview.</w:t>
      </w:r>
    </w:p>
    <w:p w14:paraId="44DBF2E0" w14:textId="77777777" w:rsidR="003A5513" w:rsidRPr="002A6588" w:rsidRDefault="003A5513" w:rsidP="003A5513">
      <w:pPr>
        <w:rPr>
          <w:rFonts w:ascii="Arial" w:hAnsi="Arial" w:cs="Arial"/>
        </w:rPr>
      </w:pPr>
    </w:p>
    <w:tbl>
      <w:tblPr>
        <w:tblW w:w="10773" w:type="dxa"/>
        <w:tblInd w:w="-8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9"/>
        <w:gridCol w:w="3622"/>
        <w:gridCol w:w="2979"/>
        <w:gridCol w:w="1363"/>
      </w:tblGrid>
      <w:tr w:rsidR="0035049F" w14:paraId="7D424690" w14:textId="77777777" w:rsidTr="0035049F">
        <w:trPr>
          <w:trHeight w:val="510"/>
        </w:trPr>
        <w:tc>
          <w:tcPr>
            <w:tcW w:w="2809" w:type="dxa"/>
            <w:shd w:val="clear" w:color="auto" w:fill="E3DFEB"/>
          </w:tcPr>
          <w:p w14:paraId="229BCA08" w14:textId="77777777" w:rsidR="0035049F" w:rsidRDefault="0035049F" w:rsidP="008134C2">
            <w:pPr>
              <w:pStyle w:val="TableParagraph"/>
              <w:tabs>
                <w:tab w:val="left" w:pos="5244"/>
              </w:tabs>
              <w:rPr>
                <w:rFonts w:ascii="Times New Roman"/>
              </w:rPr>
            </w:pPr>
            <w:r>
              <w:rPr>
                <w:rFonts w:ascii="Times New Roman"/>
              </w:rPr>
              <w:tab/>
            </w:r>
          </w:p>
        </w:tc>
        <w:tc>
          <w:tcPr>
            <w:tcW w:w="3622" w:type="dxa"/>
            <w:shd w:val="clear" w:color="auto" w:fill="E3DFEB"/>
          </w:tcPr>
          <w:p w14:paraId="4DA25498" w14:textId="77777777" w:rsidR="0035049F" w:rsidRDefault="0035049F" w:rsidP="008134C2">
            <w:pPr>
              <w:pStyle w:val="TableParagraph"/>
              <w:spacing w:before="3" w:line="254" w:lineRule="exact"/>
              <w:ind w:left="1333" w:right="867" w:hanging="423"/>
              <w:rPr>
                <w:b/>
              </w:rPr>
            </w:pPr>
            <w:r>
              <w:rPr>
                <w:b/>
              </w:rPr>
              <w:t xml:space="preserve">Selection Criteria </w:t>
            </w:r>
          </w:p>
        </w:tc>
        <w:tc>
          <w:tcPr>
            <w:tcW w:w="2979" w:type="dxa"/>
            <w:shd w:val="clear" w:color="auto" w:fill="E3DFEB"/>
          </w:tcPr>
          <w:p w14:paraId="67943431" w14:textId="77777777" w:rsidR="0035049F" w:rsidRDefault="0035049F" w:rsidP="008134C2">
            <w:pPr>
              <w:pStyle w:val="TableParagraph"/>
              <w:spacing w:before="3" w:line="254" w:lineRule="exact"/>
              <w:ind w:left="998" w:right="547" w:hanging="411"/>
              <w:rPr>
                <w:b/>
              </w:rPr>
            </w:pPr>
            <w:r>
              <w:rPr>
                <w:b/>
              </w:rPr>
              <w:t>Selection Criteria other</w:t>
            </w:r>
          </w:p>
        </w:tc>
        <w:tc>
          <w:tcPr>
            <w:tcW w:w="1363" w:type="dxa"/>
            <w:shd w:val="clear" w:color="auto" w:fill="E3DFEB"/>
          </w:tcPr>
          <w:p w14:paraId="3BA327FF" w14:textId="77777777" w:rsidR="0035049F" w:rsidRDefault="0035049F" w:rsidP="008134C2">
            <w:pPr>
              <w:pStyle w:val="TableParagraph"/>
              <w:spacing w:before="3" w:line="254" w:lineRule="exact"/>
              <w:ind w:left="153" w:right="104" w:firstLine="280"/>
              <w:rPr>
                <w:b/>
              </w:rPr>
            </w:pPr>
            <w:r>
              <w:rPr>
                <w:b/>
              </w:rPr>
              <w:t>How Assessed</w:t>
            </w:r>
          </w:p>
        </w:tc>
      </w:tr>
      <w:tr w:rsidR="0035049F" w14:paraId="58511169" w14:textId="77777777" w:rsidTr="0035049F">
        <w:trPr>
          <w:trHeight w:val="5093"/>
        </w:trPr>
        <w:tc>
          <w:tcPr>
            <w:tcW w:w="2809" w:type="dxa"/>
          </w:tcPr>
          <w:p w14:paraId="7299F5D9" w14:textId="77777777" w:rsidR="0035049F" w:rsidRPr="00470CDE" w:rsidRDefault="0035049F" w:rsidP="008134C2">
            <w:pPr>
              <w:pStyle w:val="TableParagraph"/>
              <w:spacing w:before="7"/>
              <w:rPr>
                <w:sz w:val="21"/>
              </w:rPr>
            </w:pPr>
          </w:p>
          <w:p w14:paraId="177989A2" w14:textId="77777777" w:rsidR="0035049F" w:rsidRPr="00470CDE" w:rsidRDefault="0035049F" w:rsidP="008134C2">
            <w:pPr>
              <w:pStyle w:val="TableParagraph"/>
              <w:ind w:left="114" w:right="305"/>
            </w:pPr>
            <w:r w:rsidRPr="00470CDE">
              <w:t>Education &amp; Qualifications</w:t>
            </w:r>
          </w:p>
        </w:tc>
        <w:tc>
          <w:tcPr>
            <w:tcW w:w="3622" w:type="dxa"/>
          </w:tcPr>
          <w:p w14:paraId="2CA1D2CF" w14:textId="77777777" w:rsidR="0035049F" w:rsidRPr="00470CDE" w:rsidRDefault="0035049F" w:rsidP="008134C2">
            <w:pPr>
              <w:pStyle w:val="TableParagraph"/>
              <w:spacing w:before="7"/>
              <w:rPr>
                <w:sz w:val="21"/>
              </w:rPr>
            </w:pPr>
          </w:p>
          <w:p w14:paraId="57212990" w14:textId="77777777" w:rsidR="0035049F" w:rsidRPr="00470CDE" w:rsidRDefault="0035049F" w:rsidP="008134C2">
            <w:pPr>
              <w:pStyle w:val="TableParagraph"/>
              <w:ind w:left="114" w:right="134"/>
            </w:pPr>
            <w:r w:rsidRPr="00470CDE">
              <w:t>NVQ 3 for Teaching Assistants or equivalent qualification or minimum of 3 years’ experience as a qualified Teaching Assistant</w:t>
            </w:r>
          </w:p>
          <w:p w14:paraId="2E445567" w14:textId="77777777" w:rsidR="0035049F" w:rsidRPr="00470CDE" w:rsidRDefault="0035049F" w:rsidP="008134C2">
            <w:pPr>
              <w:pStyle w:val="TableParagraph"/>
              <w:spacing w:before="11"/>
              <w:rPr>
                <w:sz w:val="21"/>
              </w:rPr>
            </w:pPr>
          </w:p>
          <w:p w14:paraId="0E8D0CF7" w14:textId="77777777" w:rsidR="0035049F" w:rsidRPr="00470CDE" w:rsidRDefault="0035049F" w:rsidP="008134C2">
            <w:pPr>
              <w:pStyle w:val="TableParagraph"/>
              <w:ind w:left="114" w:right="294"/>
            </w:pPr>
            <w:r w:rsidRPr="00470CDE">
              <w:t>Literacy and Numeracy skills equivalent to Level 2 of the National Qualification &amp; Credit Framework</w:t>
            </w:r>
          </w:p>
          <w:p w14:paraId="54370A37" w14:textId="77777777" w:rsidR="0035049F" w:rsidRPr="00470CDE" w:rsidRDefault="0035049F" w:rsidP="008134C2">
            <w:pPr>
              <w:pStyle w:val="TableParagraph"/>
            </w:pPr>
          </w:p>
          <w:p w14:paraId="5E8FB971" w14:textId="77777777" w:rsidR="0035049F" w:rsidRPr="00470CDE" w:rsidRDefault="0035049F" w:rsidP="008134C2">
            <w:pPr>
              <w:pStyle w:val="TableParagraph"/>
              <w:ind w:left="114" w:right="74"/>
            </w:pPr>
            <w:r w:rsidRPr="00470CDE">
              <w:t>Training in relevant learning strategies and/or training in a particular curriculum or learning area e.g. bi-lingual, sign language, dyslexia, ICT, maths, English, CACHE</w:t>
            </w:r>
            <w:r w:rsidRPr="00470CDE">
              <w:rPr>
                <w:spacing w:val="-1"/>
              </w:rPr>
              <w:t xml:space="preserve"> </w:t>
            </w:r>
            <w:r w:rsidRPr="00470CDE">
              <w:t>etc.</w:t>
            </w:r>
          </w:p>
          <w:p w14:paraId="4ACA1F9B" w14:textId="77777777" w:rsidR="0035049F" w:rsidRPr="00470CDE" w:rsidRDefault="0035049F" w:rsidP="008134C2">
            <w:pPr>
              <w:pStyle w:val="TableParagraph"/>
              <w:spacing w:before="3"/>
            </w:pPr>
          </w:p>
          <w:p w14:paraId="472B6B4E" w14:textId="77777777" w:rsidR="0035049F" w:rsidRPr="00470CDE" w:rsidRDefault="0035049F" w:rsidP="008134C2">
            <w:pPr>
              <w:pStyle w:val="TableParagraph"/>
              <w:ind w:left="114"/>
            </w:pPr>
            <w:r w:rsidRPr="00470CDE">
              <w:t>Team Teach</w:t>
            </w:r>
            <w:r w:rsidRPr="00470CDE">
              <w:rPr>
                <w:spacing w:val="-5"/>
              </w:rPr>
              <w:t xml:space="preserve"> </w:t>
            </w:r>
            <w:r w:rsidRPr="00470CDE">
              <w:t>training</w:t>
            </w:r>
          </w:p>
        </w:tc>
        <w:tc>
          <w:tcPr>
            <w:tcW w:w="2979" w:type="dxa"/>
          </w:tcPr>
          <w:p w14:paraId="67C05BB0" w14:textId="77777777" w:rsidR="0035049F" w:rsidRDefault="0035049F" w:rsidP="008134C2">
            <w:pPr>
              <w:pStyle w:val="TableParagraph"/>
              <w:rPr>
                <w:rFonts w:ascii="Times New Roman"/>
              </w:rPr>
            </w:pPr>
          </w:p>
        </w:tc>
        <w:tc>
          <w:tcPr>
            <w:tcW w:w="1363" w:type="dxa"/>
          </w:tcPr>
          <w:p w14:paraId="598A4C4C" w14:textId="77777777" w:rsidR="0035049F" w:rsidRDefault="0035049F" w:rsidP="008134C2">
            <w:pPr>
              <w:pStyle w:val="TableParagraph"/>
              <w:spacing w:before="7"/>
              <w:rPr>
                <w:sz w:val="21"/>
              </w:rPr>
            </w:pPr>
          </w:p>
          <w:p w14:paraId="299DE5E3" w14:textId="77777777" w:rsidR="0035049F" w:rsidRDefault="0035049F" w:rsidP="008134C2">
            <w:pPr>
              <w:pStyle w:val="TableParagraph"/>
              <w:ind w:left="405"/>
            </w:pPr>
            <w:r>
              <w:t>AF/I</w:t>
            </w:r>
          </w:p>
          <w:p w14:paraId="29890CFC" w14:textId="77777777" w:rsidR="0035049F" w:rsidRDefault="0035049F" w:rsidP="008134C2">
            <w:pPr>
              <w:pStyle w:val="TableParagraph"/>
              <w:rPr>
                <w:sz w:val="24"/>
              </w:rPr>
            </w:pPr>
          </w:p>
          <w:p w14:paraId="09C3D905" w14:textId="77777777" w:rsidR="0035049F" w:rsidRDefault="0035049F" w:rsidP="008134C2">
            <w:pPr>
              <w:pStyle w:val="TableParagraph"/>
              <w:rPr>
                <w:sz w:val="24"/>
              </w:rPr>
            </w:pPr>
          </w:p>
          <w:p w14:paraId="39695482" w14:textId="77777777" w:rsidR="0035049F" w:rsidRDefault="0035049F" w:rsidP="008134C2">
            <w:pPr>
              <w:pStyle w:val="TableParagraph"/>
              <w:rPr>
                <w:sz w:val="24"/>
              </w:rPr>
            </w:pPr>
          </w:p>
          <w:p w14:paraId="18DBC1D7" w14:textId="77777777" w:rsidR="0035049F" w:rsidRDefault="0035049F" w:rsidP="008134C2">
            <w:pPr>
              <w:pStyle w:val="TableParagraph"/>
              <w:rPr>
                <w:sz w:val="24"/>
              </w:rPr>
            </w:pPr>
          </w:p>
          <w:p w14:paraId="41A81AF0" w14:textId="77777777" w:rsidR="0035049F" w:rsidRDefault="0035049F" w:rsidP="008134C2">
            <w:pPr>
              <w:pStyle w:val="TableParagraph"/>
              <w:spacing w:before="163"/>
              <w:ind w:left="405"/>
            </w:pPr>
            <w:r>
              <w:t>AF/I</w:t>
            </w:r>
          </w:p>
          <w:p w14:paraId="691E4E1D" w14:textId="77777777" w:rsidR="0035049F" w:rsidRDefault="0035049F" w:rsidP="008134C2">
            <w:pPr>
              <w:pStyle w:val="TableParagraph"/>
              <w:rPr>
                <w:sz w:val="24"/>
              </w:rPr>
            </w:pPr>
          </w:p>
          <w:p w14:paraId="4AA7A213" w14:textId="77777777" w:rsidR="0035049F" w:rsidRDefault="0035049F" w:rsidP="008134C2">
            <w:pPr>
              <w:pStyle w:val="TableParagraph"/>
              <w:rPr>
                <w:sz w:val="24"/>
              </w:rPr>
            </w:pPr>
          </w:p>
          <w:p w14:paraId="1C019031" w14:textId="77777777" w:rsidR="0035049F" w:rsidRDefault="0035049F" w:rsidP="008134C2">
            <w:pPr>
              <w:pStyle w:val="TableParagraph"/>
              <w:rPr>
                <w:sz w:val="24"/>
              </w:rPr>
            </w:pPr>
          </w:p>
          <w:p w14:paraId="030560C0" w14:textId="77777777" w:rsidR="0035049F" w:rsidRDefault="0035049F" w:rsidP="008134C2">
            <w:pPr>
              <w:pStyle w:val="TableParagraph"/>
              <w:spacing w:before="184"/>
              <w:ind w:left="405"/>
            </w:pPr>
            <w:r>
              <w:t>AF/I</w:t>
            </w:r>
          </w:p>
          <w:p w14:paraId="005D5B07" w14:textId="77777777" w:rsidR="0035049F" w:rsidRDefault="0035049F" w:rsidP="008134C2">
            <w:pPr>
              <w:pStyle w:val="TableParagraph"/>
              <w:rPr>
                <w:sz w:val="24"/>
              </w:rPr>
            </w:pPr>
          </w:p>
          <w:p w14:paraId="1879D4A5" w14:textId="77777777" w:rsidR="0035049F" w:rsidRDefault="0035049F" w:rsidP="008134C2">
            <w:pPr>
              <w:pStyle w:val="TableParagraph"/>
              <w:rPr>
                <w:sz w:val="24"/>
              </w:rPr>
            </w:pPr>
          </w:p>
          <w:p w14:paraId="14DF71CA" w14:textId="77777777" w:rsidR="0035049F" w:rsidRDefault="0035049F" w:rsidP="008134C2">
            <w:pPr>
              <w:pStyle w:val="TableParagraph"/>
              <w:rPr>
                <w:sz w:val="24"/>
              </w:rPr>
            </w:pPr>
          </w:p>
          <w:p w14:paraId="5B1D1046" w14:textId="77777777" w:rsidR="0035049F" w:rsidRDefault="0035049F" w:rsidP="008134C2">
            <w:pPr>
              <w:pStyle w:val="TableParagraph"/>
              <w:rPr>
                <w:sz w:val="24"/>
              </w:rPr>
            </w:pPr>
          </w:p>
          <w:p w14:paraId="0506289F" w14:textId="77777777" w:rsidR="0035049F" w:rsidRDefault="0035049F" w:rsidP="008134C2">
            <w:pPr>
              <w:pStyle w:val="TableParagraph"/>
              <w:spacing w:before="139"/>
              <w:ind w:left="405"/>
            </w:pPr>
            <w:r>
              <w:t>AF/I</w:t>
            </w:r>
          </w:p>
        </w:tc>
      </w:tr>
      <w:tr w:rsidR="0035049F" w14:paraId="4DF7452A" w14:textId="77777777" w:rsidTr="0035049F">
        <w:trPr>
          <w:trHeight w:val="33"/>
        </w:trPr>
        <w:tc>
          <w:tcPr>
            <w:tcW w:w="2809" w:type="dxa"/>
          </w:tcPr>
          <w:p w14:paraId="3915C515" w14:textId="77777777" w:rsidR="0035049F" w:rsidRDefault="0035049F" w:rsidP="008134C2">
            <w:pPr>
              <w:pStyle w:val="TableParagraph"/>
              <w:ind w:left="114"/>
            </w:pPr>
            <w:r w:rsidRPr="005940FE">
              <w:t>Experience</w:t>
            </w:r>
          </w:p>
          <w:p w14:paraId="13368B9A" w14:textId="77777777" w:rsidR="0035049F" w:rsidRDefault="0035049F" w:rsidP="008134C2">
            <w:pPr>
              <w:pStyle w:val="TableParagraph"/>
              <w:ind w:left="114"/>
            </w:pPr>
          </w:p>
          <w:p w14:paraId="2E9645AC" w14:textId="77777777" w:rsidR="0035049F" w:rsidRDefault="0035049F" w:rsidP="008134C2">
            <w:pPr>
              <w:pStyle w:val="TableParagraph"/>
              <w:ind w:left="114"/>
            </w:pPr>
          </w:p>
          <w:p w14:paraId="55FBB033" w14:textId="77777777" w:rsidR="0035049F" w:rsidRDefault="0035049F" w:rsidP="008134C2">
            <w:pPr>
              <w:pStyle w:val="TableParagraph"/>
              <w:ind w:left="114"/>
            </w:pPr>
          </w:p>
          <w:p w14:paraId="33A370C4" w14:textId="77777777" w:rsidR="0035049F" w:rsidRDefault="0035049F" w:rsidP="008134C2">
            <w:pPr>
              <w:pStyle w:val="TableParagraph"/>
              <w:ind w:left="114"/>
            </w:pPr>
          </w:p>
          <w:p w14:paraId="2029D9AF" w14:textId="77777777" w:rsidR="0035049F" w:rsidRDefault="0035049F" w:rsidP="008134C2">
            <w:pPr>
              <w:pStyle w:val="TableParagraph"/>
              <w:ind w:left="114"/>
            </w:pPr>
          </w:p>
          <w:p w14:paraId="0090D72F" w14:textId="77777777" w:rsidR="0035049F" w:rsidRDefault="0035049F" w:rsidP="008134C2">
            <w:pPr>
              <w:pStyle w:val="TableParagraph"/>
              <w:ind w:left="114"/>
            </w:pPr>
          </w:p>
          <w:p w14:paraId="4F9BD9ED" w14:textId="77777777" w:rsidR="0035049F" w:rsidRDefault="0035049F" w:rsidP="008134C2">
            <w:pPr>
              <w:pStyle w:val="TableParagraph"/>
              <w:ind w:left="114"/>
            </w:pPr>
          </w:p>
          <w:p w14:paraId="29042740" w14:textId="77777777" w:rsidR="0035049F" w:rsidRDefault="0035049F" w:rsidP="008134C2">
            <w:pPr>
              <w:pStyle w:val="TableParagraph"/>
              <w:ind w:left="114"/>
            </w:pPr>
          </w:p>
          <w:p w14:paraId="1F629280" w14:textId="77777777" w:rsidR="0035049F" w:rsidRDefault="0035049F" w:rsidP="008134C2">
            <w:pPr>
              <w:pStyle w:val="TableParagraph"/>
              <w:ind w:left="114"/>
            </w:pPr>
          </w:p>
          <w:p w14:paraId="239B0095" w14:textId="77777777" w:rsidR="0035049F" w:rsidRDefault="0035049F" w:rsidP="008134C2">
            <w:pPr>
              <w:pStyle w:val="TableParagraph"/>
              <w:ind w:left="114"/>
            </w:pPr>
          </w:p>
          <w:p w14:paraId="0C7223EE" w14:textId="77777777" w:rsidR="0035049F" w:rsidRDefault="0035049F" w:rsidP="008134C2">
            <w:pPr>
              <w:pStyle w:val="TableParagraph"/>
              <w:ind w:left="114"/>
            </w:pPr>
          </w:p>
          <w:p w14:paraId="11D92619" w14:textId="77777777" w:rsidR="0035049F" w:rsidRDefault="0035049F" w:rsidP="008134C2">
            <w:pPr>
              <w:pStyle w:val="TableParagraph"/>
              <w:ind w:left="114"/>
            </w:pPr>
          </w:p>
          <w:p w14:paraId="52974F3E" w14:textId="77777777" w:rsidR="0035049F" w:rsidRDefault="0035049F" w:rsidP="008134C2">
            <w:pPr>
              <w:pStyle w:val="TableParagraph"/>
              <w:ind w:left="114"/>
            </w:pPr>
          </w:p>
          <w:p w14:paraId="11C7E647" w14:textId="77777777" w:rsidR="0035049F" w:rsidRDefault="0035049F" w:rsidP="008134C2">
            <w:pPr>
              <w:pStyle w:val="TableParagraph"/>
              <w:ind w:left="114"/>
            </w:pPr>
          </w:p>
          <w:p w14:paraId="3CD9E2B9" w14:textId="77777777" w:rsidR="0035049F" w:rsidRDefault="0035049F" w:rsidP="008134C2">
            <w:pPr>
              <w:pStyle w:val="TableParagraph"/>
              <w:ind w:left="114"/>
            </w:pPr>
          </w:p>
          <w:p w14:paraId="0DDB9E24" w14:textId="77777777" w:rsidR="0035049F" w:rsidRDefault="0035049F" w:rsidP="008134C2">
            <w:pPr>
              <w:pStyle w:val="TableParagraph"/>
              <w:ind w:left="114"/>
            </w:pPr>
          </w:p>
          <w:p w14:paraId="3D4E70C4" w14:textId="77777777" w:rsidR="0035049F" w:rsidRDefault="0035049F" w:rsidP="008134C2">
            <w:pPr>
              <w:pStyle w:val="TableParagraph"/>
              <w:ind w:left="114"/>
            </w:pPr>
          </w:p>
          <w:p w14:paraId="0548F70F" w14:textId="77777777" w:rsidR="0035049F" w:rsidRDefault="0035049F" w:rsidP="008134C2">
            <w:pPr>
              <w:pStyle w:val="TableParagraph"/>
              <w:ind w:left="114"/>
            </w:pPr>
          </w:p>
          <w:p w14:paraId="5B3AA47C" w14:textId="77777777" w:rsidR="0035049F" w:rsidRDefault="0035049F" w:rsidP="008134C2">
            <w:pPr>
              <w:pStyle w:val="TableParagraph"/>
              <w:ind w:left="114"/>
            </w:pPr>
          </w:p>
          <w:p w14:paraId="73C4FF10" w14:textId="77777777" w:rsidR="0035049F" w:rsidRDefault="0035049F" w:rsidP="008134C2">
            <w:pPr>
              <w:pStyle w:val="TableParagraph"/>
              <w:ind w:left="114"/>
            </w:pPr>
          </w:p>
          <w:p w14:paraId="6779F6BB" w14:textId="77777777" w:rsidR="0035049F" w:rsidRDefault="0035049F" w:rsidP="008134C2">
            <w:pPr>
              <w:pStyle w:val="TableParagraph"/>
              <w:ind w:left="114"/>
            </w:pPr>
          </w:p>
          <w:p w14:paraId="4CFB4FC1" w14:textId="77777777" w:rsidR="0035049F" w:rsidRDefault="0035049F" w:rsidP="008134C2">
            <w:pPr>
              <w:pStyle w:val="TableParagraph"/>
              <w:ind w:left="114"/>
            </w:pPr>
          </w:p>
          <w:p w14:paraId="602F8790" w14:textId="77777777" w:rsidR="0035049F" w:rsidRDefault="0035049F" w:rsidP="008134C2">
            <w:pPr>
              <w:pStyle w:val="TableParagraph"/>
              <w:ind w:left="114"/>
            </w:pPr>
          </w:p>
          <w:p w14:paraId="1A708119" w14:textId="77777777" w:rsidR="0035049F" w:rsidRDefault="0035049F" w:rsidP="008134C2">
            <w:pPr>
              <w:pStyle w:val="TableParagraph"/>
              <w:ind w:left="114"/>
            </w:pPr>
          </w:p>
          <w:p w14:paraId="69155121" w14:textId="77777777" w:rsidR="0035049F" w:rsidRDefault="0035049F" w:rsidP="008134C2">
            <w:pPr>
              <w:pStyle w:val="TableParagraph"/>
              <w:ind w:left="114"/>
            </w:pPr>
          </w:p>
          <w:p w14:paraId="71D64FE7" w14:textId="77777777" w:rsidR="0035049F" w:rsidRDefault="0035049F" w:rsidP="008134C2">
            <w:pPr>
              <w:pStyle w:val="TableParagraph"/>
              <w:ind w:left="114"/>
            </w:pPr>
          </w:p>
          <w:p w14:paraId="45C446DB" w14:textId="77777777" w:rsidR="0035049F" w:rsidRDefault="0035049F" w:rsidP="008134C2">
            <w:pPr>
              <w:pStyle w:val="TableParagraph"/>
              <w:ind w:left="114"/>
            </w:pPr>
          </w:p>
          <w:p w14:paraId="15DF15CE" w14:textId="77777777" w:rsidR="0035049F" w:rsidRDefault="0035049F" w:rsidP="008134C2">
            <w:pPr>
              <w:pStyle w:val="TableParagraph"/>
              <w:ind w:left="114"/>
            </w:pPr>
          </w:p>
          <w:p w14:paraId="2A5435F0" w14:textId="77777777" w:rsidR="0035049F" w:rsidRDefault="0035049F" w:rsidP="008134C2">
            <w:pPr>
              <w:pStyle w:val="TableParagraph"/>
              <w:ind w:left="114"/>
            </w:pPr>
          </w:p>
          <w:p w14:paraId="7BA5F134" w14:textId="77777777" w:rsidR="0035049F" w:rsidRDefault="0035049F" w:rsidP="008134C2">
            <w:pPr>
              <w:pStyle w:val="TableParagraph"/>
              <w:ind w:left="114"/>
            </w:pPr>
          </w:p>
          <w:p w14:paraId="282360DC" w14:textId="77777777" w:rsidR="0035049F" w:rsidRDefault="0035049F" w:rsidP="008134C2">
            <w:pPr>
              <w:pStyle w:val="TableParagraph"/>
              <w:ind w:left="114"/>
            </w:pPr>
          </w:p>
          <w:p w14:paraId="7047B342" w14:textId="77777777" w:rsidR="0035049F" w:rsidRDefault="0035049F" w:rsidP="008134C2">
            <w:pPr>
              <w:pStyle w:val="TableParagraph"/>
              <w:ind w:left="114"/>
            </w:pPr>
          </w:p>
          <w:p w14:paraId="09B4D4EE" w14:textId="77777777" w:rsidR="0035049F" w:rsidRDefault="0035049F" w:rsidP="008134C2">
            <w:pPr>
              <w:pStyle w:val="TableParagraph"/>
              <w:ind w:left="114"/>
            </w:pPr>
          </w:p>
          <w:p w14:paraId="79595BF0" w14:textId="77777777" w:rsidR="0035049F" w:rsidRDefault="0035049F" w:rsidP="008134C2">
            <w:pPr>
              <w:pStyle w:val="TableParagraph"/>
              <w:ind w:left="114"/>
            </w:pPr>
          </w:p>
          <w:p w14:paraId="74291034" w14:textId="77777777" w:rsidR="0035049F" w:rsidRDefault="0035049F" w:rsidP="008134C2">
            <w:pPr>
              <w:pStyle w:val="TableParagraph"/>
              <w:ind w:left="114"/>
            </w:pPr>
          </w:p>
          <w:p w14:paraId="665F8B35" w14:textId="77777777" w:rsidR="0035049F" w:rsidRDefault="0035049F" w:rsidP="008134C2">
            <w:pPr>
              <w:pStyle w:val="TableParagraph"/>
              <w:ind w:left="114"/>
            </w:pPr>
          </w:p>
          <w:p w14:paraId="7A6C54E1" w14:textId="77777777" w:rsidR="0035049F" w:rsidRDefault="0035049F" w:rsidP="008134C2">
            <w:pPr>
              <w:pStyle w:val="TableParagraph"/>
              <w:ind w:left="114"/>
            </w:pPr>
          </w:p>
          <w:p w14:paraId="290139C5" w14:textId="77777777" w:rsidR="0035049F" w:rsidRDefault="0035049F" w:rsidP="008134C2">
            <w:pPr>
              <w:pStyle w:val="TableParagraph"/>
              <w:ind w:left="114"/>
            </w:pPr>
          </w:p>
          <w:p w14:paraId="2F120220" w14:textId="77777777" w:rsidR="0035049F" w:rsidRDefault="0035049F" w:rsidP="008134C2">
            <w:pPr>
              <w:pStyle w:val="TableParagraph"/>
              <w:ind w:left="114"/>
            </w:pPr>
          </w:p>
          <w:p w14:paraId="60E84B02" w14:textId="77777777" w:rsidR="0035049F" w:rsidRDefault="0035049F" w:rsidP="008134C2">
            <w:pPr>
              <w:pStyle w:val="TableParagraph"/>
              <w:ind w:left="114"/>
            </w:pPr>
          </w:p>
          <w:p w14:paraId="4A926D35" w14:textId="77777777" w:rsidR="0035049F" w:rsidRDefault="0035049F" w:rsidP="008134C2">
            <w:pPr>
              <w:pStyle w:val="TableParagraph"/>
              <w:ind w:left="114"/>
            </w:pPr>
          </w:p>
          <w:p w14:paraId="6E747027" w14:textId="77777777" w:rsidR="0035049F" w:rsidRDefault="0035049F" w:rsidP="008134C2">
            <w:pPr>
              <w:pStyle w:val="TableParagraph"/>
              <w:ind w:left="114"/>
            </w:pPr>
          </w:p>
          <w:p w14:paraId="03FF8993" w14:textId="77777777" w:rsidR="0035049F" w:rsidRDefault="0035049F" w:rsidP="008134C2">
            <w:pPr>
              <w:pStyle w:val="TableParagraph"/>
              <w:ind w:left="114"/>
            </w:pPr>
          </w:p>
          <w:p w14:paraId="7D4D7430" w14:textId="77777777" w:rsidR="0035049F" w:rsidRDefault="0035049F" w:rsidP="008134C2">
            <w:pPr>
              <w:pStyle w:val="TableParagraph"/>
              <w:ind w:left="114"/>
            </w:pPr>
          </w:p>
          <w:p w14:paraId="1F6F4096" w14:textId="77777777" w:rsidR="0035049F" w:rsidRDefault="0035049F" w:rsidP="008134C2">
            <w:pPr>
              <w:pStyle w:val="TableParagraph"/>
              <w:ind w:left="114"/>
            </w:pPr>
          </w:p>
          <w:p w14:paraId="0A0D8ABE" w14:textId="77777777" w:rsidR="0035049F" w:rsidRDefault="0035049F" w:rsidP="008134C2">
            <w:pPr>
              <w:pStyle w:val="TableParagraph"/>
              <w:ind w:left="114"/>
            </w:pPr>
          </w:p>
          <w:p w14:paraId="4490631B" w14:textId="77777777" w:rsidR="0035049F" w:rsidRDefault="0035049F" w:rsidP="008134C2">
            <w:pPr>
              <w:pStyle w:val="TableParagraph"/>
              <w:ind w:left="114"/>
            </w:pPr>
          </w:p>
          <w:p w14:paraId="7236D29B" w14:textId="77777777" w:rsidR="0035049F" w:rsidRDefault="0035049F" w:rsidP="008134C2">
            <w:pPr>
              <w:pStyle w:val="TableParagraph"/>
              <w:ind w:left="114"/>
            </w:pPr>
          </w:p>
          <w:p w14:paraId="3C3A6F4F" w14:textId="77777777" w:rsidR="0035049F" w:rsidRDefault="0035049F" w:rsidP="008134C2">
            <w:pPr>
              <w:pStyle w:val="TableParagraph"/>
              <w:ind w:left="114"/>
            </w:pPr>
          </w:p>
          <w:p w14:paraId="28CCEBDD" w14:textId="77777777" w:rsidR="0035049F" w:rsidRDefault="0035049F" w:rsidP="008134C2">
            <w:pPr>
              <w:pStyle w:val="TableParagraph"/>
              <w:ind w:left="114"/>
            </w:pPr>
          </w:p>
          <w:p w14:paraId="58813FAC" w14:textId="77777777" w:rsidR="0035049F" w:rsidRDefault="0035049F" w:rsidP="008134C2">
            <w:pPr>
              <w:pStyle w:val="TableParagraph"/>
              <w:ind w:left="114"/>
            </w:pPr>
          </w:p>
          <w:p w14:paraId="717480C6" w14:textId="77777777" w:rsidR="0035049F" w:rsidRDefault="0035049F" w:rsidP="008134C2">
            <w:pPr>
              <w:pStyle w:val="TableParagraph"/>
              <w:ind w:left="114"/>
            </w:pPr>
          </w:p>
          <w:p w14:paraId="1D7D1D39" w14:textId="77777777" w:rsidR="0035049F" w:rsidRDefault="0035049F" w:rsidP="008134C2">
            <w:pPr>
              <w:pStyle w:val="TableParagraph"/>
              <w:ind w:left="114"/>
            </w:pPr>
          </w:p>
          <w:p w14:paraId="63D6DFC2" w14:textId="77777777" w:rsidR="0035049F" w:rsidRDefault="0035049F" w:rsidP="008134C2">
            <w:pPr>
              <w:pStyle w:val="TableParagraph"/>
              <w:ind w:left="114"/>
            </w:pPr>
          </w:p>
          <w:p w14:paraId="4552FD54" w14:textId="77777777" w:rsidR="0035049F" w:rsidRDefault="0035049F" w:rsidP="008134C2">
            <w:pPr>
              <w:pStyle w:val="TableParagraph"/>
              <w:ind w:left="114"/>
            </w:pPr>
          </w:p>
          <w:p w14:paraId="1BCD4FEB" w14:textId="77777777" w:rsidR="0035049F" w:rsidRDefault="0035049F" w:rsidP="008134C2">
            <w:pPr>
              <w:pStyle w:val="TableParagraph"/>
              <w:ind w:left="114"/>
            </w:pPr>
          </w:p>
          <w:p w14:paraId="2E7F9A07" w14:textId="77777777" w:rsidR="0035049F" w:rsidRDefault="0035049F" w:rsidP="008134C2">
            <w:pPr>
              <w:pStyle w:val="TableParagraph"/>
              <w:ind w:left="114"/>
            </w:pPr>
          </w:p>
          <w:p w14:paraId="7044C619" w14:textId="77777777" w:rsidR="0035049F" w:rsidRDefault="0035049F" w:rsidP="008134C2">
            <w:pPr>
              <w:pStyle w:val="TableParagraph"/>
              <w:ind w:left="114"/>
            </w:pPr>
          </w:p>
          <w:p w14:paraId="197098D5" w14:textId="77777777" w:rsidR="0035049F" w:rsidRPr="005940FE" w:rsidRDefault="0035049F" w:rsidP="008134C2">
            <w:pPr>
              <w:pStyle w:val="TableParagraph"/>
            </w:pPr>
          </w:p>
        </w:tc>
        <w:tc>
          <w:tcPr>
            <w:tcW w:w="3622" w:type="dxa"/>
          </w:tcPr>
          <w:p w14:paraId="0FA3DEA7" w14:textId="77777777" w:rsidR="0035049F" w:rsidRDefault="0035049F" w:rsidP="008134C2">
            <w:pPr>
              <w:pStyle w:val="TableParagraph"/>
              <w:spacing w:before="1"/>
            </w:pPr>
          </w:p>
          <w:p w14:paraId="1CA153C8" w14:textId="77777777" w:rsidR="0035049F" w:rsidRPr="0077170F" w:rsidRDefault="0035049F" w:rsidP="008134C2">
            <w:pPr>
              <w:pStyle w:val="TableParagraph"/>
              <w:ind w:left="114" w:right="160"/>
              <w:rPr>
                <w:b/>
              </w:rPr>
            </w:pPr>
            <w:r w:rsidRPr="0077170F">
              <w:rPr>
                <w:b/>
              </w:rPr>
              <w:t>Experience of working with children or young people in an educational setting who have challenging SEMH needs, generic learning difficulties and sensory processing difficulties</w:t>
            </w:r>
          </w:p>
          <w:p w14:paraId="7417F273" w14:textId="77777777" w:rsidR="0035049F" w:rsidRPr="00D37072" w:rsidRDefault="0035049F" w:rsidP="008134C2">
            <w:pPr>
              <w:pStyle w:val="TableParagraph"/>
              <w:spacing w:before="1"/>
            </w:pPr>
          </w:p>
          <w:p w14:paraId="55BD1AF7" w14:textId="77777777" w:rsidR="0035049F" w:rsidRPr="0077170F" w:rsidRDefault="0035049F" w:rsidP="008134C2">
            <w:pPr>
              <w:ind w:left="161"/>
              <w:rPr>
                <w:rFonts w:ascii="Arial" w:hAnsi="Arial" w:cs="Arial"/>
                <w:sz w:val="22"/>
                <w:szCs w:val="22"/>
              </w:rPr>
            </w:pPr>
            <w:r w:rsidRPr="0077170F">
              <w:rPr>
                <w:rFonts w:ascii="Arial" w:hAnsi="Arial" w:cs="Arial"/>
                <w:sz w:val="22"/>
                <w:szCs w:val="22"/>
              </w:rPr>
              <w:t xml:space="preserve">Experience of delivering learning activities; adjusting activities according to individual pupil learning styles and needs. </w:t>
            </w:r>
          </w:p>
          <w:p w14:paraId="52C052DE" w14:textId="77777777" w:rsidR="0035049F" w:rsidRPr="0077170F" w:rsidRDefault="0035049F" w:rsidP="008134C2">
            <w:pPr>
              <w:ind w:left="161"/>
              <w:rPr>
                <w:rFonts w:ascii="Arial" w:hAnsi="Arial" w:cs="Arial"/>
                <w:sz w:val="22"/>
                <w:szCs w:val="22"/>
              </w:rPr>
            </w:pPr>
          </w:p>
          <w:p w14:paraId="308CA260" w14:textId="25BD21F6" w:rsidR="0035049F" w:rsidRPr="0077170F" w:rsidRDefault="0035049F" w:rsidP="008134C2">
            <w:pPr>
              <w:ind w:left="161"/>
              <w:rPr>
                <w:rFonts w:ascii="Arial" w:hAnsi="Arial" w:cs="Arial"/>
                <w:sz w:val="22"/>
                <w:szCs w:val="22"/>
              </w:rPr>
            </w:pPr>
            <w:r w:rsidRPr="0077170F">
              <w:rPr>
                <w:rFonts w:ascii="Arial" w:hAnsi="Arial" w:cs="Arial"/>
                <w:sz w:val="22"/>
                <w:szCs w:val="22"/>
              </w:rPr>
              <w:t>Experience of working with students who have been subject to</w:t>
            </w:r>
            <w:r w:rsidR="0077170F">
              <w:rPr>
                <w:rFonts w:ascii="Arial" w:hAnsi="Arial" w:cs="Arial"/>
                <w:sz w:val="22"/>
                <w:szCs w:val="22"/>
              </w:rPr>
              <w:t xml:space="preserve"> </w:t>
            </w:r>
            <w:r w:rsidRPr="0077170F">
              <w:rPr>
                <w:rFonts w:ascii="Arial" w:hAnsi="Arial" w:cs="Arial"/>
                <w:sz w:val="22"/>
                <w:szCs w:val="22"/>
              </w:rPr>
              <w:t>exclusions, have patterns of low attendance and who do not cope well within formal school settings.</w:t>
            </w:r>
          </w:p>
          <w:p w14:paraId="1E3E0722" w14:textId="77777777" w:rsidR="0035049F" w:rsidRPr="00D37072" w:rsidRDefault="0035049F" w:rsidP="008134C2">
            <w:pPr>
              <w:pStyle w:val="TableParagraph"/>
              <w:spacing w:before="10"/>
              <w:rPr>
                <w:sz w:val="21"/>
              </w:rPr>
            </w:pPr>
          </w:p>
          <w:p w14:paraId="4CA4570D" w14:textId="77777777" w:rsidR="0035049F" w:rsidRDefault="0035049F" w:rsidP="008134C2">
            <w:pPr>
              <w:pStyle w:val="TableParagraph"/>
              <w:ind w:left="114" w:right="135"/>
            </w:pPr>
          </w:p>
          <w:p w14:paraId="57AC744C" w14:textId="77777777" w:rsidR="0035049F" w:rsidRDefault="0035049F" w:rsidP="008134C2">
            <w:pPr>
              <w:pStyle w:val="TableParagraph"/>
              <w:ind w:left="114" w:right="135"/>
            </w:pPr>
          </w:p>
          <w:p w14:paraId="0DF67B01" w14:textId="77777777" w:rsidR="0035049F" w:rsidRDefault="0035049F" w:rsidP="008134C2">
            <w:pPr>
              <w:pStyle w:val="TableParagraph"/>
              <w:ind w:left="114" w:right="135"/>
            </w:pPr>
            <w:r w:rsidRPr="00D37072">
              <w:lastRenderedPageBreak/>
              <w:t>Experience of producing, evaluating and adjusting lesson plans and worksheets as appropriate to meet pre- determined learning objectives</w:t>
            </w:r>
          </w:p>
          <w:p w14:paraId="43D97E59" w14:textId="77777777" w:rsidR="0035049F" w:rsidRDefault="0035049F" w:rsidP="008134C2">
            <w:pPr>
              <w:pStyle w:val="TableParagraph"/>
              <w:ind w:left="114" w:right="135"/>
              <w:rPr>
                <w:b/>
              </w:rPr>
            </w:pPr>
          </w:p>
          <w:p w14:paraId="09D103E3" w14:textId="77777777" w:rsidR="0035049F" w:rsidRPr="0077170F" w:rsidRDefault="0035049F" w:rsidP="008134C2">
            <w:pPr>
              <w:ind w:left="161"/>
              <w:rPr>
                <w:rFonts w:ascii="Arial" w:hAnsi="Arial" w:cs="Arial"/>
                <w:sz w:val="22"/>
                <w:szCs w:val="22"/>
              </w:rPr>
            </w:pPr>
            <w:r w:rsidRPr="0077170F">
              <w:rPr>
                <w:rFonts w:ascii="Arial" w:hAnsi="Arial" w:cs="Arial"/>
                <w:sz w:val="22"/>
                <w:szCs w:val="22"/>
              </w:rPr>
              <w:t>Experience of working with students who have for example been subject to criminality, anti-social behaviour and exploitation.</w:t>
            </w:r>
          </w:p>
          <w:p w14:paraId="328ECFFE" w14:textId="77777777" w:rsidR="0035049F" w:rsidRPr="0077170F" w:rsidRDefault="0035049F" w:rsidP="008134C2">
            <w:pPr>
              <w:ind w:left="161"/>
              <w:rPr>
                <w:rFonts w:ascii="Arial" w:hAnsi="Arial" w:cs="Arial"/>
                <w:sz w:val="22"/>
                <w:szCs w:val="22"/>
              </w:rPr>
            </w:pPr>
          </w:p>
          <w:p w14:paraId="2BCE036A" w14:textId="77777777" w:rsidR="0035049F" w:rsidRPr="0077170F" w:rsidRDefault="0035049F" w:rsidP="008134C2">
            <w:pPr>
              <w:ind w:left="161"/>
              <w:rPr>
                <w:rFonts w:ascii="Arial" w:hAnsi="Arial" w:cs="Arial"/>
                <w:sz w:val="22"/>
                <w:szCs w:val="22"/>
              </w:rPr>
            </w:pPr>
            <w:r w:rsidRPr="0077170F">
              <w:rPr>
                <w:rFonts w:ascii="Arial" w:hAnsi="Arial" w:cs="Arial"/>
                <w:sz w:val="22"/>
                <w:szCs w:val="22"/>
              </w:rPr>
              <w:t>Current or recent experience of successfully dealing with frequent use of high levels of de-escalation to result in a very low need for physical interventions.</w:t>
            </w:r>
          </w:p>
          <w:p w14:paraId="1965BF92" w14:textId="77777777" w:rsidR="0035049F" w:rsidRDefault="0035049F" w:rsidP="008134C2">
            <w:pPr>
              <w:pStyle w:val="TableParagraph"/>
              <w:ind w:left="114" w:right="135"/>
              <w:rPr>
                <w:b/>
              </w:rPr>
            </w:pPr>
          </w:p>
          <w:p w14:paraId="6F72F125" w14:textId="77777777" w:rsidR="0035049F" w:rsidRDefault="0035049F" w:rsidP="008134C2">
            <w:pPr>
              <w:pStyle w:val="TableParagraph"/>
              <w:ind w:left="114" w:right="135"/>
              <w:rPr>
                <w:b/>
              </w:rPr>
            </w:pPr>
            <w:r w:rsidRPr="00D37072">
              <w:t>Experience of assessment and monitoring of pupil progress, and providing objective and accurate feedback/reports, ensuring availability of appropriate evidence.</w:t>
            </w:r>
          </w:p>
          <w:p w14:paraId="2799FF9F" w14:textId="77777777" w:rsidR="0035049F" w:rsidRDefault="0035049F" w:rsidP="008134C2">
            <w:pPr>
              <w:pStyle w:val="TableParagraph"/>
              <w:ind w:left="114" w:right="135"/>
              <w:rPr>
                <w:b/>
              </w:rPr>
            </w:pPr>
          </w:p>
          <w:p w14:paraId="59F02EE2" w14:textId="77777777" w:rsidR="0035049F" w:rsidRDefault="0035049F" w:rsidP="008134C2">
            <w:pPr>
              <w:pStyle w:val="TableParagraph"/>
              <w:ind w:left="114" w:right="135"/>
              <w:rPr>
                <w:b/>
              </w:rPr>
            </w:pPr>
            <w:r w:rsidRPr="00D37072">
              <w:t>Experience of contributing to and implementing Individual Education Plans</w:t>
            </w:r>
          </w:p>
          <w:p w14:paraId="6E436FD0" w14:textId="77777777" w:rsidR="0035049F" w:rsidRDefault="0035049F" w:rsidP="008134C2">
            <w:pPr>
              <w:pStyle w:val="TableParagraph"/>
              <w:ind w:left="114" w:right="135"/>
              <w:rPr>
                <w:b/>
              </w:rPr>
            </w:pPr>
          </w:p>
          <w:p w14:paraId="2C2564FE" w14:textId="77777777" w:rsidR="0035049F" w:rsidRDefault="0035049F" w:rsidP="008134C2">
            <w:pPr>
              <w:pStyle w:val="TableParagraph"/>
              <w:ind w:left="114" w:right="135"/>
              <w:rPr>
                <w:b/>
              </w:rPr>
            </w:pPr>
            <w:r w:rsidRPr="00D37072">
              <w:t>Experience of successfully implementing interventions in supporting social, emotional and mental health needs</w:t>
            </w:r>
          </w:p>
          <w:p w14:paraId="31A02370" w14:textId="77777777" w:rsidR="0035049F" w:rsidRDefault="0035049F" w:rsidP="008134C2">
            <w:pPr>
              <w:pStyle w:val="TableParagraph"/>
              <w:ind w:left="114" w:right="135"/>
              <w:rPr>
                <w:b/>
              </w:rPr>
            </w:pPr>
          </w:p>
          <w:p w14:paraId="1F3D09EC" w14:textId="79EE5E29" w:rsidR="0035049F" w:rsidRDefault="0035049F" w:rsidP="008134C2">
            <w:pPr>
              <w:pStyle w:val="TableParagraph"/>
              <w:ind w:left="114" w:right="135"/>
            </w:pPr>
            <w:r w:rsidRPr="00D37072">
              <w:t>Experience of effectively using ICT and other technology and resolving straightforward problems in their operation</w:t>
            </w:r>
          </w:p>
          <w:p w14:paraId="489F5164" w14:textId="77777777" w:rsidR="0035049F" w:rsidRDefault="0035049F" w:rsidP="008134C2">
            <w:pPr>
              <w:pStyle w:val="TableParagraph"/>
              <w:ind w:left="114" w:right="135"/>
              <w:rPr>
                <w:b/>
              </w:rPr>
            </w:pPr>
          </w:p>
          <w:p w14:paraId="03B276E2" w14:textId="77777777" w:rsidR="0035049F" w:rsidRDefault="0035049F" w:rsidP="008134C2">
            <w:pPr>
              <w:pStyle w:val="TableParagraph"/>
              <w:ind w:left="114" w:right="135"/>
              <w:rPr>
                <w:b/>
              </w:rPr>
            </w:pPr>
          </w:p>
          <w:p w14:paraId="70876EE6" w14:textId="77777777" w:rsidR="0035049F" w:rsidRDefault="0035049F" w:rsidP="008134C2">
            <w:pPr>
              <w:pStyle w:val="TableParagraph"/>
              <w:ind w:left="114" w:right="135"/>
              <w:rPr>
                <w:b/>
              </w:rPr>
            </w:pPr>
          </w:p>
          <w:p w14:paraId="16B6739B" w14:textId="77777777" w:rsidR="0035049F" w:rsidRDefault="0035049F" w:rsidP="008134C2">
            <w:pPr>
              <w:pStyle w:val="TableParagraph"/>
              <w:ind w:left="114" w:right="135"/>
              <w:rPr>
                <w:b/>
              </w:rPr>
            </w:pPr>
          </w:p>
        </w:tc>
        <w:tc>
          <w:tcPr>
            <w:tcW w:w="2979" w:type="dxa"/>
          </w:tcPr>
          <w:p w14:paraId="707DB322" w14:textId="77777777" w:rsidR="0035049F" w:rsidRDefault="0035049F" w:rsidP="008134C2">
            <w:pPr>
              <w:pStyle w:val="TableParagraph"/>
              <w:spacing w:before="1"/>
            </w:pPr>
          </w:p>
          <w:p w14:paraId="214E178A" w14:textId="77777777" w:rsidR="0035049F" w:rsidRDefault="0035049F" w:rsidP="008134C2">
            <w:pPr>
              <w:pStyle w:val="TableParagraph"/>
              <w:ind w:left="114" w:right="175"/>
            </w:pPr>
          </w:p>
        </w:tc>
        <w:tc>
          <w:tcPr>
            <w:tcW w:w="1363" w:type="dxa"/>
          </w:tcPr>
          <w:p w14:paraId="4BE9CA18" w14:textId="77777777" w:rsidR="0035049F" w:rsidRDefault="0035049F" w:rsidP="008134C2">
            <w:pPr>
              <w:pStyle w:val="TableParagraph"/>
              <w:rPr>
                <w:sz w:val="24"/>
              </w:rPr>
            </w:pPr>
          </w:p>
          <w:p w14:paraId="62FAE710" w14:textId="77777777" w:rsidR="0035049F" w:rsidRDefault="0035049F" w:rsidP="008134C2">
            <w:pPr>
              <w:pStyle w:val="TableParagraph"/>
              <w:rPr>
                <w:sz w:val="20"/>
              </w:rPr>
            </w:pPr>
          </w:p>
          <w:p w14:paraId="4E7F43AD" w14:textId="77777777" w:rsidR="0035049F" w:rsidRDefault="0035049F" w:rsidP="008134C2">
            <w:pPr>
              <w:pStyle w:val="TableParagraph"/>
              <w:ind w:left="225" w:right="137"/>
              <w:jc w:val="center"/>
            </w:pPr>
            <w:r>
              <w:t>AF/I</w:t>
            </w:r>
          </w:p>
          <w:p w14:paraId="03542F26" w14:textId="77777777" w:rsidR="0035049F" w:rsidRDefault="0035049F" w:rsidP="008134C2">
            <w:pPr>
              <w:pStyle w:val="TableParagraph"/>
              <w:rPr>
                <w:sz w:val="24"/>
              </w:rPr>
            </w:pPr>
          </w:p>
          <w:p w14:paraId="4FA17C7A" w14:textId="77777777" w:rsidR="0035049F" w:rsidRDefault="0035049F" w:rsidP="008134C2">
            <w:pPr>
              <w:pStyle w:val="TableParagraph"/>
              <w:rPr>
                <w:sz w:val="24"/>
              </w:rPr>
            </w:pPr>
          </w:p>
          <w:p w14:paraId="01312C98" w14:textId="77777777" w:rsidR="0035049F" w:rsidRDefault="0035049F" w:rsidP="008134C2">
            <w:pPr>
              <w:pStyle w:val="TableParagraph"/>
              <w:rPr>
                <w:sz w:val="24"/>
              </w:rPr>
            </w:pPr>
          </w:p>
          <w:p w14:paraId="56886649" w14:textId="77777777" w:rsidR="0035049F" w:rsidRDefault="0035049F" w:rsidP="008134C2">
            <w:pPr>
              <w:pStyle w:val="TableParagraph"/>
              <w:rPr>
                <w:sz w:val="24"/>
              </w:rPr>
            </w:pPr>
          </w:p>
          <w:p w14:paraId="49C8D8A9" w14:textId="77777777" w:rsidR="0035049F" w:rsidRDefault="0035049F" w:rsidP="008134C2">
            <w:pPr>
              <w:pStyle w:val="TableParagraph"/>
              <w:rPr>
                <w:sz w:val="24"/>
              </w:rPr>
            </w:pPr>
          </w:p>
          <w:p w14:paraId="392C9E0B" w14:textId="77777777" w:rsidR="0035049F" w:rsidRDefault="0035049F" w:rsidP="008134C2">
            <w:pPr>
              <w:pStyle w:val="TableParagraph"/>
              <w:spacing w:before="2"/>
              <w:rPr>
                <w:sz w:val="34"/>
              </w:rPr>
            </w:pPr>
          </w:p>
          <w:p w14:paraId="7FB7CCE1" w14:textId="77777777" w:rsidR="0035049F" w:rsidRDefault="0035049F" w:rsidP="008134C2">
            <w:pPr>
              <w:pStyle w:val="TableParagraph"/>
              <w:ind w:left="382" w:right="279"/>
              <w:jc w:val="center"/>
            </w:pPr>
            <w:r>
              <w:t>AF/I</w:t>
            </w:r>
          </w:p>
          <w:p w14:paraId="493BDF7B" w14:textId="77777777" w:rsidR="0035049F" w:rsidRDefault="0035049F" w:rsidP="008134C2">
            <w:pPr>
              <w:pStyle w:val="TableParagraph"/>
              <w:rPr>
                <w:sz w:val="24"/>
              </w:rPr>
            </w:pPr>
          </w:p>
          <w:p w14:paraId="18F94262" w14:textId="77777777" w:rsidR="0035049F" w:rsidRDefault="0035049F" w:rsidP="008134C2">
            <w:pPr>
              <w:pStyle w:val="TableParagraph"/>
              <w:rPr>
                <w:sz w:val="24"/>
              </w:rPr>
            </w:pPr>
          </w:p>
          <w:p w14:paraId="2D747521" w14:textId="77777777" w:rsidR="0035049F" w:rsidRDefault="0035049F" w:rsidP="008134C2">
            <w:pPr>
              <w:pStyle w:val="TableParagraph"/>
              <w:rPr>
                <w:sz w:val="24"/>
              </w:rPr>
            </w:pPr>
          </w:p>
          <w:p w14:paraId="67BE506C" w14:textId="77777777" w:rsidR="0035049F" w:rsidRDefault="0035049F" w:rsidP="008134C2">
            <w:pPr>
              <w:pStyle w:val="TableParagraph"/>
              <w:rPr>
                <w:sz w:val="24"/>
              </w:rPr>
            </w:pPr>
          </w:p>
          <w:p w14:paraId="0B202C7C" w14:textId="77777777" w:rsidR="0035049F" w:rsidRDefault="0035049F" w:rsidP="008134C2">
            <w:pPr>
              <w:pStyle w:val="TableParagraph"/>
              <w:spacing w:before="160"/>
              <w:ind w:left="382" w:right="137"/>
              <w:jc w:val="center"/>
            </w:pPr>
            <w:r>
              <w:t>AF/I</w:t>
            </w:r>
          </w:p>
          <w:p w14:paraId="6C573E14" w14:textId="77777777" w:rsidR="0035049F" w:rsidRDefault="0035049F" w:rsidP="008134C2">
            <w:pPr>
              <w:pStyle w:val="TableParagraph"/>
              <w:spacing w:before="160"/>
              <w:ind w:left="382" w:right="353"/>
              <w:jc w:val="center"/>
            </w:pPr>
          </w:p>
          <w:p w14:paraId="69F56579" w14:textId="77777777" w:rsidR="0035049F" w:rsidRDefault="0035049F" w:rsidP="008134C2">
            <w:pPr>
              <w:pStyle w:val="TableParagraph"/>
              <w:spacing w:before="160"/>
              <w:ind w:left="382" w:right="353"/>
              <w:jc w:val="center"/>
            </w:pPr>
          </w:p>
          <w:p w14:paraId="0642B57E" w14:textId="77777777" w:rsidR="0035049F" w:rsidRDefault="0035049F" w:rsidP="008134C2">
            <w:pPr>
              <w:pStyle w:val="TableParagraph"/>
              <w:spacing w:before="160"/>
              <w:ind w:left="382" w:right="279"/>
              <w:jc w:val="center"/>
            </w:pPr>
            <w:r>
              <w:t>AF/I</w:t>
            </w:r>
          </w:p>
          <w:p w14:paraId="483950C7" w14:textId="77777777" w:rsidR="0035049F" w:rsidRDefault="0035049F" w:rsidP="008134C2">
            <w:pPr>
              <w:pStyle w:val="TableParagraph"/>
              <w:spacing w:before="160"/>
              <w:ind w:left="382" w:right="279"/>
              <w:jc w:val="center"/>
            </w:pPr>
          </w:p>
          <w:p w14:paraId="59DCD05D" w14:textId="77777777" w:rsidR="0035049F" w:rsidRDefault="0035049F" w:rsidP="008134C2">
            <w:pPr>
              <w:pStyle w:val="TableParagraph"/>
              <w:spacing w:before="160"/>
              <w:ind w:left="382" w:right="279"/>
              <w:jc w:val="center"/>
            </w:pPr>
          </w:p>
          <w:p w14:paraId="0732531C" w14:textId="77777777" w:rsidR="0035049F" w:rsidRDefault="0035049F" w:rsidP="008134C2">
            <w:pPr>
              <w:pStyle w:val="TableParagraph"/>
              <w:spacing w:before="160"/>
              <w:ind w:left="382" w:right="279"/>
              <w:jc w:val="center"/>
            </w:pPr>
          </w:p>
          <w:p w14:paraId="30AB0C0D" w14:textId="77777777" w:rsidR="0035049F" w:rsidRDefault="0035049F" w:rsidP="008134C2">
            <w:pPr>
              <w:pStyle w:val="TableParagraph"/>
              <w:spacing w:before="160"/>
              <w:ind w:left="382" w:right="279"/>
              <w:jc w:val="center"/>
            </w:pPr>
            <w:r>
              <w:t>AF/I</w:t>
            </w:r>
          </w:p>
          <w:p w14:paraId="2CFA0F03" w14:textId="77777777" w:rsidR="0035049F" w:rsidRDefault="0035049F" w:rsidP="008134C2">
            <w:pPr>
              <w:pStyle w:val="TableParagraph"/>
              <w:spacing w:before="160"/>
              <w:ind w:left="382" w:right="279"/>
              <w:jc w:val="center"/>
            </w:pPr>
          </w:p>
          <w:p w14:paraId="101EBA16" w14:textId="77777777" w:rsidR="0035049F" w:rsidRDefault="0035049F" w:rsidP="008134C2">
            <w:pPr>
              <w:pStyle w:val="TableParagraph"/>
              <w:spacing w:before="160"/>
              <w:ind w:left="382" w:right="279"/>
              <w:jc w:val="center"/>
            </w:pPr>
          </w:p>
          <w:p w14:paraId="05D5A939" w14:textId="77777777" w:rsidR="0035049F" w:rsidRDefault="0035049F" w:rsidP="008134C2">
            <w:pPr>
              <w:pStyle w:val="TableParagraph"/>
              <w:spacing w:before="160"/>
              <w:ind w:left="382" w:right="279"/>
              <w:jc w:val="center"/>
            </w:pPr>
            <w:r>
              <w:t>AF/I</w:t>
            </w:r>
          </w:p>
          <w:p w14:paraId="70C9B144" w14:textId="77777777" w:rsidR="0035049F" w:rsidRDefault="0035049F" w:rsidP="008134C2">
            <w:pPr>
              <w:pStyle w:val="TableParagraph"/>
              <w:spacing w:before="160"/>
              <w:ind w:left="382" w:right="279"/>
              <w:jc w:val="center"/>
            </w:pPr>
          </w:p>
          <w:p w14:paraId="04A27B70" w14:textId="77777777" w:rsidR="0035049F" w:rsidRDefault="0035049F" w:rsidP="008134C2">
            <w:pPr>
              <w:pStyle w:val="TableParagraph"/>
              <w:spacing w:before="160"/>
              <w:ind w:left="382" w:right="279"/>
              <w:jc w:val="center"/>
            </w:pPr>
          </w:p>
          <w:p w14:paraId="6866235E" w14:textId="77777777" w:rsidR="0035049F" w:rsidRDefault="0035049F" w:rsidP="008134C2">
            <w:pPr>
              <w:pStyle w:val="TableParagraph"/>
              <w:spacing w:before="160"/>
              <w:ind w:left="382" w:right="279"/>
              <w:jc w:val="center"/>
            </w:pPr>
            <w:r>
              <w:t>AF/I</w:t>
            </w:r>
          </w:p>
          <w:p w14:paraId="3167C961" w14:textId="77777777" w:rsidR="0035049F" w:rsidRDefault="0035049F" w:rsidP="008134C2">
            <w:pPr>
              <w:pStyle w:val="TableParagraph"/>
              <w:spacing w:before="160"/>
              <w:ind w:left="382" w:right="353"/>
              <w:jc w:val="center"/>
            </w:pPr>
          </w:p>
          <w:p w14:paraId="75A56E38" w14:textId="77777777" w:rsidR="0035049F" w:rsidRDefault="0035049F" w:rsidP="008134C2">
            <w:pPr>
              <w:pStyle w:val="TableParagraph"/>
              <w:spacing w:before="160"/>
              <w:ind w:left="382" w:right="353"/>
              <w:jc w:val="center"/>
            </w:pPr>
          </w:p>
          <w:p w14:paraId="66824E55" w14:textId="77777777" w:rsidR="0035049F" w:rsidRDefault="0035049F" w:rsidP="008134C2">
            <w:pPr>
              <w:pStyle w:val="TableParagraph"/>
              <w:spacing w:before="160"/>
              <w:ind w:left="382" w:right="353"/>
              <w:jc w:val="center"/>
            </w:pPr>
          </w:p>
          <w:p w14:paraId="3003F39D" w14:textId="77777777" w:rsidR="0035049F" w:rsidRDefault="0035049F" w:rsidP="008134C2">
            <w:pPr>
              <w:pStyle w:val="TableParagraph"/>
              <w:spacing w:before="160"/>
              <w:ind w:left="382" w:right="353"/>
              <w:jc w:val="center"/>
            </w:pPr>
          </w:p>
          <w:p w14:paraId="22A5949F" w14:textId="77777777" w:rsidR="0035049F" w:rsidRDefault="0035049F" w:rsidP="008134C2">
            <w:pPr>
              <w:pStyle w:val="TableParagraph"/>
              <w:spacing w:before="160"/>
              <w:ind w:left="382" w:right="279"/>
              <w:jc w:val="center"/>
            </w:pPr>
            <w:r>
              <w:t>AF/I</w:t>
            </w:r>
          </w:p>
          <w:p w14:paraId="45434F49" w14:textId="77777777" w:rsidR="0035049F" w:rsidRDefault="0035049F" w:rsidP="008134C2">
            <w:pPr>
              <w:pStyle w:val="TableParagraph"/>
              <w:spacing w:before="160"/>
              <w:ind w:left="382" w:right="279"/>
              <w:jc w:val="center"/>
            </w:pPr>
          </w:p>
          <w:p w14:paraId="42456DD9" w14:textId="77777777" w:rsidR="0035049F" w:rsidRDefault="0035049F" w:rsidP="008134C2">
            <w:pPr>
              <w:pStyle w:val="TableParagraph"/>
              <w:spacing w:before="160"/>
              <w:ind w:left="382" w:right="279"/>
              <w:jc w:val="center"/>
            </w:pPr>
            <w:r>
              <w:t>AF/I</w:t>
            </w:r>
          </w:p>
          <w:p w14:paraId="7C93FEDC" w14:textId="77777777" w:rsidR="0035049F" w:rsidRDefault="0035049F" w:rsidP="008134C2">
            <w:pPr>
              <w:pStyle w:val="TableParagraph"/>
              <w:spacing w:before="160"/>
              <w:ind w:left="382" w:right="279"/>
              <w:jc w:val="center"/>
            </w:pPr>
          </w:p>
          <w:p w14:paraId="54A546BD" w14:textId="77777777" w:rsidR="0035049F" w:rsidRDefault="0035049F" w:rsidP="008134C2">
            <w:pPr>
              <w:pStyle w:val="TableParagraph"/>
              <w:spacing w:before="160"/>
              <w:ind w:left="382" w:right="279"/>
              <w:jc w:val="center"/>
            </w:pPr>
          </w:p>
          <w:p w14:paraId="6397B493" w14:textId="77777777" w:rsidR="0035049F" w:rsidRDefault="0035049F" w:rsidP="008134C2">
            <w:pPr>
              <w:pStyle w:val="TableParagraph"/>
              <w:spacing w:before="160"/>
              <w:ind w:left="382" w:right="279"/>
              <w:jc w:val="center"/>
            </w:pPr>
            <w:r>
              <w:t>AF/I</w:t>
            </w:r>
          </w:p>
        </w:tc>
      </w:tr>
      <w:tr w:rsidR="0035049F" w14:paraId="11B4D0FE" w14:textId="77777777" w:rsidTr="0035049F">
        <w:trPr>
          <w:trHeight w:val="33"/>
        </w:trPr>
        <w:tc>
          <w:tcPr>
            <w:tcW w:w="2809" w:type="dxa"/>
          </w:tcPr>
          <w:p w14:paraId="4027A2A9" w14:textId="77777777" w:rsidR="0035049F" w:rsidRPr="00E700C6" w:rsidRDefault="0035049F" w:rsidP="0035049F">
            <w:pPr>
              <w:rPr>
                <w:sz w:val="2"/>
                <w:szCs w:val="2"/>
              </w:rPr>
            </w:pPr>
          </w:p>
          <w:p w14:paraId="4B97FDA4" w14:textId="77777777" w:rsidR="0035049F" w:rsidRPr="00E700C6" w:rsidRDefault="0035049F" w:rsidP="0035049F">
            <w:pPr>
              <w:rPr>
                <w:sz w:val="2"/>
                <w:szCs w:val="2"/>
              </w:rPr>
            </w:pPr>
          </w:p>
          <w:p w14:paraId="20EA6B06" w14:textId="77777777" w:rsidR="0035049F" w:rsidRPr="00E700C6" w:rsidRDefault="0035049F" w:rsidP="0035049F">
            <w:pPr>
              <w:rPr>
                <w:sz w:val="2"/>
                <w:szCs w:val="2"/>
              </w:rPr>
            </w:pPr>
          </w:p>
          <w:p w14:paraId="5C1894FA" w14:textId="77777777" w:rsidR="0035049F" w:rsidRPr="00E700C6" w:rsidRDefault="0035049F" w:rsidP="0035049F">
            <w:pPr>
              <w:rPr>
                <w:sz w:val="2"/>
                <w:szCs w:val="2"/>
              </w:rPr>
            </w:pPr>
          </w:p>
          <w:p w14:paraId="361825D2" w14:textId="77777777" w:rsidR="0035049F" w:rsidRPr="00E700C6" w:rsidRDefault="0035049F" w:rsidP="0035049F">
            <w:pPr>
              <w:rPr>
                <w:sz w:val="2"/>
                <w:szCs w:val="2"/>
              </w:rPr>
            </w:pPr>
          </w:p>
          <w:p w14:paraId="6B69BA6B" w14:textId="576FAB73" w:rsidR="0035049F" w:rsidRPr="005940FE" w:rsidRDefault="0035049F" w:rsidP="0035049F">
            <w:pPr>
              <w:pStyle w:val="TableParagraph"/>
              <w:ind w:left="114"/>
            </w:pPr>
            <w:r>
              <w:t>Knowledge &amp; understanding</w:t>
            </w:r>
          </w:p>
        </w:tc>
        <w:tc>
          <w:tcPr>
            <w:tcW w:w="3622" w:type="dxa"/>
          </w:tcPr>
          <w:p w14:paraId="41B9C685" w14:textId="77777777" w:rsidR="0035049F" w:rsidRPr="0077170F" w:rsidRDefault="0035049F" w:rsidP="0035049F">
            <w:pPr>
              <w:pStyle w:val="TableParagraph"/>
              <w:spacing w:before="116"/>
              <w:ind w:left="114" w:right="343"/>
              <w:rPr>
                <w:b/>
              </w:rPr>
            </w:pPr>
            <w:r w:rsidRPr="0077170F">
              <w:rPr>
                <w:b/>
              </w:rPr>
              <w:t>Understanding of the impact a child's mental health and well- being can have on their functioning within the classroom</w:t>
            </w:r>
          </w:p>
          <w:p w14:paraId="0F01B3EE" w14:textId="77777777" w:rsidR="0035049F" w:rsidRDefault="0035049F" w:rsidP="0035049F">
            <w:pPr>
              <w:pStyle w:val="TableParagraph"/>
              <w:spacing w:before="116"/>
              <w:ind w:left="114" w:right="343"/>
            </w:pPr>
            <w:r w:rsidRPr="00D37072">
              <w:t xml:space="preserve">Knowledge of appropriate resources available to support </w:t>
            </w:r>
            <w:r w:rsidRPr="00D37072">
              <w:lastRenderedPageBreak/>
              <w:t>learning programmes</w:t>
            </w:r>
          </w:p>
          <w:p w14:paraId="4F606A08" w14:textId="77777777" w:rsidR="0035049F" w:rsidRDefault="0035049F" w:rsidP="0035049F">
            <w:pPr>
              <w:pStyle w:val="TableParagraph"/>
              <w:spacing w:before="126"/>
              <w:ind w:left="114" w:right="306"/>
            </w:pPr>
            <w:r w:rsidRPr="00D37072">
              <w:t>Working knowledge of the policies/codes of practice/legislation relevant to the role, including the</w:t>
            </w:r>
            <w:r>
              <w:t xml:space="preserve"> </w:t>
            </w:r>
            <w:r w:rsidRPr="00D37072">
              <w:t>promotion of pupil’s welfare</w:t>
            </w:r>
          </w:p>
          <w:p w14:paraId="1CCD1DE1" w14:textId="77777777" w:rsidR="0035049F" w:rsidRDefault="0035049F" w:rsidP="0035049F">
            <w:pPr>
              <w:pStyle w:val="TableParagraph"/>
              <w:spacing w:before="116"/>
              <w:ind w:left="114" w:right="343"/>
            </w:pPr>
            <w:r w:rsidRPr="00D37072">
              <w:t>Understanding of equal opportunities and inclusion, and how they apply in a school setting</w:t>
            </w:r>
          </w:p>
          <w:p w14:paraId="04000214" w14:textId="77777777" w:rsidR="0035049F" w:rsidRPr="0077170F" w:rsidRDefault="0035049F" w:rsidP="0035049F">
            <w:pPr>
              <w:pStyle w:val="TableParagraph"/>
              <w:spacing w:before="116"/>
              <w:ind w:left="114" w:right="343"/>
              <w:rPr>
                <w:b/>
              </w:rPr>
            </w:pPr>
            <w:r w:rsidRPr="0077170F">
              <w:rPr>
                <w:b/>
              </w:rPr>
              <w:t>Understanding of how safeguarding and confidentiality are important when working with children and young people</w:t>
            </w:r>
          </w:p>
          <w:p w14:paraId="522193BB" w14:textId="0013DBAA" w:rsidR="0035049F" w:rsidRDefault="0035049F" w:rsidP="0035049F">
            <w:pPr>
              <w:pStyle w:val="TableParagraph"/>
              <w:spacing w:before="1"/>
            </w:pPr>
          </w:p>
        </w:tc>
        <w:tc>
          <w:tcPr>
            <w:tcW w:w="2979" w:type="dxa"/>
          </w:tcPr>
          <w:p w14:paraId="6D2D4652" w14:textId="77777777" w:rsidR="0035049F" w:rsidRDefault="0035049F" w:rsidP="0035049F">
            <w:pPr>
              <w:pStyle w:val="TableParagraph"/>
              <w:spacing w:before="1"/>
            </w:pPr>
          </w:p>
        </w:tc>
        <w:tc>
          <w:tcPr>
            <w:tcW w:w="1363" w:type="dxa"/>
          </w:tcPr>
          <w:p w14:paraId="6A036CD4" w14:textId="77777777" w:rsidR="0035049F" w:rsidRDefault="0035049F" w:rsidP="0035049F">
            <w:pPr>
              <w:pStyle w:val="TableParagraph"/>
              <w:rPr>
                <w:sz w:val="24"/>
              </w:rPr>
            </w:pPr>
          </w:p>
          <w:p w14:paraId="09025686" w14:textId="77777777" w:rsidR="00315299" w:rsidRDefault="00315299" w:rsidP="00315299">
            <w:pPr>
              <w:pStyle w:val="TableParagraph"/>
              <w:ind w:right="370"/>
              <w:jc w:val="right"/>
            </w:pPr>
            <w:r>
              <w:t>AF/I</w:t>
            </w:r>
          </w:p>
          <w:p w14:paraId="39BE1418" w14:textId="77777777" w:rsidR="00315299" w:rsidRDefault="00315299" w:rsidP="00315299">
            <w:pPr>
              <w:pStyle w:val="TableParagraph"/>
              <w:ind w:right="370"/>
              <w:jc w:val="right"/>
            </w:pPr>
          </w:p>
          <w:p w14:paraId="4C15A626" w14:textId="77777777" w:rsidR="00315299" w:rsidRDefault="00315299" w:rsidP="00315299">
            <w:pPr>
              <w:pStyle w:val="TableParagraph"/>
              <w:ind w:right="370"/>
              <w:jc w:val="right"/>
            </w:pPr>
          </w:p>
          <w:p w14:paraId="7593D9F1" w14:textId="77777777" w:rsidR="00315299" w:rsidRDefault="00315299" w:rsidP="00315299">
            <w:pPr>
              <w:pStyle w:val="TableParagraph"/>
              <w:ind w:right="370"/>
              <w:jc w:val="right"/>
            </w:pPr>
          </w:p>
          <w:p w14:paraId="441CE019" w14:textId="77777777" w:rsidR="00315299" w:rsidRDefault="00315299" w:rsidP="00315299">
            <w:pPr>
              <w:pStyle w:val="TableParagraph"/>
              <w:ind w:right="370"/>
              <w:jc w:val="right"/>
            </w:pPr>
            <w:r>
              <w:t>AF/I</w:t>
            </w:r>
          </w:p>
          <w:p w14:paraId="22CDE824" w14:textId="77777777" w:rsidR="00315299" w:rsidRDefault="00315299" w:rsidP="00315299">
            <w:pPr>
              <w:pStyle w:val="TableParagraph"/>
              <w:ind w:right="370"/>
              <w:jc w:val="right"/>
            </w:pPr>
          </w:p>
          <w:p w14:paraId="504F6460" w14:textId="77777777" w:rsidR="00315299" w:rsidRDefault="00315299" w:rsidP="00315299">
            <w:pPr>
              <w:pStyle w:val="TableParagraph"/>
              <w:ind w:right="370"/>
              <w:jc w:val="right"/>
            </w:pPr>
          </w:p>
          <w:p w14:paraId="10CA92AA" w14:textId="77777777" w:rsidR="00315299" w:rsidRDefault="00315299" w:rsidP="00315299">
            <w:pPr>
              <w:pStyle w:val="TableParagraph"/>
              <w:ind w:right="370"/>
              <w:jc w:val="right"/>
            </w:pPr>
          </w:p>
          <w:p w14:paraId="523C93DD" w14:textId="77777777" w:rsidR="0077170F" w:rsidRDefault="0077170F" w:rsidP="00315299">
            <w:pPr>
              <w:pStyle w:val="TableParagraph"/>
              <w:ind w:right="370"/>
              <w:jc w:val="right"/>
            </w:pPr>
          </w:p>
          <w:p w14:paraId="46694ACA" w14:textId="5248E9C2" w:rsidR="00315299" w:rsidRDefault="00315299" w:rsidP="00315299">
            <w:pPr>
              <w:pStyle w:val="TableParagraph"/>
              <w:ind w:right="370"/>
              <w:jc w:val="right"/>
            </w:pPr>
            <w:r>
              <w:t xml:space="preserve">AF/I </w:t>
            </w:r>
          </w:p>
          <w:p w14:paraId="506708B7" w14:textId="77777777" w:rsidR="00315299" w:rsidRDefault="00315299" w:rsidP="00315299">
            <w:pPr>
              <w:pStyle w:val="TableParagraph"/>
              <w:ind w:right="370"/>
              <w:jc w:val="right"/>
            </w:pPr>
          </w:p>
          <w:p w14:paraId="1BC62C73" w14:textId="77777777" w:rsidR="00315299" w:rsidRDefault="00315299" w:rsidP="00315299">
            <w:pPr>
              <w:pStyle w:val="TableParagraph"/>
              <w:ind w:right="370"/>
              <w:jc w:val="right"/>
            </w:pPr>
          </w:p>
          <w:p w14:paraId="1CA3F4B2" w14:textId="77777777" w:rsidR="00315299" w:rsidRDefault="00315299" w:rsidP="00315299">
            <w:pPr>
              <w:pStyle w:val="TableParagraph"/>
              <w:ind w:right="370"/>
              <w:jc w:val="right"/>
            </w:pPr>
          </w:p>
          <w:p w14:paraId="58EF1DFD" w14:textId="77777777" w:rsidR="00315299" w:rsidRDefault="00315299" w:rsidP="00315299">
            <w:pPr>
              <w:pStyle w:val="TableParagraph"/>
              <w:ind w:right="370"/>
              <w:jc w:val="right"/>
            </w:pPr>
          </w:p>
          <w:p w14:paraId="685E5E21" w14:textId="77777777" w:rsidR="00315299" w:rsidRDefault="00315299" w:rsidP="00315299">
            <w:pPr>
              <w:pStyle w:val="TableParagraph"/>
              <w:ind w:right="370"/>
              <w:jc w:val="right"/>
            </w:pPr>
            <w:r>
              <w:t>AF/I</w:t>
            </w:r>
          </w:p>
          <w:p w14:paraId="074E156C" w14:textId="77777777" w:rsidR="00315299" w:rsidRDefault="00315299" w:rsidP="00315299">
            <w:pPr>
              <w:pStyle w:val="TableParagraph"/>
              <w:ind w:right="370"/>
              <w:jc w:val="right"/>
            </w:pPr>
          </w:p>
          <w:p w14:paraId="59988642" w14:textId="77777777" w:rsidR="00315299" w:rsidRDefault="00315299" w:rsidP="00315299">
            <w:pPr>
              <w:pStyle w:val="TableParagraph"/>
              <w:ind w:right="370"/>
              <w:jc w:val="right"/>
            </w:pPr>
          </w:p>
          <w:p w14:paraId="4B636A64" w14:textId="77777777" w:rsidR="00315299" w:rsidRDefault="00315299" w:rsidP="00315299">
            <w:pPr>
              <w:pStyle w:val="TableParagraph"/>
              <w:ind w:right="370"/>
              <w:jc w:val="right"/>
            </w:pPr>
          </w:p>
          <w:p w14:paraId="3FF5650E" w14:textId="77777777" w:rsidR="00315299" w:rsidRDefault="00315299" w:rsidP="00315299">
            <w:pPr>
              <w:pStyle w:val="TableParagraph"/>
              <w:ind w:right="370"/>
              <w:jc w:val="right"/>
            </w:pPr>
          </w:p>
          <w:p w14:paraId="4432A50D" w14:textId="77777777" w:rsidR="00315299" w:rsidRDefault="00315299" w:rsidP="00315299">
            <w:pPr>
              <w:pStyle w:val="TableParagraph"/>
              <w:ind w:right="370"/>
              <w:jc w:val="right"/>
            </w:pPr>
          </w:p>
          <w:p w14:paraId="29906F51" w14:textId="447482C1" w:rsidR="00315299" w:rsidRDefault="00315299" w:rsidP="00315299">
            <w:pPr>
              <w:pStyle w:val="TableParagraph"/>
              <w:ind w:right="370"/>
              <w:jc w:val="right"/>
            </w:pPr>
            <w:r>
              <w:t xml:space="preserve">AF/I </w:t>
            </w:r>
          </w:p>
          <w:p w14:paraId="250B4A46" w14:textId="77777777" w:rsidR="00315299" w:rsidRDefault="00315299" w:rsidP="00315299">
            <w:pPr>
              <w:pStyle w:val="TableParagraph"/>
              <w:ind w:right="370"/>
              <w:jc w:val="right"/>
            </w:pPr>
          </w:p>
          <w:p w14:paraId="3D2D1CB9" w14:textId="77777777" w:rsidR="00315299" w:rsidRDefault="00315299" w:rsidP="00315299">
            <w:pPr>
              <w:pStyle w:val="TableParagraph"/>
              <w:ind w:right="370"/>
              <w:jc w:val="right"/>
            </w:pPr>
          </w:p>
          <w:p w14:paraId="7CEFAC60" w14:textId="79015DB3" w:rsidR="0035049F" w:rsidRDefault="0035049F" w:rsidP="00315299">
            <w:pPr>
              <w:pStyle w:val="TableParagraph"/>
              <w:jc w:val="center"/>
              <w:rPr>
                <w:sz w:val="24"/>
              </w:rPr>
            </w:pPr>
          </w:p>
        </w:tc>
      </w:tr>
      <w:tr w:rsidR="00315299" w14:paraId="6408617E" w14:textId="77777777" w:rsidTr="0077170F">
        <w:trPr>
          <w:trHeight w:val="4521"/>
        </w:trPr>
        <w:tc>
          <w:tcPr>
            <w:tcW w:w="2809" w:type="dxa"/>
          </w:tcPr>
          <w:p w14:paraId="7499AA02" w14:textId="3EB8A735" w:rsidR="00315299" w:rsidRPr="00E700C6" w:rsidRDefault="00315299" w:rsidP="00315299">
            <w:pPr>
              <w:rPr>
                <w:sz w:val="2"/>
                <w:szCs w:val="2"/>
              </w:rPr>
            </w:pPr>
            <w:r w:rsidRPr="00315299">
              <w:rPr>
                <w:rFonts w:ascii="Arial" w:eastAsia="Arial" w:hAnsi="Arial" w:cs="Arial"/>
                <w:b w:val="0"/>
                <w:sz w:val="22"/>
                <w:szCs w:val="22"/>
                <w:lang w:bidi="en-US"/>
              </w:rPr>
              <w:lastRenderedPageBreak/>
              <w:t>Skills &amp; Abilities</w:t>
            </w:r>
          </w:p>
        </w:tc>
        <w:tc>
          <w:tcPr>
            <w:tcW w:w="3622" w:type="dxa"/>
          </w:tcPr>
          <w:p w14:paraId="163EC55F" w14:textId="11BC974B" w:rsidR="00315299" w:rsidRPr="0077170F" w:rsidRDefault="00315299" w:rsidP="00315299">
            <w:pPr>
              <w:pStyle w:val="TableParagraph"/>
              <w:spacing w:before="1"/>
              <w:rPr>
                <w:b/>
              </w:rPr>
            </w:pPr>
            <w:r w:rsidRPr="0077170F">
              <w:rPr>
                <w:b/>
              </w:rPr>
              <w:t>Interpersonal skills to build and maintain successful relationships with pupils, treat them consistently with respect and consideration, and demonstrate interest in their development as learners</w:t>
            </w:r>
          </w:p>
          <w:p w14:paraId="0B04E5A7" w14:textId="77777777" w:rsidR="00315299" w:rsidRDefault="00315299" w:rsidP="00315299">
            <w:pPr>
              <w:pStyle w:val="TableParagraph"/>
              <w:spacing w:before="1"/>
            </w:pPr>
          </w:p>
          <w:p w14:paraId="01269286" w14:textId="55EADD22" w:rsidR="00315299" w:rsidRDefault="00315299" w:rsidP="00315299">
            <w:pPr>
              <w:pStyle w:val="TableParagraph"/>
              <w:spacing w:before="1"/>
            </w:pPr>
            <w:r>
              <w:t>Communication skills to liaise sensitively and effectively with parents and carers</w:t>
            </w:r>
          </w:p>
          <w:p w14:paraId="2E32344C" w14:textId="77777777" w:rsidR="00315299" w:rsidRDefault="00315299" w:rsidP="00315299">
            <w:pPr>
              <w:pStyle w:val="TableParagraph"/>
              <w:spacing w:before="1"/>
            </w:pPr>
          </w:p>
          <w:p w14:paraId="3FCFDD52" w14:textId="570D245F" w:rsidR="00315299" w:rsidRPr="0077170F" w:rsidRDefault="00315299" w:rsidP="00315299">
            <w:pPr>
              <w:pStyle w:val="TableParagraph"/>
              <w:spacing w:before="1"/>
              <w:rPr>
                <w:b/>
              </w:rPr>
            </w:pPr>
            <w:r w:rsidRPr="0077170F">
              <w:rPr>
                <w:b/>
              </w:rPr>
              <w:t>To communicate effectively, orally and in writing, to a range of stakeholders</w:t>
            </w:r>
          </w:p>
          <w:p w14:paraId="2E392568" w14:textId="77777777" w:rsidR="00315299" w:rsidRDefault="00315299" w:rsidP="00315299">
            <w:pPr>
              <w:pStyle w:val="TableParagraph"/>
              <w:spacing w:before="1"/>
            </w:pPr>
          </w:p>
          <w:p w14:paraId="246A66F0" w14:textId="615CD8E7" w:rsidR="00315299" w:rsidRDefault="00315299" w:rsidP="00315299">
            <w:pPr>
              <w:pStyle w:val="TableParagraph"/>
              <w:spacing w:before="1"/>
            </w:pPr>
            <w:r>
              <w:t>Creative skills to contribute to and adapt learning activities relating to the National Curriculum and other learning objectives</w:t>
            </w:r>
          </w:p>
          <w:p w14:paraId="41F9F2C1" w14:textId="77777777" w:rsidR="00315299" w:rsidRDefault="00315299" w:rsidP="00315299">
            <w:pPr>
              <w:pStyle w:val="TableParagraph"/>
              <w:spacing w:before="1"/>
            </w:pPr>
          </w:p>
          <w:p w14:paraId="20FBC375" w14:textId="2CE2B1FA" w:rsidR="00315299" w:rsidRDefault="00315299" w:rsidP="00315299">
            <w:pPr>
              <w:pStyle w:val="TableParagraph"/>
              <w:spacing w:before="1"/>
            </w:pPr>
            <w:r>
              <w:t>Effective organisational skills to work under pressure to prioritise and complete tasks to potentially conflicting deadlines</w:t>
            </w:r>
          </w:p>
          <w:p w14:paraId="0FD291D3" w14:textId="77777777" w:rsidR="00315299" w:rsidRDefault="00315299" w:rsidP="00315299">
            <w:pPr>
              <w:pStyle w:val="TableParagraph"/>
              <w:spacing w:before="1"/>
            </w:pPr>
          </w:p>
          <w:p w14:paraId="758610CE" w14:textId="1C310281" w:rsidR="00315299" w:rsidRDefault="00315299" w:rsidP="00315299">
            <w:pPr>
              <w:pStyle w:val="TableParagraph"/>
              <w:spacing w:before="1"/>
            </w:pPr>
            <w:r>
              <w:t>To demonstrate and promote the positive value, attitudes &amp; behaviour you expect from pupils with whom you work</w:t>
            </w:r>
          </w:p>
          <w:p w14:paraId="1F39C0D8" w14:textId="77777777" w:rsidR="00315299" w:rsidRDefault="00315299" w:rsidP="00315299">
            <w:pPr>
              <w:pStyle w:val="TableParagraph"/>
              <w:spacing w:before="1"/>
            </w:pPr>
          </w:p>
          <w:p w14:paraId="333F9C9B" w14:textId="05A7D7DE" w:rsidR="00315299" w:rsidRDefault="00315299" w:rsidP="00315299">
            <w:pPr>
              <w:pStyle w:val="TableParagraph"/>
              <w:spacing w:before="1"/>
            </w:pPr>
            <w:r>
              <w:t>To promote a positive ethos and good role model</w:t>
            </w:r>
          </w:p>
          <w:p w14:paraId="1311185F" w14:textId="77777777" w:rsidR="00315299" w:rsidRDefault="00315299" w:rsidP="00315299">
            <w:pPr>
              <w:pStyle w:val="TableParagraph"/>
              <w:spacing w:before="1"/>
            </w:pPr>
          </w:p>
          <w:p w14:paraId="2A67C432" w14:textId="11E0BB3F" w:rsidR="00315299" w:rsidRDefault="00315299" w:rsidP="00315299">
            <w:pPr>
              <w:pStyle w:val="TableParagraph"/>
              <w:spacing w:before="1"/>
            </w:pPr>
            <w:r>
              <w:t>Team-work skills to work collaboratively with colleagues and to carry out your role effectively knowing when to seek help and advice</w:t>
            </w:r>
          </w:p>
          <w:p w14:paraId="757C2558" w14:textId="77777777" w:rsidR="00315299" w:rsidRDefault="00315299" w:rsidP="00315299">
            <w:pPr>
              <w:pStyle w:val="TableParagraph"/>
              <w:spacing w:before="1"/>
            </w:pPr>
          </w:p>
          <w:p w14:paraId="69DE7C7E" w14:textId="77777777" w:rsidR="00315299" w:rsidRDefault="00315299" w:rsidP="00315299">
            <w:pPr>
              <w:pStyle w:val="TableParagraph"/>
              <w:spacing w:before="1"/>
            </w:pPr>
            <w:r>
              <w:t>To continually improve own practice/knowledge through</w:t>
            </w:r>
          </w:p>
          <w:p w14:paraId="53F1AFCD" w14:textId="77777777" w:rsidR="00315299" w:rsidRDefault="00315299" w:rsidP="00315299">
            <w:pPr>
              <w:pStyle w:val="TableParagraph"/>
              <w:spacing w:before="1"/>
            </w:pPr>
            <w:r>
              <w:t>self-evaluation and learning from others</w:t>
            </w:r>
          </w:p>
          <w:p w14:paraId="57EF6F4D" w14:textId="77777777" w:rsidR="00315299" w:rsidRDefault="00315299" w:rsidP="00315299">
            <w:pPr>
              <w:pStyle w:val="TableParagraph"/>
              <w:spacing w:before="1"/>
            </w:pPr>
          </w:p>
          <w:p w14:paraId="461C05DD" w14:textId="20ED0A92" w:rsidR="00315299" w:rsidRDefault="00315299" w:rsidP="00315299">
            <w:pPr>
              <w:pStyle w:val="TableParagraph"/>
              <w:spacing w:before="1"/>
            </w:pPr>
            <w:r w:rsidRPr="00025174">
              <w:t>To possess strong Emotional and Physical Resilience which is necessary to cope with the challenges presented by young people with complex needs.</w:t>
            </w:r>
          </w:p>
        </w:tc>
        <w:tc>
          <w:tcPr>
            <w:tcW w:w="2979" w:type="dxa"/>
          </w:tcPr>
          <w:p w14:paraId="3C19C1EE" w14:textId="77777777" w:rsidR="00315299" w:rsidRDefault="00315299" w:rsidP="00315299">
            <w:pPr>
              <w:pStyle w:val="TableParagraph"/>
              <w:spacing w:before="1"/>
            </w:pPr>
          </w:p>
        </w:tc>
        <w:tc>
          <w:tcPr>
            <w:tcW w:w="1363" w:type="dxa"/>
          </w:tcPr>
          <w:p w14:paraId="27DE0EE5" w14:textId="77777777" w:rsidR="00315299" w:rsidRDefault="00315299" w:rsidP="00315299">
            <w:pPr>
              <w:pStyle w:val="TableParagraph"/>
              <w:jc w:val="center"/>
            </w:pPr>
          </w:p>
          <w:p w14:paraId="266AB952" w14:textId="77777777" w:rsidR="00315299" w:rsidRDefault="00315299" w:rsidP="00315299">
            <w:pPr>
              <w:pStyle w:val="TableParagraph"/>
              <w:jc w:val="center"/>
            </w:pPr>
            <w:r>
              <w:t>AF/I</w:t>
            </w:r>
          </w:p>
          <w:p w14:paraId="25BFB95E" w14:textId="77777777" w:rsidR="00315299" w:rsidRDefault="00315299" w:rsidP="00315299">
            <w:pPr>
              <w:pStyle w:val="TableParagraph"/>
              <w:jc w:val="center"/>
              <w:rPr>
                <w:sz w:val="24"/>
              </w:rPr>
            </w:pPr>
          </w:p>
          <w:p w14:paraId="24F564BD" w14:textId="77777777" w:rsidR="00315299" w:rsidRDefault="00315299" w:rsidP="00315299">
            <w:pPr>
              <w:pStyle w:val="TableParagraph"/>
              <w:jc w:val="center"/>
              <w:rPr>
                <w:sz w:val="24"/>
              </w:rPr>
            </w:pPr>
          </w:p>
          <w:p w14:paraId="5C28D934" w14:textId="77777777" w:rsidR="00315299" w:rsidRDefault="00315299" w:rsidP="00315299">
            <w:pPr>
              <w:pStyle w:val="TableParagraph"/>
              <w:jc w:val="center"/>
              <w:rPr>
                <w:sz w:val="24"/>
              </w:rPr>
            </w:pPr>
          </w:p>
          <w:p w14:paraId="6F5E748C" w14:textId="77777777" w:rsidR="00315299" w:rsidRDefault="00315299" w:rsidP="00315299">
            <w:pPr>
              <w:pStyle w:val="TableParagraph"/>
              <w:jc w:val="center"/>
              <w:rPr>
                <w:sz w:val="24"/>
              </w:rPr>
            </w:pPr>
          </w:p>
          <w:p w14:paraId="3A81FA0B" w14:textId="77777777" w:rsidR="00315299" w:rsidRDefault="00315299" w:rsidP="00315299">
            <w:pPr>
              <w:pStyle w:val="TableParagraph"/>
              <w:jc w:val="center"/>
              <w:rPr>
                <w:sz w:val="24"/>
              </w:rPr>
            </w:pPr>
          </w:p>
          <w:p w14:paraId="4A86C870" w14:textId="77777777" w:rsidR="00315299" w:rsidRDefault="00315299" w:rsidP="00315299">
            <w:pPr>
              <w:pStyle w:val="TableParagraph"/>
              <w:jc w:val="center"/>
            </w:pPr>
            <w:r>
              <w:t>AF/I</w:t>
            </w:r>
          </w:p>
          <w:p w14:paraId="1AB65FCD" w14:textId="77777777" w:rsidR="00315299" w:rsidRDefault="00315299" w:rsidP="00315299">
            <w:pPr>
              <w:pStyle w:val="TableParagraph"/>
              <w:jc w:val="center"/>
              <w:rPr>
                <w:sz w:val="24"/>
              </w:rPr>
            </w:pPr>
          </w:p>
          <w:p w14:paraId="69665ADF" w14:textId="77777777" w:rsidR="00315299" w:rsidRDefault="00315299" w:rsidP="00315299">
            <w:pPr>
              <w:pStyle w:val="TableParagraph"/>
              <w:jc w:val="center"/>
              <w:rPr>
                <w:sz w:val="24"/>
              </w:rPr>
            </w:pPr>
          </w:p>
          <w:p w14:paraId="5330205B" w14:textId="77777777" w:rsidR="00315299" w:rsidRDefault="00315299" w:rsidP="00315299">
            <w:pPr>
              <w:pStyle w:val="TableParagraph"/>
              <w:jc w:val="center"/>
              <w:rPr>
                <w:sz w:val="24"/>
              </w:rPr>
            </w:pPr>
          </w:p>
          <w:p w14:paraId="1FB40365" w14:textId="77777777" w:rsidR="00315299" w:rsidRDefault="00315299" w:rsidP="00315299">
            <w:pPr>
              <w:pStyle w:val="TableParagraph"/>
              <w:jc w:val="center"/>
            </w:pPr>
            <w:r>
              <w:t>AF/I</w:t>
            </w:r>
          </w:p>
          <w:p w14:paraId="219A8D17" w14:textId="77777777" w:rsidR="00315299" w:rsidRDefault="00315299" w:rsidP="00315299">
            <w:pPr>
              <w:pStyle w:val="TableParagraph"/>
              <w:jc w:val="center"/>
              <w:rPr>
                <w:sz w:val="24"/>
              </w:rPr>
            </w:pPr>
          </w:p>
          <w:p w14:paraId="0974CF74" w14:textId="77777777" w:rsidR="00315299" w:rsidRDefault="00315299" w:rsidP="00315299">
            <w:pPr>
              <w:pStyle w:val="TableParagraph"/>
              <w:jc w:val="center"/>
              <w:rPr>
                <w:sz w:val="24"/>
              </w:rPr>
            </w:pPr>
          </w:p>
          <w:p w14:paraId="07747EAB" w14:textId="77777777" w:rsidR="00315299" w:rsidRDefault="00315299" w:rsidP="00315299">
            <w:pPr>
              <w:pStyle w:val="TableParagraph"/>
              <w:jc w:val="center"/>
              <w:rPr>
                <w:sz w:val="24"/>
              </w:rPr>
            </w:pPr>
          </w:p>
          <w:p w14:paraId="792449B6" w14:textId="77777777" w:rsidR="00315299" w:rsidRDefault="00315299" w:rsidP="00315299">
            <w:pPr>
              <w:pStyle w:val="TableParagraph"/>
              <w:jc w:val="center"/>
            </w:pPr>
            <w:r>
              <w:t>AF/I</w:t>
            </w:r>
          </w:p>
          <w:p w14:paraId="51A918B9" w14:textId="77777777" w:rsidR="00315299" w:rsidRDefault="00315299" w:rsidP="00315299">
            <w:pPr>
              <w:pStyle w:val="TableParagraph"/>
              <w:jc w:val="center"/>
              <w:rPr>
                <w:sz w:val="24"/>
              </w:rPr>
            </w:pPr>
          </w:p>
          <w:p w14:paraId="5EEE1F51" w14:textId="77777777" w:rsidR="00315299" w:rsidRDefault="00315299" w:rsidP="00315299">
            <w:pPr>
              <w:pStyle w:val="TableParagraph"/>
              <w:jc w:val="center"/>
              <w:rPr>
                <w:sz w:val="24"/>
              </w:rPr>
            </w:pPr>
          </w:p>
          <w:p w14:paraId="20E852FD" w14:textId="77777777" w:rsidR="00315299" w:rsidRDefault="00315299" w:rsidP="00315299">
            <w:pPr>
              <w:pStyle w:val="TableParagraph"/>
              <w:jc w:val="center"/>
              <w:rPr>
                <w:sz w:val="24"/>
              </w:rPr>
            </w:pPr>
          </w:p>
          <w:p w14:paraId="09EFC4EF" w14:textId="77777777" w:rsidR="00315299" w:rsidRDefault="00315299" w:rsidP="00315299">
            <w:pPr>
              <w:pStyle w:val="TableParagraph"/>
              <w:jc w:val="center"/>
              <w:rPr>
                <w:sz w:val="24"/>
              </w:rPr>
            </w:pPr>
          </w:p>
          <w:p w14:paraId="39FACE07" w14:textId="77777777" w:rsidR="00315299" w:rsidRDefault="00315299" w:rsidP="00315299">
            <w:pPr>
              <w:pStyle w:val="TableParagraph"/>
              <w:jc w:val="center"/>
              <w:rPr>
                <w:sz w:val="24"/>
              </w:rPr>
            </w:pPr>
          </w:p>
          <w:p w14:paraId="77082148" w14:textId="77777777" w:rsidR="00315299" w:rsidRDefault="00315299" w:rsidP="00315299">
            <w:pPr>
              <w:pStyle w:val="TableParagraph"/>
              <w:jc w:val="center"/>
            </w:pPr>
            <w:r>
              <w:t>AF/I</w:t>
            </w:r>
          </w:p>
          <w:p w14:paraId="10AD7869" w14:textId="77777777" w:rsidR="00315299" w:rsidRDefault="00315299" w:rsidP="00315299">
            <w:pPr>
              <w:pStyle w:val="TableParagraph"/>
              <w:jc w:val="center"/>
              <w:rPr>
                <w:sz w:val="24"/>
              </w:rPr>
            </w:pPr>
          </w:p>
          <w:p w14:paraId="5DEC59DF" w14:textId="77777777" w:rsidR="00315299" w:rsidRDefault="00315299" w:rsidP="00315299">
            <w:pPr>
              <w:pStyle w:val="TableParagraph"/>
              <w:jc w:val="center"/>
              <w:rPr>
                <w:sz w:val="24"/>
              </w:rPr>
            </w:pPr>
          </w:p>
          <w:p w14:paraId="0120BAE8" w14:textId="77777777" w:rsidR="00315299" w:rsidRDefault="00315299" w:rsidP="00315299">
            <w:pPr>
              <w:pStyle w:val="TableParagraph"/>
              <w:jc w:val="center"/>
              <w:rPr>
                <w:sz w:val="24"/>
              </w:rPr>
            </w:pPr>
          </w:p>
          <w:p w14:paraId="5B01B309" w14:textId="77777777" w:rsidR="00315299" w:rsidRDefault="00315299" w:rsidP="00315299">
            <w:pPr>
              <w:pStyle w:val="TableParagraph"/>
              <w:jc w:val="center"/>
              <w:rPr>
                <w:sz w:val="24"/>
              </w:rPr>
            </w:pPr>
          </w:p>
          <w:p w14:paraId="4CCF5B46" w14:textId="365915A2" w:rsidR="00315299" w:rsidRDefault="00315299" w:rsidP="00315299">
            <w:pPr>
              <w:pStyle w:val="TableParagraph"/>
              <w:jc w:val="center"/>
            </w:pPr>
            <w:r>
              <w:t>AF/I</w:t>
            </w:r>
          </w:p>
          <w:p w14:paraId="129FAE10" w14:textId="12E556DC" w:rsidR="00315299" w:rsidRDefault="00315299" w:rsidP="00315299">
            <w:pPr>
              <w:pStyle w:val="TableParagraph"/>
              <w:jc w:val="center"/>
              <w:rPr>
                <w:sz w:val="24"/>
              </w:rPr>
            </w:pPr>
          </w:p>
          <w:p w14:paraId="0341EE7F" w14:textId="136736EF" w:rsidR="00315299" w:rsidRDefault="00315299" w:rsidP="00315299">
            <w:pPr>
              <w:pStyle w:val="TableParagraph"/>
              <w:jc w:val="center"/>
              <w:rPr>
                <w:sz w:val="24"/>
              </w:rPr>
            </w:pPr>
          </w:p>
          <w:p w14:paraId="79B33C86" w14:textId="6C25DF62" w:rsidR="00315299" w:rsidRDefault="00315299" w:rsidP="00315299">
            <w:pPr>
              <w:pStyle w:val="TableParagraph"/>
              <w:jc w:val="center"/>
              <w:rPr>
                <w:sz w:val="24"/>
              </w:rPr>
            </w:pPr>
          </w:p>
          <w:p w14:paraId="03F79270" w14:textId="6B1F0BAC" w:rsidR="00315299" w:rsidRDefault="00315299" w:rsidP="00315299">
            <w:pPr>
              <w:pStyle w:val="TableParagraph"/>
              <w:jc w:val="center"/>
            </w:pPr>
            <w:r>
              <w:t>AF/I</w:t>
            </w:r>
          </w:p>
          <w:p w14:paraId="210FB581" w14:textId="72B2DE9E" w:rsidR="00315299" w:rsidRDefault="00315299" w:rsidP="00315299">
            <w:pPr>
              <w:pStyle w:val="TableParagraph"/>
              <w:jc w:val="center"/>
              <w:rPr>
                <w:sz w:val="24"/>
              </w:rPr>
            </w:pPr>
          </w:p>
          <w:p w14:paraId="53133B8C" w14:textId="23E05648" w:rsidR="00315299" w:rsidRDefault="00315299" w:rsidP="00315299">
            <w:pPr>
              <w:pStyle w:val="TableParagraph"/>
              <w:jc w:val="center"/>
              <w:rPr>
                <w:sz w:val="24"/>
              </w:rPr>
            </w:pPr>
          </w:p>
          <w:p w14:paraId="705ADBA0" w14:textId="4DB35068" w:rsidR="00315299" w:rsidRDefault="00315299" w:rsidP="00315299">
            <w:pPr>
              <w:pStyle w:val="TableParagraph"/>
              <w:jc w:val="center"/>
            </w:pPr>
            <w:r>
              <w:t>AF/I</w:t>
            </w:r>
          </w:p>
          <w:p w14:paraId="73208B3B" w14:textId="428A5463" w:rsidR="00315299" w:rsidRDefault="00315299" w:rsidP="00315299">
            <w:pPr>
              <w:pStyle w:val="TableParagraph"/>
              <w:jc w:val="center"/>
              <w:rPr>
                <w:sz w:val="24"/>
              </w:rPr>
            </w:pPr>
          </w:p>
          <w:p w14:paraId="4FD440D7" w14:textId="1CC86102" w:rsidR="00315299" w:rsidRDefault="00315299" w:rsidP="00315299">
            <w:pPr>
              <w:pStyle w:val="TableParagraph"/>
              <w:jc w:val="center"/>
              <w:rPr>
                <w:sz w:val="24"/>
              </w:rPr>
            </w:pPr>
          </w:p>
          <w:p w14:paraId="4E3E4897" w14:textId="4673B1E8" w:rsidR="00315299" w:rsidRDefault="00315299" w:rsidP="00315299">
            <w:pPr>
              <w:pStyle w:val="TableParagraph"/>
              <w:jc w:val="center"/>
              <w:rPr>
                <w:sz w:val="24"/>
              </w:rPr>
            </w:pPr>
          </w:p>
          <w:p w14:paraId="5F7CDE15" w14:textId="5460AC6F" w:rsidR="00315299" w:rsidRDefault="00315299" w:rsidP="00315299">
            <w:pPr>
              <w:pStyle w:val="TableParagraph"/>
              <w:jc w:val="center"/>
              <w:rPr>
                <w:sz w:val="24"/>
              </w:rPr>
            </w:pPr>
          </w:p>
          <w:p w14:paraId="1BC4123E" w14:textId="2181C80B" w:rsidR="00315299" w:rsidRDefault="00315299" w:rsidP="00315299">
            <w:pPr>
              <w:pStyle w:val="TableParagraph"/>
              <w:jc w:val="center"/>
            </w:pPr>
            <w:r>
              <w:t>AF/I</w:t>
            </w:r>
          </w:p>
          <w:p w14:paraId="0AE412B5" w14:textId="6AAE72E2" w:rsidR="00315299" w:rsidRDefault="00315299" w:rsidP="00315299">
            <w:pPr>
              <w:pStyle w:val="TableParagraph"/>
              <w:jc w:val="center"/>
            </w:pPr>
          </w:p>
          <w:p w14:paraId="417A2CBB" w14:textId="0712D99A" w:rsidR="00315299" w:rsidRDefault="00315299" w:rsidP="00315299">
            <w:pPr>
              <w:pStyle w:val="TableParagraph"/>
              <w:jc w:val="center"/>
            </w:pPr>
          </w:p>
          <w:p w14:paraId="7932B059" w14:textId="28A44A82" w:rsidR="00315299" w:rsidRDefault="00315299" w:rsidP="00315299">
            <w:pPr>
              <w:pStyle w:val="TableParagraph"/>
              <w:jc w:val="center"/>
            </w:pPr>
          </w:p>
          <w:p w14:paraId="41CB2096" w14:textId="28ADFFA6" w:rsidR="00315299" w:rsidRDefault="00315299" w:rsidP="00315299">
            <w:pPr>
              <w:pStyle w:val="TableParagraph"/>
              <w:jc w:val="center"/>
            </w:pPr>
          </w:p>
          <w:p w14:paraId="3D967F67" w14:textId="1F89B694" w:rsidR="00315299" w:rsidRDefault="00315299" w:rsidP="00315299">
            <w:pPr>
              <w:pStyle w:val="TableParagraph"/>
              <w:jc w:val="center"/>
              <w:rPr>
                <w:sz w:val="24"/>
              </w:rPr>
            </w:pPr>
            <w:r w:rsidRPr="00025174">
              <w:t>AF / I</w:t>
            </w:r>
          </w:p>
          <w:p w14:paraId="612DF9FB" w14:textId="3BDBF8B0" w:rsidR="00315299" w:rsidRDefault="00315299" w:rsidP="00315299">
            <w:pPr>
              <w:pStyle w:val="TableParagraph"/>
              <w:jc w:val="center"/>
              <w:rPr>
                <w:sz w:val="24"/>
              </w:rPr>
            </w:pPr>
          </w:p>
          <w:p w14:paraId="0897D5F7" w14:textId="77777777" w:rsidR="00315299" w:rsidRDefault="00315299" w:rsidP="00315299">
            <w:pPr>
              <w:pStyle w:val="TableParagraph"/>
              <w:jc w:val="center"/>
              <w:rPr>
                <w:sz w:val="24"/>
              </w:rPr>
            </w:pPr>
          </w:p>
          <w:p w14:paraId="293435B9" w14:textId="77777777" w:rsidR="00315299" w:rsidRDefault="00315299" w:rsidP="00315299">
            <w:pPr>
              <w:pStyle w:val="TableParagraph"/>
              <w:jc w:val="center"/>
              <w:rPr>
                <w:sz w:val="24"/>
              </w:rPr>
            </w:pPr>
          </w:p>
          <w:p w14:paraId="4331AEB6" w14:textId="6B3E36F6" w:rsidR="00315299" w:rsidRDefault="00315299" w:rsidP="00315299">
            <w:pPr>
              <w:pStyle w:val="TableParagraph"/>
              <w:jc w:val="center"/>
              <w:rPr>
                <w:sz w:val="24"/>
              </w:rPr>
            </w:pPr>
          </w:p>
        </w:tc>
      </w:tr>
    </w:tbl>
    <w:p w14:paraId="1AE60A2A" w14:textId="40BB4BDF" w:rsidR="00C4486B" w:rsidRDefault="00C4486B" w:rsidP="00B63072">
      <w:pPr>
        <w:rPr>
          <w:rFonts w:cs="Arial"/>
          <w:bCs/>
          <w:sz w:val="22"/>
          <w:szCs w:val="22"/>
        </w:rPr>
      </w:pPr>
    </w:p>
    <w:tbl>
      <w:tblPr>
        <w:tblStyle w:val="TableGrid"/>
        <w:tblW w:w="10916" w:type="dxa"/>
        <w:tblInd w:w="-998" w:type="dxa"/>
        <w:tblLook w:val="04A0" w:firstRow="1" w:lastRow="0" w:firstColumn="1" w:lastColumn="0" w:noHBand="0" w:noVBand="1"/>
      </w:tblPr>
      <w:tblGrid>
        <w:gridCol w:w="2836"/>
        <w:gridCol w:w="3827"/>
        <w:gridCol w:w="2835"/>
        <w:gridCol w:w="1418"/>
      </w:tblGrid>
      <w:tr w:rsidR="00315299" w14:paraId="66088E71" w14:textId="77777777" w:rsidTr="00315299">
        <w:tc>
          <w:tcPr>
            <w:tcW w:w="2836" w:type="dxa"/>
          </w:tcPr>
          <w:p w14:paraId="51E3C670" w14:textId="10BD7437" w:rsidR="00315299" w:rsidRPr="00315299" w:rsidRDefault="00315299" w:rsidP="00B63072">
            <w:pPr>
              <w:rPr>
                <w:rFonts w:ascii="Arial" w:hAnsi="Arial" w:cs="Arial"/>
                <w:b w:val="0"/>
                <w:bCs/>
                <w:sz w:val="22"/>
                <w:szCs w:val="22"/>
              </w:rPr>
            </w:pPr>
            <w:r w:rsidRPr="00315299">
              <w:rPr>
                <w:rFonts w:ascii="Arial" w:hAnsi="Arial" w:cs="Arial"/>
                <w:b w:val="0"/>
                <w:sz w:val="22"/>
                <w:szCs w:val="22"/>
              </w:rPr>
              <w:t>Work circumstances</w:t>
            </w:r>
          </w:p>
        </w:tc>
        <w:tc>
          <w:tcPr>
            <w:tcW w:w="3827" w:type="dxa"/>
          </w:tcPr>
          <w:p w14:paraId="58F18658" w14:textId="77777777" w:rsidR="00315299" w:rsidRPr="00315299" w:rsidRDefault="00315299" w:rsidP="00315299">
            <w:pPr>
              <w:rPr>
                <w:rFonts w:ascii="Arial" w:hAnsi="Arial" w:cs="Arial"/>
                <w:b w:val="0"/>
                <w:bCs/>
                <w:sz w:val="22"/>
                <w:szCs w:val="22"/>
              </w:rPr>
            </w:pPr>
          </w:p>
          <w:p w14:paraId="44BBB15D" w14:textId="012E1EF1" w:rsidR="00315299" w:rsidRDefault="00315299" w:rsidP="00315299">
            <w:pPr>
              <w:rPr>
                <w:rFonts w:ascii="Arial" w:hAnsi="Arial" w:cs="Arial"/>
                <w:b w:val="0"/>
                <w:bCs/>
                <w:sz w:val="22"/>
                <w:szCs w:val="22"/>
              </w:rPr>
            </w:pPr>
            <w:r w:rsidRPr="00315299">
              <w:rPr>
                <w:rFonts w:ascii="Arial" w:hAnsi="Arial" w:cs="Arial"/>
                <w:b w:val="0"/>
                <w:bCs/>
                <w:sz w:val="22"/>
                <w:szCs w:val="22"/>
              </w:rPr>
              <w:t>To work flexibly as the workload and needs of the students demand</w:t>
            </w:r>
          </w:p>
          <w:p w14:paraId="6165A87D" w14:textId="77777777" w:rsidR="0077170F" w:rsidRPr="00315299" w:rsidRDefault="0077170F" w:rsidP="00315299">
            <w:pPr>
              <w:rPr>
                <w:rFonts w:ascii="Arial" w:hAnsi="Arial" w:cs="Arial"/>
                <w:b w:val="0"/>
                <w:bCs/>
                <w:sz w:val="22"/>
                <w:szCs w:val="22"/>
              </w:rPr>
            </w:pPr>
          </w:p>
          <w:p w14:paraId="53E42DD5" w14:textId="709D1A6C" w:rsidR="00315299" w:rsidRDefault="00315299" w:rsidP="00315299">
            <w:pPr>
              <w:rPr>
                <w:rFonts w:ascii="Arial" w:hAnsi="Arial" w:cs="Arial"/>
                <w:b w:val="0"/>
                <w:bCs/>
                <w:sz w:val="22"/>
                <w:szCs w:val="22"/>
              </w:rPr>
            </w:pPr>
            <w:r w:rsidRPr="00315299">
              <w:rPr>
                <w:rFonts w:ascii="Arial" w:hAnsi="Arial" w:cs="Arial"/>
                <w:b w:val="0"/>
                <w:bCs/>
                <w:sz w:val="22"/>
                <w:szCs w:val="22"/>
              </w:rPr>
              <w:t>To travel and work at other sites within the New Bridge Group as may be required</w:t>
            </w:r>
          </w:p>
          <w:p w14:paraId="560B9466" w14:textId="77777777" w:rsidR="00315299" w:rsidRPr="00315299" w:rsidRDefault="00315299" w:rsidP="00315299">
            <w:pPr>
              <w:rPr>
                <w:rFonts w:ascii="Arial" w:hAnsi="Arial" w:cs="Arial"/>
                <w:b w:val="0"/>
                <w:bCs/>
                <w:sz w:val="22"/>
                <w:szCs w:val="22"/>
              </w:rPr>
            </w:pPr>
          </w:p>
          <w:p w14:paraId="2A408C85" w14:textId="73BF13BA" w:rsidR="00315299" w:rsidRDefault="00315299" w:rsidP="00315299">
            <w:pPr>
              <w:rPr>
                <w:rFonts w:cs="Arial"/>
                <w:bCs/>
                <w:sz w:val="22"/>
                <w:szCs w:val="22"/>
              </w:rPr>
            </w:pPr>
            <w:r w:rsidRPr="00315299">
              <w:rPr>
                <w:rFonts w:ascii="Arial" w:hAnsi="Arial" w:cs="Arial"/>
                <w:b w:val="0"/>
                <w:bCs/>
                <w:sz w:val="22"/>
                <w:szCs w:val="22"/>
              </w:rPr>
              <w:t>Occasional out of hours working to support school functions</w:t>
            </w:r>
          </w:p>
        </w:tc>
        <w:tc>
          <w:tcPr>
            <w:tcW w:w="2835" w:type="dxa"/>
          </w:tcPr>
          <w:p w14:paraId="095B939A" w14:textId="77777777" w:rsidR="00315299" w:rsidRDefault="00315299" w:rsidP="00B63072">
            <w:pPr>
              <w:rPr>
                <w:rFonts w:cs="Arial"/>
                <w:bCs/>
                <w:sz w:val="22"/>
                <w:szCs w:val="22"/>
              </w:rPr>
            </w:pPr>
          </w:p>
        </w:tc>
        <w:tc>
          <w:tcPr>
            <w:tcW w:w="1418" w:type="dxa"/>
          </w:tcPr>
          <w:p w14:paraId="2974FB82" w14:textId="77777777" w:rsidR="00315299" w:rsidRDefault="00315299" w:rsidP="00315299">
            <w:pPr>
              <w:jc w:val="center"/>
              <w:rPr>
                <w:rFonts w:cs="Arial"/>
                <w:bCs/>
                <w:sz w:val="22"/>
                <w:szCs w:val="22"/>
              </w:rPr>
            </w:pPr>
          </w:p>
          <w:p w14:paraId="11ECB20F" w14:textId="77777777" w:rsidR="00315299" w:rsidRDefault="00315299" w:rsidP="00315299">
            <w:pPr>
              <w:jc w:val="center"/>
              <w:rPr>
                <w:rFonts w:ascii="Arial" w:hAnsi="Arial" w:cs="Arial"/>
                <w:b w:val="0"/>
                <w:bCs/>
                <w:sz w:val="22"/>
                <w:szCs w:val="22"/>
              </w:rPr>
            </w:pPr>
            <w:r w:rsidRPr="00315299">
              <w:rPr>
                <w:rFonts w:ascii="Arial" w:hAnsi="Arial" w:cs="Arial"/>
                <w:b w:val="0"/>
                <w:bCs/>
                <w:sz w:val="22"/>
                <w:szCs w:val="22"/>
              </w:rPr>
              <w:t>I</w:t>
            </w:r>
          </w:p>
          <w:p w14:paraId="5C951FFE" w14:textId="77777777" w:rsidR="00315299" w:rsidRDefault="00315299" w:rsidP="00315299">
            <w:pPr>
              <w:jc w:val="center"/>
              <w:rPr>
                <w:rFonts w:ascii="Arial" w:hAnsi="Arial" w:cs="Arial"/>
                <w:b w:val="0"/>
                <w:bCs/>
                <w:sz w:val="22"/>
                <w:szCs w:val="22"/>
              </w:rPr>
            </w:pPr>
          </w:p>
          <w:p w14:paraId="75F99B0E" w14:textId="77777777" w:rsidR="00315299" w:rsidRDefault="00315299" w:rsidP="00315299">
            <w:pPr>
              <w:jc w:val="center"/>
              <w:rPr>
                <w:rFonts w:ascii="Arial" w:hAnsi="Arial" w:cs="Arial"/>
                <w:b w:val="0"/>
                <w:bCs/>
                <w:sz w:val="22"/>
                <w:szCs w:val="22"/>
              </w:rPr>
            </w:pPr>
          </w:p>
          <w:p w14:paraId="69843A1E" w14:textId="77777777" w:rsidR="00315299" w:rsidRDefault="00315299" w:rsidP="00315299">
            <w:pPr>
              <w:jc w:val="center"/>
              <w:rPr>
                <w:rFonts w:ascii="Arial" w:hAnsi="Arial" w:cs="Arial"/>
                <w:b w:val="0"/>
                <w:bCs/>
                <w:sz w:val="22"/>
                <w:szCs w:val="22"/>
              </w:rPr>
            </w:pPr>
            <w:r w:rsidRPr="00315299">
              <w:rPr>
                <w:rFonts w:ascii="Arial" w:hAnsi="Arial" w:cs="Arial"/>
                <w:b w:val="0"/>
                <w:bCs/>
                <w:sz w:val="22"/>
                <w:szCs w:val="22"/>
              </w:rPr>
              <w:t>I</w:t>
            </w:r>
          </w:p>
          <w:p w14:paraId="425498E2" w14:textId="77777777" w:rsidR="00315299" w:rsidRDefault="00315299" w:rsidP="00315299">
            <w:pPr>
              <w:jc w:val="center"/>
              <w:rPr>
                <w:rFonts w:ascii="Arial" w:hAnsi="Arial" w:cs="Arial"/>
                <w:b w:val="0"/>
                <w:bCs/>
                <w:sz w:val="22"/>
                <w:szCs w:val="22"/>
              </w:rPr>
            </w:pPr>
          </w:p>
          <w:p w14:paraId="59E88E61" w14:textId="77777777" w:rsidR="00315299" w:rsidRDefault="00315299" w:rsidP="00315299">
            <w:pPr>
              <w:jc w:val="center"/>
              <w:rPr>
                <w:rFonts w:ascii="Arial" w:hAnsi="Arial" w:cs="Arial"/>
                <w:b w:val="0"/>
                <w:bCs/>
                <w:sz w:val="22"/>
                <w:szCs w:val="22"/>
              </w:rPr>
            </w:pPr>
          </w:p>
          <w:p w14:paraId="3FA0C03F" w14:textId="77777777" w:rsidR="00315299" w:rsidRDefault="00315299" w:rsidP="00315299">
            <w:pPr>
              <w:jc w:val="center"/>
              <w:rPr>
                <w:rFonts w:ascii="Arial" w:hAnsi="Arial" w:cs="Arial"/>
                <w:b w:val="0"/>
                <w:bCs/>
                <w:sz w:val="22"/>
                <w:szCs w:val="22"/>
              </w:rPr>
            </w:pPr>
          </w:p>
          <w:p w14:paraId="25B581EA" w14:textId="77777777" w:rsidR="00315299" w:rsidRDefault="00315299" w:rsidP="00315299">
            <w:pPr>
              <w:jc w:val="center"/>
              <w:rPr>
                <w:rFonts w:ascii="Arial" w:hAnsi="Arial" w:cs="Arial"/>
                <w:b w:val="0"/>
                <w:bCs/>
                <w:sz w:val="22"/>
                <w:szCs w:val="22"/>
              </w:rPr>
            </w:pPr>
          </w:p>
          <w:p w14:paraId="3F45B843" w14:textId="77777777" w:rsidR="00315299" w:rsidRDefault="00315299" w:rsidP="00315299">
            <w:pPr>
              <w:jc w:val="center"/>
              <w:rPr>
                <w:rFonts w:ascii="Arial" w:hAnsi="Arial" w:cs="Arial"/>
                <w:b w:val="0"/>
                <w:bCs/>
                <w:sz w:val="22"/>
                <w:szCs w:val="22"/>
              </w:rPr>
            </w:pPr>
            <w:r w:rsidRPr="00315299">
              <w:rPr>
                <w:rFonts w:ascii="Arial" w:hAnsi="Arial" w:cs="Arial"/>
                <w:b w:val="0"/>
                <w:bCs/>
                <w:sz w:val="22"/>
                <w:szCs w:val="22"/>
              </w:rPr>
              <w:t>I</w:t>
            </w:r>
          </w:p>
          <w:p w14:paraId="193A20C9" w14:textId="14FC14C5" w:rsidR="00315299" w:rsidRPr="00315299" w:rsidRDefault="00315299" w:rsidP="00315299">
            <w:pPr>
              <w:jc w:val="center"/>
              <w:rPr>
                <w:rFonts w:ascii="Arial" w:hAnsi="Arial" w:cs="Arial"/>
                <w:b w:val="0"/>
                <w:bCs/>
                <w:sz w:val="22"/>
                <w:szCs w:val="22"/>
              </w:rPr>
            </w:pPr>
          </w:p>
        </w:tc>
      </w:tr>
    </w:tbl>
    <w:p w14:paraId="6C5A72C4" w14:textId="76E244FA" w:rsidR="00315299" w:rsidRDefault="00315299" w:rsidP="00B63072">
      <w:pPr>
        <w:rPr>
          <w:rFonts w:cs="Arial"/>
          <w:bCs/>
          <w:sz w:val="22"/>
          <w:szCs w:val="22"/>
        </w:rPr>
      </w:pPr>
      <w:r w:rsidRPr="00315299">
        <w:rPr>
          <w:rFonts w:ascii="Arial" w:eastAsia="Arial" w:hAnsi="Arial" w:cs="Arial"/>
          <w:b w:val="0"/>
          <w:i/>
          <w:sz w:val="22"/>
          <w:szCs w:val="22"/>
          <w:lang w:bidi="en-US"/>
        </w:rPr>
        <w:t xml:space="preserve">Abbreviations: </w:t>
      </w:r>
      <w:r w:rsidRPr="00315299">
        <w:rPr>
          <w:rFonts w:ascii="Arial" w:eastAsia="Arial" w:hAnsi="Arial" w:cs="Arial"/>
          <w:b w:val="0"/>
          <w:sz w:val="22"/>
          <w:szCs w:val="22"/>
          <w:lang w:bidi="en-US"/>
        </w:rPr>
        <w:t>AF = Application Form; I = Interview</w:t>
      </w:r>
      <w:r>
        <w:rPr>
          <w:rFonts w:cs="Arial"/>
          <w:bCs/>
          <w:sz w:val="22"/>
          <w:szCs w:val="22"/>
        </w:rPr>
        <w:t xml:space="preserve"> </w:t>
      </w:r>
    </w:p>
    <w:p w14:paraId="5E39C154" w14:textId="617D27B9" w:rsidR="00315299" w:rsidRPr="00E867E2" w:rsidRDefault="00315299" w:rsidP="00315299">
      <w:pPr>
        <w:widowControl w:val="0"/>
        <w:autoSpaceDE w:val="0"/>
        <w:autoSpaceDN w:val="0"/>
        <w:spacing w:before="184"/>
        <w:ind w:left="880" w:hanging="1589"/>
        <w:outlineLvl w:val="1"/>
        <w:rPr>
          <w:rFonts w:cs="Arial"/>
          <w:bCs/>
          <w:sz w:val="22"/>
          <w:szCs w:val="22"/>
        </w:rPr>
      </w:pPr>
      <w:r w:rsidRPr="00315299">
        <w:rPr>
          <w:rFonts w:ascii="Arial" w:eastAsia="Arial" w:hAnsi="Arial" w:cs="Arial"/>
          <w:bCs/>
          <w:sz w:val="22"/>
          <w:szCs w:val="22"/>
          <w:lang w:bidi="en-US"/>
        </w:rPr>
        <w:t>Any candidate with a disability who meets the essential criteria will be invited to interview</w:t>
      </w:r>
    </w:p>
    <w:sectPr w:rsidR="00315299" w:rsidRPr="00E867E2" w:rsidSect="00AA0509">
      <w:headerReference w:type="even" r:id="rId13"/>
      <w:footerReference w:type="default" r:id="rId14"/>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E3F18" w14:textId="77777777" w:rsidR="00142DD6" w:rsidRDefault="00142DD6" w:rsidP="00976A46">
      <w:r>
        <w:separator/>
      </w:r>
    </w:p>
  </w:endnote>
  <w:endnote w:type="continuationSeparator" w:id="0">
    <w:p w14:paraId="525ACEA9" w14:textId="77777777" w:rsidR="00142DD6" w:rsidRDefault="00142DD6"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77777777" w:rsidR="00BC32C8" w:rsidRDefault="00BC32C8" w:rsidP="00976A46">
    <w:pPr>
      <w:pStyle w:val="Footer"/>
      <w:rPr>
        <w:noProof/>
        <w:lang w:val="en-US"/>
      </w:rPr>
    </w:pPr>
  </w:p>
  <w:p w14:paraId="682DE3FF" w14:textId="77777777" w:rsidR="00BC32C8" w:rsidRPr="00976A46" w:rsidRDefault="00BC32C8" w:rsidP="00976A46">
    <w:pPr>
      <w:pStyle w:val="Footer"/>
    </w:pPr>
    <w:r>
      <w:rPr>
        <w:noProof/>
        <w:lang w:eastAsia="en-GB"/>
      </w:rPr>
      <w:drawing>
        <wp:anchor distT="0" distB="0" distL="114300" distR="114300" simplePos="0" relativeHeight="251660288"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EDB0F" w14:textId="77777777" w:rsidR="00142DD6" w:rsidRDefault="00142DD6" w:rsidP="00976A46">
      <w:r>
        <w:separator/>
      </w:r>
    </w:p>
  </w:footnote>
  <w:footnote w:type="continuationSeparator" w:id="0">
    <w:p w14:paraId="6B533D2B" w14:textId="77777777" w:rsidR="00142DD6" w:rsidRDefault="00142DD6"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BC32C8" w:rsidRDefault="00553776">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D72258"/>
    <w:multiLevelType w:val="hybridMultilevel"/>
    <w:tmpl w:val="20C2FA3A"/>
    <w:lvl w:ilvl="0" w:tplc="28AEEA50">
      <w:start w:val="1"/>
      <w:numFmt w:val="decimal"/>
      <w:lvlText w:val="%1."/>
      <w:lvlJc w:val="left"/>
      <w:pPr>
        <w:ind w:left="1773" w:hanging="360"/>
      </w:pPr>
      <w:rPr>
        <w:rFonts w:ascii="Arial" w:eastAsia="Arial" w:hAnsi="Arial" w:cs="Arial" w:hint="default"/>
        <w:b/>
        <w:bCs/>
        <w:spacing w:val="-1"/>
        <w:w w:val="100"/>
        <w:sz w:val="22"/>
        <w:szCs w:val="22"/>
        <w:lang w:val="en-US" w:eastAsia="en-US" w:bidi="en-US"/>
      </w:rPr>
    </w:lvl>
    <w:lvl w:ilvl="1" w:tplc="BD6A16FA">
      <w:numFmt w:val="bullet"/>
      <w:lvlText w:val="•"/>
      <w:lvlJc w:val="left"/>
      <w:pPr>
        <w:ind w:left="2709" w:hanging="360"/>
      </w:pPr>
      <w:rPr>
        <w:rFonts w:hint="default"/>
        <w:lang w:val="en-US" w:eastAsia="en-US" w:bidi="en-US"/>
      </w:rPr>
    </w:lvl>
    <w:lvl w:ilvl="2" w:tplc="E15284DE">
      <w:numFmt w:val="bullet"/>
      <w:lvlText w:val="•"/>
      <w:lvlJc w:val="left"/>
      <w:pPr>
        <w:ind w:left="3638" w:hanging="360"/>
      </w:pPr>
      <w:rPr>
        <w:rFonts w:hint="default"/>
        <w:lang w:val="en-US" w:eastAsia="en-US" w:bidi="en-US"/>
      </w:rPr>
    </w:lvl>
    <w:lvl w:ilvl="3" w:tplc="BC7A3F02">
      <w:numFmt w:val="bullet"/>
      <w:lvlText w:val="•"/>
      <w:lvlJc w:val="left"/>
      <w:pPr>
        <w:ind w:left="4567" w:hanging="360"/>
      </w:pPr>
      <w:rPr>
        <w:rFonts w:hint="default"/>
        <w:lang w:val="en-US" w:eastAsia="en-US" w:bidi="en-US"/>
      </w:rPr>
    </w:lvl>
    <w:lvl w:ilvl="4" w:tplc="A42CD98C">
      <w:numFmt w:val="bullet"/>
      <w:lvlText w:val="•"/>
      <w:lvlJc w:val="left"/>
      <w:pPr>
        <w:ind w:left="5496" w:hanging="360"/>
      </w:pPr>
      <w:rPr>
        <w:rFonts w:hint="default"/>
        <w:lang w:val="en-US" w:eastAsia="en-US" w:bidi="en-US"/>
      </w:rPr>
    </w:lvl>
    <w:lvl w:ilvl="5" w:tplc="515CAD86">
      <w:numFmt w:val="bullet"/>
      <w:lvlText w:val="•"/>
      <w:lvlJc w:val="left"/>
      <w:pPr>
        <w:ind w:left="6425" w:hanging="360"/>
      </w:pPr>
      <w:rPr>
        <w:rFonts w:hint="default"/>
        <w:lang w:val="en-US" w:eastAsia="en-US" w:bidi="en-US"/>
      </w:rPr>
    </w:lvl>
    <w:lvl w:ilvl="6" w:tplc="62B2AFE4">
      <w:numFmt w:val="bullet"/>
      <w:lvlText w:val="•"/>
      <w:lvlJc w:val="left"/>
      <w:pPr>
        <w:ind w:left="7354" w:hanging="360"/>
      </w:pPr>
      <w:rPr>
        <w:rFonts w:hint="default"/>
        <w:lang w:val="en-US" w:eastAsia="en-US" w:bidi="en-US"/>
      </w:rPr>
    </w:lvl>
    <w:lvl w:ilvl="7" w:tplc="5F220DE6">
      <w:numFmt w:val="bullet"/>
      <w:lvlText w:val="•"/>
      <w:lvlJc w:val="left"/>
      <w:pPr>
        <w:ind w:left="8283" w:hanging="360"/>
      </w:pPr>
      <w:rPr>
        <w:rFonts w:hint="default"/>
        <w:lang w:val="en-US" w:eastAsia="en-US" w:bidi="en-US"/>
      </w:rPr>
    </w:lvl>
    <w:lvl w:ilvl="8" w:tplc="7B644A94">
      <w:numFmt w:val="bullet"/>
      <w:lvlText w:val="•"/>
      <w:lvlJc w:val="left"/>
      <w:pPr>
        <w:ind w:left="9212" w:hanging="360"/>
      </w:pPr>
      <w:rPr>
        <w:rFonts w:hint="default"/>
        <w:lang w:val="en-US" w:eastAsia="en-US" w:bidi="en-US"/>
      </w:rPr>
    </w:lvl>
  </w:abstractNum>
  <w:abstractNum w:abstractNumId="2"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375704"/>
    <w:multiLevelType w:val="hybridMultilevel"/>
    <w:tmpl w:val="05D8A3F4"/>
    <w:lvl w:ilvl="0" w:tplc="0809000F">
      <w:start w:val="1"/>
      <w:numFmt w:val="decimal"/>
      <w:lvlText w:val="%1."/>
      <w:lvlJc w:val="left"/>
      <w:pPr>
        <w:ind w:left="1456" w:hanging="360"/>
      </w:pPr>
    </w:lvl>
    <w:lvl w:ilvl="1" w:tplc="08090019" w:tentative="1">
      <w:start w:val="1"/>
      <w:numFmt w:val="lowerLetter"/>
      <w:lvlText w:val="%2."/>
      <w:lvlJc w:val="left"/>
      <w:pPr>
        <w:ind w:left="2176" w:hanging="360"/>
      </w:pPr>
    </w:lvl>
    <w:lvl w:ilvl="2" w:tplc="0809001B" w:tentative="1">
      <w:start w:val="1"/>
      <w:numFmt w:val="lowerRoman"/>
      <w:lvlText w:val="%3."/>
      <w:lvlJc w:val="right"/>
      <w:pPr>
        <w:ind w:left="2896" w:hanging="180"/>
      </w:pPr>
    </w:lvl>
    <w:lvl w:ilvl="3" w:tplc="0809000F" w:tentative="1">
      <w:start w:val="1"/>
      <w:numFmt w:val="decimal"/>
      <w:lvlText w:val="%4."/>
      <w:lvlJc w:val="left"/>
      <w:pPr>
        <w:ind w:left="3616" w:hanging="360"/>
      </w:pPr>
    </w:lvl>
    <w:lvl w:ilvl="4" w:tplc="08090019" w:tentative="1">
      <w:start w:val="1"/>
      <w:numFmt w:val="lowerLetter"/>
      <w:lvlText w:val="%5."/>
      <w:lvlJc w:val="left"/>
      <w:pPr>
        <w:ind w:left="4336" w:hanging="360"/>
      </w:pPr>
    </w:lvl>
    <w:lvl w:ilvl="5" w:tplc="0809001B" w:tentative="1">
      <w:start w:val="1"/>
      <w:numFmt w:val="lowerRoman"/>
      <w:lvlText w:val="%6."/>
      <w:lvlJc w:val="right"/>
      <w:pPr>
        <w:ind w:left="5056" w:hanging="180"/>
      </w:pPr>
    </w:lvl>
    <w:lvl w:ilvl="6" w:tplc="0809000F" w:tentative="1">
      <w:start w:val="1"/>
      <w:numFmt w:val="decimal"/>
      <w:lvlText w:val="%7."/>
      <w:lvlJc w:val="left"/>
      <w:pPr>
        <w:ind w:left="5776" w:hanging="360"/>
      </w:pPr>
    </w:lvl>
    <w:lvl w:ilvl="7" w:tplc="08090019" w:tentative="1">
      <w:start w:val="1"/>
      <w:numFmt w:val="lowerLetter"/>
      <w:lvlText w:val="%8."/>
      <w:lvlJc w:val="left"/>
      <w:pPr>
        <w:ind w:left="6496" w:hanging="360"/>
      </w:pPr>
    </w:lvl>
    <w:lvl w:ilvl="8" w:tplc="0809001B" w:tentative="1">
      <w:start w:val="1"/>
      <w:numFmt w:val="lowerRoman"/>
      <w:lvlText w:val="%9."/>
      <w:lvlJc w:val="right"/>
      <w:pPr>
        <w:ind w:left="7216" w:hanging="180"/>
      </w:pPr>
    </w:lvl>
  </w:abstractNum>
  <w:abstractNum w:abstractNumId="4" w15:restartNumberingAfterBreak="0">
    <w:nsid w:val="20AD5751"/>
    <w:multiLevelType w:val="hybridMultilevel"/>
    <w:tmpl w:val="0E204432"/>
    <w:lvl w:ilvl="0" w:tplc="C7EEAF8A">
      <w:start w:val="1"/>
      <w:numFmt w:val="decimal"/>
      <w:lvlText w:val="%1."/>
      <w:lvlJc w:val="left"/>
      <w:pPr>
        <w:ind w:left="1713" w:hanging="360"/>
      </w:pPr>
      <w:rPr>
        <w:rFonts w:ascii="Arial" w:eastAsia="Arial" w:hAnsi="Arial" w:cs="Arial" w:hint="default"/>
        <w:spacing w:val="-1"/>
        <w:w w:val="100"/>
        <w:sz w:val="22"/>
        <w:szCs w:val="22"/>
        <w:lang w:val="en-US" w:eastAsia="en-US" w:bidi="en-US"/>
      </w:rPr>
    </w:lvl>
    <w:lvl w:ilvl="1" w:tplc="F08A627E">
      <w:numFmt w:val="bullet"/>
      <w:lvlText w:val="•"/>
      <w:lvlJc w:val="left"/>
      <w:pPr>
        <w:ind w:left="2655" w:hanging="360"/>
      </w:pPr>
      <w:rPr>
        <w:rFonts w:hint="default"/>
        <w:lang w:val="en-US" w:eastAsia="en-US" w:bidi="en-US"/>
      </w:rPr>
    </w:lvl>
    <w:lvl w:ilvl="2" w:tplc="F104AB06">
      <w:numFmt w:val="bullet"/>
      <w:lvlText w:val="•"/>
      <w:lvlJc w:val="left"/>
      <w:pPr>
        <w:ind w:left="3590" w:hanging="360"/>
      </w:pPr>
      <w:rPr>
        <w:rFonts w:hint="default"/>
        <w:lang w:val="en-US" w:eastAsia="en-US" w:bidi="en-US"/>
      </w:rPr>
    </w:lvl>
    <w:lvl w:ilvl="3" w:tplc="A31CEC6C">
      <w:numFmt w:val="bullet"/>
      <w:lvlText w:val="•"/>
      <w:lvlJc w:val="left"/>
      <w:pPr>
        <w:ind w:left="4525" w:hanging="360"/>
      </w:pPr>
      <w:rPr>
        <w:rFonts w:hint="default"/>
        <w:lang w:val="en-US" w:eastAsia="en-US" w:bidi="en-US"/>
      </w:rPr>
    </w:lvl>
    <w:lvl w:ilvl="4" w:tplc="B30EB68A">
      <w:numFmt w:val="bullet"/>
      <w:lvlText w:val="•"/>
      <w:lvlJc w:val="left"/>
      <w:pPr>
        <w:ind w:left="5460" w:hanging="360"/>
      </w:pPr>
      <w:rPr>
        <w:rFonts w:hint="default"/>
        <w:lang w:val="en-US" w:eastAsia="en-US" w:bidi="en-US"/>
      </w:rPr>
    </w:lvl>
    <w:lvl w:ilvl="5" w:tplc="70028E5C">
      <w:numFmt w:val="bullet"/>
      <w:lvlText w:val="•"/>
      <w:lvlJc w:val="left"/>
      <w:pPr>
        <w:ind w:left="6395" w:hanging="360"/>
      </w:pPr>
      <w:rPr>
        <w:rFonts w:hint="default"/>
        <w:lang w:val="en-US" w:eastAsia="en-US" w:bidi="en-US"/>
      </w:rPr>
    </w:lvl>
    <w:lvl w:ilvl="6" w:tplc="DFD2324C">
      <w:numFmt w:val="bullet"/>
      <w:lvlText w:val="•"/>
      <w:lvlJc w:val="left"/>
      <w:pPr>
        <w:ind w:left="7330" w:hanging="360"/>
      </w:pPr>
      <w:rPr>
        <w:rFonts w:hint="default"/>
        <w:lang w:val="en-US" w:eastAsia="en-US" w:bidi="en-US"/>
      </w:rPr>
    </w:lvl>
    <w:lvl w:ilvl="7" w:tplc="F376BB22">
      <w:numFmt w:val="bullet"/>
      <w:lvlText w:val="•"/>
      <w:lvlJc w:val="left"/>
      <w:pPr>
        <w:ind w:left="8265" w:hanging="360"/>
      </w:pPr>
      <w:rPr>
        <w:rFonts w:hint="default"/>
        <w:lang w:val="en-US" w:eastAsia="en-US" w:bidi="en-US"/>
      </w:rPr>
    </w:lvl>
    <w:lvl w:ilvl="8" w:tplc="7F58BA46">
      <w:numFmt w:val="bullet"/>
      <w:lvlText w:val="•"/>
      <w:lvlJc w:val="left"/>
      <w:pPr>
        <w:ind w:left="9200" w:hanging="360"/>
      </w:pPr>
      <w:rPr>
        <w:rFonts w:hint="default"/>
        <w:lang w:val="en-US" w:eastAsia="en-US" w:bidi="en-US"/>
      </w:rPr>
    </w:lvl>
  </w:abstractNum>
  <w:abstractNum w:abstractNumId="5"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3D53CB"/>
    <w:multiLevelType w:val="hybridMultilevel"/>
    <w:tmpl w:val="B89A8FB0"/>
    <w:lvl w:ilvl="0" w:tplc="0809000F">
      <w:start w:val="1"/>
      <w:numFmt w:val="decimal"/>
      <w:lvlText w:val="%1."/>
      <w:lvlJc w:val="left"/>
      <w:pPr>
        <w:ind w:left="1456" w:hanging="360"/>
      </w:pPr>
    </w:lvl>
    <w:lvl w:ilvl="1" w:tplc="08090019" w:tentative="1">
      <w:start w:val="1"/>
      <w:numFmt w:val="lowerLetter"/>
      <w:lvlText w:val="%2."/>
      <w:lvlJc w:val="left"/>
      <w:pPr>
        <w:ind w:left="2176" w:hanging="360"/>
      </w:pPr>
    </w:lvl>
    <w:lvl w:ilvl="2" w:tplc="0809001B" w:tentative="1">
      <w:start w:val="1"/>
      <w:numFmt w:val="lowerRoman"/>
      <w:lvlText w:val="%3."/>
      <w:lvlJc w:val="right"/>
      <w:pPr>
        <w:ind w:left="2896" w:hanging="180"/>
      </w:pPr>
    </w:lvl>
    <w:lvl w:ilvl="3" w:tplc="0809000F" w:tentative="1">
      <w:start w:val="1"/>
      <w:numFmt w:val="decimal"/>
      <w:lvlText w:val="%4."/>
      <w:lvlJc w:val="left"/>
      <w:pPr>
        <w:ind w:left="3616" w:hanging="360"/>
      </w:pPr>
    </w:lvl>
    <w:lvl w:ilvl="4" w:tplc="08090019" w:tentative="1">
      <w:start w:val="1"/>
      <w:numFmt w:val="lowerLetter"/>
      <w:lvlText w:val="%5."/>
      <w:lvlJc w:val="left"/>
      <w:pPr>
        <w:ind w:left="4336" w:hanging="360"/>
      </w:pPr>
    </w:lvl>
    <w:lvl w:ilvl="5" w:tplc="0809001B" w:tentative="1">
      <w:start w:val="1"/>
      <w:numFmt w:val="lowerRoman"/>
      <w:lvlText w:val="%6."/>
      <w:lvlJc w:val="right"/>
      <w:pPr>
        <w:ind w:left="5056" w:hanging="180"/>
      </w:pPr>
    </w:lvl>
    <w:lvl w:ilvl="6" w:tplc="0809000F" w:tentative="1">
      <w:start w:val="1"/>
      <w:numFmt w:val="decimal"/>
      <w:lvlText w:val="%7."/>
      <w:lvlJc w:val="left"/>
      <w:pPr>
        <w:ind w:left="5776" w:hanging="360"/>
      </w:pPr>
    </w:lvl>
    <w:lvl w:ilvl="7" w:tplc="08090019" w:tentative="1">
      <w:start w:val="1"/>
      <w:numFmt w:val="lowerLetter"/>
      <w:lvlText w:val="%8."/>
      <w:lvlJc w:val="left"/>
      <w:pPr>
        <w:ind w:left="6496" w:hanging="360"/>
      </w:pPr>
    </w:lvl>
    <w:lvl w:ilvl="8" w:tplc="0809001B" w:tentative="1">
      <w:start w:val="1"/>
      <w:numFmt w:val="lowerRoman"/>
      <w:lvlText w:val="%9."/>
      <w:lvlJc w:val="right"/>
      <w:pPr>
        <w:ind w:left="7216" w:hanging="180"/>
      </w:pPr>
    </w:lvl>
  </w:abstractNum>
  <w:abstractNum w:abstractNumId="7"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7A53D25"/>
    <w:multiLevelType w:val="hybridMultilevel"/>
    <w:tmpl w:val="0CA46C1A"/>
    <w:lvl w:ilvl="0" w:tplc="A1108916">
      <w:start w:val="1"/>
      <w:numFmt w:val="decimal"/>
      <w:lvlText w:val="%1."/>
      <w:lvlJc w:val="left"/>
      <w:pPr>
        <w:ind w:left="1713" w:hanging="360"/>
      </w:pPr>
      <w:rPr>
        <w:rFonts w:ascii="Arial" w:eastAsia="Arial" w:hAnsi="Arial" w:cs="Arial" w:hint="default"/>
        <w:spacing w:val="-1"/>
        <w:w w:val="100"/>
        <w:sz w:val="22"/>
        <w:szCs w:val="22"/>
        <w:lang w:val="en-US" w:eastAsia="en-US" w:bidi="en-US"/>
      </w:rPr>
    </w:lvl>
    <w:lvl w:ilvl="1" w:tplc="A4F4AA30">
      <w:numFmt w:val="bullet"/>
      <w:lvlText w:val="•"/>
      <w:lvlJc w:val="left"/>
      <w:pPr>
        <w:ind w:left="2655" w:hanging="360"/>
      </w:pPr>
      <w:rPr>
        <w:rFonts w:hint="default"/>
        <w:lang w:val="en-US" w:eastAsia="en-US" w:bidi="en-US"/>
      </w:rPr>
    </w:lvl>
    <w:lvl w:ilvl="2" w:tplc="86F85A1E">
      <w:numFmt w:val="bullet"/>
      <w:lvlText w:val="•"/>
      <w:lvlJc w:val="left"/>
      <w:pPr>
        <w:ind w:left="3590" w:hanging="360"/>
      </w:pPr>
      <w:rPr>
        <w:rFonts w:hint="default"/>
        <w:lang w:val="en-US" w:eastAsia="en-US" w:bidi="en-US"/>
      </w:rPr>
    </w:lvl>
    <w:lvl w:ilvl="3" w:tplc="B1F0F376">
      <w:numFmt w:val="bullet"/>
      <w:lvlText w:val="•"/>
      <w:lvlJc w:val="left"/>
      <w:pPr>
        <w:ind w:left="4525" w:hanging="360"/>
      </w:pPr>
      <w:rPr>
        <w:rFonts w:hint="default"/>
        <w:lang w:val="en-US" w:eastAsia="en-US" w:bidi="en-US"/>
      </w:rPr>
    </w:lvl>
    <w:lvl w:ilvl="4" w:tplc="836A02B8">
      <w:numFmt w:val="bullet"/>
      <w:lvlText w:val="•"/>
      <w:lvlJc w:val="left"/>
      <w:pPr>
        <w:ind w:left="5460" w:hanging="360"/>
      </w:pPr>
      <w:rPr>
        <w:rFonts w:hint="default"/>
        <w:lang w:val="en-US" w:eastAsia="en-US" w:bidi="en-US"/>
      </w:rPr>
    </w:lvl>
    <w:lvl w:ilvl="5" w:tplc="A3C664AE">
      <w:numFmt w:val="bullet"/>
      <w:lvlText w:val="•"/>
      <w:lvlJc w:val="left"/>
      <w:pPr>
        <w:ind w:left="6395" w:hanging="360"/>
      </w:pPr>
      <w:rPr>
        <w:rFonts w:hint="default"/>
        <w:lang w:val="en-US" w:eastAsia="en-US" w:bidi="en-US"/>
      </w:rPr>
    </w:lvl>
    <w:lvl w:ilvl="6" w:tplc="F5D0F0E4">
      <w:numFmt w:val="bullet"/>
      <w:lvlText w:val="•"/>
      <w:lvlJc w:val="left"/>
      <w:pPr>
        <w:ind w:left="7330" w:hanging="360"/>
      </w:pPr>
      <w:rPr>
        <w:rFonts w:hint="default"/>
        <w:lang w:val="en-US" w:eastAsia="en-US" w:bidi="en-US"/>
      </w:rPr>
    </w:lvl>
    <w:lvl w:ilvl="7" w:tplc="1DF6DB74">
      <w:numFmt w:val="bullet"/>
      <w:lvlText w:val="•"/>
      <w:lvlJc w:val="left"/>
      <w:pPr>
        <w:ind w:left="8265" w:hanging="360"/>
      </w:pPr>
      <w:rPr>
        <w:rFonts w:hint="default"/>
        <w:lang w:val="en-US" w:eastAsia="en-US" w:bidi="en-US"/>
      </w:rPr>
    </w:lvl>
    <w:lvl w:ilvl="8" w:tplc="9C841D2A">
      <w:numFmt w:val="bullet"/>
      <w:lvlText w:val="•"/>
      <w:lvlJc w:val="left"/>
      <w:pPr>
        <w:ind w:left="9200" w:hanging="360"/>
      </w:pPr>
      <w:rPr>
        <w:rFonts w:hint="default"/>
        <w:lang w:val="en-US" w:eastAsia="en-US" w:bidi="en-US"/>
      </w:rPr>
    </w:lvl>
  </w:abstractNum>
  <w:abstractNum w:abstractNumId="12" w15:restartNumberingAfterBreak="0">
    <w:nsid w:val="52B07A83"/>
    <w:multiLevelType w:val="hybridMultilevel"/>
    <w:tmpl w:val="73C6DF0E"/>
    <w:lvl w:ilvl="0" w:tplc="0809000F">
      <w:start w:val="1"/>
      <w:numFmt w:val="decimal"/>
      <w:lvlText w:val="%1."/>
      <w:lvlJc w:val="left"/>
      <w:pPr>
        <w:ind w:left="1456" w:hanging="360"/>
      </w:pPr>
    </w:lvl>
    <w:lvl w:ilvl="1" w:tplc="08090019" w:tentative="1">
      <w:start w:val="1"/>
      <w:numFmt w:val="lowerLetter"/>
      <w:lvlText w:val="%2."/>
      <w:lvlJc w:val="left"/>
      <w:pPr>
        <w:ind w:left="2176" w:hanging="360"/>
      </w:pPr>
    </w:lvl>
    <w:lvl w:ilvl="2" w:tplc="0809001B" w:tentative="1">
      <w:start w:val="1"/>
      <w:numFmt w:val="lowerRoman"/>
      <w:lvlText w:val="%3."/>
      <w:lvlJc w:val="right"/>
      <w:pPr>
        <w:ind w:left="2896" w:hanging="180"/>
      </w:pPr>
    </w:lvl>
    <w:lvl w:ilvl="3" w:tplc="0809000F" w:tentative="1">
      <w:start w:val="1"/>
      <w:numFmt w:val="decimal"/>
      <w:lvlText w:val="%4."/>
      <w:lvlJc w:val="left"/>
      <w:pPr>
        <w:ind w:left="3616" w:hanging="360"/>
      </w:pPr>
    </w:lvl>
    <w:lvl w:ilvl="4" w:tplc="08090019" w:tentative="1">
      <w:start w:val="1"/>
      <w:numFmt w:val="lowerLetter"/>
      <w:lvlText w:val="%5."/>
      <w:lvlJc w:val="left"/>
      <w:pPr>
        <w:ind w:left="4336" w:hanging="360"/>
      </w:pPr>
    </w:lvl>
    <w:lvl w:ilvl="5" w:tplc="0809001B" w:tentative="1">
      <w:start w:val="1"/>
      <w:numFmt w:val="lowerRoman"/>
      <w:lvlText w:val="%6."/>
      <w:lvlJc w:val="right"/>
      <w:pPr>
        <w:ind w:left="5056" w:hanging="180"/>
      </w:pPr>
    </w:lvl>
    <w:lvl w:ilvl="6" w:tplc="0809000F" w:tentative="1">
      <w:start w:val="1"/>
      <w:numFmt w:val="decimal"/>
      <w:lvlText w:val="%7."/>
      <w:lvlJc w:val="left"/>
      <w:pPr>
        <w:ind w:left="5776" w:hanging="360"/>
      </w:pPr>
    </w:lvl>
    <w:lvl w:ilvl="7" w:tplc="08090019" w:tentative="1">
      <w:start w:val="1"/>
      <w:numFmt w:val="lowerLetter"/>
      <w:lvlText w:val="%8."/>
      <w:lvlJc w:val="left"/>
      <w:pPr>
        <w:ind w:left="6496" w:hanging="360"/>
      </w:pPr>
    </w:lvl>
    <w:lvl w:ilvl="8" w:tplc="0809001B" w:tentative="1">
      <w:start w:val="1"/>
      <w:numFmt w:val="lowerRoman"/>
      <w:lvlText w:val="%9."/>
      <w:lvlJc w:val="right"/>
      <w:pPr>
        <w:ind w:left="7216" w:hanging="180"/>
      </w:pPr>
    </w:lvl>
  </w:abstractNum>
  <w:abstractNum w:abstractNumId="13"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BB18BC"/>
    <w:multiLevelType w:val="hybridMultilevel"/>
    <w:tmpl w:val="3C54F546"/>
    <w:lvl w:ilvl="0" w:tplc="33384E34">
      <w:start w:val="1"/>
      <w:numFmt w:val="decimal"/>
      <w:lvlText w:val="%1."/>
      <w:lvlJc w:val="left"/>
      <w:pPr>
        <w:ind w:left="1701" w:hanging="363"/>
      </w:pPr>
      <w:rPr>
        <w:rFonts w:ascii="Arial" w:eastAsia="Arial" w:hAnsi="Arial" w:cs="Arial" w:hint="default"/>
        <w:spacing w:val="-1"/>
        <w:w w:val="100"/>
        <w:sz w:val="22"/>
        <w:szCs w:val="22"/>
        <w:lang w:val="en-US" w:eastAsia="en-US" w:bidi="en-US"/>
      </w:rPr>
    </w:lvl>
    <w:lvl w:ilvl="1" w:tplc="AC9EBC48">
      <w:numFmt w:val="bullet"/>
      <w:lvlText w:val="•"/>
      <w:lvlJc w:val="left"/>
      <w:pPr>
        <w:ind w:left="2637" w:hanging="363"/>
      </w:pPr>
      <w:rPr>
        <w:rFonts w:hint="default"/>
        <w:lang w:val="en-US" w:eastAsia="en-US" w:bidi="en-US"/>
      </w:rPr>
    </w:lvl>
    <w:lvl w:ilvl="2" w:tplc="985A5C62">
      <w:numFmt w:val="bullet"/>
      <w:lvlText w:val="•"/>
      <w:lvlJc w:val="left"/>
      <w:pPr>
        <w:ind w:left="3574" w:hanging="363"/>
      </w:pPr>
      <w:rPr>
        <w:rFonts w:hint="default"/>
        <w:lang w:val="en-US" w:eastAsia="en-US" w:bidi="en-US"/>
      </w:rPr>
    </w:lvl>
    <w:lvl w:ilvl="3" w:tplc="9D844CFA">
      <w:numFmt w:val="bullet"/>
      <w:lvlText w:val="•"/>
      <w:lvlJc w:val="left"/>
      <w:pPr>
        <w:ind w:left="4511" w:hanging="363"/>
      </w:pPr>
      <w:rPr>
        <w:rFonts w:hint="default"/>
        <w:lang w:val="en-US" w:eastAsia="en-US" w:bidi="en-US"/>
      </w:rPr>
    </w:lvl>
    <w:lvl w:ilvl="4" w:tplc="8A9C2A16">
      <w:numFmt w:val="bullet"/>
      <w:lvlText w:val="•"/>
      <w:lvlJc w:val="left"/>
      <w:pPr>
        <w:ind w:left="5448" w:hanging="363"/>
      </w:pPr>
      <w:rPr>
        <w:rFonts w:hint="default"/>
        <w:lang w:val="en-US" w:eastAsia="en-US" w:bidi="en-US"/>
      </w:rPr>
    </w:lvl>
    <w:lvl w:ilvl="5" w:tplc="EBFE225C">
      <w:numFmt w:val="bullet"/>
      <w:lvlText w:val="•"/>
      <w:lvlJc w:val="left"/>
      <w:pPr>
        <w:ind w:left="6385" w:hanging="363"/>
      </w:pPr>
      <w:rPr>
        <w:rFonts w:hint="default"/>
        <w:lang w:val="en-US" w:eastAsia="en-US" w:bidi="en-US"/>
      </w:rPr>
    </w:lvl>
    <w:lvl w:ilvl="6" w:tplc="8146C9BE">
      <w:numFmt w:val="bullet"/>
      <w:lvlText w:val="•"/>
      <w:lvlJc w:val="left"/>
      <w:pPr>
        <w:ind w:left="7322" w:hanging="363"/>
      </w:pPr>
      <w:rPr>
        <w:rFonts w:hint="default"/>
        <w:lang w:val="en-US" w:eastAsia="en-US" w:bidi="en-US"/>
      </w:rPr>
    </w:lvl>
    <w:lvl w:ilvl="7" w:tplc="24424162">
      <w:numFmt w:val="bullet"/>
      <w:lvlText w:val="•"/>
      <w:lvlJc w:val="left"/>
      <w:pPr>
        <w:ind w:left="8259" w:hanging="363"/>
      </w:pPr>
      <w:rPr>
        <w:rFonts w:hint="default"/>
        <w:lang w:val="en-US" w:eastAsia="en-US" w:bidi="en-US"/>
      </w:rPr>
    </w:lvl>
    <w:lvl w:ilvl="8" w:tplc="B9C408CE">
      <w:numFmt w:val="bullet"/>
      <w:lvlText w:val="•"/>
      <w:lvlJc w:val="left"/>
      <w:pPr>
        <w:ind w:left="9196" w:hanging="363"/>
      </w:pPr>
      <w:rPr>
        <w:rFonts w:hint="default"/>
        <w:lang w:val="en-US" w:eastAsia="en-US" w:bidi="en-US"/>
      </w:rPr>
    </w:lvl>
  </w:abstractNum>
  <w:abstractNum w:abstractNumId="18"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8"/>
  </w:num>
  <w:num w:numId="4">
    <w:abstractNumId w:val="13"/>
  </w:num>
  <w:num w:numId="5">
    <w:abstractNumId w:val="5"/>
  </w:num>
  <w:num w:numId="6">
    <w:abstractNumId w:val="16"/>
  </w:num>
  <w:num w:numId="7">
    <w:abstractNumId w:val="0"/>
  </w:num>
  <w:num w:numId="8">
    <w:abstractNumId w:val="15"/>
  </w:num>
  <w:num w:numId="9">
    <w:abstractNumId w:val="19"/>
  </w:num>
  <w:num w:numId="10">
    <w:abstractNumId w:val="18"/>
  </w:num>
  <w:num w:numId="11">
    <w:abstractNumId w:val="2"/>
  </w:num>
  <w:num w:numId="12">
    <w:abstractNumId w:val="7"/>
  </w:num>
  <w:num w:numId="13">
    <w:abstractNumId w:val="14"/>
  </w:num>
  <w:num w:numId="14">
    <w:abstractNumId w:val="1"/>
  </w:num>
  <w:num w:numId="15">
    <w:abstractNumId w:val="11"/>
  </w:num>
  <w:num w:numId="16">
    <w:abstractNumId w:val="12"/>
  </w:num>
  <w:num w:numId="17">
    <w:abstractNumId w:val="3"/>
  </w:num>
  <w:num w:numId="18">
    <w:abstractNumId w:val="6"/>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46"/>
    <w:rsid w:val="00047A64"/>
    <w:rsid w:val="000E403C"/>
    <w:rsid w:val="00142DD6"/>
    <w:rsid w:val="00151699"/>
    <w:rsid w:val="00156F1B"/>
    <w:rsid w:val="00205249"/>
    <w:rsid w:val="002226AF"/>
    <w:rsid w:val="00237CBC"/>
    <w:rsid w:val="002A6588"/>
    <w:rsid w:val="00315299"/>
    <w:rsid w:val="0035049F"/>
    <w:rsid w:val="003A5513"/>
    <w:rsid w:val="003C51C7"/>
    <w:rsid w:val="003C62BC"/>
    <w:rsid w:val="003D7C2A"/>
    <w:rsid w:val="003D7CBB"/>
    <w:rsid w:val="00406F83"/>
    <w:rsid w:val="004951EA"/>
    <w:rsid w:val="004A221B"/>
    <w:rsid w:val="004E7501"/>
    <w:rsid w:val="00516260"/>
    <w:rsid w:val="00553776"/>
    <w:rsid w:val="00633219"/>
    <w:rsid w:val="0064316B"/>
    <w:rsid w:val="00651D29"/>
    <w:rsid w:val="00657CA6"/>
    <w:rsid w:val="00690BC9"/>
    <w:rsid w:val="00710712"/>
    <w:rsid w:val="00721DC4"/>
    <w:rsid w:val="00750E85"/>
    <w:rsid w:val="007634DF"/>
    <w:rsid w:val="00770153"/>
    <w:rsid w:val="0077170F"/>
    <w:rsid w:val="007C48CE"/>
    <w:rsid w:val="007D0172"/>
    <w:rsid w:val="00814D3A"/>
    <w:rsid w:val="00901C4B"/>
    <w:rsid w:val="00966F91"/>
    <w:rsid w:val="009757AD"/>
    <w:rsid w:val="00976A46"/>
    <w:rsid w:val="009A67B5"/>
    <w:rsid w:val="00A51CF7"/>
    <w:rsid w:val="00AA0509"/>
    <w:rsid w:val="00AD4BB0"/>
    <w:rsid w:val="00B27E72"/>
    <w:rsid w:val="00B63072"/>
    <w:rsid w:val="00B83798"/>
    <w:rsid w:val="00BC32C8"/>
    <w:rsid w:val="00C4486B"/>
    <w:rsid w:val="00C9279D"/>
    <w:rsid w:val="00D007AE"/>
    <w:rsid w:val="00DC0E92"/>
    <w:rsid w:val="00DD46D6"/>
    <w:rsid w:val="00DE0375"/>
    <w:rsid w:val="00DE0C04"/>
    <w:rsid w:val="00E01B8E"/>
    <w:rsid w:val="00E26B63"/>
    <w:rsid w:val="00E41D06"/>
    <w:rsid w:val="00E555B9"/>
    <w:rsid w:val="00E64C15"/>
    <w:rsid w:val="00E66B96"/>
    <w:rsid w:val="00E867E2"/>
    <w:rsid w:val="00E908A0"/>
    <w:rsid w:val="00ED13C3"/>
    <w:rsid w:val="00F526F4"/>
    <w:rsid w:val="00F60FE0"/>
    <w:rsid w:val="00F7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19F16E8"/>
  <w14:defaultImageDpi w14:val="300"/>
  <w15:docId w15:val="{C5E6D704-2734-4790-9E4A-D0121E76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3504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34"/>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E0375"/>
    <w:pPr>
      <w:widowControl w:val="0"/>
      <w:autoSpaceDE w:val="0"/>
      <w:autoSpaceDN w:val="0"/>
      <w:spacing w:after="120"/>
      <w:ind w:left="283"/>
    </w:pPr>
    <w:rPr>
      <w:rFonts w:ascii="Arial" w:eastAsia="Arial" w:hAnsi="Arial" w:cs="Arial"/>
      <w:b w:val="0"/>
      <w:sz w:val="22"/>
      <w:szCs w:val="22"/>
      <w:lang w:bidi="en-US"/>
    </w:rPr>
  </w:style>
  <w:style w:type="character" w:customStyle="1" w:styleId="BodyTextIndentChar">
    <w:name w:val="Body Text Indent Char"/>
    <w:basedOn w:val="DefaultParagraphFont"/>
    <w:link w:val="BodyTextIndent"/>
    <w:uiPriority w:val="99"/>
    <w:semiHidden/>
    <w:rsid w:val="00DE0375"/>
    <w:rPr>
      <w:rFonts w:ascii="Arial" w:eastAsia="Arial" w:hAnsi="Arial" w:cs="Arial"/>
      <w:sz w:val="22"/>
      <w:szCs w:val="22"/>
      <w:lang w:val="en-GB" w:eastAsia="en-US" w:bidi="en-US"/>
    </w:rPr>
  </w:style>
  <w:style w:type="character" w:customStyle="1" w:styleId="Heading2Char">
    <w:name w:val="Heading 2 Char"/>
    <w:basedOn w:val="DefaultParagraphFont"/>
    <w:link w:val="Heading2"/>
    <w:uiPriority w:val="9"/>
    <w:semiHidden/>
    <w:rsid w:val="0035049F"/>
    <w:rPr>
      <w:rFonts w:asciiTheme="majorHAnsi" w:eastAsiaTheme="majorEastAsia" w:hAnsiTheme="majorHAnsi" w:cstheme="majorBidi"/>
      <w:b/>
      <w:color w:val="365F91" w:themeColor="accent1" w:themeShade="BF"/>
      <w:sz w:val="26"/>
      <w:szCs w:val="26"/>
      <w:lang w:val="en-GB" w:eastAsia="en-US"/>
    </w:rPr>
  </w:style>
  <w:style w:type="paragraph" w:customStyle="1" w:styleId="TableParagraph">
    <w:name w:val="Table Paragraph"/>
    <w:basedOn w:val="Normal"/>
    <w:uiPriority w:val="1"/>
    <w:qFormat/>
    <w:rsid w:val="0035049F"/>
    <w:pPr>
      <w:widowControl w:val="0"/>
      <w:autoSpaceDE w:val="0"/>
      <w:autoSpaceDN w:val="0"/>
    </w:pPr>
    <w:rPr>
      <w:rFonts w:ascii="Arial" w:eastAsia="Arial" w:hAnsi="Arial" w:cs="Arial"/>
      <w:b w:val="0"/>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2A2C"/>
    <w:rsid w:val="002B399A"/>
    <w:rsid w:val="00576D21"/>
    <w:rsid w:val="00914C6B"/>
    <w:rsid w:val="00B0562B"/>
    <w:rsid w:val="00FF6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0E460D75D9440B43328C4E6E2950E" ma:contentTypeVersion="18" ma:contentTypeDescription="Create a new document." ma:contentTypeScope="" ma:versionID="3d014d9817614a228e156292431700eb">
  <xsd:schema xmlns:xsd="http://www.w3.org/2001/XMLSchema" xmlns:xs="http://www.w3.org/2001/XMLSchema" xmlns:p="http://schemas.microsoft.com/office/2006/metadata/properties" xmlns:ns3="1c68743b-b0f2-4329-89a8-e21b911c8de5" xmlns:ns4="2b717fa0-bd3b-46d3-abd4-1111411698d3" targetNamespace="http://schemas.microsoft.com/office/2006/metadata/properties" ma:root="true" ma:fieldsID="c02e468ba03b8d8edc49054e96b7773e" ns3:_="" ns4:_="">
    <xsd:import namespace="1c68743b-b0f2-4329-89a8-e21b911c8de5"/>
    <xsd:import namespace="2b717fa0-bd3b-46d3-abd4-1111411698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8743b-b0f2-4329-89a8-e21b911c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17fa0-bd3b-46d3-abd4-1111411698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68743b-b0f2-4329-89a8-e21b911c8de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9B2E-6BE3-428C-9EA0-278BEA57B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8743b-b0f2-4329-89a8-e21b911c8de5"/>
    <ds:schemaRef ds:uri="2b717fa0-bd3b-46d3-abd4-111141169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9EC37-AFE7-458F-AF3C-B83F8A1C047F}">
  <ds:schemaRefs>
    <ds:schemaRef ds:uri="http://schemas.microsoft.com/sharepoint/v3/contenttype/forms"/>
  </ds:schemaRefs>
</ds:datastoreItem>
</file>

<file path=customXml/itemProps3.xml><?xml version="1.0" encoding="utf-8"?>
<ds:datastoreItem xmlns:ds="http://schemas.openxmlformats.org/officeDocument/2006/customXml" ds:itemID="{3922C3AC-4823-4F6F-B19C-B796B269D741}">
  <ds:schemaRefs>
    <ds:schemaRef ds:uri="http://www.w3.org/XML/1998/namespace"/>
    <ds:schemaRef ds:uri="http://purl.org/dc/terms/"/>
    <ds:schemaRef ds:uri="http://purl.org/dc/dcmitype/"/>
    <ds:schemaRef ds:uri="1c68743b-b0f2-4329-89a8-e21b911c8de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b717fa0-bd3b-46d3-abd4-1111411698d3"/>
    <ds:schemaRef ds:uri="http://schemas.microsoft.com/office/2006/metadata/properties"/>
  </ds:schemaRefs>
</ds:datastoreItem>
</file>

<file path=customXml/itemProps4.xml><?xml version="1.0" encoding="utf-8"?>
<ds:datastoreItem xmlns:ds="http://schemas.openxmlformats.org/officeDocument/2006/customXml" ds:itemID="{07C4E7D4-3866-4AF6-B923-3993D7CB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1777</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Simon Smith</cp:lastModifiedBy>
  <cp:revision>2</cp:revision>
  <cp:lastPrinted>2016-04-06T11:21:00Z</cp:lastPrinted>
  <dcterms:created xsi:type="dcterms:W3CDTF">2024-01-17T17:28:00Z</dcterms:created>
  <dcterms:modified xsi:type="dcterms:W3CDTF">2024-01-17T17:28:00Z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0x01010005E0E460D75D9440B43328C4E6E2950E</vt:lpwstr>
  </property>
</Properties>
</file>