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50"/>
      </w:tblGrid>
      <w:tr w:rsidR="00E216E7" w:rsidRPr="005449F7" w14:paraId="40D6BD8D" w14:textId="77777777" w:rsidTr="00F0155E">
        <w:trPr>
          <w:trHeight w:val="1418"/>
        </w:trPr>
        <w:tc>
          <w:tcPr>
            <w:tcW w:w="1497" w:type="dxa"/>
            <w:tcBorders>
              <w:top w:val="nil"/>
              <w:left w:val="nil"/>
              <w:right w:val="nil"/>
            </w:tcBorders>
            <w:shd w:val="clear" w:color="auto" w:fill="auto"/>
          </w:tcPr>
          <w:p w14:paraId="2B95B3F5" w14:textId="77777777" w:rsidR="00E216E7" w:rsidRPr="00F0155E" w:rsidRDefault="00E216E7" w:rsidP="0067034E">
            <w:pPr>
              <w:spacing w:before="120" w:line="360" w:lineRule="auto"/>
              <w:jc w:val="center"/>
              <w:rPr>
                <w:rFonts w:asciiTheme="majorHAnsi" w:hAnsiTheme="majorHAnsi" w:cs="Arial"/>
                <w:b/>
                <w:bCs/>
                <w:color w:val="840061"/>
                <w:sz w:val="36"/>
                <w:szCs w:val="36"/>
              </w:rPr>
            </w:pPr>
            <w:r w:rsidRPr="00F0155E">
              <w:rPr>
                <w:rFonts w:asciiTheme="majorHAnsi" w:hAnsiTheme="majorHAnsi" w:cs="Arial"/>
                <w:b/>
                <w:i/>
                <w:noProof/>
                <w:sz w:val="40"/>
                <w:szCs w:val="40"/>
                <w:lang w:val="en-US" w:eastAsia="en-US"/>
              </w:rPr>
              <w:drawing>
                <wp:inline distT="0" distB="0" distL="0" distR="0" wp14:anchorId="7E212C3D" wp14:editId="59AB0F94">
                  <wp:extent cx="513199" cy="498144"/>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ana_blu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6983" cy="501817"/>
                          </a:xfrm>
                          <a:prstGeom prst="rect">
                            <a:avLst/>
                          </a:prstGeom>
                          <a:noFill/>
                          <a:ln>
                            <a:noFill/>
                          </a:ln>
                        </pic:spPr>
                      </pic:pic>
                    </a:graphicData>
                  </a:graphic>
                </wp:inline>
              </w:drawing>
            </w:r>
          </w:p>
        </w:tc>
        <w:tc>
          <w:tcPr>
            <w:tcW w:w="8250" w:type="dxa"/>
            <w:tcBorders>
              <w:top w:val="nil"/>
              <w:left w:val="nil"/>
              <w:right w:val="nil"/>
            </w:tcBorders>
            <w:shd w:val="clear" w:color="auto" w:fill="auto"/>
          </w:tcPr>
          <w:p w14:paraId="29257F1E" w14:textId="77777777" w:rsidR="00F0155E" w:rsidRPr="00F0155E" w:rsidRDefault="00F0155E" w:rsidP="00F0155E">
            <w:pPr>
              <w:spacing w:line="360" w:lineRule="auto"/>
              <w:jc w:val="right"/>
              <w:rPr>
                <w:rFonts w:asciiTheme="majorHAnsi" w:hAnsiTheme="majorHAnsi" w:cs="Arial"/>
                <w:b/>
                <w:bCs/>
                <w:color w:val="840061"/>
              </w:rPr>
            </w:pPr>
            <w:r w:rsidRPr="00F0155E">
              <w:rPr>
                <w:rFonts w:asciiTheme="majorHAnsi" w:hAnsiTheme="majorHAnsi" w:cs="Arial"/>
                <w:b/>
                <w:bCs/>
                <w:noProof/>
                <w:color w:val="840061"/>
                <w:lang w:val="en-US" w:eastAsia="en-US"/>
              </w:rPr>
              <w:drawing>
                <wp:inline distT="0" distB="0" distL="0" distR="0" wp14:anchorId="12817E81" wp14:editId="0CDED742">
                  <wp:extent cx="1624083" cy="25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eybury Ast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406" cy="274919"/>
                          </a:xfrm>
                          <a:prstGeom prst="rect">
                            <a:avLst/>
                          </a:prstGeom>
                        </pic:spPr>
                      </pic:pic>
                    </a:graphicData>
                  </a:graphic>
                </wp:inline>
              </w:drawing>
            </w:r>
          </w:p>
          <w:p w14:paraId="1E8A75D2" w14:textId="77777777" w:rsidR="00E216E7" w:rsidRPr="00F0155E" w:rsidRDefault="000B1A19" w:rsidP="00E151E4">
            <w:pPr>
              <w:spacing w:line="360" w:lineRule="auto"/>
              <w:rPr>
                <w:rFonts w:ascii="Arial" w:hAnsi="Arial" w:cs="Arial"/>
                <w:b/>
                <w:bCs/>
                <w:color w:val="840061"/>
              </w:rPr>
            </w:pPr>
            <w:r w:rsidRPr="00F0155E">
              <w:rPr>
                <w:rFonts w:ascii="Arial" w:hAnsi="Arial" w:cs="Arial"/>
                <w:b/>
                <w:bCs/>
                <w:color w:val="840061"/>
              </w:rPr>
              <w:t xml:space="preserve">JOB DESCRIPTION: </w:t>
            </w:r>
            <w:r w:rsidR="00D248A5" w:rsidRPr="00D248A5">
              <w:rPr>
                <w:rFonts w:ascii="Arial" w:hAnsi="Arial" w:cs="Arial"/>
                <w:b/>
                <w:bCs/>
                <w:color w:val="840061"/>
              </w:rPr>
              <w:t>SECONDARY SCHOOL  SPECALIST SUBJECT TEACHER</w:t>
            </w:r>
          </w:p>
        </w:tc>
      </w:tr>
    </w:tbl>
    <w:p w14:paraId="09328FE9" w14:textId="77777777" w:rsidR="005B3327" w:rsidRPr="005B3327" w:rsidRDefault="005B3327" w:rsidP="005B3327">
      <w:pPr>
        <w:spacing w:before="120" w:after="120"/>
        <w:rPr>
          <w:rFonts w:ascii="Arial" w:hAnsi="Arial" w:cs="Arial"/>
          <w:sz w:val="22"/>
        </w:rPr>
      </w:pPr>
      <w:r w:rsidRPr="005B3327">
        <w:rPr>
          <w:rFonts w:ascii="Arial" w:hAnsi="Arial" w:cs="Arial"/>
          <w:b/>
          <w:sz w:val="22"/>
        </w:rPr>
        <w:t>Responsible to:</w:t>
      </w:r>
      <w:r w:rsidRPr="005B3327">
        <w:rPr>
          <w:rFonts w:ascii="Arial" w:hAnsi="Arial" w:cs="Arial"/>
          <w:sz w:val="22"/>
        </w:rPr>
        <w:t xml:space="preserve"> Head of </w:t>
      </w:r>
      <w:r w:rsidR="00D4558A">
        <w:rPr>
          <w:rFonts w:ascii="Arial" w:hAnsi="Arial" w:cs="Arial"/>
          <w:sz w:val="22"/>
        </w:rPr>
        <w:t>Faculty</w:t>
      </w:r>
    </w:p>
    <w:p w14:paraId="73C78E45" w14:textId="77777777" w:rsidR="005B3327" w:rsidRPr="005B3327" w:rsidRDefault="005B3327" w:rsidP="005B3327">
      <w:pPr>
        <w:spacing w:after="120"/>
        <w:jc w:val="both"/>
        <w:rPr>
          <w:rFonts w:ascii="Arial" w:hAnsi="Arial" w:cs="Arial"/>
          <w:sz w:val="22"/>
        </w:rPr>
      </w:pPr>
      <w:r w:rsidRPr="005B3327">
        <w:rPr>
          <w:rFonts w:ascii="Arial" w:hAnsi="Arial" w:cs="Arial"/>
          <w:sz w:val="22"/>
        </w:rPr>
        <w:t xml:space="preserve">This job description sets out the roles and responsibilities for a teacher of a specialist subject at </w:t>
      </w:r>
      <w:proofErr w:type="spellStart"/>
      <w:r w:rsidRPr="005B3327">
        <w:rPr>
          <w:rFonts w:ascii="Arial" w:hAnsi="Arial" w:cs="Arial"/>
          <w:sz w:val="22"/>
        </w:rPr>
        <w:t>Haileybury</w:t>
      </w:r>
      <w:proofErr w:type="spellEnd"/>
      <w:r w:rsidRPr="005B3327">
        <w:rPr>
          <w:rFonts w:ascii="Arial" w:hAnsi="Arial" w:cs="Arial"/>
          <w:sz w:val="22"/>
        </w:rPr>
        <w:t xml:space="preserve"> Astana.  The post-holder is expected to teach an agreed number of lessons in the Secondary School. Standard contact </w:t>
      </w:r>
      <w:r w:rsidR="00576E73">
        <w:rPr>
          <w:rFonts w:ascii="Arial" w:hAnsi="Arial" w:cs="Arial"/>
          <w:sz w:val="22"/>
        </w:rPr>
        <w:t>time</w:t>
      </w:r>
      <w:r w:rsidRPr="005B3327">
        <w:rPr>
          <w:rFonts w:ascii="Arial" w:hAnsi="Arial" w:cs="Arial"/>
          <w:sz w:val="22"/>
        </w:rPr>
        <w:t xml:space="preserve"> is normally about 75%. </w:t>
      </w:r>
    </w:p>
    <w:p w14:paraId="49A9E8D9" w14:textId="77777777" w:rsidR="005B3327" w:rsidRPr="005B3327" w:rsidRDefault="005B3327" w:rsidP="005B3327">
      <w:pPr>
        <w:spacing w:after="120"/>
        <w:rPr>
          <w:rFonts w:ascii="Arial" w:hAnsi="Arial" w:cs="Arial"/>
          <w:b/>
          <w:bCs/>
          <w:sz w:val="22"/>
        </w:rPr>
      </w:pPr>
      <w:r w:rsidRPr="005B3327">
        <w:rPr>
          <w:rFonts w:ascii="Arial" w:hAnsi="Arial" w:cs="Arial"/>
          <w:b/>
          <w:bCs/>
          <w:sz w:val="22"/>
        </w:rPr>
        <w:t xml:space="preserve">RESPONSIBLITIES: </w:t>
      </w:r>
    </w:p>
    <w:p w14:paraId="1656A95F" w14:textId="77777777" w:rsidR="005B3327" w:rsidRPr="005B3327" w:rsidRDefault="005B3327" w:rsidP="005B3327">
      <w:pPr>
        <w:spacing w:after="120"/>
        <w:rPr>
          <w:rFonts w:ascii="Arial" w:hAnsi="Arial" w:cs="Arial"/>
          <w:b/>
          <w:bCs/>
          <w:sz w:val="22"/>
        </w:rPr>
      </w:pPr>
      <w:r w:rsidRPr="005B3327">
        <w:rPr>
          <w:rFonts w:ascii="Arial" w:hAnsi="Arial" w:cs="Arial"/>
          <w:b/>
          <w:bCs/>
          <w:sz w:val="22"/>
        </w:rPr>
        <w:t>Knowledge and Understanding:</w:t>
      </w:r>
    </w:p>
    <w:p w14:paraId="15AC6181"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 xml:space="preserve">Be familiar with the content and the aims of the National Curriculum of England for the specific subject(s) taught at KS3 and beyond.  Be familiar with the content, delivery and assessment of </w:t>
      </w:r>
      <w:r w:rsidR="00D4558A">
        <w:rPr>
          <w:rFonts w:ascii="Arial" w:hAnsi="Arial" w:cs="Arial"/>
          <w:sz w:val="22"/>
        </w:rPr>
        <w:t xml:space="preserve">IGCSE and </w:t>
      </w:r>
      <w:bookmarkStart w:id="0" w:name="_GoBack"/>
      <w:bookmarkEnd w:id="0"/>
      <w:r w:rsidRPr="005B3327">
        <w:rPr>
          <w:rFonts w:ascii="Arial" w:hAnsi="Arial" w:cs="Arial"/>
          <w:sz w:val="22"/>
        </w:rPr>
        <w:t>IB.</w:t>
      </w:r>
    </w:p>
    <w:p w14:paraId="112549FD"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Use a variety of teaching and assessment methods to help pupils of all abilities to acquire subject specific knowledge, terminology and skills.</w:t>
      </w:r>
    </w:p>
    <w:p w14:paraId="5E942442"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Use feedback from lesson observations, PDR and work scrutiny to improve the quality of teaching and learning.  Reflect on personal practice and seek ways of developing professional knowledge and skills.</w:t>
      </w:r>
    </w:p>
    <w:p w14:paraId="743FDE67"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To work closely with other members of staff and actively seek opportunities to develop cross-curricular learning.</w:t>
      </w:r>
    </w:p>
    <w:p w14:paraId="5143FADF" w14:textId="77777777" w:rsidR="005B3327" w:rsidRPr="005B3327" w:rsidRDefault="005B3327" w:rsidP="005B3327">
      <w:pPr>
        <w:numPr>
          <w:ilvl w:val="0"/>
          <w:numId w:val="16"/>
        </w:numPr>
        <w:rPr>
          <w:rFonts w:ascii="Arial" w:hAnsi="Arial" w:cs="Arial"/>
          <w:sz w:val="22"/>
        </w:rPr>
      </w:pPr>
      <w:r w:rsidRPr="005B3327">
        <w:rPr>
          <w:rFonts w:ascii="Arial" w:hAnsi="Arial" w:cs="Arial"/>
          <w:sz w:val="22"/>
        </w:rPr>
        <w:t xml:space="preserve">Broadly understand the requirements and progression for children in your subject area in Key Stage 2. </w:t>
      </w:r>
    </w:p>
    <w:p w14:paraId="37FC14C1" w14:textId="77777777" w:rsidR="005B3327" w:rsidRPr="005B3327" w:rsidRDefault="005B3327" w:rsidP="005B3327">
      <w:pPr>
        <w:numPr>
          <w:ilvl w:val="0"/>
          <w:numId w:val="16"/>
        </w:numPr>
        <w:spacing w:after="120"/>
        <w:rPr>
          <w:rFonts w:ascii="Arial" w:hAnsi="Arial" w:cs="Arial"/>
          <w:sz w:val="22"/>
        </w:rPr>
      </w:pPr>
      <w:r w:rsidRPr="005B3327">
        <w:rPr>
          <w:rFonts w:ascii="Arial" w:hAnsi="Arial" w:cs="Arial"/>
          <w:sz w:val="22"/>
        </w:rPr>
        <w:t xml:space="preserve">To work closely with the EAL and Learning Support departments in the identification of pupils with specific needs, and provide subject specific support for these pupils. </w:t>
      </w:r>
    </w:p>
    <w:p w14:paraId="5CB4FE7D" w14:textId="77777777" w:rsidR="005B3327" w:rsidRPr="005B3327" w:rsidRDefault="005B3327" w:rsidP="005B3327">
      <w:pPr>
        <w:spacing w:after="120"/>
        <w:rPr>
          <w:rFonts w:ascii="Arial" w:hAnsi="Arial" w:cs="Arial"/>
          <w:b/>
          <w:sz w:val="22"/>
        </w:rPr>
      </w:pPr>
      <w:r w:rsidRPr="005B3327">
        <w:rPr>
          <w:rFonts w:ascii="Arial" w:hAnsi="Arial" w:cs="Arial"/>
          <w:b/>
          <w:sz w:val="22"/>
        </w:rPr>
        <w:t>Planning, Teaching and Class Management:</w:t>
      </w:r>
    </w:p>
    <w:p w14:paraId="2693DB1A"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To deliver lessons which engage and enthuse pupils and nurture a lifelong commitment to </w:t>
      </w:r>
      <w:proofErr w:type="gramStart"/>
      <w:r w:rsidRPr="005B3327">
        <w:rPr>
          <w:rFonts w:ascii="Arial" w:hAnsi="Arial" w:cs="Arial"/>
          <w:sz w:val="22"/>
        </w:rPr>
        <w:t>learning</w:t>
      </w:r>
      <w:proofErr w:type="gramEnd"/>
      <w:r w:rsidRPr="005B3327">
        <w:rPr>
          <w:rFonts w:ascii="Arial" w:hAnsi="Arial" w:cs="Arial"/>
          <w:sz w:val="22"/>
        </w:rPr>
        <w:t>.</w:t>
      </w:r>
    </w:p>
    <w:p w14:paraId="1149382F"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Plan and teach according to the departmental schemes of work and programmes of study. </w:t>
      </w:r>
    </w:p>
    <w:p w14:paraId="40FD1E58"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Set high expectations for pupil behaviour and ensure they are met.</w:t>
      </w:r>
    </w:p>
    <w:p w14:paraId="4981E372"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Provide a clear structure for lessons, maintaining pace and challenge.  Use a range of teaching methods to challenge pupils of all abilities and to ensure all pupils make progress. </w:t>
      </w:r>
    </w:p>
    <w:p w14:paraId="16FF5F36"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Plan opportunities to contribute to the pupil’s personal, moral, social and cultural development e.g. assemblies, academic and themed days etc.</w:t>
      </w:r>
    </w:p>
    <w:p w14:paraId="5DF46971" w14:textId="77777777" w:rsidR="005B3327" w:rsidRPr="005B3327" w:rsidRDefault="005B3327" w:rsidP="005B3327">
      <w:pPr>
        <w:numPr>
          <w:ilvl w:val="0"/>
          <w:numId w:val="12"/>
        </w:numPr>
        <w:rPr>
          <w:rFonts w:ascii="Arial" w:hAnsi="Arial" w:cs="Arial"/>
          <w:sz w:val="22"/>
        </w:rPr>
      </w:pPr>
      <w:r w:rsidRPr="005B3327">
        <w:rPr>
          <w:rFonts w:ascii="Arial" w:hAnsi="Arial" w:cs="Arial"/>
          <w:sz w:val="22"/>
        </w:rPr>
        <w:t>Work effectively with teaching assistants and technicians as appropriate, ensuring that they are aware of learning objectives and their role in achieving them.</w:t>
      </w:r>
    </w:p>
    <w:p w14:paraId="047DF131" w14:textId="77777777" w:rsidR="005B3327" w:rsidRPr="005B3327" w:rsidRDefault="005B3327" w:rsidP="005B3327">
      <w:pPr>
        <w:numPr>
          <w:ilvl w:val="0"/>
          <w:numId w:val="12"/>
        </w:numPr>
        <w:spacing w:after="120"/>
        <w:rPr>
          <w:rFonts w:ascii="Arial" w:hAnsi="Arial" w:cs="Arial"/>
          <w:sz w:val="22"/>
        </w:rPr>
      </w:pPr>
      <w:r w:rsidRPr="005B3327">
        <w:rPr>
          <w:rFonts w:ascii="Arial" w:hAnsi="Arial" w:cs="Arial"/>
          <w:sz w:val="22"/>
        </w:rPr>
        <w:t>Establish a safe, supportive, attractive and stimulating learning environment.</w:t>
      </w:r>
    </w:p>
    <w:p w14:paraId="6E9A8FCF" w14:textId="77777777" w:rsidR="005B3327" w:rsidRPr="005B3327" w:rsidRDefault="005B3327" w:rsidP="005B3327">
      <w:pPr>
        <w:spacing w:after="120"/>
        <w:rPr>
          <w:rFonts w:ascii="Arial" w:hAnsi="Arial" w:cs="Arial"/>
          <w:b/>
          <w:sz w:val="22"/>
        </w:rPr>
      </w:pPr>
      <w:r w:rsidRPr="005B3327">
        <w:rPr>
          <w:rFonts w:ascii="Arial" w:hAnsi="Arial" w:cs="Arial"/>
          <w:b/>
          <w:sz w:val="22"/>
        </w:rPr>
        <w:t>Monitoring, Assessment, Recording and Reporting:</w:t>
      </w:r>
    </w:p>
    <w:p w14:paraId="3A8BDC14"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Assess how well learning objectives have been met and use this assessment to improve specific aspects of teaching.</w:t>
      </w:r>
    </w:p>
    <w:p w14:paraId="2286CA0D"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Mark and assess pupils’ work according to school and departmental policy, providing constructive feedback and setting targets for pupils’ progress. </w:t>
      </w:r>
    </w:p>
    <w:p w14:paraId="280225F2"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Assess and record each pupil’s progress systematically and use records to ensure that pupils make demonstrable progress:</w:t>
      </w:r>
    </w:p>
    <w:p w14:paraId="75768ADB" w14:textId="77777777" w:rsidR="005B3327" w:rsidRPr="005B3327" w:rsidRDefault="005B3327" w:rsidP="005B3327">
      <w:pPr>
        <w:numPr>
          <w:ilvl w:val="0"/>
          <w:numId w:val="15"/>
        </w:numPr>
        <w:ind w:left="357" w:hanging="357"/>
        <w:rPr>
          <w:rFonts w:ascii="Arial" w:hAnsi="Arial" w:cs="Arial"/>
          <w:sz w:val="22"/>
        </w:rPr>
      </w:pPr>
      <w:r w:rsidRPr="005B3327">
        <w:rPr>
          <w:rFonts w:ascii="Arial" w:hAnsi="Arial" w:cs="Arial"/>
          <w:sz w:val="22"/>
        </w:rPr>
        <w:t>Provide written reports relating to the development and learning of pupils as requested.</w:t>
      </w:r>
    </w:p>
    <w:p w14:paraId="5FB9DA82" w14:textId="77777777"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Build and maintain co-operative relationships with parents and communicate with them on pupils’ learning and progress.  Write detailed and informative reports which highlight how pupils can improve their understanding in your subject area. </w:t>
      </w:r>
    </w:p>
    <w:p w14:paraId="78009D3E" w14:textId="77777777" w:rsidR="005B3327" w:rsidRPr="005B3327" w:rsidRDefault="005B3327" w:rsidP="005B3327">
      <w:pPr>
        <w:ind w:left="360"/>
        <w:rPr>
          <w:rFonts w:ascii="Arial" w:hAnsi="Arial" w:cs="Arial"/>
          <w:sz w:val="22"/>
        </w:rPr>
      </w:pPr>
    </w:p>
    <w:p w14:paraId="4A9D4291" w14:textId="77777777" w:rsidR="005B3327" w:rsidRPr="005B3327" w:rsidRDefault="005B3327" w:rsidP="005B3327">
      <w:pPr>
        <w:ind w:left="360"/>
        <w:rPr>
          <w:rFonts w:ascii="Arial" w:hAnsi="Arial" w:cs="Arial"/>
          <w:sz w:val="22"/>
        </w:rPr>
      </w:pPr>
    </w:p>
    <w:p w14:paraId="0E0F9603" w14:textId="77777777" w:rsidR="005B3327" w:rsidRPr="005B3327" w:rsidRDefault="005B3327" w:rsidP="005B3327">
      <w:pPr>
        <w:spacing w:after="120"/>
        <w:rPr>
          <w:rFonts w:ascii="Arial" w:hAnsi="Arial" w:cs="Arial"/>
          <w:b/>
          <w:bCs/>
          <w:sz w:val="22"/>
        </w:rPr>
      </w:pPr>
      <w:r w:rsidRPr="005B3327">
        <w:rPr>
          <w:rFonts w:ascii="Arial" w:hAnsi="Arial" w:cs="Arial"/>
          <w:b/>
          <w:bCs/>
          <w:sz w:val="22"/>
        </w:rPr>
        <w:t>Other Professional Requirements:</w:t>
      </w:r>
    </w:p>
    <w:p w14:paraId="06FAA2B2"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Contribute to the development of the HAS schemes of work by creating teaching and learning resources that can be shared within the department. </w:t>
      </w:r>
    </w:p>
    <w:p w14:paraId="58404394"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lastRenderedPageBreak/>
        <w:t xml:space="preserve">To set an example in encouraging pupils to engage in Co-Curricular Activities (CCAs). CCAs take place as part of the school timetable near lunchtimes and you will be involved with the delivery of these CCAs. </w:t>
      </w:r>
      <w:proofErr w:type="gramStart"/>
      <w:r w:rsidRPr="005B3327">
        <w:rPr>
          <w:rFonts w:ascii="Arial" w:hAnsi="Arial" w:cs="Arial"/>
          <w:sz w:val="22"/>
        </w:rPr>
        <w:t>Staff are</w:t>
      </w:r>
      <w:proofErr w:type="gramEnd"/>
      <w:r w:rsidRPr="005B3327">
        <w:rPr>
          <w:rFonts w:ascii="Arial" w:hAnsi="Arial" w:cs="Arial"/>
          <w:sz w:val="22"/>
        </w:rPr>
        <w:t xml:space="preserve"> also expected to do one or two CCAs after school every week.</w:t>
      </w:r>
    </w:p>
    <w:p w14:paraId="346D7875"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Actively encourage the use of the </w:t>
      </w:r>
      <w:proofErr w:type="spellStart"/>
      <w:r w:rsidRPr="005B3327">
        <w:rPr>
          <w:rFonts w:ascii="Arial" w:hAnsi="Arial" w:cs="Arial"/>
          <w:sz w:val="22"/>
        </w:rPr>
        <w:t>Haileybury</w:t>
      </w:r>
      <w:proofErr w:type="spellEnd"/>
      <w:r w:rsidRPr="005B3327">
        <w:rPr>
          <w:rFonts w:ascii="Arial" w:hAnsi="Arial" w:cs="Arial"/>
          <w:sz w:val="22"/>
        </w:rPr>
        <w:t xml:space="preserve"> Habits and engage fully with school reward systems</w:t>
      </w:r>
    </w:p>
    <w:p w14:paraId="66B2E55C"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Share good practice and contribute to the professional development of other members of staff by participating in lesson observations and PDR as requested.</w:t>
      </w:r>
    </w:p>
    <w:p w14:paraId="7815F7D9"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Register pupils promptly in line with school policy.</w:t>
      </w:r>
    </w:p>
    <w:p w14:paraId="7DD24294"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Act as Form Tutor as required.  In this role staff are responsible to the Head of Year or Head of Key Stage.</w:t>
      </w:r>
    </w:p>
    <w:p w14:paraId="065126A0" w14:textId="77777777"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Set a good example to pupils through presentation, personal and professional conduct and support the aims and ethos of the school.</w:t>
      </w:r>
    </w:p>
    <w:p w14:paraId="7243692A" w14:textId="77777777"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Support the school’s mission and aims by contributing to the extra-curricular programme and supporting activities which help the all-round development of our pupils.</w:t>
      </w:r>
    </w:p>
    <w:p w14:paraId="1F26746F"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Be familiar with key school policies and procedures. </w:t>
      </w:r>
    </w:p>
    <w:p w14:paraId="214D89B0" w14:textId="77777777" w:rsidR="005B3327" w:rsidRPr="005B3327" w:rsidRDefault="005B3327" w:rsidP="005B3327">
      <w:pPr>
        <w:numPr>
          <w:ilvl w:val="0"/>
          <w:numId w:val="17"/>
        </w:numPr>
        <w:jc w:val="both"/>
        <w:rPr>
          <w:rFonts w:ascii="Arial" w:hAnsi="Arial" w:cs="Arial"/>
          <w:sz w:val="22"/>
        </w:rPr>
      </w:pPr>
      <w:r w:rsidRPr="005B3327">
        <w:rPr>
          <w:rFonts w:ascii="Arial" w:hAnsi="Arial" w:cs="Arial"/>
          <w:sz w:val="22"/>
        </w:rPr>
        <w:t xml:space="preserve">Attend and participate in meetings as required. </w:t>
      </w:r>
    </w:p>
    <w:p w14:paraId="36A7E3BA"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Establish and maintain effective and professional working relationships with colleagues.</w:t>
      </w:r>
    </w:p>
    <w:p w14:paraId="61D838A6" w14:textId="77777777" w:rsidR="005B3327" w:rsidRPr="005B3327" w:rsidRDefault="005B3327" w:rsidP="005B3327">
      <w:pPr>
        <w:numPr>
          <w:ilvl w:val="0"/>
          <w:numId w:val="17"/>
        </w:numPr>
        <w:rPr>
          <w:rFonts w:ascii="Arial" w:hAnsi="Arial" w:cs="Arial"/>
          <w:sz w:val="22"/>
        </w:rPr>
      </w:pPr>
      <w:r w:rsidRPr="005B3327">
        <w:rPr>
          <w:rFonts w:ascii="Arial" w:hAnsi="Arial" w:cs="Arial"/>
          <w:sz w:val="22"/>
        </w:rPr>
        <w:t>Keep abreast of current educational developments and practice.</w:t>
      </w:r>
    </w:p>
    <w:p w14:paraId="3F022F97" w14:textId="77777777" w:rsidR="005B3327" w:rsidRPr="005B3327" w:rsidRDefault="005B3327" w:rsidP="005B3327">
      <w:pPr>
        <w:numPr>
          <w:ilvl w:val="0"/>
          <w:numId w:val="17"/>
        </w:numPr>
        <w:spacing w:after="120"/>
        <w:rPr>
          <w:rFonts w:ascii="Arial" w:hAnsi="Arial" w:cs="Arial"/>
          <w:sz w:val="22"/>
        </w:rPr>
      </w:pPr>
      <w:r w:rsidRPr="005B3327">
        <w:rPr>
          <w:rFonts w:ascii="Arial" w:hAnsi="Arial" w:cs="Arial"/>
          <w:sz w:val="22"/>
        </w:rPr>
        <w:t>Undertake other duties as the Headmaster may reasonably direct.</w:t>
      </w:r>
    </w:p>
    <w:p w14:paraId="51E8944A" w14:textId="77777777" w:rsidR="005B3327" w:rsidRPr="005B3327" w:rsidRDefault="005B3327" w:rsidP="005B3327">
      <w:pPr>
        <w:spacing w:after="120"/>
        <w:ind w:left="360"/>
        <w:rPr>
          <w:rFonts w:ascii="Arial" w:hAnsi="Arial" w:cs="Arial"/>
          <w:sz w:val="22"/>
        </w:rPr>
      </w:pPr>
    </w:p>
    <w:p w14:paraId="628DABF4" w14:textId="77777777" w:rsidR="005B3327" w:rsidRPr="005B3327" w:rsidRDefault="005B3327" w:rsidP="005B3327">
      <w:pPr>
        <w:spacing w:after="120"/>
        <w:rPr>
          <w:rFonts w:ascii="Arial" w:hAnsi="Arial" w:cs="Arial"/>
          <w:b/>
          <w:sz w:val="22"/>
        </w:rPr>
      </w:pPr>
      <w:r w:rsidRPr="005B3327">
        <w:rPr>
          <w:rFonts w:ascii="Arial" w:hAnsi="Arial" w:cs="Arial"/>
          <w:b/>
          <w:sz w:val="22"/>
        </w:rPr>
        <w:t>Signatures:</w:t>
      </w:r>
    </w:p>
    <w:p w14:paraId="700A9E02" w14:textId="77777777" w:rsidR="005B3327" w:rsidRPr="005B3327" w:rsidRDefault="005B3327" w:rsidP="005B3327">
      <w:pPr>
        <w:spacing w:after="120"/>
        <w:rPr>
          <w:rFonts w:ascii="Arial" w:hAnsi="Arial" w:cs="Arial"/>
          <w:sz w:val="22"/>
        </w:rPr>
      </w:pPr>
      <w:r w:rsidRPr="005B3327">
        <w:rPr>
          <w:rFonts w:ascii="Arial" w:hAnsi="Arial" w:cs="Arial"/>
          <w:sz w:val="22"/>
        </w:rPr>
        <w:t xml:space="preserve">Post holder: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14:paraId="625CA1EB" w14:textId="77777777" w:rsidR="005B3327" w:rsidRPr="005B3327" w:rsidRDefault="005B3327" w:rsidP="005B3327">
      <w:pPr>
        <w:spacing w:after="120"/>
        <w:rPr>
          <w:rFonts w:ascii="Arial" w:hAnsi="Arial" w:cs="Arial"/>
          <w:sz w:val="22"/>
        </w:rPr>
      </w:pPr>
    </w:p>
    <w:p w14:paraId="16BCA37E" w14:textId="77777777" w:rsidR="005B3327" w:rsidRPr="005B3327" w:rsidRDefault="005B3327" w:rsidP="005B3327">
      <w:pPr>
        <w:spacing w:after="120"/>
        <w:rPr>
          <w:rFonts w:ascii="Arial" w:hAnsi="Arial" w:cs="Arial"/>
          <w:sz w:val="22"/>
        </w:rPr>
      </w:pPr>
      <w:r w:rsidRPr="005B3327">
        <w:rPr>
          <w:rFonts w:ascii="Arial" w:hAnsi="Arial" w:cs="Arial"/>
          <w:sz w:val="22"/>
        </w:rPr>
        <w:t xml:space="preserve">Headmaster: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14:paraId="5DD8DA8F" w14:textId="77777777" w:rsidR="005B3327" w:rsidRPr="005B3327" w:rsidRDefault="005B3327" w:rsidP="005B3327">
      <w:pPr>
        <w:spacing w:after="120"/>
        <w:rPr>
          <w:rFonts w:ascii="Arial" w:hAnsi="Arial" w:cs="Arial"/>
          <w:sz w:val="22"/>
        </w:rPr>
      </w:pPr>
    </w:p>
    <w:p w14:paraId="63458C38" w14:textId="77777777" w:rsidR="005449F7" w:rsidRPr="005B3327" w:rsidRDefault="005449F7" w:rsidP="005B3327">
      <w:pPr>
        <w:rPr>
          <w:rFonts w:ascii="Arial" w:hAnsi="Arial" w:cs="Arial"/>
          <w:sz w:val="20"/>
          <w:szCs w:val="22"/>
        </w:rPr>
      </w:pPr>
    </w:p>
    <w:sectPr w:rsidR="005449F7" w:rsidRPr="005B3327" w:rsidSect="00FE2B51">
      <w:footerReference w:type="even" r:id="rId10"/>
      <w:footerReference w:type="default" r:id="rId11"/>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3F96A" w14:textId="77777777" w:rsidR="00A36C26" w:rsidRDefault="00A36C26">
      <w:r>
        <w:separator/>
      </w:r>
    </w:p>
  </w:endnote>
  <w:endnote w:type="continuationSeparator" w:id="0">
    <w:p w14:paraId="28B03544" w14:textId="77777777" w:rsidR="00A36C26" w:rsidRDefault="00A3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19EE" w14:textId="77777777"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end"/>
    </w:r>
  </w:p>
  <w:p w14:paraId="1609B89F" w14:textId="77777777" w:rsidR="00FE2B51" w:rsidRDefault="00FE2B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8980" w14:textId="77777777"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separate"/>
    </w:r>
    <w:r w:rsidR="00D4558A">
      <w:rPr>
        <w:rStyle w:val="PageNumber"/>
        <w:noProof/>
      </w:rPr>
      <w:t>1</w:t>
    </w:r>
    <w:r>
      <w:rPr>
        <w:rStyle w:val="PageNumber"/>
      </w:rPr>
      <w:fldChar w:fldCharType="end"/>
    </w:r>
  </w:p>
  <w:p w14:paraId="0B79C0C1" w14:textId="77777777" w:rsidR="00FE2B51" w:rsidRDefault="00FE2B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4C1E3" w14:textId="77777777" w:rsidR="00A36C26" w:rsidRDefault="00A36C26">
      <w:r>
        <w:separator/>
      </w:r>
    </w:p>
  </w:footnote>
  <w:footnote w:type="continuationSeparator" w:id="0">
    <w:p w14:paraId="55E9836D" w14:textId="77777777" w:rsidR="00A36C26" w:rsidRDefault="00A36C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CCB824B2"/>
    <w:lvl w:ilvl="0" w:tplc="0809000F">
      <w:start w:val="1"/>
      <w:numFmt w:val="decimal"/>
      <w:lvlText w:val="%1."/>
      <w:lvlJc w:val="left"/>
      <w:pPr>
        <w:tabs>
          <w:tab w:val="num" w:pos="1078"/>
        </w:tabs>
        <w:ind w:left="1078" w:hanging="360"/>
      </w:pPr>
      <w:rPr>
        <w:rFonts w:hint="default"/>
      </w:rPr>
    </w:lvl>
    <w:lvl w:ilvl="1" w:tplc="08090019" w:tentative="1">
      <w:start w:val="1"/>
      <w:numFmt w:val="lowerLetter"/>
      <w:lvlText w:val="%2."/>
      <w:lvlJc w:val="left"/>
      <w:pPr>
        <w:tabs>
          <w:tab w:val="num" w:pos="1798"/>
        </w:tabs>
        <w:ind w:left="1798" w:hanging="360"/>
      </w:pPr>
    </w:lvl>
    <w:lvl w:ilvl="2" w:tplc="0809001B" w:tentative="1">
      <w:start w:val="1"/>
      <w:numFmt w:val="lowerRoman"/>
      <w:lvlText w:val="%3."/>
      <w:lvlJc w:val="right"/>
      <w:pPr>
        <w:tabs>
          <w:tab w:val="num" w:pos="2518"/>
        </w:tabs>
        <w:ind w:left="2518" w:hanging="180"/>
      </w:pPr>
    </w:lvl>
    <w:lvl w:ilvl="3" w:tplc="0809000F" w:tentative="1">
      <w:start w:val="1"/>
      <w:numFmt w:val="decimal"/>
      <w:lvlText w:val="%4."/>
      <w:lvlJc w:val="left"/>
      <w:pPr>
        <w:tabs>
          <w:tab w:val="num" w:pos="3238"/>
        </w:tabs>
        <w:ind w:left="3238" w:hanging="360"/>
      </w:pPr>
    </w:lvl>
    <w:lvl w:ilvl="4" w:tplc="08090019" w:tentative="1">
      <w:start w:val="1"/>
      <w:numFmt w:val="lowerLetter"/>
      <w:lvlText w:val="%5."/>
      <w:lvlJc w:val="left"/>
      <w:pPr>
        <w:tabs>
          <w:tab w:val="num" w:pos="3958"/>
        </w:tabs>
        <w:ind w:left="3958" w:hanging="360"/>
      </w:pPr>
    </w:lvl>
    <w:lvl w:ilvl="5" w:tplc="0809001B" w:tentative="1">
      <w:start w:val="1"/>
      <w:numFmt w:val="lowerRoman"/>
      <w:lvlText w:val="%6."/>
      <w:lvlJc w:val="right"/>
      <w:pPr>
        <w:tabs>
          <w:tab w:val="num" w:pos="4678"/>
        </w:tabs>
        <w:ind w:left="4678" w:hanging="180"/>
      </w:pPr>
    </w:lvl>
    <w:lvl w:ilvl="6" w:tplc="0809000F" w:tentative="1">
      <w:start w:val="1"/>
      <w:numFmt w:val="decimal"/>
      <w:lvlText w:val="%7."/>
      <w:lvlJc w:val="left"/>
      <w:pPr>
        <w:tabs>
          <w:tab w:val="num" w:pos="5398"/>
        </w:tabs>
        <w:ind w:left="5398" w:hanging="360"/>
      </w:pPr>
    </w:lvl>
    <w:lvl w:ilvl="7" w:tplc="08090019" w:tentative="1">
      <w:start w:val="1"/>
      <w:numFmt w:val="lowerLetter"/>
      <w:lvlText w:val="%8."/>
      <w:lvlJc w:val="left"/>
      <w:pPr>
        <w:tabs>
          <w:tab w:val="num" w:pos="6118"/>
        </w:tabs>
        <w:ind w:left="6118" w:hanging="360"/>
      </w:pPr>
    </w:lvl>
    <w:lvl w:ilvl="8" w:tplc="0809001B" w:tentative="1">
      <w:start w:val="1"/>
      <w:numFmt w:val="lowerRoman"/>
      <w:lvlText w:val="%9."/>
      <w:lvlJc w:val="right"/>
      <w:pPr>
        <w:tabs>
          <w:tab w:val="num" w:pos="6838"/>
        </w:tabs>
        <w:ind w:left="6838" w:hanging="180"/>
      </w:pPr>
    </w:lvl>
  </w:abstractNum>
  <w:abstractNum w:abstractNumId="1">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1CDC"/>
    <w:multiLevelType w:val="hybridMultilevel"/>
    <w:tmpl w:val="E44E01EE"/>
    <w:lvl w:ilvl="0" w:tplc="08090019">
      <w:start w:val="1"/>
      <w:numFmt w:val="lowerLetter"/>
      <w:lvlText w:val="%1."/>
      <w:lvlJc w:val="left"/>
      <w:pPr>
        <w:tabs>
          <w:tab w:val="num" w:pos="1796"/>
        </w:tabs>
        <w:ind w:left="1796" w:hanging="360"/>
      </w:pPr>
      <w:rPr>
        <w:rFonts w:hint="default"/>
      </w:rPr>
    </w:lvl>
    <w:lvl w:ilvl="1" w:tplc="08090019" w:tentative="1">
      <w:start w:val="1"/>
      <w:numFmt w:val="lowerLetter"/>
      <w:lvlText w:val="%2."/>
      <w:lvlJc w:val="left"/>
      <w:pPr>
        <w:tabs>
          <w:tab w:val="num" w:pos="2516"/>
        </w:tabs>
        <w:ind w:left="2516" w:hanging="360"/>
      </w:pPr>
    </w:lvl>
    <w:lvl w:ilvl="2" w:tplc="0809001B" w:tentative="1">
      <w:start w:val="1"/>
      <w:numFmt w:val="lowerRoman"/>
      <w:lvlText w:val="%3."/>
      <w:lvlJc w:val="right"/>
      <w:pPr>
        <w:tabs>
          <w:tab w:val="num" w:pos="3236"/>
        </w:tabs>
        <w:ind w:left="3236" w:hanging="180"/>
      </w:pPr>
    </w:lvl>
    <w:lvl w:ilvl="3" w:tplc="0809000F" w:tentative="1">
      <w:start w:val="1"/>
      <w:numFmt w:val="decimal"/>
      <w:lvlText w:val="%4."/>
      <w:lvlJc w:val="left"/>
      <w:pPr>
        <w:tabs>
          <w:tab w:val="num" w:pos="3956"/>
        </w:tabs>
        <w:ind w:left="3956" w:hanging="360"/>
      </w:pPr>
    </w:lvl>
    <w:lvl w:ilvl="4" w:tplc="08090019" w:tentative="1">
      <w:start w:val="1"/>
      <w:numFmt w:val="lowerLetter"/>
      <w:lvlText w:val="%5."/>
      <w:lvlJc w:val="left"/>
      <w:pPr>
        <w:tabs>
          <w:tab w:val="num" w:pos="4676"/>
        </w:tabs>
        <w:ind w:left="4676" w:hanging="360"/>
      </w:pPr>
    </w:lvl>
    <w:lvl w:ilvl="5" w:tplc="0809001B" w:tentative="1">
      <w:start w:val="1"/>
      <w:numFmt w:val="lowerRoman"/>
      <w:lvlText w:val="%6."/>
      <w:lvlJc w:val="right"/>
      <w:pPr>
        <w:tabs>
          <w:tab w:val="num" w:pos="5396"/>
        </w:tabs>
        <w:ind w:left="5396" w:hanging="180"/>
      </w:pPr>
    </w:lvl>
    <w:lvl w:ilvl="6" w:tplc="0809000F" w:tentative="1">
      <w:start w:val="1"/>
      <w:numFmt w:val="decimal"/>
      <w:lvlText w:val="%7."/>
      <w:lvlJc w:val="left"/>
      <w:pPr>
        <w:tabs>
          <w:tab w:val="num" w:pos="6116"/>
        </w:tabs>
        <w:ind w:left="6116" w:hanging="360"/>
      </w:pPr>
    </w:lvl>
    <w:lvl w:ilvl="7" w:tplc="08090019" w:tentative="1">
      <w:start w:val="1"/>
      <w:numFmt w:val="lowerLetter"/>
      <w:lvlText w:val="%8."/>
      <w:lvlJc w:val="left"/>
      <w:pPr>
        <w:tabs>
          <w:tab w:val="num" w:pos="6836"/>
        </w:tabs>
        <w:ind w:left="6836" w:hanging="360"/>
      </w:pPr>
    </w:lvl>
    <w:lvl w:ilvl="8" w:tplc="0809001B" w:tentative="1">
      <w:start w:val="1"/>
      <w:numFmt w:val="lowerRoman"/>
      <w:lvlText w:val="%9."/>
      <w:lvlJc w:val="right"/>
      <w:pPr>
        <w:tabs>
          <w:tab w:val="num" w:pos="7556"/>
        </w:tabs>
        <w:ind w:left="7556" w:hanging="180"/>
      </w:pPr>
    </w:lvl>
  </w:abstractNum>
  <w:abstractNum w:abstractNumId="4">
    <w:nsid w:val="102B7BC8"/>
    <w:multiLevelType w:val="hybridMultilevel"/>
    <w:tmpl w:val="0C08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5149"/>
    <w:multiLevelType w:val="multilevel"/>
    <w:tmpl w:val="5AF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E29E8"/>
    <w:multiLevelType w:val="hybridMultilevel"/>
    <w:tmpl w:val="82740FE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074FCD"/>
    <w:multiLevelType w:val="multilevel"/>
    <w:tmpl w:val="4BA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04504"/>
    <w:multiLevelType w:val="hybridMultilevel"/>
    <w:tmpl w:val="BC407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0B3A5E"/>
    <w:multiLevelType w:val="hybridMultilevel"/>
    <w:tmpl w:val="96DCF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4635FF"/>
    <w:multiLevelType w:val="hybridMultilevel"/>
    <w:tmpl w:val="AD7E4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8A294A"/>
    <w:multiLevelType w:val="multilevel"/>
    <w:tmpl w:val="5AF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7F5B1A"/>
    <w:multiLevelType w:val="hybridMultilevel"/>
    <w:tmpl w:val="CC36E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993C4C"/>
    <w:multiLevelType w:val="hybridMultilevel"/>
    <w:tmpl w:val="8E560FF6"/>
    <w:lvl w:ilvl="0" w:tplc="04090001">
      <w:start w:val="1"/>
      <w:numFmt w:val="bullet"/>
      <w:lvlText w:val=""/>
      <w:lvlJc w:val="left"/>
      <w:pPr>
        <w:tabs>
          <w:tab w:val="num" w:pos="1798"/>
        </w:tabs>
        <w:ind w:left="1798" w:hanging="360"/>
      </w:pPr>
      <w:rPr>
        <w:rFonts w:ascii="Symbol" w:hAnsi="Symbol" w:hint="default"/>
      </w:rPr>
    </w:lvl>
    <w:lvl w:ilvl="1" w:tplc="08090003" w:tentative="1">
      <w:start w:val="1"/>
      <w:numFmt w:val="bullet"/>
      <w:lvlText w:val="o"/>
      <w:lvlJc w:val="left"/>
      <w:pPr>
        <w:tabs>
          <w:tab w:val="num" w:pos="2518"/>
        </w:tabs>
        <w:ind w:left="2518" w:hanging="360"/>
      </w:pPr>
      <w:rPr>
        <w:rFonts w:ascii="Courier New" w:hAnsi="Courier New" w:cs="Courier New" w:hint="default"/>
      </w:rPr>
    </w:lvl>
    <w:lvl w:ilvl="2" w:tplc="08090005" w:tentative="1">
      <w:start w:val="1"/>
      <w:numFmt w:val="bullet"/>
      <w:lvlText w:val=""/>
      <w:lvlJc w:val="left"/>
      <w:pPr>
        <w:tabs>
          <w:tab w:val="num" w:pos="3238"/>
        </w:tabs>
        <w:ind w:left="3238" w:hanging="360"/>
      </w:pPr>
      <w:rPr>
        <w:rFonts w:ascii="Wingdings" w:hAnsi="Wingdings" w:hint="default"/>
      </w:rPr>
    </w:lvl>
    <w:lvl w:ilvl="3" w:tplc="08090001" w:tentative="1">
      <w:start w:val="1"/>
      <w:numFmt w:val="bullet"/>
      <w:lvlText w:val=""/>
      <w:lvlJc w:val="left"/>
      <w:pPr>
        <w:tabs>
          <w:tab w:val="num" w:pos="3958"/>
        </w:tabs>
        <w:ind w:left="3958" w:hanging="360"/>
      </w:pPr>
      <w:rPr>
        <w:rFonts w:ascii="Symbol" w:hAnsi="Symbol" w:hint="default"/>
      </w:rPr>
    </w:lvl>
    <w:lvl w:ilvl="4" w:tplc="08090003" w:tentative="1">
      <w:start w:val="1"/>
      <w:numFmt w:val="bullet"/>
      <w:lvlText w:val="o"/>
      <w:lvlJc w:val="left"/>
      <w:pPr>
        <w:tabs>
          <w:tab w:val="num" w:pos="4678"/>
        </w:tabs>
        <w:ind w:left="4678" w:hanging="360"/>
      </w:pPr>
      <w:rPr>
        <w:rFonts w:ascii="Courier New" w:hAnsi="Courier New" w:cs="Courier New" w:hint="default"/>
      </w:rPr>
    </w:lvl>
    <w:lvl w:ilvl="5" w:tplc="08090005" w:tentative="1">
      <w:start w:val="1"/>
      <w:numFmt w:val="bullet"/>
      <w:lvlText w:val=""/>
      <w:lvlJc w:val="left"/>
      <w:pPr>
        <w:tabs>
          <w:tab w:val="num" w:pos="5398"/>
        </w:tabs>
        <w:ind w:left="5398" w:hanging="360"/>
      </w:pPr>
      <w:rPr>
        <w:rFonts w:ascii="Wingdings" w:hAnsi="Wingdings" w:hint="default"/>
      </w:rPr>
    </w:lvl>
    <w:lvl w:ilvl="6" w:tplc="08090001" w:tentative="1">
      <w:start w:val="1"/>
      <w:numFmt w:val="bullet"/>
      <w:lvlText w:val=""/>
      <w:lvlJc w:val="left"/>
      <w:pPr>
        <w:tabs>
          <w:tab w:val="num" w:pos="6118"/>
        </w:tabs>
        <w:ind w:left="6118" w:hanging="360"/>
      </w:pPr>
      <w:rPr>
        <w:rFonts w:ascii="Symbol" w:hAnsi="Symbol" w:hint="default"/>
      </w:rPr>
    </w:lvl>
    <w:lvl w:ilvl="7" w:tplc="08090003" w:tentative="1">
      <w:start w:val="1"/>
      <w:numFmt w:val="bullet"/>
      <w:lvlText w:val="o"/>
      <w:lvlJc w:val="left"/>
      <w:pPr>
        <w:tabs>
          <w:tab w:val="num" w:pos="6838"/>
        </w:tabs>
        <w:ind w:left="6838" w:hanging="360"/>
      </w:pPr>
      <w:rPr>
        <w:rFonts w:ascii="Courier New" w:hAnsi="Courier New" w:cs="Courier New" w:hint="default"/>
      </w:rPr>
    </w:lvl>
    <w:lvl w:ilvl="8" w:tplc="08090005" w:tentative="1">
      <w:start w:val="1"/>
      <w:numFmt w:val="bullet"/>
      <w:lvlText w:val=""/>
      <w:lvlJc w:val="left"/>
      <w:pPr>
        <w:tabs>
          <w:tab w:val="num" w:pos="7558"/>
        </w:tabs>
        <w:ind w:left="7558" w:hanging="360"/>
      </w:pPr>
      <w:rPr>
        <w:rFonts w:ascii="Wingdings" w:hAnsi="Wingdings" w:hint="default"/>
      </w:rPr>
    </w:lvl>
  </w:abstractNum>
  <w:abstractNum w:abstractNumId="20">
    <w:nsid w:val="673E13BE"/>
    <w:multiLevelType w:val="hybridMultilevel"/>
    <w:tmpl w:val="3DDEB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6649F9"/>
    <w:multiLevelType w:val="hybridMultilevel"/>
    <w:tmpl w:val="567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C68E1"/>
    <w:multiLevelType w:val="hybridMultilevel"/>
    <w:tmpl w:val="8228A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9"/>
  </w:num>
  <w:num w:numId="5">
    <w:abstractNumId w:val="18"/>
  </w:num>
  <w:num w:numId="6">
    <w:abstractNumId w:val="3"/>
  </w:num>
  <w:num w:numId="7">
    <w:abstractNumId w:val="13"/>
  </w:num>
  <w:num w:numId="8">
    <w:abstractNumId w:val="8"/>
  </w:num>
  <w:num w:numId="9">
    <w:abstractNumId w:val="15"/>
  </w:num>
  <w:num w:numId="10">
    <w:abstractNumId w:val="5"/>
  </w:num>
  <w:num w:numId="11">
    <w:abstractNumId w:val="20"/>
  </w:num>
  <w:num w:numId="12">
    <w:abstractNumId w:val="17"/>
  </w:num>
  <w:num w:numId="13">
    <w:abstractNumId w:val="9"/>
  </w:num>
  <w:num w:numId="14">
    <w:abstractNumId w:val="4"/>
  </w:num>
  <w:num w:numId="15">
    <w:abstractNumId w:val="11"/>
  </w:num>
  <w:num w:numId="16">
    <w:abstractNumId w:val="1"/>
  </w:num>
  <w:num w:numId="17">
    <w:abstractNumId w:val="16"/>
  </w:num>
  <w:num w:numId="18">
    <w:abstractNumId w:val="22"/>
  </w:num>
  <w:num w:numId="19">
    <w:abstractNumId w:val="14"/>
  </w:num>
  <w:num w:numId="20">
    <w:abstractNumId w:val="7"/>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A4"/>
    <w:rsid w:val="00000CA9"/>
    <w:rsid w:val="0003131C"/>
    <w:rsid w:val="000968EC"/>
    <w:rsid w:val="000A7030"/>
    <w:rsid w:val="000B1A19"/>
    <w:rsid w:val="000C3EAF"/>
    <w:rsid w:val="00170AFB"/>
    <w:rsid w:val="00184A11"/>
    <w:rsid w:val="001B43E7"/>
    <w:rsid w:val="001D1E5A"/>
    <w:rsid w:val="001D5F3E"/>
    <w:rsid w:val="001E7BB5"/>
    <w:rsid w:val="00243EA2"/>
    <w:rsid w:val="00260DB0"/>
    <w:rsid w:val="00284CDB"/>
    <w:rsid w:val="00285FBB"/>
    <w:rsid w:val="002D102B"/>
    <w:rsid w:val="002D26FC"/>
    <w:rsid w:val="002E31CE"/>
    <w:rsid w:val="002E67BC"/>
    <w:rsid w:val="00311412"/>
    <w:rsid w:val="003661C3"/>
    <w:rsid w:val="00372A9E"/>
    <w:rsid w:val="003B3592"/>
    <w:rsid w:val="003F281F"/>
    <w:rsid w:val="004D72A8"/>
    <w:rsid w:val="004F1D59"/>
    <w:rsid w:val="0051269A"/>
    <w:rsid w:val="0052497C"/>
    <w:rsid w:val="0053712A"/>
    <w:rsid w:val="005449F7"/>
    <w:rsid w:val="005546C1"/>
    <w:rsid w:val="00576E73"/>
    <w:rsid w:val="00587A5D"/>
    <w:rsid w:val="005B3327"/>
    <w:rsid w:val="00634470"/>
    <w:rsid w:val="0067034E"/>
    <w:rsid w:val="006B2A97"/>
    <w:rsid w:val="006C1FBC"/>
    <w:rsid w:val="006C6BDA"/>
    <w:rsid w:val="006F3516"/>
    <w:rsid w:val="007226F4"/>
    <w:rsid w:val="007A5408"/>
    <w:rsid w:val="007B3C95"/>
    <w:rsid w:val="007C7B6F"/>
    <w:rsid w:val="008125F0"/>
    <w:rsid w:val="00843940"/>
    <w:rsid w:val="00852C90"/>
    <w:rsid w:val="008A7D1D"/>
    <w:rsid w:val="008F4CF2"/>
    <w:rsid w:val="00952208"/>
    <w:rsid w:val="00964812"/>
    <w:rsid w:val="00980CBA"/>
    <w:rsid w:val="00A06403"/>
    <w:rsid w:val="00A36C26"/>
    <w:rsid w:val="00A420FD"/>
    <w:rsid w:val="00A42B4F"/>
    <w:rsid w:val="00A65E70"/>
    <w:rsid w:val="00AC67AB"/>
    <w:rsid w:val="00B031F5"/>
    <w:rsid w:val="00B07616"/>
    <w:rsid w:val="00B11667"/>
    <w:rsid w:val="00B16216"/>
    <w:rsid w:val="00B60B40"/>
    <w:rsid w:val="00BC2C35"/>
    <w:rsid w:val="00BF0C8C"/>
    <w:rsid w:val="00C03B9C"/>
    <w:rsid w:val="00C553F6"/>
    <w:rsid w:val="00C566FE"/>
    <w:rsid w:val="00C940E3"/>
    <w:rsid w:val="00CA00E4"/>
    <w:rsid w:val="00CA3D66"/>
    <w:rsid w:val="00CC1483"/>
    <w:rsid w:val="00D01F0C"/>
    <w:rsid w:val="00D248A5"/>
    <w:rsid w:val="00D4558A"/>
    <w:rsid w:val="00D6139A"/>
    <w:rsid w:val="00D753B0"/>
    <w:rsid w:val="00DB29C4"/>
    <w:rsid w:val="00DF522B"/>
    <w:rsid w:val="00E151E4"/>
    <w:rsid w:val="00E216E7"/>
    <w:rsid w:val="00E2372D"/>
    <w:rsid w:val="00E41BA2"/>
    <w:rsid w:val="00E661A4"/>
    <w:rsid w:val="00E733BE"/>
    <w:rsid w:val="00E7697D"/>
    <w:rsid w:val="00EA7C01"/>
    <w:rsid w:val="00F0155E"/>
    <w:rsid w:val="00F22BA8"/>
    <w:rsid w:val="00F31EAD"/>
    <w:rsid w:val="00F41A10"/>
    <w:rsid w:val="00F84E86"/>
    <w:rsid w:val="00F97CC5"/>
    <w:rsid w:val="00FD38C3"/>
    <w:rsid w:val="00FD514B"/>
    <w:rsid w:val="00FE2B51"/>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35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34"/>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34"/>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 A TEACHER</vt:lpstr>
    </vt:vector>
  </TitlesOfParts>
  <Company>Microsoft Corporation</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TEACHER</dc:title>
  <dc:creator>Jonathan Warner</dc:creator>
  <cp:lastModifiedBy>Georgios Mesazos</cp:lastModifiedBy>
  <cp:revision>5</cp:revision>
  <cp:lastPrinted>2017-10-30T03:19:00Z</cp:lastPrinted>
  <dcterms:created xsi:type="dcterms:W3CDTF">2017-12-08T09:03:00Z</dcterms:created>
  <dcterms:modified xsi:type="dcterms:W3CDTF">2018-11-01T05:19:00Z</dcterms:modified>
</cp:coreProperties>
</file>