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419" w:rsidRPr="00F503F8" w:rsidRDefault="00EC1419" w:rsidP="00EC1419">
      <w:pPr>
        <w:jc w:val="center"/>
        <w:rPr>
          <w:rFonts w:ascii="Times New Roman" w:hAnsi="Times New Roman" w:cs="Times New Roman"/>
          <w:b/>
          <w:sz w:val="72"/>
          <w:szCs w:val="72"/>
        </w:rPr>
      </w:pPr>
      <w:bookmarkStart w:id="0" w:name="_GoBack"/>
      <w:bookmarkEnd w:id="0"/>
      <w:r w:rsidRPr="00F503F8">
        <w:rPr>
          <w:rFonts w:ascii="Times New Roman" w:hAnsi="Times New Roman" w:cs="Times New Roman"/>
          <w:b/>
          <w:sz w:val="72"/>
          <w:szCs w:val="72"/>
        </w:rPr>
        <w:t>Burleigh Primary School</w:t>
      </w:r>
    </w:p>
    <w:p w:rsidR="00EC1419" w:rsidRPr="00F503F8" w:rsidRDefault="00A57563" w:rsidP="00EC1419">
      <w:pPr>
        <w:jc w:val="center"/>
        <w:rPr>
          <w:rFonts w:ascii="Times New Roman" w:hAnsi="Times New Roman" w:cs="Times New Roman"/>
          <w:b/>
          <w:sz w:val="72"/>
          <w:szCs w:val="72"/>
        </w:rPr>
      </w:pPr>
      <w:r>
        <w:rPr>
          <w:rFonts w:ascii="Times New Roman" w:hAnsi="Times New Roman" w:cs="Times New Roman"/>
          <w:noProof/>
          <w:lang w:eastAsia="en-GB"/>
        </w:rPr>
        <w:object w:dxaOrig="1440" w:dyaOrig="1440">
          <v:shape id="_x0000_s1028" type="#_x0000_t75" style="position:absolute;left:0;text-align:left;margin-left:180.3pt;margin-top:26.95pt;width:98.4pt;height:112.45pt;z-index:251687936;visibility:visible;mso-wrap-edited:f" wrapcoords="-166 0 -166 21456 21600 21456 21600 0 -166 0">
            <v:imagedata r:id="rId8" o:title=""/>
            <w10:wrap type="tight"/>
          </v:shape>
          <o:OLEObject Type="Embed" ProgID="Word.Picture.8" ShapeID="_x0000_s1028" DrawAspect="Content" ObjectID="_1611568543" r:id="rId9"/>
        </w:object>
      </w:r>
    </w:p>
    <w:p w:rsidR="00EC1419" w:rsidRPr="00F503F8" w:rsidRDefault="00EC1419" w:rsidP="00EC1419">
      <w:pPr>
        <w:jc w:val="center"/>
        <w:rPr>
          <w:rFonts w:ascii="Times New Roman" w:hAnsi="Times New Roman" w:cs="Times New Roman"/>
        </w:rPr>
      </w:pPr>
    </w:p>
    <w:p w:rsidR="00EC1419" w:rsidRPr="00F503F8" w:rsidRDefault="00EC1419" w:rsidP="00EC1419">
      <w:pPr>
        <w:jc w:val="center"/>
        <w:rPr>
          <w:rFonts w:ascii="Times New Roman" w:hAnsi="Times New Roman" w:cs="Times New Roman"/>
        </w:rPr>
      </w:pPr>
    </w:p>
    <w:p w:rsidR="00EC1419" w:rsidRPr="00F503F8" w:rsidRDefault="00EC1419" w:rsidP="00EC1419">
      <w:pPr>
        <w:jc w:val="center"/>
        <w:rPr>
          <w:rFonts w:ascii="Times New Roman" w:hAnsi="Times New Roman" w:cs="Times New Roman"/>
        </w:rPr>
      </w:pPr>
    </w:p>
    <w:p w:rsidR="00EC1419" w:rsidRPr="00F503F8" w:rsidRDefault="00EC1419" w:rsidP="00EC1419">
      <w:pPr>
        <w:jc w:val="center"/>
        <w:rPr>
          <w:rFonts w:ascii="Times New Roman" w:hAnsi="Times New Roman" w:cs="Times New Roman"/>
        </w:rPr>
      </w:pPr>
    </w:p>
    <w:p w:rsidR="00EC1419" w:rsidRPr="00F503F8" w:rsidRDefault="00EC1419" w:rsidP="00DB528B">
      <w:pPr>
        <w:jc w:val="center"/>
        <w:rPr>
          <w:rFonts w:ascii="Times New Roman" w:hAnsi="Times New Roman" w:cs="Times New Roman"/>
          <w:b/>
          <w:sz w:val="72"/>
          <w:szCs w:val="72"/>
        </w:rPr>
      </w:pPr>
      <w:r w:rsidRPr="00F503F8">
        <w:rPr>
          <w:rFonts w:ascii="Times New Roman" w:hAnsi="Times New Roman" w:cs="Times New Roman"/>
          <w:b/>
          <w:sz w:val="72"/>
          <w:szCs w:val="72"/>
        </w:rPr>
        <w:t>Child Protection Policy</w:t>
      </w:r>
    </w:p>
    <w:p w:rsidR="00EC1419" w:rsidRPr="00F503F8" w:rsidRDefault="00EC1419" w:rsidP="00EC1419">
      <w:pPr>
        <w:jc w:val="center"/>
        <w:rPr>
          <w:rFonts w:ascii="Times New Roman" w:hAnsi="Times New Roman" w:cs="Times New Roman"/>
          <w:sz w:val="36"/>
        </w:rPr>
      </w:pPr>
      <w:r w:rsidRPr="00F503F8">
        <w:rPr>
          <w:rFonts w:ascii="Times New Roman" w:hAnsi="Times New Roman" w:cs="Times New Roman"/>
          <w:sz w:val="36"/>
        </w:rPr>
        <w:t>(Created using Hertfordshire County Council’s Model Child Protection Policy for Schools, dated September 2016)</w:t>
      </w:r>
    </w:p>
    <w:p w:rsidR="00EC1419" w:rsidRPr="00F503F8" w:rsidRDefault="00DB528B" w:rsidP="00EC1419">
      <w:pPr>
        <w:rPr>
          <w:rFonts w:ascii="Times New Roman" w:hAnsi="Times New Roman" w:cs="Times New Roman"/>
        </w:rPr>
      </w:pPr>
      <w:r w:rsidRPr="00F503F8">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9984" behindDoc="0" locked="0" layoutInCell="1" allowOverlap="1" wp14:anchorId="5BF0A9FA" wp14:editId="3AB5D01D">
                <wp:simplePos x="0" y="0"/>
                <wp:positionH relativeFrom="column">
                  <wp:posOffset>95250</wp:posOffset>
                </wp:positionH>
                <wp:positionV relativeFrom="paragraph">
                  <wp:posOffset>233680</wp:posOffset>
                </wp:positionV>
                <wp:extent cx="6257925" cy="31051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105150"/>
                        </a:xfrm>
                        <a:prstGeom prst="rect">
                          <a:avLst/>
                        </a:prstGeom>
                        <a:solidFill>
                          <a:srgbClr val="FFFFFF"/>
                        </a:solidFill>
                        <a:ln w="9525">
                          <a:solidFill>
                            <a:srgbClr val="000000"/>
                          </a:solidFill>
                          <a:miter lim="800000"/>
                          <a:headEnd/>
                          <a:tailEnd/>
                        </a:ln>
                      </wps:spPr>
                      <wps:txbx>
                        <w:txbxContent>
                          <w:p w:rsidR="00EC3E04" w:rsidRPr="00A03A43" w:rsidRDefault="00EC3E04" w:rsidP="00DB528B">
                            <w:pPr>
                              <w:jc w:val="center"/>
                              <w:rPr>
                                <w:b/>
                                <w:sz w:val="40"/>
                                <w:szCs w:val="40"/>
                              </w:rPr>
                            </w:pPr>
                            <w:r w:rsidRPr="00A03A43">
                              <w:rPr>
                                <w:b/>
                                <w:sz w:val="40"/>
                                <w:szCs w:val="40"/>
                              </w:rPr>
                              <w:t xml:space="preserve">Persons Responsible: </w:t>
                            </w:r>
                            <w:r>
                              <w:rPr>
                                <w:rFonts w:cstheme="minorHAnsi"/>
                                <w:b/>
                                <w:sz w:val="40"/>
                                <w:szCs w:val="40"/>
                              </w:rPr>
                              <w:t xml:space="preserve">Miss Maxwell and Mr </w:t>
                            </w:r>
                            <w:r w:rsidRPr="007178B3">
                              <w:rPr>
                                <w:rFonts w:cstheme="minorHAnsi"/>
                                <w:b/>
                                <w:sz w:val="40"/>
                                <w:szCs w:val="40"/>
                              </w:rPr>
                              <w:t xml:space="preserve">Norman </w:t>
                            </w:r>
                          </w:p>
                          <w:p w:rsidR="00EC3E04" w:rsidRPr="00A03A43" w:rsidRDefault="00EC3E04" w:rsidP="00DB528B">
                            <w:pPr>
                              <w:jc w:val="center"/>
                              <w:rPr>
                                <w:b/>
                                <w:sz w:val="40"/>
                                <w:szCs w:val="40"/>
                              </w:rPr>
                            </w:pPr>
                          </w:p>
                          <w:p w:rsidR="00EC3E04" w:rsidRPr="00A03A43" w:rsidRDefault="00EC3E04" w:rsidP="00DB528B">
                            <w:pPr>
                              <w:jc w:val="center"/>
                              <w:rPr>
                                <w:b/>
                                <w:sz w:val="40"/>
                                <w:szCs w:val="40"/>
                              </w:rPr>
                            </w:pPr>
                            <w:r>
                              <w:rPr>
                                <w:b/>
                                <w:sz w:val="40"/>
                                <w:szCs w:val="40"/>
                              </w:rPr>
                              <w:t>Reviewed</w:t>
                            </w:r>
                            <w:r w:rsidRPr="00A03A43">
                              <w:rPr>
                                <w:b/>
                                <w:sz w:val="40"/>
                                <w:szCs w:val="40"/>
                              </w:rPr>
                              <w:t xml:space="preserve"> by the Governing Body: </w:t>
                            </w:r>
                            <w:r>
                              <w:rPr>
                                <w:b/>
                                <w:sz w:val="40"/>
                                <w:szCs w:val="40"/>
                              </w:rPr>
                              <w:t>July 2018</w:t>
                            </w:r>
                          </w:p>
                          <w:p w:rsidR="00EC3E04" w:rsidRPr="00A03A43" w:rsidRDefault="00EC3E04" w:rsidP="00DB528B">
                            <w:pPr>
                              <w:jc w:val="center"/>
                              <w:rPr>
                                <w:b/>
                                <w:sz w:val="40"/>
                                <w:szCs w:val="40"/>
                              </w:rPr>
                            </w:pPr>
                          </w:p>
                          <w:p w:rsidR="00EC3E04" w:rsidRDefault="00EC3E04" w:rsidP="00DB528B">
                            <w:pPr>
                              <w:jc w:val="center"/>
                              <w:rPr>
                                <w:b/>
                                <w:sz w:val="40"/>
                                <w:szCs w:val="40"/>
                              </w:rPr>
                            </w:pPr>
                            <w:r w:rsidRPr="00A03A43">
                              <w:rPr>
                                <w:b/>
                                <w:sz w:val="40"/>
                                <w:szCs w:val="40"/>
                              </w:rPr>
                              <w:t xml:space="preserve">To be reviewed: </w:t>
                            </w:r>
                            <w:r>
                              <w:rPr>
                                <w:b/>
                                <w:sz w:val="40"/>
                                <w:szCs w:val="40"/>
                              </w:rPr>
                              <w:t>July 2019</w:t>
                            </w:r>
                          </w:p>
                          <w:p w:rsidR="00EC3E04" w:rsidRDefault="00EC3E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BF0A9FA" id="_x0000_t202" coordsize="21600,21600" o:spt="202" path="m,l,21600r21600,l21600,xe">
                <v:stroke joinstyle="miter"/>
                <v:path gradientshapeok="t" o:connecttype="rect"/>
              </v:shapetype>
              <v:shape id="Text Box 2" o:spid="_x0000_s1026" type="#_x0000_t202" style="position:absolute;margin-left:7.5pt;margin-top:18.4pt;width:492.75pt;height:24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">
                <v:textbox>
                  <w:txbxContent>
                    <w:p w:rsidR="00EC3E04" w:rsidRPr="00A03A43" w:rsidRDefault="00EC3E04" w:rsidP="00DB528B">
                      <w:pPr>
                        <w:jc w:val="center"/>
                        <w:rPr>
                          <w:b/>
                          <w:sz w:val="40"/>
                          <w:szCs w:val="40"/>
                        </w:rPr>
                      </w:pPr>
                      <w:r w:rsidRPr="00A03A43">
                        <w:rPr>
                          <w:b/>
                          <w:sz w:val="40"/>
                          <w:szCs w:val="40"/>
                        </w:rPr>
                        <w:t xml:space="preserve">Persons Responsible: </w:t>
                      </w:r>
                      <w:r>
                        <w:rPr>
                          <w:rFonts w:cstheme="minorHAnsi"/>
                          <w:b/>
                          <w:sz w:val="40"/>
                          <w:szCs w:val="40"/>
                        </w:rPr>
                        <w:t xml:space="preserve">Miss Maxwell and Mr </w:t>
                      </w:r>
                      <w:r w:rsidRPr="007178B3">
                        <w:rPr>
                          <w:rFonts w:cstheme="minorHAnsi"/>
                          <w:b/>
                          <w:sz w:val="40"/>
                          <w:szCs w:val="40"/>
                        </w:rPr>
                        <w:t xml:space="preserve">Norman </w:t>
                      </w:r>
                    </w:p>
                    <w:p w:rsidR="00EC3E04" w:rsidRPr="00A03A43" w:rsidRDefault="00EC3E04" w:rsidP="00DB528B">
                      <w:pPr>
                        <w:jc w:val="center"/>
                        <w:rPr>
                          <w:b/>
                          <w:sz w:val="40"/>
                          <w:szCs w:val="40"/>
                        </w:rPr>
                      </w:pPr>
                    </w:p>
                    <w:p w:rsidR="00EC3E04" w:rsidRPr="00A03A43" w:rsidRDefault="00EC3E04" w:rsidP="00DB528B">
                      <w:pPr>
                        <w:jc w:val="center"/>
                        <w:rPr>
                          <w:b/>
                          <w:sz w:val="40"/>
                          <w:szCs w:val="40"/>
                        </w:rPr>
                      </w:pPr>
                      <w:r>
                        <w:rPr>
                          <w:b/>
                          <w:sz w:val="40"/>
                          <w:szCs w:val="40"/>
                        </w:rPr>
                        <w:t>Reviewed</w:t>
                      </w:r>
                      <w:r w:rsidRPr="00A03A43">
                        <w:rPr>
                          <w:b/>
                          <w:sz w:val="40"/>
                          <w:szCs w:val="40"/>
                        </w:rPr>
                        <w:t xml:space="preserve"> by the Governing Body: </w:t>
                      </w:r>
                      <w:r>
                        <w:rPr>
                          <w:b/>
                          <w:sz w:val="40"/>
                          <w:szCs w:val="40"/>
                        </w:rPr>
                        <w:t>July 2018</w:t>
                      </w:r>
                    </w:p>
                    <w:p w:rsidR="00EC3E04" w:rsidRPr="00A03A43" w:rsidRDefault="00EC3E04" w:rsidP="00DB528B">
                      <w:pPr>
                        <w:jc w:val="center"/>
                        <w:rPr>
                          <w:b/>
                          <w:sz w:val="40"/>
                          <w:szCs w:val="40"/>
                        </w:rPr>
                      </w:pPr>
                    </w:p>
                    <w:p w:rsidR="00EC3E04" w:rsidRDefault="00EC3E04" w:rsidP="00DB528B">
                      <w:pPr>
                        <w:jc w:val="center"/>
                        <w:rPr>
                          <w:b/>
                          <w:sz w:val="40"/>
                          <w:szCs w:val="40"/>
                        </w:rPr>
                      </w:pPr>
                      <w:r w:rsidRPr="00A03A43">
                        <w:rPr>
                          <w:b/>
                          <w:sz w:val="40"/>
                          <w:szCs w:val="40"/>
                        </w:rPr>
                        <w:t xml:space="preserve">To be reviewed: </w:t>
                      </w:r>
                      <w:r>
                        <w:rPr>
                          <w:b/>
                          <w:sz w:val="40"/>
                          <w:szCs w:val="40"/>
                        </w:rPr>
                        <w:t>July 2019</w:t>
                      </w:r>
                    </w:p>
                    <w:p w:rsidR="00EC3E04" w:rsidRDefault="00EC3E04"/>
                  </w:txbxContent>
                </v:textbox>
              </v:shape>
            </w:pict>
          </mc:Fallback>
        </mc:AlternateContent>
      </w: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jc w:val="center"/>
        <w:rPr>
          <w:rFonts w:ascii="Times New Roman" w:eastAsia="Times New Roman" w:hAnsi="Times New Roman" w:cs="Times New Roman"/>
          <w:b/>
          <w:sz w:val="40"/>
          <w:szCs w:val="40"/>
        </w:rPr>
      </w:pPr>
    </w:p>
    <w:p w:rsidR="00B31139" w:rsidRDefault="00B31139" w:rsidP="00A4000B">
      <w:pPr>
        <w:spacing w:after="0" w:line="240" w:lineRule="auto"/>
        <w:jc w:val="center"/>
        <w:rPr>
          <w:rFonts w:ascii="Times New Roman" w:eastAsia="Times New Roman" w:hAnsi="Times New Roman" w:cs="Times New Roman"/>
          <w:b/>
          <w:sz w:val="40"/>
          <w:szCs w:val="40"/>
        </w:rPr>
      </w:pPr>
    </w:p>
    <w:p w:rsidR="00A4000B" w:rsidRPr="00F503F8" w:rsidRDefault="00DB528B" w:rsidP="00A4000B">
      <w:pPr>
        <w:spacing w:after="0" w:line="240" w:lineRule="auto"/>
        <w:jc w:val="center"/>
        <w:rPr>
          <w:rFonts w:ascii="Times New Roman" w:eastAsia="Times New Roman" w:hAnsi="Times New Roman" w:cs="Times New Roman"/>
          <w:b/>
          <w:sz w:val="40"/>
          <w:szCs w:val="40"/>
        </w:rPr>
      </w:pPr>
      <w:r w:rsidRPr="00F503F8">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14:anchorId="6BFDAF6A" wp14:editId="7E3F6F43">
            <wp:simplePos x="0" y="0"/>
            <wp:positionH relativeFrom="column">
              <wp:posOffset>2600325</wp:posOffset>
            </wp:positionH>
            <wp:positionV relativeFrom="paragraph">
              <wp:posOffset>113665</wp:posOffset>
            </wp:positionV>
            <wp:extent cx="1371600" cy="855345"/>
            <wp:effectExtent l="0" t="0" r="0" b="1905"/>
            <wp:wrapNone/>
            <wp:docPr id="18" name="Picture 18" descr="new_hcc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_hcc_b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855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00B" w:rsidRPr="00F503F8" w:rsidRDefault="00A4000B" w:rsidP="00A4000B">
      <w:pPr>
        <w:spacing w:after="0" w:line="240" w:lineRule="auto"/>
        <w:jc w:val="center"/>
        <w:rPr>
          <w:rFonts w:ascii="Times New Roman" w:eastAsia="Times New Roman" w:hAnsi="Times New Roman" w:cs="Times New Roman"/>
          <w:b/>
          <w:sz w:val="40"/>
          <w:szCs w:val="40"/>
        </w:rPr>
      </w:pPr>
    </w:p>
    <w:p w:rsidR="00A4000B" w:rsidRPr="00F503F8" w:rsidRDefault="00A4000B" w:rsidP="00A4000B">
      <w:pPr>
        <w:spacing w:after="0" w:line="240" w:lineRule="auto"/>
        <w:jc w:val="center"/>
        <w:rPr>
          <w:rFonts w:ascii="Times New Roman" w:eastAsia="Times New Roman" w:hAnsi="Times New Roman" w:cs="Times New Roman"/>
          <w:b/>
          <w:sz w:val="40"/>
          <w:szCs w:val="40"/>
        </w:rPr>
      </w:pPr>
    </w:p>
    <w:p w:rsidR="00A4000B" w:rsidRPr="00F503F8" w:rsidRDefault="00A4000B" w:rsidP="00A4000B">
      <w:pPr>
        <w:spacing w:after="0" w:line="240" w:lineRule="auto"/>
        <w:rPr>
          <w:rFonts w:ascii="Times New Roman" w:eastAsia="Times New Roman" w:hAnsi="Times New Roman" w:cs="Times New Roman"/>
          <w:b/>
          <w:sz w:val="24"/>
          <w:szCs w:val="24"/>
        </w:rPr>
      </w:pPr>
    </w:p>
    <w:p w:rsidR="00730535" w:rsidRDefault="00730535" w:rsidP="00A4000B">
      <w:pPr>
        <w:spacing w:after="0" w:line="240" w:lineRule="auto"/>
        <w:rPr>
          <w:rFonts w:ascii="Times New Roman" w:eastAsia="Times New Roman" w:hAnsi="Times New Roman" w:cs="Times New Roman"/>
          <w:b/>
          <w:sz w:val="24"/>
          <w:szCs w:val="24"/>
        </w:rPr>
      </w:pPr>
    </w:p>
    <w:p w:rsidR="00B31139" w:rsidRPr="00F503F8" w:rsidRDefault="00B31139" w:rsidP="00A4000B">
      <w:pPr>
        <w:spacing w:after="0" w:line="240" w:lineRule="auto"/>
        <w:rPr>
          <w:rFonts w:ascii="Times New Roman" w:eastAsia="Times New Roman" w:hAnsi="Times New Roman" w:cs="Times New Roman"/>
          <w:b/>
          <w:sz w:val="24"/>
          <w:szCs w:val="24"/>
        </w:rPr>
      </w:pPr>
    </w:p>
    <w:tbl>
      <w:tblPr>
        <w:tblpPr w:leftFromText="180" w:rightFromText="180"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7938"/>
      </w:tblGrid>
      <w:tr w:rsidR="00A4000B" w:rsidRPr="00F503F8" w:rsidTr="00A4000B">
        <w:tc>
          <w:tcPr>
            <w:tcW w:w="7938" w:type="dxa"/>
            <w:shd w:val="clear" w:color="auto" w:fill="D9D9D9"/>
          </w:tcPr>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jc w:val="center"/>
              <w:rPr>
                <w:rFonts w:ascii="Times New Roman" w:eastAsia="Times New Roman" w:hAnsi="Times New Roman" w:cs="Times New Roman"/>
                <w:b/>
                <w:sz w:val="24"/>
                <w:szCs w:val="24"/>
              </w:rPr>
            </w:pPr>
            <w:r w:rsidRPr="00F503F8">
              <w:rPr>
                <w:rFonts w:ascii="Times New Roman" w:eastAsia="Times New Roman" w:hAnsi="Times New Roman" w:cs="Times New Roman"/>
                <w:b/>
                <w:sz w:val="24"/>
                <w:szCs w:val="24"/>
              </w:rPr>
              <w:t>CHILD  PROTECTION  POLICY</w:t>
            </w:r>
          </w:p>
          <w:p w:rsidR="00A4000B" w:rsidRPr="00F503F8" w:rsidRDefault="00A4000B" w:rsidP="00A4000B">
            <w:pPr>
              <w:spacing w:after="0" w:line="240" w:lineRule="auto"/>
              <w:rPr>
                <w:rFonts w:ascii="Times New Roman" w:eastAsia="Times New Roman" w:hAnsi="Times New Roman" w:cs="Times New Roman"/>
                <w:b/>
                <w:sz w:val="24"/>
                <w:szCs w:val="24"/>
              </w:rPr>
            </w:pPr>
          </w:p>
          <w:p w:rsidR="00A4000B" w:rsidRPr="00F503F8" w:rsidRDefault="005233B3" w:rsidP="00A4000B">
            <w:pPr>
              <w:spacing w:after="0" w:line="240" w:lineRule="auto"/>
              <w:jc w:val="center"/>
              <w:rPr>
                <w:rFonts w:ascii="Times New Roman" w:eastAsia="Times New Roman" w:hAnsi="Times New Roman" w:cs="Times New Roman"/>
                <w:b/>
                <w:sz w:val="24"/>
                <w:szCs w:val="24"/>
              </w:rPr>
            </w:pPr>
            <w:r w:rsidRPr="00F503F8">
              <w:rPr>
                <w:rFonts w:ascii="Times New Roman" w:eastAsia="Times New Roman" w:hAnsi="Times New Roman" w:cs="Times New Roman"/>
                <w:b/>
                <w:sz w:val="24"/>
                <w:szCs w:val="24"/>
              </w:rPr>
              <w:t xml:space="preserve">Burleigh Primary </w:t>
            </w:r>
            <w:r w:rsidR="00A4000B" w:rsidRPr="00F503F8">
              <w:rPr>
                <w:rFonts w:ascii="Times New Roman" w:eastAsia="Times New Roman" w:hAnsi="Times New Roman" w:cs="Times New Roman"/>
                <w:b/>
                <w:sz w:val="24"/>
                <w:szCs w:val="24"/>
              </w:rPr>
              <w:t>School</w:t>
            </w: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tc>
      </w:tr>
    </w:tbl>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EC3E04" w:rsidRDefault="00A4000B" w:rsidP="00A4000B">
      <w:pPr>
        <w:spacing w:after="0" w:line="240" w:lineRule="auto"/>
        <w:rPr>
          <w:rFonts w:eastAsia="Times New Roman" w:cstheme="minorHAnsi"/>
          <w:sz w:val="28"/>
          <w:szCs w:val="24"/>
        </w:rPr>
      </w:pPr>
    </w:p>
    <w:p w:rsidR="00A4000B" w:rsidRPr="00EC3E04" w:rsidRDefault="00A4000B" w:rsidP="00A4000B">
      <w:pPr>
        <w:spacing w:after="0" w:line="240" w:lineRule="auto"/>
        <w:rPr>
          <w:rFonts w:eastAsia="Times New Roman" w:cstheme="minorHAnsi"/>
          <w:b/>
          <w:sz w:val="28"/>
          <w:szCs w:val="24"/>
          <w:u w:val="single"/>
        </w:rPr>
      </w:pPr>
      <w:r w:rsidRPr="00EC3E04">
        <w:rPr>
          <w:rFonts w:eastAsia="Times New Roman" w:cstheme="minorHAnsi"/>
          <w:b/>
          <w:sz w:val="28"/>
          <w:szCs w:val="24"/>
          <w:u w:val="single"/>
        </w:rPr>
        <w:t>Policy Review</w:t>
      </w:r>
    </w:p>
    <w:p w:rsidR="00A4000B" w:rsidRPr="00EC3E04" w:rsidRDefault="00A4000B" w:rsidP="00A4000B">
      <w:pPr>
        <w:spacing w:after="0" w:line="240" w:lineRule="auto"/>
        <w:rPr>
          <w:rFonts w:eastAsia="Times New Roman" w:cstheme="minorHAnsi"/>
          <w:b/>
          <w:sz w:val="28"/>
          <w:szCs w:val="24"/>
          <w:u w:val="single"/>
        </w:rPr>
      </w:pPr>
    </w:p>
    <w:p w:rsidR="00A4000B" w:rsidRPr="00EC3E04" w:rsidRDefault="00A4000B" w:rsidP="00A4000B">
      <w:pPr>
        <w:spacing w:after="0" w:line="240" w:lineRule="auto"/>
        <w:rPr>
          <w:rFonts w:eastAsia="Times New Roman" w:cstheme="minorHAnsi"/>
          <w:color w:val="FF0000"/>
          <w:sz w:val="28"/>
          <w:szCs w:val="24"/>
        </w:rPr>
      </w:pPr>
      <w:r w:rsidRPr="00EC3E04">
        <w:rPr>
          <w:rFonts w:eastAsia="Times New Roman" w:cstheme="minorHAnsi"/>
          <w:sz w:val="28"/>
          <w:szCs w:val="24"/>
        </w:rPr>
        <w:t xml:space="preserve">This policy will be reviewed in full by the Governing Body </w:t>
      </w:r>
      <w:r w:rsidR="006D1808" w:rsidRPr="00EC3E04">
        <w:rPr>
          <w:rFonts w:eastAsia="Times New Roman" w:cstheme="minorHAnsi"/>
          <w:sz w:val="28"/>
          <w:szCs w:val="24"/>
        </w:rPr>
        <w:t>annually.</w:t>
      </w:r>
    </w:p>
    <w:p w:rsidR="00A4000B" w:rsidRPr="00EC3E04" w:rsidRDefault="00A4000B" w:rsidP="00A4000B">
      <w:pPr>
        <w:spacing w:after="0" w:line="240" w:lineRule="auto"/>
        <w:rPr>
          <w:rFonts w:eastAsia="Times New Roman" w:cstheme="minorHAnsi"/>
          <w:sz w:val="28"/>
          <w:szCs w:val="24"/>
        </w:rPr>
      </w:pPr>
    </w:p>
    <w:p w:rsidR="00A4000B" w:rsidRPr="00EC3E04" w:rsidRDefault="00A4000B" w:rsidP="00A4000B">
      <w:pPr>
        <w:spacing w:after="0" w:line="240" w:lineRule="auto"/>
        <w:rPr>
          <w:rFonts w:eastAsia="Times New Roman" w:cstheme="minorHAnsi"/>
          <w:sz w:val="28"/>
          <w:szCs w:val="24"/>
        </w:rPr>
      </w:pPr>
      <w:r w:rsidRPr="00EC3E04">
        <w:rPr>
          <w:rFonts w:eastAsia="Times New Roman" w:cstheme="minorHAnsi"/>
          <w:sz w:val="28"/>
          <w:szCs w:val="24"/>
        </w:rPr>
        <w:t>The policy was last reviewed a</w:t>
      </w:r>
      <w:r w:rsidR="00CE6ACE" w:rsidRPr="00EC3E04">
        <w:rPr>
          <w:rFonts w:eastAsia="Times New Roman" w:cstheme="minorHAnsi"/>
          <w:sz w:val="28"/>
          <w:szCs w:val="24"/>
        </w:rPr>
        <w:t>nd agreed by t</w:t>
      </w:r>
      <w:r w:rsidR="00B1258C" w:rsidRPr="00EC3E04">
        <w:rPr>
          <w:rFonts w:eastAsia="Times New Roman" w:cstheme="minorHAnsi"/>
          <w:sz w:val="28"/>
          <w:szCs w:val="24"/>
        </w:rPr>
        <w:t>he Governing Body July201</w:t>
      </w:r>
      <w:r w:rsidR="00EC3E04">
        <w:rPr>
          <w:rFonts w:eastAsia="Times New Roman" w:cstheme="minorHAnsi"/>
          <w:sz w:val="28"/>
          <w:szCs w:val="24"/>
        </w:rPr>
        <w:t>8</w:t>
      </w:r>
      <w:r w:rsidR="00CE6ACE" w:rsidRPr="00EC3E04">
        <w:rPr>
          <w:rFonts w:eastAsia="Times New Roman" w:cstheme="minorHAnsi"/>
          <w:sz w:val="28"/>
          <w:szCs w:val="24"/>
        </w:rPr>
        <w:t>.</w:t>
      </w:r>
    </w:p>
    <w:p w:rsidR="00A4000B" w:rsidRPr="00EC3E04" w:rsidRDefault="00A4000B" w:rsidP="00A4000B">
      <w:pPr>
        <w:spacing w:after="0" w:line="240" w:lineRule="auto"/>
        <w:rPr>
          <w:rFonts w:eastAsia="Times New Roman" w:cstheme="minorHAnsi"/>
          <w:sz w:val="28"/>
          <w:szCs w:val="24"/>
        </w:rPr>
      </w:pPr>
    </w:p>
    <w:p w:rsidR="00A4000B" w:rsidRPr="00EC3E04" w:rsidRDefault="00B1258C" w:rsidP="00A4000B">
      <w:pPr>
        <w:spacing w:after="0" w:line="240" w:lineRule="auto"/>
        <w:rPr>
          <w:rFonts w:eastAsia="Times New Roman" w:cstheme="minorHAnsi"/>
          <w:sz w:val="28"/>
          <w:szCs w:val="24"/>
        </w:rPr>
      </w:pPr>
      <w:r w:rsidRPr="00EC3E04">
        <w:rPr>
          <w:rFonts w:eastAsia="Times New Roman" w:cstheme="minorHAnsi"/>
          <w:sz w:val="28"/>
          <w:szCs w:val="24"/>
        </w:rPr>
        <w:t>It is due for review July 201</w:t>
      </w:r>
      <w:r w:rsidR="00EC3E04">
        <w:rPr>
          <w:rFonts w:eastAsia="Times New Roman" w:cstheme="minorHAnsi"/>
          <w:sz w:val="28"/>
          <w:szCs w:val="24"/>
        </w:rPr>
        <w:t>9</w:t>
      </w:r>
      <w:r w:rsidR="00CE6ACE" w:rsidRPr="00EC3E04">
        <w:rPr>
          <w:rFonts w:eastAsia="Times New Roman" w:cstheme="minorHAnsi"/>
          <w:sz w:val="28"/>
          <w:szCs w:val="24"/>
        </w:rPr>
        <w:t>.</w:t>
      </w:r>
    </w:p>
    <w:p w:rsidR="00A4000B" w:rsidRPr="00EC3E04" w:rsidRDefault="00A4000B" w:rsidP="00A4000B">
      <w:pPr>
        <w:spacing w:after="0" w:line="240" w:lineRule="auto"/>
        <w:rPr>
          <w:rFonts w:eastAsia="Times New Roman" w:cstheme="minorHAnsi"/>
          <w:sz w:val="28"/>
          <w:szCs w:val="24"/>
        </w:rPr>
      </w:pPr>
    </w:p>
    <w:p w:rsidR="00A4000B" w:rsidRPr="00EC3E04" w:rsidRDefault="00A4000B" w:rsidP="00A4000B">
      <w:pPr>
        <w:spacing w:after="0" w:line="240" w:lineRule="auto"/>
        <w:rPr>
          <w:rFonts w:eastAsia="Times New Roman" w:cstheme="minorHAnsi"/>
          <w:sz w:val="28"/>
          <w:szCs w:val="24"/>
        </w:rPr>
      </w:pPr>
    </w:p>
    <w:p w:rsidR="00A4000B" w:rsidRPr="00EC3E04" w:rsidRDefault="00A4000B" w:rsidP="00A4000B">
      <w:pPr>
        <w:spacing w:after="0" w:line="240" w:lineRule="auto"/>
        <w:rPr>
          <w:rFonts w:eastAsia="Times New Roman" w:cstheme="minorHAnsi"/>
          <w:sz w:val="28"/>
          <w:szCs w:val="24"/>
        </w:rPr>
      </w:pPr>
    </w:p>
    <w:p w:rsidR="00A4000B" w:rsidRPr="00EC3E04" w:rsidRDefault="00A4000B" w:rsidP="00A4000B">
      <w:pPr>
        <w:spacing w:after="0" w:line="240" w:lineRule="auto"/>
        <w:rPr>
          <w:rFonts w:eastAsia="Times New Roman" w:cstheme="minorHAnsi"/>
          <w:sz w:val="28"/>
          <w:szCs w:val="24"/>
        </w:rPr>
      </w:pPr>
      <w:r w:rsidRPr="00EC3E04">
        <w:rPr>
          <w:rFonts w:eastAsia="Times New Roman" w:cstheme="minorHAnsi"/>
          <w:sz w:val="28"/>
          <w:szCs w:val="24"/>
        </w:rPr>
        <w:t>Signature ………………………………….</w:t>
      </w:r>
      <w:r w:rsidRPr="00EC3E04">
        <w:rPr>
          <w:rFonts w:eastAsia="Times New Roman" w:cstheme="minorHAnsi"/>
          <w:sz w:val="28"/>
          <w:szCs w:val="24"/>
        </w:rPr>
        <w:tab/>
      </w:r>
      <w:r w:rsidRPr="00EC3E04">
        <w:rPr>
          <w:rFonts w:eastAsia="Times New Roman" w:cstheme="minorHAnsi"/>
          <w:sz w:val="28"/>
          <w:szCs w:val="24"/>
        </w:rPr>
        <w:tab/>
        <w:t>Date ……………………</w:t>
      </w:r>
    </w:p>
    <w:p w:rsidR="00A4000B" w:rsidRPr="00EC3E04" w:rsidRDefault="00A4000B" w:rsidP="00A4000B">
      <w:pPr>
        <w:spacing w:after="0" w:line="240" w:lineRule="auto"/>
        <w:rPr>
          <w:rFonts w:eastAsia="Times New Roman" w:cstheme="minorHAnsi"/>
          <w:sz w:val="28"/>
          <w:szCs w:val="24"/>
        </w:rPr>
      </w:pPr>
    </w:p>
    <w:p w:rsidR="00A4000B" w:rsidRPr="00EC3E04" w:rsidRDefault="00A4000B" w:rsidP="00A4000B">
      <w:pPr>
        <w:spacing w:after="0" w:line="240" w:lineRule="auto"/>
        <w:rPr>
          <w:rFonts w:eastAsia="Times New Roman" w:cstheme="minorHAnsi"/>
          <w:sz w:val="28"/>
          <w:szCs w:val="24"/>
        </w:rPr>
      </w:pPr>
      <w:r w:rsidRPr="00EC3E04">
        <w:rPr>
          <w:rFonts w:eastAsia="Times New Roman" w:cstheme="minorHAnsi"/>
          <w:sz w:val="28"/>
          <w:szCs w:val="24"/>
        </w:rPr>
        <w:t xml:space="preserve">Head Teacher </w:t>
      </w:r>
      <w:r w:rsidRPr="00EC3E04">
        <w:rPr>
          <w:rFonts w:eastAsia="Times New Roman" w:cstheme="minorHAnsi"/>
          <w:sz w:val="28"/>
          <w:szCs w:val="24"/>
        </w:rPr>
        <w:tab/>
      </w:r>
      <w:r w:rsidRPr="00EC3E04">
        <w:rPr>
          <w:rFonts w:eastAsia="Times New Roman" w:cstheme="minorHAnsi"/>
          <w:sz w:val="28"/>
          <w:szCs w:val="24"/>
        </w:rPr>
        <w:tab/>
      </w:r>
      <w:r w:rsidRPr="00EC3E04">
        <w:rPr>
          <w:rFonts w:eastAsia="Times New Roman" w:cstheme="minorHAnsi"/>
          <w:sz w:val="28"/>
          <w:szCs w:val="24"/>
        </w:rPr>
        <w:tab/>
      </w:r>
      <w:r w:rsidRPr="00EC3E04">
        <w:rPr>
          <w:rFonts w:eastAsia="Times New Roman" w:cstheme="minorHAnsi"/>
          <w:sz w:val="28"/>
          <w:szCs w:val="24"/>
        </w:rPr>
        <w:tab/>
      </w:r>
      <w:r w:rsidRPr="00EC3E04">
        <w:rPr>
          <w:rFonts w:eastAsia="Times New Roman" w:cstheme="minorHAnsi"/>
          <w:sz w:val="28"/>
          <w:szCs w:val="24"/>
        </w:rPr>
        <w:tab/>
      </w:r>
    </w:p>
    <w:p w:rsidR="00A4000B" w:rsidRPr="00EC3E04" w:rsidRDefault="00A4000B" w:rsidP="00A4000B">
      <w:pPr>
        <w:spacing w:after="0" w:line="240" w:lineRule="auto"/>
        <w:rPr>
          <w:rFonts w:eastAsia="Times New Roman" w:cstheme="minorHAnsi"/>
          <w:sz w:val="28"/>
          <w:szCs w:val="24"/>
        </w:rPr>
      </w:pPr>
      <w:r w:rsidRPr="00EC3E04">
        <w:rPr>
          <w:rFonts w:eastAsia="Times New Roman" w:cstheme="minorHAnsi"/>
          <w:sz w:val="28"/>
          <w:szCs w:val="24"/>
        </w:rPr>
        <w:tab/>
      </w:r>
    </w:p>
    <w:p w:rsidR="00A4000B" w:rsidRPr="00EC3E04" w:rsidRDefault="00A4000B" w:rsidP="00A4000B">
      <w:pPr>
        <w:spacing w:after="0" w:line="240" w:lineRule="auto"/>
        <w:rPr>
          <w:rFonts w:eastAsia="Times New Roman" w:cstheme="minorHAnsi"/>
          <w:sz w:val="28"/>
          <w:szCs w:val="24"/>
        </w:rPr>
      </w:pPr>
    </w:p>
    <w:p w:rsidR="00A4000B" w:rsidRPr="00EC3E04" w:rsidRDefault="00A4000B" w:rsidP="00A4000B">
      <w:pPr>
        <w:spacing w:after="0" w:line="240" w:lineRule="auto"/>
        <w:rPr>
          <w:rFonts w:eastAsia="Times New Roman" w:cstheme="minorHAnsi"/>
          <w:sz w:val="28"/>
          <w:szCs w:val="24"/>
        </w:rPr>
      </w:pPr>
    </w:p>
    <w:p w:rsidR="00A4000B" w:rsidRPr="00EC3E04" w:rsidRDefault="00A4000B" w:rsidP="00A4000B">
      <w:pPr>
        <w:spacing w:after="0" w:line="240" w:lineRule="auto"/>
        <w:rPr>
          <w:rFonts w:eastAsia="Times New Roman" w:cstheme="minorHAnsi"/>
          <w:sz w:val="28"/>
          <w:szCs w:val="24"/>
        </w:rPr>
      </w:pPr>
      <w:r w:rsidRPr="00EC3E04">
        <w:rPr>
          <w:rFonts w:eastAsia="Times New Roman" w:cstheme="minorHAnsi"/>
          <w:sz w:val="28"/>
          <w:szCs w:val="24"/>
        </w:rPr>
        <w:t>Signature ………………….……………….</w:t>
      </w:r>
      <w:r w:rsidRPr="00EC3E04">
        <w:rPr>
          <w:rFonts w:eastAsia="Times New Roman" w:cstheme="minorHAnsi"/>
          <w:sz w:val="28"/>
          <w:szCs w:val="24"/>
        </w:rPr>
        <w:tab/>
        <w:t>Date ….…………………</w:t>
      </w:r>
    </w:p>
    <w:p w:rsidR="00A4000B" w:rsidRPr="00EC3E04" w:rsidRDefault="00A4000B" w:rsidP="00A4000B">
      <w:pPr>
        <w:spacing w:after="0" w:line="240" w:lineRule="auto"/>
        <w:rPr>
          <w:rFonts w:eastAsia="Times New Roman" w:cstheme="minorHAnsi"/>
          <w:sz w:val="28"/>
          <w:szCs w:val="24"/>
        </w:rPr>
      </w:pPr>
    </w:p>
    <w:p w:rsidR="00A4000B" w:rsidRPr="00EC3E04" w:rsidRDefault="00A4000B" w:rsidP="00A4000B">
      <w:pPr>
        <w:spacing w:after="0" w:line="240" w:lineRule="auto"/>
        <w:rPr>
          <w:rFonts w:eastAsia="Times New Roman" w:cstheme="minorHAnsi"/>
          <w:sz w:val="28"/>
          <w:szCs w:val="24"/>
        </w:rPr>
      </w:pPr>
      <w:r w:rsidRPr="00EC3E04">
        <w:rPr>
          <w:rFonts w:eastAsia="Times New Roman" w:cstheme="minorHAnsi"/>
          <w:sz w:val="28"/>
          <w:szCs w:val="24"/>
        </w:rPr>
        <w:t>Chair of Governors</w:t>
      </w:r>
      <w:r w:rsidRPr="00EC3E04">
        <w:rPr>
          <w:rFonts w:eastAsia="Times New Roman" w:cstheme="minorHAnsi"/>
          <w:sz w:val="28"/>
          <w:szCs w:val="24"/>
        </w:rPr>
        <w:tab/>
      </w:r>
    </w:p>
    <w:p w:rsidR="00A4000B" w:rsidRPr="00EC3E04" w:rsidRDefault="00A4000B" w:rsidP="00A4000B">
      <w:pPr>
        <w:spacing w:after="0" w:line="240" w:lineRule="auto"/>
        <w:rPr>
          <w:rFonts w:eastAsia="Times New Roman" w:cstheme="minorHAnsi"/>
          <w:sz w:val="28"/>
          <w:szCs w:val="24"/>
        </w:rPr>
      </w:pPr>
    </w:p>
    <w:p w:rsidR="00A4000B" w:rsidRPr="00EC3E04" w:rsidRDefault="00A4000B" w:rsidP="00A4000B">
      <w:pPr>
        <w:spacing w:after="0" w:line="240" w:lineRule="auto"/>
        <w:rPr>
          <w:rFonts w:eastAsia="Times New Roman" w:cstheme="minorHAnsi"/>
          <w:sz w:val="28"/>
          <w:szCs w:val="24"/>
        </w:rPr>
      </w:pPr>
    </w:p>
    <w:p w:rsidR="00A4000B" w:rsidRPr="00EC3E04" w:rsidRDefault="00A4000B" w:rsidP="00A4000B">
      <w:pPr>
        <w:spacing w:after="0" w:line="240" w:lineRule="auto"/>
        <w:rPr>
          <w:rFonts w:eastAsia="Times New Roman" w:cstheme="minorHAnsi"/>
          <w:sz w:val="28"/>
          <w:szCs w:val="24"/>
        </w:rPr>
      </w:pPr>
      <w:r w:rsidRPr="00EC3E04">
        <w:rPr>
          <w:rFonts w:eastAsia="Times New Roman" w:cstheme="minorHAnsi"/>
          <w:noProof/>
          <w:sz w:val="28"/>
          <w:szCs w:val="24"/>
          <w:lang w:eastAsia="en-GB"/>
        </w:rPr>
        <w:drawing>
          <wp:anchor distT="0" distB="0" distL="114300" distR="114300" simplePos="0" relativeHeight="251657216" behindDoc="0" locked="0" layoutInCell="1" allowOverlap="1" wp14:anchorId="629C63FC" wp14:editId="24B4A41F">
            <wp:simplePos x="0" y="0"/>
            <wp:positionH relativeFrom="column">
              <wp:posOffset>0</wp:posOffset>
            </wp:positionH>
            <wp:positionV relativeFrom="paragraph">
              <wp:posOffset>114935</wp:posOffset>
            </wp:positionV>
            <wp:extent cx="1371600" cy="855345"/>
            <wp:effectExtent l="0" t="0" r="0" b="1905"/>
            <wp:wrapNone/>
            <wp:docPr id="17" name="Picture 17" descr="new_hcc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_hcc_b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855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00B" w:rsidRPr="00EC3E04" w:rsidRDefault="00A4000B" w:rsidP="00A4000B">
      <w:pPr>
        <w:spacing w:after="0" w:line="240" w:lineRule="auto"/>
        <w:rPr>
          <w:rFonts w:eastAsia="Times New Roman" w:cstheme="minorHAnsi"/>
          <w:sz w:val="28"/>
          <w:szCs w:val="24"/>
        </w:rPr>
      </w:pPr>
    </w:p>
    <w:p w:rsidR="00A4000B" w:rsidRPr="00EC3E04" w:rsidRDefault="00A4000B" w:rsidP="00A4000B">
      <w:pPr>
        <w:spacing w:after="0" w:line="240" w:lineRule="auto"/>
        <w:rPr>
          <w:rFonts w:eastAsia="Times New Roman" w:cstheme="minorHAnsi"/>
          <w:sz w:val="28"/>
          <w:szCs w:val="24"/>
        </w:rPr>
      </w:pPr>
    </w:p>
    <w:p w:rsidR="00A4000B" w:rsidRPr="00EC3E04" w:rsidRDefault="00A4000B" w:rsidP="00A4000B">
      <w:pPr>
        <w:spacing w:after="0" w:line="240" w:lineRule="auto"/>
        <w:rPr>
          <w:rFonts w:eastAsia="Times New Roman" w:cstheme="minorHAnsi"/>
          <w:sz w:val="28"/>
          <w:szCs w:val="24"/>
        </w:rPr>
      </w:pPr>
    </w:p>
    <w:p w:rsidR="000B2022" w:rsidRDefault="000B2022" w:rsidP="00A4000B">
      <w:pPr>
        <w:spacing w:after="0" w:line="240" w:lineRule="auto"/>
        <w:rPr>
          <w:rFonts w:eastAsia="Times New Roman" w:cstheme="minorHAnsi"/>
          <w:sz w:val="28"/>
          <w:szCs w:val="24"/>
        </w:rPr>
      </w:pPr>
    </w:p>
    <w:p w:rsidR="00B31139" w:rsidRPr="00EC3E04" w:rsidRDefault="00B31139" w:rsidP="00A4000B">
      <w:pPr>
        <w:spacing w:after="0" w:line="240" w:lineRule="auto"/>
        <w:rPr>
          <w:rFonts w:eastAsia="Times New Roman" w:cstheme="minorHAnsi"/>
          <w:sz w:val="28"/>
          <w:szCs w:val="24"/>
        </w:rPr>
      </w:pPr>
    </w:p>
    <w:p w:rsidR="00C51B88" w:rsidRPr="00EC3E04" w:rsidRDefault="00C51B88" w:rsidP="00A4000B">
      <w:pPr>
        <w:spacing w:after="0" w:line="240" w:lineRule="auto"/>
        <w:rPr>
          <w:rFonts w:eastAsia="Times New Roman" w:cstheme="minorHAnsi"/>
          <w:sz w:val="28"/>
          <w:szCs w:val="24"/>
        </w:rPr>
      </w:pPr>
    </w:p>
    <w:p w:rsidR="00C51B88" w:rsidRPr="00EC3E04" w:rsidRDefault="00C51B88" w:rsidP="00A4000B">
      <w:pPr>
        <w:spacing w:after="0" w:line="240" w:lineRule="auto"/>
        <w:rPr>
          <w:rFonts w:eastAsia="Times New Roman" w:cstheme="minorHAnsi"/>
          <w:sz w:val="28"/>
          <w:szCs w:val="24"/>
        </w:rPr>
      </w:pPr>
    </w:p>
    <w:p w:rsidR="00C51B88" w:rsidRPr="00EC3E04" w:rsidRDefault="00C51B88" w:rsidP="00A4000B">
      <w:pPr>
        <w:spacing w:after="0" w:line="240" w:lineRule="auto"/>
        <w:rPr>
          <w:rFonts w:eastAsia="Times New Roman" w:cstheme="minorHAnsi"/>
          <w:sz w:val="28"/>
          <w:szCs w:val="24"/>
        </w:rPr>
      </w:pPr>
    </w:p>
    <w:p w:rsidR="0027062F" w:rsidRPr="00EC3E04" w:rsidRDefault="00F353CF" w:rsidP="00FD361B">
      <w:pPr>
        <w:spacing w:after="0" w:line="240" w:lineRule="auto"/>
        <w:jc w:val="center"/>
        <w:rPr>
          <w:rFonts w:eastAsia="Times New Roman" w:cstheme="minorHAnsi"/>
          <w:b/>
          <w:sz w:val="28"/>
          <w:szCs w:val="24"/>
        </w:rPr>
      </w:pPr>
      <w:r w:rsidRPr="00EC3E04">
        <w:rPr>
          <w:rFonts w:eastAsia="Times New Roman" w:cstheme="minorHAnsi"/>
          <w:b/>
          <w:sz w:val="28"/>
          <w:szCs w:val="24"/>
        </w:rPr>
        <w:t xml:space="preserve"> </w:t>
      </w:r>
    </w:p>
    <w:p w:rsidR="0027062F" w:rsidRPr="00F503F8" w:rsidRDefault="0027062F" w:rsidP="00FD361B">
      <w:pPr>
        <w:spacing w:after="0" w:line="240" w:lineRule="auto"/>
        <w:jc w:val="center"/>
        <w:rPr>
          <w:rFonts w:ascii="Times New Roman" w:eastAsia="Times New Roman" w:hAnsi="Times New Roman" w:cs="Times New Roman"/>
          <w:b/>
          <w:sz w:val="24"/>
          <w:szCs w:val="24"/>
        </w:rPr>
      </w:pPr>
    </w:p>
    <w:p w:rsidR="00F353CF" w:rsidRPr="00F503F8" w:rsidRDefault="00A4000B" w:rsidP="00FD361B">
      <w:pPr>
        <w:spacing w:after="0" w:line="240" w:lineRule="auto"/>
        <w:jc w:val="center"/>
        <w:rPr>
          <w:rFonts w:ascii="Times New Roman" w:eastAsia="Times New Roman" w:hAnsi="Times New Roman" w:cs="Times New Roman"/>
          <w:b/>
          <w:sz w:val="24"/>
          <w:szCs w:val="24"/>
        </w:rPr>
      </w:pPr>
      <w:r w:rsidRPr="00F503F8">
        <w:rPr>
          <w:rFonts w:ascii="Times New Roman" w:eastAsia="Times New Roman" w:hAnsi="Times New Roman" w:cs="Times New Roman"/>
          <w:b/>
          <w:sz w:val="24"/>
          <w:szCs w:val="24"/>
        </w:rPr>
        <w:t>C O N T E N T S</w:t>
      </w:r>
    </w:p>
    <w:tbl>
      <w:tblPr>
        <w:tblStyle w:val="TableGrid"/>
        <w:tblW w:w="0" w:type="auto"/>
        <w:shd w:val="clear" w:color="auto" w:fill="D9D9D9" w:themeFill="background1" w:themeFillShade="D9"/>
        <w:tblLook w:val="04A0" w:firstRow="1" w:lastRow="0" w:firstColumn="1" w:lastColumn="0" w:noHBand="0" w:noVBand="1"/>
      </w:tblPr>
      <w:tblGrid>
        <w:gridCol w:w="2376"/>
        <w:gridCol w:w="7047"/>
      </w:tblGrid>
      <w:tr w:rsidR="00B65AE4" w:rsidRPr="00F503F8" w:rsidTr="00EC3E04">
        <w:trPr>
          <w:trHeight w:val="794"/>
        </w:trPr>
        <w:tc>
          <w:tcPr>
            <w:tcW w:w="2376" w:type="dxa"/>
            <w:shd w:val="clear" w:color="auto" w:fill="auto"/>
            <w:vAlign w:val="center"/>
          </w:tcPr>
          <w:p w:rsidR="00F353CF" w:rsidRPr="00F503F8" w:rsidRDefault="00F353CF" w:rsidP="00EC3E04">
            <w:pPr>
              <w:jc w:val="center"/>
              <w:rPr>
                <w:b/>
                <w:sz w:val="24"/>
                <w:szCs w:val="24"/>
              </w:rPr>
            </w:pPr>
          </w:p>
          <w:p w:rsidR="00B65AE4" w:rsidRPr="00F503F8" w:rsidRDefault="00B65AE4" w:rsidP="00EC3E04">
            <w:pPr>
              <w:jc w:val="center"/>
              <w:rPr>
                <w:b/>
                <w:sz w:val="24"/>
                <w:szCs w:val="24"/>
              </w:rPr>
            </w:pPr>
            <w:r w:rsidRPr="00F503F8">
              <w:rPr>
                <w:b/>
                <w:sz w:val="24"/>
                <w:szCs w:val="24"/>
              </w:rPr>
              <w:t>1</w:t>
            </w:r>
          </w:p>
        </w:tc>
        <w:tc>
          <w:tcPr>
            <w:tcW w:w="7047" w:type="dxa"/>
            <w:shd w:val="clear" w:color="auto" w:fill="auto"/>
            <w:vAlign w:val="center"/>
          </w:tcPr>
          <w:p w:rsidR="00F353CF" w:rsidRPr="00F503F8" w:rsidRDefault="00F353CF" w:rsidP="00EC3E04">
            <w:pPr>
              <w:rPr>
                <w:b/>
                <w:sz w:val="24"/>
                <w:szCs w:val="24"/>
              </w:rPr>
            </w:pPr>
            <w:r w:rsidRPr="00F503F8">
              <w:rPr>
                <w:b/>
                <w:sz w:val="24"/>
                <w:szCs w:val="24"/>
              </w:rPr>
              <w:t>Introduction</w:t>
            </w:r>
          </w:p>
        </w:tc>
      </w:tr>
      <w:tr w:rsidR="00B65AE4" w:rsidRPr="00F503F8" w:rsidTr="00EC3E04">
        <w:trPr>
          <w:trHeight w:val="794"/>
        </w:trPr>
        <w:tc>
          <w:tcPr>
            <w:tcW w:w="2376" w:type="dxa"/>
            <w:shd w:val="clear" w:color="auto" w:fill="auto"/>
            <w:vAlign w:val="center"/>
          </w:tcPr>
          <w:p w:rsidR="00F353CF" w:rsidRPr="00F503F8" w:rsidRDefault="00F353CF" w:rsidP="00EC3E04">
            <w:pPr>
              <w:jc w:val="center"/>
              <w:rPr>
                <w:b/>
                <w:sz w:val="24"/>
                <w:szCs w:val="24"/>
              </w:rPr>
            </w:pPr>
          </w:p>
          <w:p w:rsidR="00B65AE4" w:rsidRPr="00F503F8" w:rsidRDefault="00B65AE4" w:rsidP="00EC3E04">
            <w:pPr>
              <w:jc w:val="center"/>
              <w:rPr>
                <w:b/>
                <w:sz w:val="24"/>
                <w:szCs w:val="24"/>
              </w:rPr>
            </w:pPr>
            <w:r w:rsidRPr="00F503F8">
              <w:rPr>
                <w:b/>
                <w:sz w:val="24"/>
                <w:szCs w:val="24"/>
              </w:rPr>
              <w:t>2</w:t>
            </w:r>
          </w:p>
        </w:tc>
        <w:tc>
          <w:tcPr>
            <w:tcW w:w="7047" w:type="dxa"/>
            <w:shd w:val="clear" w:color="auto" w:fill="auto"/>
            <w:vAlign w:val="center"/>
          </w:tcPr>
          <w:p w:rsidR="00B65AE4" w:rsidRPr="00F503F8" w:rsidRDefault="00F353CF" w:rsidP="00EC3E04">
            <w:pPr>
              <w:rPr>
                <w:b/>
                <w:sz w:val="24"/>
                <w:szCs w:val="24"/>
              </w:rPr>
            </w:pPr>
            <w:r w:rsidRPr="00F503F8">
              <w:rPr>
                <w:b/>
                <w:sz w:val="24"/>
                <w:szCs w:val="24"/>
              </w:rPr>
              <w:t>Statutory Framework</w:t>
            </w:r>
          </w:p>
        </w:tc>
      </w:tr>
      <w:tr w:rsidR="00B65AE4" w:rsidRPr="00F503F8" w:rsidTr="00EC3E04">
        <w:trPr>
          <w:trHeight w:val="794"/>
        </w:trPr>
        <w:tc>
          <w:tcPr>
            <w:tcW w:w="2376" w:type="dxa"/>
            <w:shd w:val="clear" w:color="auto" w:fill="auto"/>
            <w:vAlign w:val="center"/>
          </w:tcPr>
          <w:p w:rsidR="00F353CF" w:rsidRPr="00F503F8" w:rsidRDefault="00F353CF" w:rsidP="00EC3E04">
            <w:pPr>
              <w:jc w:val="center"/>
              <w:rPr>
                <w:b/>
                <w:sz w:val="24"/>
                <w:szCs w:val="24"/>
              </w:rPr>
            </w:pPr>
          </w:p>
          <w:p w:rsidR="00B65AE4" w:rsidRPr="00F503F8" w:rsidRDefault="00B65AE4" w:rsidP="00EC3E04">
            <w:pPr>
              <w:jc w:val="center"/>
              <w:rPr>
                <w:b/>
                <w:sz w:val="24"/>
                <w:szCs w:val="24"/>
              </w:rPr>
            </w:pPr>
            <w:r w:rsidRPr="00F503F8">
              <w:rPr>
                <w:b/>
                <w:sz w:val="24"/>
                <w:szCs w:val="24"/>
              </w:rPr>
              <w:t>3</w:t>
            </w:r>
          </w:p>
        </w:tc>
        <w:tc>
          <w:tcPr>
            <w:tcW w:w="7047" w:type="dxa"/>
            <w:shd w:val="clear" w:color="auto" w:fill="auto"/>
            <w:vAlign w:val="center"/>
          </w:tcPr>
          <w:p w:rsidR="00B65AE4" w:rsidRPr="00F503F8" w:rsidRDefault="00F353CF" w:rsidP="00EC3E04">
            <w:pPr>
              <w:rPr>
                <w:b/>
                <w:sz w:val="24"/>
                <w:szCs w:val="24"/>
              </w:rPr>
            </w:pPr>
            <w:r w:rsidRPr="00F503F8">
              <w:rPr>
                <w:b/>
                <w:sz w:val="24"/>
                <w:szCs w:val="24"/>
              </w:rPr>
              <w:t>The Designated Senior Person</w:t>
            </w:r>
          </w:p>
        </w:tc>
      </w:tr>
      <w:tr w:rsidR="00B65AE4" w:rsidRPr="00F503F8" w:rsidTr="00EC3E04">
        <w:trPr>
          <w:trHeight w:val="794"/>
        </w:trPr>
        <w:tc>
          <w:tcPr>
            <w:tcW w:w="2376" w:type="dxa"/>
            <w:shd w:val="clear" w:color="auto" w:fill="auto"/>
            <w:vAlign w:val="center"/>
          </w:tcPr>
          <w:p w:rsidR="00F353CF" w:rsidRPr="00F503F8" w:rsidRDefault="00F353CF" w:rsidP="00EC3E04">
            <w:pPr>
              <w:jc w:val="center"/>
              <w:rPr>
                <w:b/>
                <w:sz w:val="24"/>
                <w:szCs w:val="24"/>
              </w:rPr>
            </w:pPr>
          </w:p>
          <w:p w:rsidR="00B65AE4" w:rsidRPr="00F503F8" w:rsidRDefault="00B65AE4" w:rsidP="00EC3E04">
            <w:pPr>
              <w:jc w:val="center"/>
              <w:rPr>
                <w:b/>
                <w:sz w:val="24"/>
                <w:szCs w:val="24"/>
              </w:rPr>
            </w:pPr>
            <w:r w:rsidRPr="00F503F8">
              <w:rPr>
                <w:b/>
                <w:sz w:val="24"/>
                <w:szCs w:val="24"/>
              </w:rPr>
              <w:t>4</w:t>
            </w:r>
          </w:p>
        </w:tc>
        <w:tc>
          <w:tcPr>
            <w:tcW w:w="7047" w:type="dxa"/>
            <w:shd w:val="clear" w:color="auto" w:fill="auto"/>
            <w:vAlign w:val="center"/>
          </w:tcPr>
          <w:p w:rsidR="00B65AE4" w:rsidRPr="00F503F8" w:rsidRDefault="00F353CF" w:rsidP="00EC3E04">
            <w:pPr>
              <w:rPr>
                <w:b/>
                <w:sz w:val="24"/>
                <w:szCs w:val="24"/>
              </w:rPr>
            </w:pPr>
            <w:r w:rsidRPr="00F503F8">
              <w:rPr>
                <w:b/>
                <w:sz w:val="24"/>
                <w:szCs w:val="24"/>
              </w:rPr>
              <w:t>The Governing Body</w:t>
            </w:r>
          </w:p>
        </w:tc>
      </w:tr>
      <w:tr w:rsidR="00B65AE4" w:rsidRPr="00F503F8" w:rsidTr="00EC3E04">
        <w:trPr>
          <w:trHeight w:val="794"/>
        </w:trPr>
        <w:tc>
          <w:tcPr>
            <w:tcW w:w="2376" w:type="dxa"/>
            <w:shd w:val="clear" w:color="auto" w:fill="auto"/>
            <w:vAlign w:val="center"/>
          </w:tcPr>
          <w:p w:rsidR="00F353CF" w:rsidRPr="00F503F8" w:rsidRDefault="00F353CF" w:rsidP="00EC3E04">
            <w:pPr>
              <w:jc w:val="center"/>
              <w:rPr>
                <w:b/>
                <w:sz w:val="24"/>
                <w:szCs w:val="24"/>
              </w:rPr>
            </w:pPr>
          </w:p>
          <w:p w:rsidR="00B65AE4" w:rsidRPr="00F503F8" w:rsidRDefault="001E07D3" w:rsidP="00EC3E04">
            <w:pPr>
              <w:jc w:val="center"/>
              <w:rPr>
                <w:b/>
                <w:sz w:val="24"/>
                <w:szCs w:val="24"/>
              </w:rPr>
            </w:pPr>
            <w:r w:rsidRPr="00F503F8">
              <w:rPr>
                <w:b/>
                <w:sz w:val="24"/>
                <w:szCs w:val="24"/>
              </w:rPr>
              <w:t>5</w:t>
            </w:r>
          </w:p>
        </w:tc>
        <w:tc>
          <w:tcPr>
            <w:tcW w:w="7047" w:type="dxa"/>
            <w:shd w:val="clear" w:color="auto" w:fill="auto"/>
            <w:vAlign w:val="center"/>
          </w:tcPr>
          <w:p w:rsidR="00F353CF" w:rsidRPr="00F503F8" w:rsidRDefault="00F353CF" w:rsidP="00EC3E04">
            <w:pPr>
              <w:rPr>
                <w:b/>
                <w:sz w:val="24"/>
                <w:szCs w:val="24"/>
              </w:rPr>
            </w:pPr>
            <w:r w:rsidRPr="00F503F8">
              <w:rPr>
                <w:b/>
                <w:sz w:val="24"/>
                <w:szCs w:val="24"/>
              </w:rPr>
              <w:t>When to be concerned</w:t>
            </w:r>
          </w:p>
        </w:tc>
      </w:tr>
      <w:tr w:rsidR="00B65AE4" w:rsidRPr="00F503F8" w:rsidTr="00EC3E04">
        <w:trPr>
          <w:trHeight w:val="794"/>
        </w:trPr>
        <w:tc>
          <w:tcPr>
            <w:tcW w:w="2376" w:type="dxa"/>
            <w:shd w:val="clear" w:color="auto" w:fill="auto"/>
            <w:vAlign w:val="center"/>
          </w:tcPr>
          <w:p w:rsidR="00F353CF" w:rsidRPr="00F503F8" w:rsidRDefault="00F353CF" w:rsidP="00EC3E04">
            <w:pPr>
              <w:jc w:val="center"/>
              <w:rPr>
                <w:b/>
                <w:sz w:val="24"/>
                <w:szCs w:val="24"/>
              </w:rPr>
            </w:pPr>
          </w:p>
          <w:p w:rsidR="00B65AE4" w:rsidRPr="00F503F8" w:rsidRDefault="001E07D3" w:rsidP="00EC3E04">
            <w:pPr>
              <w:jc w:val="center"/>
              <w:rPr>
                <w:b/>
                <w:sz w:val="24"/>
                <w:szCs w:val="24"/>
              </w:rPr>
            </w:pPr>
            <w:r w:rsidRPr="00F503F8">
              <w:rPr>
                <w:b/>
                <w:sz w:val="24"/>
                <w:szCs w:val="24"/>
              </w:rPr>
              <w:t>6</w:t>
            </w:r>
          </w:p>
        </w:tc>
        <w:tc>
          <w:tcPr>
            <w:tcW w:w="7047" w:type="dxa"/>
            <w:shd w:val="clear" w:color="auto" w:fill="auto"/>
            <w:vAlign w:val="center"/>
          </w:tcPr>
          <w:p w:rsidR="00B65AE4" w:rsidRPr="00F503F8" w:rsidRDefault="00F353CF" w:rsidP="00EC3E04">
            <w:pPr>
              <w:rPr>
                <w:b/>
                <w:sz w:val="24"/>
                <w:szCs w:val="24"/>
              </w:rPr>
            </w:pPr>
            <w:r w:rsidRPr="00F503F8">
              <w:rPr>
                <w:b/>
                <w:sz w:val="24"/>
                <w:szCs w:val="24"/>
              </w:rPr>
              <w:t>Dealing with a Disclosure</w:t>
            </w:r>
          </w:p>
        </w:tc>
      </w:tr>
      <w:tr w:rsidR="001E07D3" w:rsidRPr="00F503F8" w:rsidTr="00EC3E04">
        <w:trPr>
          <w:trHeight w:val="794"/>
        </w:trPr>
        <w:tc>
          <w:tcPr>
            <w:tcW w:w="2376" w:type="dxa"/>
            <w:shd w:val="clear" w:color="auto" w:fill="auto"/>
            <w:vAlign w:val="center"/>
          </w:tcPr>
          <w:p w:rsidR="001E07D3" w:rsidRPr="00F503F8" w:rsidRDefault="001E07D3" w:rsidP="00EC3E04">
            <w:pPr>
              <w:jc w:val="center"/>
              <w:rPr>
                <w:b/>
                <w:sz w:val="24"/>
                <w:szCs w:val="24"/>
              </w:rPr>
            </w:pPr>
          </w:p>
          <w:p w:rsidR="001E07D3" w:rsidRPr="00F503F8" w:rsidRDefault="001E07D3" w:rsidP="00EC3E04">
            <w:pPr>
              <w:jc w:val="center"/>
              <w:rPr>
                <w:b/>
                <w:sz w:val="24"/>
                <w:szCs w:val="24"/>
              </w:rPr>
            </w:pPr>
            <w:r w:rsidRPr="00F503F8">
              <w:rPr>
                <w:b/>
                <w:sz w:val="24"/>
                <w:szCs w:val="24"/>
              </w:rPr>
              <w:t>7</w:t>
            </w:r>
          </w:p>
        </w:tc>
        <w:tc>
          <w:tcPr>
            <w:tcW w:w="7047" w:type="dxa"/>
            <w:shd w:val="clear" w:color="auto" w:fill="auto"/>
            <w:vAlign w:val="center"/>
          </w:tcPr>
          <w:p w:rsidR="001E07D3" w:rsidRPr="00F503F8" w:rsidRDefault="001E07D3" w:rsidP="00EC3E04">
            <w:pPr>
              <w:rPr>
                <w:b/>
                <w:sz w:val="24"/>
                <w:szCs w:val="24"/>
              </w:rPr>
            </w:pPr>
            <w:r w:rsidRPr="00F503F8">
              <w:rPr>
                <w:b/>
                <w:sz w:val="24"/>
                <w:szCs w:val="24"/>
              </w:rPr>
              <w:t>Record Keeping</w:t>
            </w:r>
          </w:p>
        </w:tc>
      </w:tr>
      <w:tr w:rsidR="00B65AE4" w:rsidRPr="00F503F8" w:rsidTr="00EC3E04">
        <w:trPr>
          <w:trHeight w:val="794"/>
        </w:trPr>
        <w:tc>
          <w:tcPr>
            <w:tcW w:w="2376" w:type="dxa"/>
            <w:shd w:val="clear" w:color="auto" w:fill="auto"/>
            <w:vAlign w:val="center"/>
          </w:tcPr>
          <w:p w:rsidR="00F353CF" w:rsidRPr="00F503F8" w:rsidRDefault="00F353CF" w:rsidP="00EC3E04">
            <w:pPr>
              <w:jc w:val="center"/>
              <w:rPr>
                <w:b/>
                <w:sz w:val="24"/>
                <w:szCs w:val="24"/>
              </w:rPr>
            </w:pPr>
          </w:p>
          <w:p w:rsidR="00B65AE4" w:rsidRPr="00F503F8" w:rsidRDefault="001E07D3" w:rsidP="00EC3E04">
            <w:pPr>
              <w:jc w:val="center"/>
              <w:rPr>
                <w:b/>
                <w:sz w:val="24"/>
                <w:szCs w:val="24"/>
              </w:rPr>
            </w:pPr>
            <w:r w:rsidRPr="00F503F8">
              <w:rPr>
                <w:b/>
                <w:sz w:val="24"/>
                <w:szCs w:val="24"/>
              </w:rPr>
              <w:t>8</w:t>
            </w:r>
          </w:p>
        </w:tc>
        <w:tc>
          <w:tcPr>
            <w:tcW w:w="7047" w:type="dxa"/>
            <w:shd w:val="clear" w:color="auto" w:fill="auto"/>
            <w:vAlign w:val="center"/>
          </w:tcPr>
          <w:p w:rsidR="00B65AE4" w:rsidRPr="00F503F8" w:rsidRDefault="00F353CF" w:rsidP="00EC3E04">
            <w:pPr>
              <w:rPr>
                <w:b/>
                <w:sz w:val="24"/>
                <w:szCs w:val="24"/>
              </w:rPr>
            </w:pPr>
            <w:r w:rsidRPr="00F503F8">
              <w:rPr>
                <w:b/>
                <w:sz w:val="24"/>
                <w:szCs w:val="24"/>
              </w:rPr>
              <w:t>Confidentiality</w:t>
            </w:r>
          </w:p>
        </w:tc>
      </w:tr>
      <w:tr w:rsidR="001E07D3" w:rsidRPr="00F503F8" w:rsidTr="00EC3E04">
        <w:trPr>
          <w:trHeight w:val="794"/>
        </w:trPr>
        <w:tc>
          <w:tcPr>
            <w:tcW w:w="2376" w:type="dxa"/>
            <w:shd w:val="clear" w:color="auto" w:fill="auto"/>
            <w:vAlign w:val="center"/>
          </w:tcPr>
          <w:p w:rsidR="001E07D3" w:rsidRPr="00F503F8" w:rsidRDefault="001E07D3" w:rsidP="00EC3E04">
            <w:pPr>
              <w:jc w:val="center"/>
              <w:rPr>
                <w:b/>
                <w:sz w:val="24"/>
                <w:szCs w:val="24"/>
              </w:rPr>
            </w:pPr>
            <w:r w:rsidRPr="00F503F8">
              <w:rPr>
                <w:b/>
                <w:sz w:val="24"/>
                <w:szCs w:val="24"/>
              </w:rPr>
              <w:t>9</w:t>
            </w:r>
          </w:p>
        </w:tc>
        <w:tc>
          <w:tcPr>
            <w:tcW w:w="7047" w:type="dxa"/>
            <w:shd w:val="clear" w:color="auto" w:fill="auto"/>
            <w:vAlign w:val="center"/>
          </w:tcPr>
          <w:p w:rsidR="001E07D3" w:rsidRPr="00F503F8" w:rsidRDefault="001E07D3" w:rsidP="00EC3E04">
            <w:pPr>
              <w:rPr>
                <w:b/>
                <w:sz w:val="24"/>
                <w:szCs w:val="24"/>
              </w:rPr>
            </w:pPr>
            <w:r w:rsidRPr="00F503F8">
              <w:rPr>
                <w:b/>
                <w:sz w:val="24"/>
                <w:szCs w:val="24"/>
              </w:rPr>
              <w:t>School Procedures</w:t>
            </w:r>
          </w:p>
        </w:tc>
      </w:tr>
      <w:tr w:rsidR="00B65AE4" w:rsidRPr="00F503F8" w:rsidTr="00EC3E04">
        <w:trPr>
          <w:trHeight w:val="794"/>
        </w:trPr>
        <w:tc>
          <w:tcPr>
            <w:tcW w:w="2376" w:type="dxa"/>
            <w:shd w:val="clear" w:color="auto" w:fill="auto"/>
            <w:vAlign w:val="center"/>
          </w:tcPr>
          <w:p w:rsidR="00F353CF" w:rsidRPr="00F503F8" w:rsidRDefault="00F353CF" w:rsidP="00EC3E04">
            <w:pPr>
              <w:jc w:val="center"/>
              <w:rPr>
                <w:b/>
                <w:sz w:val="24"/>
                <w:szCs w:val="24"/>
              </w:rPr>
            </w:pPr>
          </w:p>
          <w:p w:rsidR="00B65AE4" w:rsidRPr="00F503F8" w:rsidRDefault="009B3335" w:rsidP="00EC3E04">
            <w:pPr>
              <w:jc w:val="center"/>
              <w:rPr>
                <w:b/>
                <w:sz w:val="24"/>
                <w:szCs w:val="24"/>
              </w:rPr>
            </w:pPr>
            <w:r w:rsidRPr="00F503F8">
              <w:rPr>
                <w:b/>
                <w:sz w:val="24"/>
                <w:szCs w:val="24"/>
              </w:rPr>
              <w:t>10</w:t>
            </w:r>
          </w:p>
        </w:tc>
        <w:tc>
          <w:tcPr>
            <w:tcW w:w="7047" w:type="dxa"/>
            <w:shd w:val="clear" w:color="auto" w:fill="auto"/>
            <w:vAlign w:val="center"/>
          </w:tcPr>
          <w:p w:rsidR="00B65AE4" w:rsidRPr="00F503F8" w:rsidRDefault="009B3335" w:rsidP="00EC3E04">
            <w:pPr>
              <w:rPr>
                <w:b/>
                <w:sz w:val="24"/>
                <w:szCs w:val="24"/>
              </w:rPr>
            </w:pPr>
            <w:r w:rsidRPr="00F503F8">
              <w:rPr>
                <w:b/>
                <w:sz w:val="24"/>
                <w:szCs w:val="24"/>
              </w:rPr>
              <w:t xml:space="preserve">Communication </w:t>
            </w:r>
            <w:r w:rsidR="00F353CF" w:rsidRPr="00F503F8">
              <w:rPr>
                <w:b/>
                <w:sz w:val="24"/>
                <w:szCs w:val="24"/>
              </w:rPr>
              <w:t>with parents</w:t>
            </w:r>
          </w:p>
        </w:tc>
      </w:tr>
      <w:tr w:rsidR="00B65AE4" w:rsidRPr="00F503F8" w:rsidTr="00EC3E04">
        <w:trPr>
          <w:trHeight w:val="794"/>
        </w:trPr>
        <w:tc>
          <w:tcPr>
            <w:tcW w:w="2376" w:type="dxa"/>
            <w:shd w:val="clear" w:color="auto" w:fill="auto"/>
            <w:vAlign w:val="center"/>
          </w:tcPr>
          <w:p w:rsidR="00F353CF" w:rsidRPr="00F503F8" w:rsidRDefault="00F353CF" w:rsidP="00EC3E04">
            <w:pPr>
              <w:jc w:val="center"/>
              <w:rPr>
                <w:b/>
                <w:sz w:val="24"/>
                <w:szCs w:val="24"/>
              </w:rPr>
            </w:pPr>
          </w:p>
          <w:p w:rsidR="00B65AE4" w:rsidRPr="00F503F8" w:rsidRDefault="00F353CF" w:rsidP="00EC3E04">
            <w:pPr>
              <w:jc w:val="center"/>
              <w:rPr>
                <w:b/>
                <w:sz w:val="24"/>
                <w:szCs w:val="24"/>
              </w:rPr>
            </w:pPr>
            <w:r w:rsidRPr="00F503F8">
              <w:rPr>
                <w:b/>
                <w:sz w:val="24"/>
                <w:szCs w:val="24"/>
              </w:rPr>
              <w:t>11</w:t>
            </w:r>
          </w:p>
        </w:tc>
        <w:tc>
          <w:tcPr>
            <w:tcW w:w="7047" w:type="dxa"/>
            <w:shd w:val="clear" w:color="auto" w:fill="auto"/>
            <w:vAlign w:val="center"/>
          </w:tcPr>
          <w:p w:rsidR="00B65AE4" w:rsidRPr="00F503F8" w:rsidRDefault="00F353CF" w:rsidP="00EC3E04">
            <w:pPr>
              <w:rPr>
                <w:b/>
                <w:sz w:val="24"/>
                <w:szCs w:val="24"/>
              </w:rPr>
            </w:pPr>
            <w:r w:rsidRPr="00F503F8">
              <w:rPr>
                <w:b/>
                <w:sz w:val="24"/>
                <w:szCs w:val="24"/>
              </w:rPr>
              <w:t>Allegations Involving School Staff/Volunteers</w:t>
            </w:r>
          </w:p>
          <w:p w:rsidR="00F353CF" w:rsidRPr="00F503F8" w:rsidRDefault="00F353CF" w:rsidP="00EC3E04">
            <w:pPr>
              <w:rPr>
                <w:b/>
                <w:sz w:val="24"/>
                <w:szCs w:val="24"/>
              </w:rPr>
            </w:pPr>
          </w:p>
        </w:tc>
      </w:tr>
      <w:tr w:rsidR="00F353CF" w:rsidRPr="00F503F8" w:rsidTr="00EC3E04">
        <w:trPr>
          <w:trHeight w:val="794"/>
        </w:trPr>
        <w:tc>
          <w:tcPr>
            <w:tcW w:w="2376" w:type="dxa"/>
            <w:shd w:val="clear" w:color="auto" w:fill="auto"/>
            <w:vAlign w:val="center"/>
          </w:tcPr>
          <w:p w:rsidR="00F353CF" w:rsidRPr="00F503F8" w:rsidRDefault="00F353CF" w:rsidP="00EC3E04">
            <w:pPr>
              <w:jc w:val="center"/>
              <w:rPr>
                <w:b/>
                <w:sz w:val="24"/>
                <w:szCs w:val="24"/>
              </w:rPr>
            </w:pPr>
          </w:p>
          <w:p w:rsidR="00F353CF" w:rsidRPr="00F503F8" w:rsidRDefault="00F353CF" w:rsidP="00EC3E04">
            <w:pPr>
              <w:jc w:val="center"/>
              <w:rPr>
                <w:b/>
                <w:sz w:val="24"/>
                <w:szCs w:val="24"/>
              </w:rPr>
            </w:pPr>
            <w:r w:rsidRPr="00F503F8">
              <w:rPr>
                <w:b/>
                <w:sz w:val="24"/>
                <w:szCs w:val="24"/>
              </w:rPr>
              <w:t>Appendix 1</w:t>
            </w:r>
          </w:p>
        </w:tc>
        <w:tc>
          <w:tcPr>
            <w:tcW w:w="7047" w:type="dxa"/>
            <w:shd w:val="clear" w:color="auto" w:fill="auto"/>
            <w:vAlign w:val="center"/>
          </w:tcPr>
          <w:p w:rsidR="00D81889" w:rsidRPr="00F503F8" w:rsidRDefault="00C14A67" w:rsidP="00EC3E04">
            <w:pPr>
              <w:rPr>
                <w:b/>
                <w:sz w:val="24"/>
                <w:szCs w:val="24"/>
              </w:rPr>
            </w:pPr>
            <w:r w:rsidRPr="00F503F8">
              <w:rPr>
                <w:b/>
                <w:sz w:val="24"/>
                <w:szCs w:val="24"/>
              </w:rPr>
              <w:t xml:space="preserve">Link to </w:t>
            </w:r>
            <w:r w:rsidR="004145C7" w:rsidRPr="00F503F8">
              <w:rPr>
                <w:b/>
                <w:sz w:val="24"/>
                <w:szCs w:val="24"/>
              </w:rPr>
              <w:t>Keeping Ch</w:t>
            </w:r>
            <w:r w:rsidR="00D81889" w:rsidRPr="00F503F8">
              <w:rPr>
                <w:b/>
                <w:sz w:val="24"/>
                <w:szCs w:val="24"/>
              </w:rPr>
              <w:t>ildren Safe in Education (DfE, 2016)</w:t>
            </w:r>
          </w:p>
          <w:p w:rsidR="00D81889" w:rsidRPr="00F503F8" w:rsidRDefault="00D81889" w:rsidP="00EC3E04">
            <w:pPr>
              <w:rPr>
                <w:b/>
                <w:sz w:val="24"/>
                <w:szCs w:val="24"/>
              </w:rPr>
            </w:pPr>
          </w:p>
          <w:p w:rsidR="00F353CF" w:rsidRPr="00F503F8" w:rsidRDefault="0024437C" w:rsidP="00EC3E04">
            <w:pPr>
              <w:rPr>
                <w:b/>
                <w:sz w:val="24"/>
                <w:szCs w:val="24"/>
              </w:rPr>
            </w:pPr>
            <w:r w:rsidRPr="00F503F8">
              <w:rPr>
                <w:b/>
                <w:sz w:val="24"/>
                <w:szCs w:val="24"/>
                <w:shd w:val="clear" w:color="auto" w:fill="D9D9D9" w:themeFill="background1" w:themeFillShade="D9"/>
              </w:rPr>
              <w:t xml:space="preserve">Part One: Information for all school and college staff and Annex </w:t>
            </w:r>
            <w:r w:rsidR="00EC3E04" w:rsidRPr="00F503F8">
              <w:rPr>
                <w:b/>
                <w:sz w:val="24"/>
                <w:szCs w:val="24"/>
                <w:shd w:val="clear" w:color="auto" w:fill="D9D9D9" w:themeFill="background1" w:themeFillShade="D9"/>
              </w:rPr>
              <w:t>A: Further</w:t>
            </w:r>
            <w:r w:rsidRPr="00F503F8">
              <w:rPr>
                <w:b/>
                <w:sz w:val="24"/>
                <w:szCs w:val="24"/>
                <w:shd w:val="clear" w:color="auto" w:fill="D9D9D9" w:themeFill="background1" w:themeFillShade="D9"/>
              </w:rPr>
              <w:t xml:space="preserve"> information</w:t>
            </w:r>
          </w:p>
        </w:tc>
      </w:tr>
      <w:tr w:rsidR="00D81889" w:rsidRPr="00F503F8" w:rsidTr="00EC3E04">
        <w:trPr>
          <w:trHeight w:val="794"/>
        </w:trPr>
        <w:tc>
          <w:tcPr>
            <w:tcW w:w="2376" w:type="dxa"/>
            <w:shd w:val="clear" w:color="auto" w:fill="auto"/>
            <w:vAlign w:val="center"/>
          </w:tcPr>
          <w:p w:rsidR="00D81889" w:rsidRPr="00F503F8" w:rsidRDefault="00D81889" w:rsidP="00EC3E04">
            <w:pPr>
              <w:jc w:val="center"/>
              <w:rPr>
                <w:b/>
                <w:sz w:val="24"/>
                <w:szCs w:val="24"/>
              </w:rPr>
            </w:pPr>
            <w:r w:rsidRPr="00F503F8">
              <w:rPr>
                <w:b/>
                <w:sz w:val="24"/>
                <w:szCs w:val="24"/>
              </w:rPr>
              <w:t>Appendix 2</w:t>
            </w:r>
          </w:p>
        </w:tc>
        <w:tc>
          <w:tcPr>
            <w:tcW w:w="7047" w:type="dxa"/>
            <w:shd w:val="clear" w:color="auto" w:fill="auto"/>
            <w:vAlign w:val="center"/>
          </w:tcPr>
          <w:p w:rsidR="00CA7A5A" w:rsidRPr="00F503F8" w:rsidRDefault="00D81889" w:rsidP="00EC3E04">
            <w:pPr>
              <w:rPr>
                <w:b/>
                <w:sz w:val="24"/>
                <w:szCs w:val="24"/>
              </w:rPr>
            </w:pPr>
            <w:r w:rsidRPr="00F503F8">
              <w:rPr>
                <w:b/>
                <w:sz w:val="24"/>
                <w:szCs w:val="24"/>
              </w:rPr>
              <w:t>Declaration for staff</w:t>
            </w:r>
            <w:r w:rsidR="00D36BD9" w:rsidRPr="00F503F8">
              <w:rPr>
                <w:b/>
                <w:sz w:val="24"/>
                <w:szCs w:val="24"/>
              </w:rPr>
              <w:t>:</w:t>
            </w:r>
          </w:p>
          <w:p w:rsidR="00D81889" w:rsidRPr="00F503F8" w:rsidRDefault="00CA7A5A" w:rsidP="00EC3E04">
            <w:pPr>
              <w:rPr>
                <w:b/>
                <w:sz w:val="24"/>
                <w:szCs w:val="24"/>
              </w:rPr>
            </w:pPr>
            <w:r w:rsidRPr="00F503F8">
              <w:rPr>
                <w:b/>
                <w:sz w:val="24"/>
                <w:szCs w:val="24"/>
              </w:rPr>
              <w:t xml:space="preserve">Child Protection Policy and </w:t>
            </w:r>
            <w:r w:rsidR="00D81889" w:rsidRPr="00F503F8">
              <w:rPr>
                <w:b/>
                <w:sz w:val="24"/>
                <w:szCs w:val="24"/>
              </w:rPr>
              <w:t>Keeping Children Safe in Education (DfE, 2016)</w:t>
            </w:r>
          </w:p>
        </w:tc>
      </w:tr>
      <w:tr w:rsidR="00F353CF" w:rsidRPr="00F503F8" w:rsidTr="00EC3E04">
        <w:trPr>
          <w:trHeight w:val="794"/>
        </w:trPr>
        <w:tc>
          <w:tcPr>
            <w:tcW w:w="2376" w:type="dxa"/>
            <w:shd w:val="clear" w:color="auto" w:fill="auto"/>
            <w:vAlign w:val="center"/>
          </w:tcPr>
          <w:p w:rsidR="00F353CF" w:rsidRPr="00F503F8" w:rsidRDefault="00F353CF" w:rsidP="00EC3E04">
            <w:pPr>
              <w:jc w:val="center"/>
              <w:rPr>
                <w:b/>
                <w:sz w:val="24"/>
                <w:szCs w:val="24"/>
                <w:highlight w:val="yellow"/>
              </w:rPr>
            </w:pPr>
          </w:p>
          <w:p w:rsidR="00F353CF" w:rsidRPr="00F503F8" w:rsidRDefault="00D81889" w:rsidP="00EC3E04">
            <w:pPr>
              <w:jc w:val="center"/>
              <w:rPr>
                <w:b/>
                <w:sz w:val="24"/>
                <w:szCs w:val="24"/>
                <w:highlight w:val="yellow"/>
              </w:rPr>
            </w:pPr>
            <w:r w:rsidRPr="00F503F8">
              <w:rPr>
                <w:b/>
                <w:sz w:val="24"/>
                <w:szCs w:val="24"/>
              </w:rPr>
              <w:t>Appendix 3</w:t>
            </w:r>
          </w:p>
        </w:tc>
        <w:tc>
          <w:tcPr>
            <w:tcW w:w="7047" w:type="dxa"/>
            <w:shd w:val="clear" w:color="auto" w:fill="auto"/>
            <w:vAlign w:val="center"/>
          </w:tcPr>
          <w:p w:rsidR="00F353CF" w:rsidRPr="00EC3E04" w:rsidRDefault="00EF5BA1" w:rsidP="00EC3E04">
            <w:pPr>
              <w:rPr>
                <w:b/>
                <w:color w:val="000000" w:themeColor="text1"/>
                <w:sz w:val="24"/>
                <w:szCs w:val="24"/>
                <w:lang w:val="en"/>
              </w:rPr>
            </w:pPr>
            <w:r w:rsidRPr="00F503F8">
              <w:rPr>
                <w:b/>
                <w:color w:val="000000" w:themeColor="text1"/>
                <w:sz w:val="24"/>
                <w:szCs w:val="24"/>
                <w:lang w:val="en"/>
              </w:rPr>
              <w:t>What to do if you’re worried a child is being abused: advice for practitioners flowchart (DfE 2015)</w:t>
            </w:r>
          </w:p>
        </w:tc>
      </w:tr>
      <w:tr w:rsidR="00F353CF" w:rsidRPr="00F503F8" w:rsidTr="00EC3E04">
        <w:trPr>
          <w:trHeight w:val="794"/>
        </w:trPr>
        <w:tc>
          <w:tcPr>
            <w:tcW w:w="2376" w:type="dxa"/>
            <w:shd w:val="clear" w:color="auto" w:fill="auto"/>
            <w:vAlign w:val="center"/>
          </w:tcPr>
          <w:p w:rsidR="00F353CF" w:rsidRPr="00F503F8" w:rsidRDefault="00F353CF" w:rsidP="00EC3E04">
            <w:pPr>
              <w:jc w:val="center"/>
              <w:rPr>
                <w:b/>
                <w:sz w:val="24"/>
                <w:szCs w:val="24"/>
              </w:rPr>
            </w:pPr>
          </w:p>
          <w:p w:rsidR="00F353CF" w:rsidRPr="00F503F8" w:rsidRDefault="00D81889" w:rsidP="00EC3E04">
            <w:pPr>
              <w:jc w:val="center"/>
              <w:rPr>
                <w:b/>
                <w:sz w:val="24"/>
                <w:szCs w:val="24"/>
              </w:rPr>
            </w:pPr>
            <w:r w:rsidRPr="00F503F8">
              <w:rPr>
                <w:b/>
                <w:sz w:val="24"/>
                <w:szCs w:val="24"/>
              </w:rPr>
              <w:t>Appendix 4</w:t>
            </w:r>
          </w:p>
        </w:tc>
        <w:tc>
          <w:tcPr>
            <w:tcW w:w="7047" w:type="dxa"/>
            <w:shd w:val="clear" w:color="auto" w:fill="auto"/>
            <w:vAlign w:val="center"/>
          </w:tcPr>
          <w:p w:rsidR="00F353CF" w:rsidRPr="00F503F8" w:rsidRDefault="00D81889" w:rsidP="00EC3E04">
            <w:pPr>
              <w:rPr>
                <w:b/>
                <w:sz w:val="24"/>
                <w:szCs w:val="24"/>
              </w:rPr>
            </w:pPr>
            <w:r w:rsidRPr="00F503F8">
              <w:rPr>
                <w:b/>
                <w:sz w:val="24"/>
                <w:szCs w:val="24"/>
              </w:rPr>
              <w:t>Indicators of a</w:t>
            </w:r>
            <w:r w:rsidR="00DE7A0E" w:rsidRPr="00F503F8">
              <w:rPr>
                <w:b/>
                <w:sz w:val="24"/>
                <w:szCs w:val="24"/>
              </w:rPr>
              <w:t>buse and neglect</w:t>
            </w:r>
          </w:p>
        </w:tc>
      </w:tr>
    </w:tbl>
    <w:p w:rsidR="00A4000B" w:rsidRDefault="00A4000B" w:rsidP="00A4000B">
      <w:pPr>
        <w:spacing w:after="0" w:line="240" w:lineRule="auto"/>
        <w:rPr>
          <w:rFonts w:ascii="Times New Roman" w:eastAsia="Times New Roman" w:hAnsi="Times New Roman" w:cs="Times New Roman"/>
          <w:sz w:val="24"/>
          <w:szCs w:val="24"/>
        </w:rPr>
      </w:pPr>
    </w:p>
    <w:p w:rsidR="00EC3E04" w:rsidRDefault="00EC3E04" w:rsidP="00A4000B">
      <w:pPr>
        <w:spacing w:after="0" w:line="240" w:lineRule="auto"/>
        <w:rPr>
          <w:rFonts w:ascii="Times New Roman" w:eastAsia="Times New Roman" w:hAnsi="Times New Roman" w:cs="Times New Roman"/>
          <w:sz w:val="24"/>
          <w:szCs w:val="24"/>
        </w:rPr>
      </w:pPr>
    </w:p>
    <w:p w:rsidR="00EC3E04" w:rsidRDefault="00EC3E04" w:rsidP="00A4000B">
      <w:pPr>
        <w:spacing w:after="0" w:line="240" w:lineRule="auto"/>
        <w:rPr>
          <w:rFonts w:ascii="Times New Roman" w:eastAsia="Times New Roman" w:hAnsi="Times New Roman" w:cs="Times New Roman"/>
          <w:sz w:val="24"/>
          <w:szCs w:val="24"/>
        </w:rPr>
      </w:pPr>
    </w:p>
    <w:p w:rsidR="00EC3E04" w:rsidRPr="00F503F8" w:rsidRDefault="00EC3E04" w:rsidP="00A4000B">
      <w:pPr>
        <w:spacing w:after="0" w:line="240" w:lineRule="auto"/>
        <w:rPr>
          <w:rFonts w:ascii="Times New Roman" w:eastAsia="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747"/>
      </w:tblGrid>
      <w:tr w:rsidR="00A4000B" w:rsidRPr="00F503F8" w:rsidTr="00F15D66">
        <w:tc>
          <w:tcPr>
            <w:tcW w:w="9747" w:type="dxa"/>
            <w:shd w:val="clear" w:color="auto" w:fill="D9D9D9"/>
          </w:tcPr>
          <w:p w:rsidR="00F15D66" w:rsidRPr="00F503F8" w:rsidRDefault="00A4000B" w:rsidP="00A4000B">
            <w:pPr>
              <w:spacing w:after="0" w:line="240" w:lineRule="auto"/>
              <w:rPr>
                <w:rFonts w:ascii="Times New Roman" w:eastAsia="Times New Roman" w:hAnsi="Times New Roman" w:cs="Times New Roman"/>
                <w:sz w:val="24"/>
                <w:szCs w:val="24"/>
              </w:rPr>
            </w:pPr>
            <w:r w:rsidRPr="00F503F8">
              <w:rPr>
                <w:rFonts w:ascii="Times New Roman" w:eastAsia="Times New Roman" w:hAnsi="Times New Roman" w:cs="Times New Roman"/>
                <w:sz w:val="24"/>
                <w:szCs w:val="24"/>
              </w:rPr>
              <w:br w:type="page"/>
            </w:r>
          </w:p>
          <w:p w:rsidR="00F15D66" w:rsidRPr="00F503F8" w:rsidRDefault="00A4000B" w:rsidP="001D1CA0">
            <w:pPr>
              <w:pStyle w:val="ListParagraph"/>
              <w:numPr>
                <w:ilvl w:val="0"/>
                <w:numId w:val="25"/>
              </w:numPr>
              <w:jc w:val="center"/>
              <w:rPr>
                <w:b/>
              </w:rPr>
            </w:pPr>
            <w:r w:rsidRPr="00F503F8">
              <w:rPr>
                <w:b/>
              </w:rPr>
              <w:t>INTRODUCTION</w:t>
            </w:r>
          </w:p>
          <w:p w:rsidR="00F15D66" w:rsidRPr="00F503F8" w:rsidRDefault="00F15D66" w:rsidP="00F15D66">
            <w:pPr>
              <w:pStyle w:val="ListParagraph"/>
              <w:ind w:left="765"/>
              <w:rPr>
                <w:b/>
              </w:rPr>
            </w:pPr>
          </w:p>
        </w:tc>
      </w:tr>
    </w:tbl>
    <w:p w:rsidR="00A4000B" w:rsidRPr="00EC3E04" w:rsidRDefault="00A4000B" w:rsidP="00A4000B">
      <w:pPr>
        <w:spacing w:after="0" w:line="240" w:lineRule="auto"/>
        <w:rPr>
          <w:rFonts w:eastAsia="Times New Roman" w:cstheme="minorHAnsi"/>
          <w:sz w:val="24"/>
          <w:szCs w:val="24"/>
        </w:rPr>
      </w:pPr>
      <w:r w:rsidRPr="00EC3E04">
        <w:rPr>
          <w:rFonts w:eastAsia="Times New Roman" w:cstheme="minorHAnsi"/>
          <w:sz w:val="24"/>
          <w:szCs w:val="24"/>
        </w:rPr>
        <w:t>Safeguarding is defined as protecting children from maltreatment, preventing impairment of health and/or development, ensuring that children grow up in the provision of safe and effective care and taking action to enable all children to have the best life chances.</w:t>
      </w:r>
    </w:p>
    <w:p w:rsidR="00A4000B" w:rsidRPr="00EC3E04" w:rsidRDefault="00A4000B" w:rsidP="00A4000B">
      <w:pPr>
        <w:spacing w:after="0" w:line="240" w:lineRule="auto"/>
        <w:rPr>
          <w:rFonts w:eastAsia="Times New Roman" w:cstheme="minorHAnsi"/>
          <w:sz w:val="24"/>
          <w:szCs w:val="24"/>
        </w:rPr>
      </w:pPr>
    </w:p>
    <w:p w:rsidR="00A4000B" w:rsidRPr="00EC3E04" w:rsidRDefault="00A4000B" w:rsidP="00A4000B">
      <w:pPr>
        <w:spacing w:after="0" w:line="240" w:lineRule="auto"/>
        <w:rPr>
          <w:rFonts w:eastAsia="Times New Roman" w:cstheme="minorHAnsi"/>
          <w:sz w:val="24"/>
          <w:szCs w:val="24"/>
        </w:rPr>
      </w:pPr>
      <w:r w:rsidRPr="00EC3E04">
        <w:rPr>
          <w:rFonts w:eastAsia="Times New Roman" w:cstheme="minorHAnsi"/>
          <w:sz w:val="24"/>
          <w:szCs w:val="24"/>
        </w:rPr>
        <w:t xml:space="preserve">This Child Protection Policy forms part of a suite of documents and policies which relate to the safeguarding responsibilities of the school.  </w:t>
      </w:r>
    </w:p>
    <w:p w:rsidR="00A4000B" w:rsidRPr="00EC3E04" w:rsidRDefault="00A4000B" w:rsidP="00A4000B">
      <w:pPr>
        <w:spacing w:after="0" w:line="240" w:lineRule="auto"/>
        <w:rPr>
          <w:rFonts w:eastAsia="Times New Roman" w:cstheme="minorHAnsi"/>
          <w:sz w:val="24"/>
          <w:szCs w:val="24"/>
        </w:rPr>
      </w:pPr>
    </w:p>
    <w:p w:rsidR="00A4000B" w:rsidRPr="00EC3E04" w:rsidRDefault="00A4000B" w:rsidP="00A4000B">
      <w:pPr>
        <w:spacing w:after="0" w:line="240" w:lineRule="auto"/>
        <w:rPr>
          <w:rFonts w:eastAsia="Times New Roman" w:cstheme="minorHAnsi"/>
          <w:sz w:val="24"/>
          <w:szCs w:val="24"/>
        </w:rPr>
      </w:pPr>
      <w:r w:rsidRPr="00EC3E04">
        <w:rPr>
          <w:rFonts w:eastAsia="Times New Roman" w:cstheme="minorHAnsi"/>
          <w:sz w:val="24"/>
          <w:szCs w:val="24"/>
        </w:rPr>
        <w:t xml:space="preserve">In particular this policy should be read in conjunction with the Safeguarding Policy, Safer Recruitment Policy, Behaviour Policy, </w:t>
      </w:r>
      <w:r w:rsidR="00EC3E04">
        <w:rPr>
          <w:rFonts w:eastAsia="Times New Roman" w:cstheme="minorHAnsi"/>
          <w:sz w:val="24"/>
          <w:szCs w:val="24"/>
        </w:rPr>
        <w:t xml:space="preserve">Restrictive </w:t>
      </w:r>
      <w:r w:rsidRPr="00EC3E04">
        <w:rPr>
          <w:rFonts w:eastAsia="Times New Roman" w:cstheme="minorHAnsi"/>
          <w:sz w:val="24"/>
          <w:szCs w:val="24"/>
        </w:rPr>
        <w:t>Physical Intervention Policy, Anti-Bullying Policy, Code of Conduct</w:t>
      </w:r>
      <w:r w:rsidR="00EC3E04">
        <w:rPr>
          <w:rFonts w:eastAsia="Times New Roman" w:cstheme="minorHAnsi"/>
          <w:sz w:val="24"/>
          <w:szCs w:val="24"/>
        </w:rPr>
        <w:t xml:space="preserve"> (staff) </w:t>
      </w:r>
      <w:r w:rsidRPr="00EC3E04">
        <w:rPr>
          <w:rFonts w:eastAsia="Times New Roman" w:cstheme="minorHAnsi"/>
          <w:sz w:val="24"/>
          <w:szCs w:val="24"/>
        </w:rPr>
        <w:t>Policy, E-safety Policy and ICT Acceptable Usage Policy.</w:t>
      </w:r>
    </w:p>
    <w:p w:rsidR="00A4000B" w:rsidRPr="00EC3E04" w:rsidRDefault="00A4000B" w:rsidP="00A4000B">
      <w:pPr>
        <w:spacing w:after="0" w:line="240" w:lineRule="auto"/>
        <w:rPr>
          <w:rFonts w:eastAsia="Times New Roman" w:cstheme="minorHAnsi"/>
          <w:sz w:val="24"/>
          <w:szCs w:val="24"/>
        </w:rPr>
      </w:pPr>
    </w:p>
    <w:tbl>
      <w:tblPr>
        <w:tblW w:w="9854" w:type="dxa"/>
        <w:tblLayout w:type="fixed"/>
        <w:tblLook w:val="0000" w:firstRow="0" w:lastRow="0" w:firstColumn="0" w:lastColumn="0" w:noHBand="0" w:noVBand="0"/>
      </w:tblPr>
      <w:tblGrid>
        <w:gridCol w:w="3510"/>
        <w:gridCol w:w="6344"/>
      </w:tblGrid>
      <w:tr w:rsidR="00A4000B" w:rsidRPr="00EC3E04" w:rsidTr="000C1F5E">
        <w:tc>
          <w:tcPr>
            <w:tcW w:w="3510" w:type="dxa"/>
          </w:tcPr>
          <w:p w:rsidR="00A4000B" w:rsidRPr="00EC3E04" w:rsidRDefault="00A4000B" w:rsidP="00A4000B">
            <w:pPr>
              <w:spacing w:after="0" w:line="240" w:lineRule="auto"/>
              <w:rPr>
                <w:rFonts w:eastAsia="Times New Roman" w:cstheme="minorHAnsi"/>
                <w:b/>
                <w:sz w:val="24"/>
                <w:szCs w:val="24"/>
              </w:rPr>
            </w:pPr>
            <w:r w:rsidRPr="00EC3E04">
              <w:rPr>
                <w:rFonts w:eastAsia="Times New Roman" w:cstheme="minorHAnsi"/>
                <w:b/>
                <w:sz w:val="24"/>
                <w:szCs w:val="24"/>
              </w:rPr>
              <w:t>Purpose of a Child Protection Policy</w:t>
            </w:r>
          </w:p>
        </w:tc>
        <w:tc>
          <w:tcPr>
            <w:tcW w:w="6344" w:type="dxa"/>
          </w:tcPr>
          <w:p w:rsidR="00A4000B" w:rsidRPr="00EC3E04" w:rsidRDefault="00A4000B" w:rsidP="00A4000B">
            <w:pPr>
              <w:spacing w:after="0" w:line="240" w:lineRule="auto"/>
              <w:rPr>
                <w:rFonts w:eastAsia="Times New Roman" w:cstheme="minorHAnsi"/>
                <w:sz w:val="24"/>
                <w:szCs w:val="24"/>
              </w:rPr>
            </w:pPr>
            <w:r w:rsidRPr="00EC3E04">
              <w:rPr>
                <w:rFonts w:eastAsia="Times New Roman" w:cstheme="minorHAnsi"/>
                <w:sz w:val="24"/>
                <w:szCs w:val="24"/>
              </w:rPr>
              <w:t>To inform staff, parents, volunteers and governors about the school's responsibilities for safeguarding children.</w:t>
            </w:r>
          </w:p>
          <w:p w:rsidR="00A4000B" w:rsidRPr="00EC3E04" w:rsidRDefault="00A4000B" w:rsidP="00A4000B">
            <w:pPr>
              <w:spacing w:after="0" w:line="240" w:lineRule="auto"/>
              <w:rPr>
                <w:rFonts w:eastAsia="Times New Roman" w:cstheme="minorHAnsi"/>
                <w:sz w:val="24"/>
                <w:szCs w:val="24"/>
              </w:rPr>
            </w:pPr>
            <w:r w:rsidRPr="00EC3E04">
              <w:rPr>
                <w:rFonts w:eastAsia="Times New Roman" w:cstheme="minorHAnsi"/>
                <w:sz w:val="24"/>
                <w:szCs w:val="24"/>
              </w:rPr>
              <w:t>To enable everyone to have a clear understanding of how these responsibilities should be carried out.</w:t>
            </w:r>
          </w:p>
          <w:p w:rsidR="00A4000B" w:rsidRPr="00EC3E04" w:rsidRDefault="00A4000B" w:rsidP="00A4000B">
            <w:pPr>
              <w:spacing w:after="0" w:line="240" w:lineRule="auto"/>
              <w:rPr>
                <w:rFonts w:eastAsia="Times New Roman" w:cstheme="minorHAnsi"/>
                <w:sz w:val="24"/>
                <w:szCs w:val="24"/>
              </w:rPr>
            </w:pPr>
          </w:p>
        </w:tc>
      </w:tr>
      <w:tr w:rsidR="00A4000B" w:rsidRPr="00EC3E04" w:rsidTr="000C1F5E">
        <w:tc>
          <w:tcPr>
            <w:tcW w:w="3510" w:type="dxa"/>
          </w:tcPr>
          <w:p w:rsidR="00A4000B" w:rsidRPr="00EC3E04" w:rsidRDefault="00A4000B" w:rsidP="00A4000B">
            <w:pPr>
              <w:spacing w:after="0" w:line="240" w:lineRule="auto"/>
              <w:rPr>
                <w:rFonts w:eastAsia="Times New Roman" w:cstheme="minorHAnsi"/>
                <w:b/>
                <w:bCs/>
                <w:sz w:val="24"/>
                <w:szCs w:val="24"/>
              </w:rPr>
            </w:pPr>
            <w:r w:rsidRPr="00EC3E04">
              <w:rPr>
                <w:rFonts w:eastAsia="Times New Roman" w:cstheme="minorHAnsi"/>
                <w:b/>
                <w:sz w:val="24"/>
                <w:szCs w:val="24"/>
              </w:rPr>
              <w:t xml:space="preserve">Hertfordshire Safeguarding Children Board </w:t>
            </w:r>
            <w:r w:rsidRPr="00EC3E04">
              <w:rPr>
                <w:rFonts w:eastAsia="Times New Roman" w:cstheme="minorHAnsi"/>
                <w:b/>
                <w:bCs/>
                <w:sz w:val="24"/>
                <w:szCs w:val="24"/>
              </w:rPr>
              <w:t>Inter-agency Child Protection and Safeguarding Children Procedures</w:t>
            </w:r>
          </w:p>
          <w:p w:rsidR="00A4000B" w:rsidRPr="00EC3E04" w:rsidRDefault="00A4000B" w:rsidP="00A4000B">
            <w:pPr>
              <w:spacing w:after="0" w:line="240" w:lineRule="auto"/>
              <w:rPr>
                <w:rFonts w:eastAsia="Times New Roman" w:cstheme="minorHAnsi"/>
                <w:b/>
                <w:sz w:val="24"/>
                <w:szCs w:val="24"/>
              </w:rPr>
            </w:pPr>
          </w:p>
        </w:tc>
        <w:tc>
          <w:tcPr>
            <w:tcW w:w="6344" w:type="dxa"/>
          </w:tcPr>
          <w:p w:rsidR="00A4000B" w:rsidRPr="00EC3E04" w:rsidRDefault="00A4000B" w:rsidP="00A4000B">
            <w:pPr>
              <w:spacing w:after="0" w:line="240" w:lineRule="auto"/>
              <w:rPr>
                <w:rFonts w:eastAsia="Times New Roman" w:cstheme="minorHAnsi"/>
                <w:sz w:val="24"/>
                <w:szCs w:val="24"/>
              </w:rPr>
            </w:pPr>
            <w:r w:rsidRPr="00EC3E04">
              <w:rPr>
                <w:rFonts w:eastAsia="Times New Roman" w:cstheme="minorHAnsi"/>
                <w:sz w:val="24"/>
                <w:szCs w:val="24"/>
              </w:rPr>
              <w:t>The school follows the procedures established by the Hertfordshire Safeguarding Children Board; a guide to procedure and practice for all agencies in Hertfordshire working with children and their families.</w:t>
            </w:r>
          </w:p>
          <w:p w:rsidR="00A4000B" w:rsidRPr="00EC3E04" w:rsidRDefault="00A57563" w:rsidP="00A4000B">
            <w:pPr>
              <w:spacing w:after="0" w:line="240" w:lineRule="auto"/>
              <w:rPr>
                <w:rFonts w:eastAsia="Times New Roman" w:cstheme="minorHAnsi"/>
                <w:color w:val="000000" w:themeColor="text1"/>
                <w:sz w:val="24"/>
                <w:szCs w:val="24"/>
              </w:rPr>
            </w:pPr>
            <w:hyperlink r:id="rId11" w:history="1">
              <w:r w:rsidR="00A4000B" w:rsidRPr="00EC3E04">
                <w:rPr>
                  <w:rFonts w:eastAsia="Times New Roman" w:cstheme="minorHAnsi"/>
                  <w:b/>
                  <w:bCs/>
                  <w:color w:val="000000" w:themeColor="text1"/>
                  <w:sz w:val="24"/>
                  <w:szCs w:val="24"/>
                </w:rPr>
                <w:t>www.hertssafeguarding.org.uk</w:t>
              </w:r>
            </w:hyperlink>
            <w:r w:rsidR="00A4000B" w:rsidRPr="00EC3E04">
              <w:rPr>
                <w:rFonts w:eastAsia="Times New Roman" w:cstheme="minorHAnsi"/>
                <w:color w:val="000000" w:themeColor="text1"/>
                <w:sz w:val="24"/>
                <w:szCs w:val="24"/>
              </w:rPr>
              <w:t xml:space="preserve"> </w:t>
            </w:r>
          </w:p>
          <w:p w:rsidR="00A4000B" w:rsidRPr="00EC3E04" w:rsidRDefault="00A4000B" w:rsidP="00A4000B">
            <w:pPr>
              <w:spacing w:after="0" w:line="240" w:lineRule="auto"/>
              <w:rPr>
                <w:rFonts w:eastAsia="Times New Roman" w:cstheme="minorHAnsi"/>
                <w:sz w:val="24"/>
                <w:szCs w:val="24"/>
              </w:rPr>
            </w:pPr>
          </w:p>
        </w:tc>
      </w:tr>
      <w:tr w:rsidR="00A4000B" w:rsidRPr="00EC3E04" w:rsidTr="000C1F5E">
        <w:tc>
          <w:tcPr>
            <w:tcW w:w="3510" w:type="dxa"/>
          </w:tcPr>
          <w:p w:rsidR="00A4000B" w:rsidRPr="00EC3E04" w:rsidRDefault="00A4000B" w:rsidP="00A4000B">
            <w:pPr>
              <w:spacing w:after="0" w:line="240" w:lineRule="auto"/>
              <w:rPr>
                <w:rFonts w:eastAsia="Times New Roman" w:cstheme="minorHAnsi"/>
                <w:b/>
                <w:sz w:val="24"/>
                <w:szCs w:val="24"/>
              </w:rPr>
            </w:pPr>
            <w:r w:rsidRPr="00EC3E04">
              <w:rPr>
                <w:rFonts w:eastAsia="Times New Roman" w:cstheme="minorHAnsi"/>
                <w:b/>
                <w:sz w:val="24"/>
                <w:szCs w:val="24"/>
              </w:rPr>
              <w:t>School Staff &amp; Volunteers</w:t>
            </w:r>
          </w:p>
          <w:p w:rsidR="00A4000B" w:rsidRPr="00EC3E04" w:rsidRDefault="00A4000B" w:rsidP="00A4000B">
            <w:pPr>
              <w:spacing w:after="0" w:line="240" w:lineRule="auto"/>
              <w:rPr>
                <w:rFonts w:eastAsia="Times New Roman" w:cstheme="minorHAnsi"/>
                <w:b/>
                <w:sz w:val="24"/>
                <w:szCs w:val="24"/>
              </w:rPr>
            </w:pPr>
          </w:p>
          <w:p w:rsidR="00A4000B" w:rsidRPr="00EC3E04" w:rsidRDefault="00A4000B" w:rsidP="00A4000B">
            <w:pPr>
              <w:spacing w:after="0" w:line="240" w:lineRule="auto"/>
              <w:rPr>
                <w:rFonts w:eastAsia="Times New Roman" w:cstheme="minorHAnsi"/>
                <w:b/>
                <w:sz w:val="24"/>
                <w:szCs w:val="24"/>
              </w:rPr>
            </w:pPr>
          </w:p>
        </w:tc>
        <w:tc>
          <w:tcPr>
            <w:tcW w:w="6344" w:type="dxa"/>
          </w:tcPr>
          <w:p w:rsidR="00A4000B" w:rsidRPr="00EC3E04" w:rsidRDefault="00A4000B" w:rsidP="00A4000B">
            <w:pPr>
              <w:autoSpaceDE w:val="0"/>
              <w:autoSpaceDN w:val="0"/>
              <w:adjustRightInd w:val="0"/>
              <w:spacing w:after="0" w:line="240" w:lineRule="auto"/>
              <w:rPr>
                <w:rFonts w:eastAsia="Times New Roman" w:cstheme="minorHAnsi"/>
                <w:color w:val="000000"/>
                <w:sz w:val="24"/>
                <w:szCs w:val="24"/>
                <w:lang w:eastAsia="en-GB"/>
              </w:rPr>
            </w:pPr>
            <w:r w:rsidRPr="00EC3E04">
              <w:rPr>
                <w:rFonts w:eastAsia="Times New Roman" w:cstheme="minorHAnsi"/>
                <w:color w:val="000000"/>
                <w:sz w:val="24"/>
                <w:szCs w:val="24"/>
                <w:lang w:eastAsia="en-GB"/>
              </w:rPr>
              <w:t xml:space="preserve">All school and college staff have a responsibility to provide a safe environment in which children can learn. </w:t>
            </w:r>
          </w:p>
          <w:p w:rsidR="00A4000B" w:rsidRPr="00EC3E04" w:rsidRDefault="00A4000B" w:rsidP="00A4000B">
            <w:pPr>
              <w:spacing w:after="0" w:line="240" w:lineRule="auto"/>
              <w:rPr>
                <w:rFonts w:eastAsia="Times New Roman" w:cstheme="minorHAnsi"/>
                <w:sz w:val="24"/>
                <w:szCs w:val="24"/>
              </w:rPr>
            </w:pPr>
          </w:p>
          <w:p w:rsidR="00A4000B" w:rsidRPr="00EC3E04" w:rsidRDefault="00A4000B" w:rsidP="00A4000B">
            <w:pPr>
              <w:spacing w:after="0" w:line="240" w:lineRule="auto"/>
              <w:rPr>
                <w:rFonts w:eastAsia="Times New Roman" w:cstheme="minorHAnsi"/>
                <w:sz w:val="24"/>
                <w:szCs w:val="24"/>
              </w:rPr>
            </w:pPr>
            <w:r w:rsidRPr="00EC3E04">
              <w:rPr>
                <w:rFonts w:eastAsia="Times New Roman" w:cstheme="minorHAnsi"/>
                <w:sz w:val="24"/>
                <w:szCs w:val="24"/>
              </w:rPr>
              <w:t xml:space="preserve">School staff and volunteers are particularly well placed to observe outward signs of abuse, changes in behaviour and failure to develop because they have daily contact with children. </w:t>
            </w:r>
          </w:p>
          <w:p w:rsidR="00A4000B" w:rsidRPr="00EC3E04" w:rsidRDefault="00A4000B" w:rsidP="00A4000B">
            <w:pPr>
              <w:spacing w:after="0" w:line="240" w:lineRule="auto"/>
              <w:rPr>
                <w:rFonts w:eastAsia="Times New Roman" w:cstheme="minorHAnsi"/>
                <w:sz w:val="24"/>
                <w:szCs w:val="24"/>
              </w:rPr>
            </w:pPr>
          </w:p>
          <w:p w:rsidR="00A4000B" w:rsidRPr="00EC3E04" w:rsidRDefault="00A4000B" w:rsidP="00A4000B">
            <w:pPr>
              <w:spacing w:after="0" w:line="240" w:lineRule="auto"/>
              <w:rPr>
                <w:rFonts w:eastAsia="Times New Roman" w:cstheme="minorHAnsi"/>
                <w:sz w:val="24"/>
                <w:szCs w:val="24"/>
              </w:rPr>
            </w:pPr>
            <w:r w:rsidRPr="00EC3E04">
              <w:rPr>
                <w:rFonts w:eastAsia="Times New Roman" w:cstheme="minorHAnsi"/>
                <w:sz w:val="24"/>
                <w:szCs w:val="24"/>
              </w:rPr>
              <w:t>All school staff will receive appropriate safeguarding children training (which is updated regularly – Hertfordshire Saf</w:t>
            </w:r>
            <w:r w:rsidR="00F44467" w:rsidRPr="00EC3E04">
              <w:rPr>
                <w:rFonts w:eastAsia="Times New Roman" w:cstheme="minorHAnsi"/>
                <w:sz w:val="24"/>
                <w:szCs w:val="24"/>
              </w:rPr>
              <w:t>eguarding Children Board advises every three years</w:t>
            </w:r>
            <w:r w:rsidRPr="00EC3E04">
              <w:rPr>
                <w:rFonts w:eastAsia="Times New Roman" w:cstheme="minorHAnsi"/>
                <w:sz w:val="24"/>
                <w:szCs w:val="24"/>
              </w:rPr>
              <w:t xml:space="preserve">), so that they are knowledgeable and aware of their role in the early recognition of the indicators of abuse or neglect and of the appropriate procedures to follow. </w:t>
            </w:r>
            <w:r w:rsidR="009442EA" w:rsidRPr="00EC3E04">
              <w:rPr>
                <w:rFonts w:cstheme="minorHAnsi"/>
                <w:sz w:val="24"/>
                <w:szCs w:val="24"/>
              </w:rPr>
              <w:t>In addition all staff members should receive safeguarding and child protection updates (for example, via email, e-bulletins and staff meetings), as required, but at least annually, to provide them with relevant skills and knowledge to safeguard children effectively</w:t>
            </w:r>
            <w:r w:rsidR="009442EA" w:rsidRPr="00EC3E04">
              <w:rPr>
                <w:rFonts w:eastAsia="Times New Roman" w:cstheme="minorHAnsi"/>
                <w:sz w:val="24"/>
                <w:szCs w:val="24"/>
              </w:rPr>
              <w:t>.</w:t>
            </w:r>
          </w:p>
          <w:p w:rsidR="00A4000B" w:rsidRPr="00EC3E04" w:rsidRDefault="00A4000B" w:rsidP="00A4000B">
            <w:pPr>
              <w:spacing w:after="0" w:line="240" w:lineRule="auto"/>
              <w:rPr>
                <w:rFonts w:eastAsia="Times New Roman" w:cstheme="minorHAnsi"/>
                <w:sz w:val="24"/>
                <w:szCs w:val="24"/>
              </w:rPr>
            </w:pPr>
          </w:p>
          <w:p w:rsidR="00A4000B" w:rsidRPr="00EC3E04" w:rsidRDefault="00A4000B" w:rsidP="00A4000B">
            <w:pPr>
              <w:spacing w:after="0" w:line="240" w:lineRule="auto"/>
              <w:rPr>
                <w:rFonts w:eastAsia="Times New Roman" w:cstheme="minorHAnsi"/>
                <w:sz w:val="24"/>
                <w:szCs w:val="24"/>
              </w:rPr>
            </w:pPr>
            <w:r w:rsidRPr="00EC3E04">
              <w:rPr>
                <w:rFonts w:eastAsia="Times New Roman" w:cstheme="minorHAnsi"/>
                <w:sz w:val="24"/>
                <w:szCs w:val="24"/>
              </w:rPr>
              <w:t xml:space="preserve">Temporary staff and volunteers will be made aware of the safeguarding policies and procedures </w:t>
            </w:r>
            <w:r w:rsidR="00F43ED4" w:rsidRPr="00EC3E04">
              <w:rPr>
                <w:rFonts w:eastAsia="Times New Roman" w:cstheme="minorHAnsi"/>
                <w:sz w:val="24"/>
                <w:szCs w:val="24"/>
              </w:rPr>
              <w:t xml:space="preserve">by the Designated Senior Person-including Child Protection Policy and staff behaviour policy (code of conduct) </w:t>
            </w:r>
          </w:p>
          <w:p w:rsidR="00A4000B" w:rsidRPr="00EC3E04" w:rsidRDefault="00A4000B" w:rsidP="00A4000B">
            <w:pPr>
              <w:spacing w:after="0" w:line="240" w:lineRule="auto"/>
              <w:rPr>
                <w:rFonts w:eastAsia="Times New Roman" w:cstheme="minorHAnsi"/>
                <w:sz w:val="24"/>
                <w:szCs w:val="24"/>
              </w:rPr>
            </w:pPr>
          </w:p>
        </w:tc>
      </w:tr>
      <w:tr w:rsidR="00A4000B" w:rsidRPr="00EC3E04" w:rsidTr="000C1F5E">
        <w:trPr>
          <w:trHeight w:val="360"/>
        </w:trPr>
        <w:tc>
          <w:tcPr>
            <w:tcW w:w="3510" w:type="dxa"/>
          </w:tcPr>
          <w:p w:rsidR="00A4000B" w:rsidRPr="00EC3E04" w:rsidRDefault="00A4000B" w:rsidP="00A4000B">
            <w:pPr>
              <w:spacing w:after="0" w:line="240" w:lineRule="auto"/>
              <w:rPr>
                <w:rFonts w:eastAsia="Times New Roman" w:cstheme="minorHAnsi"/>
                <w:b/>
                <w:sz w:val="24"/>
                <w:szCs w:val="24"/>
              </w:rPr>
            </w:pPr>
            <w:r w:rsidRPr="00EC3E04">
              <w:rPr>
                <w:rFonts w:eastAsia="Times New Roman" w:cstheme="minorHAnsi"/>
                <w:b/>
                <w:sz w:val="24"/>
                <w:szCs w:val="24"/>
              </w:rPr>
              <w:t>Mission Statement</w:t>
            </w:r>
          </w:p>
        </w:tc>
        <w:tc>
          <w:tcPr>
            <w:tcW w:w="6344" w:type="dxa"/>
          </w:tcPr>
          <w:p w:rsidR="00A4000B" w:rsidRPr="00EC3E04" w:rsidRDefault="00A4000B" w:rsidP="00A4000B">
            <w:pPr>
              <w:spacing w:after="0" w:line="240" w:lineRule="auto"/>
              <w:rPr>
                <w:rFonts w:eastAsia="Times New Roman" w:cstheme="minorHAnsi"/>
                <w:sz w:val="24"/>
                <w:szCs w:val="24"/>
              </w:rPr>
            </w:pPr>
            <w:r w:rsidRPr="00EC3E04">
              <w:rPr>
                <w:rFonts w:eastAsia="Times New Roman" w:cstheme="minorHAnsi"/>
                <w:sz w:val="24"/>
                <w:szCs w:val="24"/>
              </w:rPr>
              <w:t>Establish and maintain an environment where children feel secure, are encouraged to talk, and are listened to when they have a worry or concern.</w:t>
            </w:r>
          </w:p>
          <w:p w:rsidR="00A4000B" w:rsidRPr="00EC3E04" w:rsidRDefault="00A4000B" w:rsidP="00A4000B">
            <w:pPr>
              <w:spacing w:after="0" w:line="240" w:lineRule="auto"/>
              <w:rPr>
                <w:rFonts w:eastAsia="Times New Roman" w:cstheme="minorHAnsi"/>
                <w:sz w:val="24"/>
                <w:szCs w:val="24"/>
              </w:rPr>
            </w:pPr>
          </w:p>
          <w:p w:rsidR="00A4000B" w:rsidRPr="00EC3E04" w:rsidRDefault="00A4000B" w:rsidP="00A4000B">
            <w:pPr>
              <w:spacing w:after="0" w:line="240" w:lineRule="auto"/>
              <w:rPr>
                <w:rFonts w:eastAsia="Times New Roman" w:cstheme="minorHAnsi"/>
                <w:sz w:val="24"/>
                <w:szCs w:val="24"/>
              </w:rPr>
            </w:pPr>
            <w:r w:rsidRPr="00EC3E04">
              <w:rPr>
                <w:rFonts w:eastAsia="Times New Roman" w:cstheme="minorHAnsi"/>
                <w:sz w:val="24"/>
                <w:szCs w:val="24"/>
              </w:rPr>
              <w:t>Establish and maintain an environment where school staff and volunteers feel safe, are encouraged to talk and are listened to when they have concerns about the safety and well-being of a child.</w:t>
            </w:r>
          </w:p>
          <w:p w:rsidR="00A4000B" w:rsidRPr="00EC3E04" w:rsidRDefault="00A4000B" w:rsidP="00A4000B">
            <w:pPr>
              <w:spacing w:after="0" w:line="240" w:lineRule="auto"/>
              <w:rPr>
                <w:rFonts w:eastAsia="Times New Roman" w:cstheme="minorHAnsi"/>
                <w:sz w:val="24"/>
                <w:szCs w:val="24"/>
              </w:rPr>
            </w:pPr>
          </w:p>
          <w:p w:rsidR="00A4000B" w:rsidRPr="00EC3E04" w:rsidRDefault="00A4000B" w:rsidP="00A4000B">
            <w:pPr>
              <w:spacing w:after="0" w:line="240" w:lineRule="auto"/>
              <w:rPr>
                <w:rFonts w:eastAsia="Times New Roman" w:cstheme="minorHAnsi"/>
                <w:sz w:val="24"/>
                <w:szCs w:val="24"/>
              </w:rPr>
            </w:pPr>
            <w:r w:rsidRPr="00EC3E04">
              <w:rPr>
                <w:rFonts w:eastAsia="Times New Roman" w:cstheme="minorHAnsi"/>
                <w:sz w:val="24"/>
                <w:szCs w:val="24"/>
              </w:rPr>
              <w:t>Ensure children know that there are adults in the school whom they can approach if they are worried.</w:t>
            </w:r>
          </w:p>
          <w:p w:rsidR="00A4000B" w:rsidRPr="00EC3E04" w:rsidRDefault="00A4000B" w:rsidP="00A4000B">
            <w:pPr>
              <w:spacing w:after="0" w:line="240" w:lineRule="auto"/>
              <w:rPr>
                <w:rFonts w:eastAsia="Times New Roman" w:cstheme="minorHAnsi"/>
                <w:sz w:val="24"/>
                <w:szCs w:val="24"/>
              </w:rPr>
            </w:pPr>
          </w:p>
          <w:p w:rsidR="00F469CD" w:rsidRPr="00EC3E04" w:rsidRDefault="00A4000B" w:rsidP="00A4000B">
            <w:pPr>
              <w:spacing w:after="0" w:line="240" w:lineRule="auto"/>
              <w:rPr>
                <w:rFonts w:cstheme="minorHAnsi"/>
                <w:sz w:val="24"/>
                <w:szCs w:val="24"/>
              </w:rPr>
            </w:pPr>
            <w:r w:rsidRPr="00EC3E04">
              <w:rPr>
                <w:rFonts w:eastAsia="Times New Roman" w:cstheme="minorHAnsi"/>
                <w:sz w:val="24"/>
                <w:szCs w:val="24"/>
              </w:rPr>
              <w:t xml:space="preserve">Ensure that </w:t>
            </w:r>
            <w:r w:rsidR="00A15B45" w:rsidRPr="00EC3E04">
              <w:rPr>
                <w:rFonts w:eastAsia="Times New Roman" w:cstheme="minorHAnsi"/>
                <w:sz w:val="24"/>
                <w:szCs w:val="24"/>
              </w:rPr>
              <w:t xml:space="preserve">children, who have additional/unmet needs </w:t>
            </w:r>
            <w:r w:rsidR="00F469CD" w:rsidRPr="00EC3E04">
              <w:rPr>
                <w:rFonts w:eastAsia="Times New Roman" w:cstheme="minorHAnsi"/>
                <w:sz w:val="24"/>
                <w:szCs w:val="24"/>
              </w:rPr>
              <w:t xml:space="preserve">are supported appropriately. </w:t>
            </w:r>
            <w:r w:rsidR="0024437C" w:rsidRPr="00EC3E04">
              <w:rPr>
                <w:rFonts w:eastAsia="Times New Roman" w:cstheme="minorHAnsi"/>
                <w:sz w:val="24"/>
                <w:szCs w:val="24"/>
              </w:rPr>
              <w:t>This could</w:t>
            </w:r>
            <w:r w:rsidR="0024437C" w:rsidRPr="00EC3E04">
              <w:rPr>
                <w:rFonts w:cstheme="minorHAnsi"/>
                <w:sz w:val="24"/>
                <w:szCs w:val="24"/>
              </w:rPr>
              <w:t xml:space="preserve"> include referral to early help services or specialist services if they are a child in need or </w:t>
            </w:r>
            <w:r w:rsidR="0024437C" w:rsidRPr="00EC3E04">
              <w:rPr>
                <w:rFonts w:eastAsia="Times New Roman" w:cstheme="minorHAnsi"/>
                <w:sz w:val="24"/>
                <w:szCs w:val="24"/>
              </w:rPr>
              <w:t>have been / are at risk of being abused and neglected.</w:t>
            </w:r>
          </w:p>
          <w:p w:rsidR="00A4000B" w:rsidRPr="00EC3E04" w:rsidRDefault="00A4000B" w:rsidP="004F3F64">
            <w:pPr>
              <w:spacing w:after="0" w:line="240" w:lineRule="auto"/>
              <w:rPr>
                <w:rFonts w:eastAsia="Times New Roman" w:cstheme="minorHAnsi"/>
                <w:sz w:val="24"/>
                <w:szCs w:val="24"/>
              </w:rPr>
            </w:pPr>
          </w:p>
          <w:p w:rsidR="00A4000B" w:rsidRPr="00EC3E04" w:rsidRDefault="00A4000B" w:rsidP="00A4000B">
            <w:pPr>
              <w:spacing w:after="0" w:line="240" w:lineRule="auto"/>
              <w:rPr>
                <w:rFonts w:eastAsia="Times New Roman" w:cstheme="minorHAnsi"/>
                <w:sz w:val="24"/>
                <w:szCs w:val="24"/>
              </w:rPr>
            </w:pPr>
            <w:r w:rsidRPr="00EC3E04">
              <w:rPr>
                <w:rFonts w:eastAsia="Times New Roman" w:cstheme="minorHAnsi"/>
                <w:sz w:val="24"/>
                <w:szCs w:val="24"/>
              </w:rPr>
              <w:t>Consider how children may be taught about safeguarding, including online, through teaching and learning opportunities, as part of providing a broad and balanced curriculum.</w:t>
            </w:r>
          </w:p>
          <w:p w:rsidR="00A4000B" w:rsidRPr="00EC3E04" w:rsidRDefault="00A4000B" w:rsidP="00A4000B">
            <w:pPr>
              <w:spacing w:after="0" w:line="240" w:lineRule="auto"/>
              <w:rPr>
                <w:rFonts w:eastAsia="Times New Roman" w:cstheme="minorHAnsi"/>
                <w:sz w:val="24"/>
                <w:szCs w:val="24"/>
              </w:rPr>
            </w:pPr>
          </w:p>
          <w:p w:rsidR="00A4000B" w:rsidRPr="00EC3E04" w:rsidRDefault="00A4000B" w:rsidP="00A4000B">
            <w:pPr>
              <w:autoSpaceDE w:val="0"/>
              <w:autoSpaceDN w:val="0"/>
              <w:adjustRightInd w:val="0"/>
              <w:spacing w:after="0" w:line="240" w:lineRule="auto"/>
              <w:rPr>
                <w:rFonts w:eastAsia="Times New Roman" w:cstheme="minorHAnsi"/>
                <w:color w:val="000000"/>
                <w:sz w:val="24"/>
                <w:szCs w:val="24"/>
                <w:lang w:eastAsia="en-GB"/>
              </w:rPr>
            </w:pPr>
            <w:r w:rsidRPr="00EC3E04">
              <w:rPr>
                <w:rFonts w:eastAsia="Times New Roman" w:cstheme="minorHAnsi"/>
                <w:color w:val="000000"/>
                <w:sz w:val="24"/>
                <w:szCs w:val="24"/>
                <w:lang w:eastAsia="en-GB"/>
              </w:rPr>
              <w:t xml:space="preserve">Staff members working with children are advised to maintain an attitude of ‘it could happen here’ where safeguarding is concerned. When concerned about the welfare of a child, staff members should always act in the interests of the child. </w:t>
            </w:r>
          </w:p>
          <w:p w:rsidR="00A4000B" w:rsidRPr="00EC3E04" w:rsidRDefault="00A4000B" w:rsidP="00A4000B">
            <w:pPr>
              <w:spacing w:after="0" w:line="240" w:lineRule="auto"/>
              <w:rPr>
                <w:rFonts w:eastAsia="Times New Roman" w:cstheme="minorHAnsi"/>
                <w:sz w:val="24"/>
                <w:szCs w:val="24"/>
              </w:rPr>
            </w:pPr>
          </w:p>
        </w:tc>
      </w:tr>
      <w:tr w:rsidR="00A4000B" w:rsidRPr="00EC3E04" w:rsidTr="000C1F5E">
        <w:trPr>
          <w:trHeight w:val="360"/>
        </w:trPr>
        <w:tc>
          <w:tcPr>
            <w:tcW w:w="3510" w:type="dxa"/>
          </w:tcPr>
          <w:p w:rsidR="00A4000B" w:rsidRPr="00EC3E04" w:rsidRDefault="00A4000B" w:rsidP="00A4000B">
            <w:pPr>
              <w:spacing w:after="0" w:line="240" w:lineRule="auto"/>
              <w:rPr>
                <w:rFonts w:eastAsia="Times New Roman" w:cstheme="minorHAnsi"/>
                <w:b/>
                <w:sz w:val="24"/>
                <w:szCs w:val="24"/>
              </w:rPr>
            </w:pPr>
          </w:p>
          <w:p w:rsidR="00A4000B" w:rsidRPr="00EC3E04" w:rsidRDefault="00A4000B" w:rsidP="00A4000B">
            <w:pPr>
              <w:spacing w:after="0" w:line="240" w:lineRule="auto"/>
              <w:rPr>
                <w:rFonts w:eastAsia="Times New Roman" w:cstheme="minorHAnsi"/>
                <w:b/>
                <w:sz w:val="24"/>
                <w:szCs w:val="24"/>
              </w:rPr>
            </w:pPr>
            <w:r w:rsidRPr="00EC3E04">
              <w:rPr>
                <w:rFonts w:eastAsia="Times New Roman" w:cstheme="minorHAnsi"/>
                <w:b/>
                <w:sz w:val="24"/>
                <w:szCs w:val="24"/>
              </w:rPr>
              <w:t>Implementation, Monitoring and Review of the Child Protection Policy</w:t>
            </w:r>
          </w:p>
          <w:p w:rsidR="00A4000B" w:rsidRPr="00EC3E04" w:rsidRDefault="00A4000B" w:rsidP="00A4000B">
            <w:pPr>
              <w:spacing w:after="0" w:line="240" w:lineRule="auto"/>
              <w:rPr>
                <w:rFonts w:eastAsia="Times New Roman" w:cstheme="minorHAnsi"/>
                <w:b/>
                <w:sz w:val="24"/>
                <w:szCs w:val="24"/>
              </w:rPr>
            </w:pPr>
          </w:p>
          <w:p w:rsidR="00DE7A0E" w:rsidRPr="00EC3E04" w:rsidRDefault="00DE7A0E" w:rsidP="00A4000B">
            <w:pPr>
              <w:spacing w:after="0" w:line="240" w:lineRule="auto"/>
              <w:rPr>
                <w:rFonts w:eastAsia="Times New Roman" w:cstheme="minorHAnsi"/>
                <w:b/>
                <w:sz w:val="24"/>
                <w:szCs w:val="24"/>
              </w:rPr>
            </w:pPr>
          </w:p>
          <w:p w:rsidR="00DE7A0E" w:rsidRPr="00EC3E04" w:rsidRDefault="00DE7A0E" w:rsidP="00A4000B">
            <w:pPr>
              <w:spacing w:after="0" w:line="240" w:lineRule="auto"/>
              <w:rPr>
                <w:rFonts w:eastAsia="Times New Roman" w:cstheme="minorHAnsi"/>
                <w:b/>
                <w:sz w:val="24"/>
                <w:szCs w:val="24"/>
              </w:rPr>
            </w:pPr>
          </w:p>
          <w:p w:rsidR="00DE7A0E" w:rsidRPr="00EC3E04" w:rsidRDefault="00DE7A0E" w:rsidP="00A4000B">
            <w:pPr>
              <w:spacing w:after="0" w:line="240" w:lineRule="auto"/>
              <w:rPr>
                <w:rFonts w:eastAsia="Times New Roman" w:cstheme="minorHAnsi"/>
                <w:b/>
                <w:sz w:val="24"/>
                <w:szCs w:val="24"/>
              </w:rPr>
            </w:pPr>
          </w:p>
          <w:p w:rsidR="00DE7A0E" w:rsidRPr="00EC3E04" w:rsidRDefault="00DE7A0E" w:rsidP="00A4000B">
            <w:pPr>
              <w:spacing w:after="0" w:line="240" w:lineRule="auto"/>
              <w:rPr>
                <w:rFonts w:eastAsia="Times New Roman" w:cstheme="minorHAnsi"/>
                <w:b/>
                <w:sz w:val="24"/>
                <w:szCs w:val="24"/>
              </w:rPr>
            </w:pPr>
          </w:p>
          <w:p w:rsidR="00DE7A0E" w:rsidRPr="00EC3E04" w:rsidRDefault="00DE7A0E" w:rsidP="00A4000B">
            <w:pPr>
              <w:spacing w:after="0" w:line="240" w:lineRule="auto"/>
              <w:rPr>
                <w:rFonts w:eastAsia="Times New Roman" w:cstheme="minorHAnsi"/>
                <w:b/>
                <w:sz w:val="24"/>
                <w:szCs w:val="24"/>
              </w:rPr>
            </w:pPr>
          </w:p>
          <w:p w:rsidR="00DE7A0E" w:rsidRPr="00EC3E04" w:rsidRDefault="00DE7A0E" w:rsidP="00A4000B">
            <w:pPr>
              <w:spacing w:after="0" w:line="240" w:lineRule="auto"/>
              <w:rPr>
                <w:rFonts w:eastAsia="Times New Roman" w:cstheme="minorHAnsi"/>
                <w:b/>
                <w:sz w:val="24"/>
                <w:szCs w:val="24"/>
              </w:rPr>
            </w:pPr>
          </w:p>
        </w:tc>
        <w:tc>
          <w:tcPr>
            <w:tcW w:w="6344" w:type="dxa"/>
          </w:tcPr>
          <w:p w:rsidR="00A4000B" w:rsidRPr="00EC3E04" w:rsidRDefault="00A4000B" w:rsidP="00A4000B">
            <w:pPr>
              <w:spacing w:after="0" w:line="240" w:lineRule="auto"/>
              <w:rPr>
                <w:rFonts w:eastAsia="Times New Roman" w:cstheme="minorHAnsi"/>
                <w:sz w:val="24"/>
                <w:szCs w:val="24"/>
              </w:rPr>
            </w:pPr>
          </w:p>
          <w:p w:rsidR="00A4000B" w:rsidRPr="00EC3E04" w:rsidRDefault="00A4000B" w:rsidP="00A4000B">
            <w:pPr>
              <w:spacing w:after="0" w:line="240" w:lineRule="auto"/>
              <w:rPr>
                <w:rFonts w:eastAsia="Times New Roman" w:cstheme="minorHAnsi"/>
                <w:sz w:val="24"/>
                <w:szCs w:val="24"/>
              </w:rPr>
            </w:pPr>
            <w:r w:rsidRPr="00EC3E04">
              <w:rPr>
                <w:rFonts w:eastAsia="Times New Roman" w:cstheme="minorHAnsi"/>
                <w:sz w:val="24"/>
                <w:szCs w:val="24"/>
              </w:rPr>
              <w:t>The policy will be reviewed annually by the governing body. It will be implemented through the school’s induction and training programme, and as part of day to day practice.  Compliance with the policy will be monitored by the Designated Senior Person and through staff performance measures.</w:t>
            </w:r>
          </w:p>
          <w:p w:rsidR="00A4000B" w:rsidRPr="00EC3E04" w:rsidRDefault="00A4000B" w:rsidP="00A4000B">
            <w:pPr>
              <w:spacing w:after="0" w:line="240" w:lineRule="auto"/>
              <w:rPr>
                <w:rFonts w:eastAsia="Times New Roman" w:cstheme="minorHAnsi"/>
                <w:sz w:val="24"/>
                <w:szCs w:val="24"/>
              </w:rPr>
            </w:pPr>
          </w:p>
        </w:tc>
      </w:tr>
    </w:tbl>
    <w:p w:rsidR="00C14A67" w:rsidRPr="00EC3E04" w:rsidRDefault="00C14A67" w:rsidP="00A4000B">
      <w:pPr>
        <w:spacing w:after="0" w:line="240" w:lineRule="auto"/>
        <w:rPr>
          <w:rFonts w:eastAsia="Times New Roman" w:cstheme="minorHAnsi"/>
          <w:b/>
          <w:sz w:val="24"/>
          <w:szCs w:val="24"/>
        </w:rPr>
      </w:pPr>
    </w:p>
    <w:p w:rsidR="00A15B45" w:rsidRPr="00F503F8" w:rsidRDefault="00A15B45" w:rsidP="00A4000B">
      <w:pPr>
        <w:spacing w:after="0" w:line="240" w:lineRule="auto"/>
        <w:rPr>
          <w:rFonts w:ascii="Times New Roman" w:eastAsia="Times New Roman" w:hAnsi="Times New Roman" w:cs="Times New Roman"/>
          <w:b/>
          <w:sz w:val="24"/>
          <w:szCs w:val="24"/>
        </w:rPr>
      </w:pPr>
    </w:p>
    <w:p w:rsidR="00302F4C" w:rsidRPr="00F503F8" w:rsidRDefault="00302F4C" w:rsidP="00A4000B">
      <w:pPr>
        <w:spacing w:after="0" w:line="240" w:lineRule="auto"/>
        <w:rPr>
          <w:rFonts w:ascii="Times New Roman" w:eastAsia="Times New Roman" w:hAnsi="Times New Roman" w:cs="Times New Roman"/>
          <w:b/>
          <w:sz w:val="24"/>
          <w:szCs w:val="24"/>
        </w:rPr>
      </w:pPr>
    </w:p>
    <w:p w:rsidR="00302F4C" w:rsidRDefault="00302F4C" w:rsidP="00A4000B">
      <w:pPr>
        <w:spacing w:after="0" w:line="240" w:lineRule="auto"/>
        <w:rPr>
          <w:rFonts w:ascii="Times New Roman" w:eastAsia="Times New Roman" w:hAnsi="Times New Roman" w:cs="Times New Roman"/>
          <w:b/>
          <w:sz w:val="24"/>
          <w:szCs w:val="24"/>
        </w:rPr>
      </w:pPr>
    </w:p>
    <w:p w:rsidR="00B31139" w:rsidRDefault="00B31139" w:rsidP="00A4000B">
      <w:pPr>
        <w:spacing w:after="0" w:line="240" w:lineRule="auto"/>
        <w:rPr>
          <w:rFonts w:ascii="Times New Roman" w:eastAsia="Times New Roman" w:hAnsi="Times New Roman" w:cs="Times New Roman"/>
          <w:b/>
          <w:sz w:val="24"/>
          <w:szCs w:val="24"/>
        </w:rPr>
      </w:pPr>
    </w:p>
    <w:p w:rsidR="00D4051A" w:rsidRDefault="00D4051A" w:rsidP="00A4000B">
      <w:pPr>
        <w:spacing w:after="0" w:line="240" w:lineRule="auto"/>
        <w:rPr>
          <w:rFonts w:ascii="Times New Roman" w:eastAsia="Times New Roman" w:hAnsi="Times New Roman" w:cs="Times New Roman"/>
          <w:b/>
          <w:sz w:val="24"/>
          <w:szCs w:val="24"/>
        </w:rPr>
      </w:pPr>
    </w:p>
    <w:p w:rsidR="00D4051A" w:rsidRDefault="00D4051A" w:rsidP="00A4000B">
      <w:pPr>
        <w:spacing w:after="0" w:line="240" w:lineRule="auto"/>
        <w:rPr>
          <w:rFonts w:ascii="Times New Roman" w:eastAsia="Times New Roman" w:hAnsi="Times New Roman" w:cs="Times New Roman"/>
          <w:b/>
          <w:sz w:val="24"/>
          <w:szCs w:val="24"/>
        </w:rPr>
      </w:pPr>
    </w:p>
    <w:p w:rsidR="00D4051A" w:rsidRDefault="00D4051A" w:rsidP="00A4000B">
      <w:pPr>
        <w:spacing w:after="0" w:line="240" w:lineRule="auto"/>
        <w:rPr>
          <w:rFonts w:ascii="Times New Roman" w:eastAsia="Times New Roman" w:hAnsi="Times New Roman" w:cs="Times New Roman"/>
          <w:b/>
          <w:sz w:val="24"/>
          <w:szCs w:val="24"/>
        </w:rPr>
      </w:pPr>
    </w:p>
    <w:p w:rsidR="00D4051A" w:rsidRPr="00F503F8" w:rsidRDefault="00D4051A" w:rsidP="00A4000B">
      <w:pPr>
        <w:spacing w:after="0" w:line="240" w:lineRule="auto"/>
        <w:rPr>
          <w:rFonts w:ascii="Times New Roman" w:eastAsia="Times New Roman" w:hAnsi="Times New Roman" w:cs="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F503F8" w:rsidTr="00F15D66">
        <w:tc>
          <w:tcPr>
            <w:tcW w:w="10031" w:type="dxa"/>
            <w:shd w:val="clear" w:color="auto" w:fill="D9D9D9"/>
          </w:tcPr>
          <w:p w:rsidR="00F15D66" w:rsidRPr="00F503F8" w:rsidRDefault="00F15D66" w:rsidP="00A15B45">
            <w:pPr>
              <w:spacing w:after="0" w:line="240" w:lineRule="auto"/>
              <w:rPr>
                <w:rFonts w:ascii="Times New Roman" w:eastAsia="Times New Roman" w:hAnsi="Times New Roman" w:cs="Times New Roman"/>
                <w:sz w:val="24"/>
                <w:szCs w:val="24"/>
              </w:rPr>
            </w:pPr>
          </w:p>
          <w:p w:rsidR="00A4000B" w:rsidRPr="00F503F8" w:rsidRDefault="00A4000B" w:rsidP="001D1CA0">
            <w:pPr>
              <w:pStyle w:val="ListParagraph"/>
              <w:numPr>
                <w:ilvl w:val="0"/>
                <w:numId w:val="25"/>
              </w:numPr>
              <w:rPr>
                <w:b/>
              </w:rPr>
            </w:pPr>
            <w:r w:rsidRPr="00F503F8">
              <w:rPr>
                <w:b/>
              </w:rPr>
              <w:t>STATUTORY FRAMEWORK</w:t>
            </w:r>
          </w:p>
          <w:p w:rsidR="00F15D66" w:rsidRPr="00F503F8" w:rsidRDefault="00F15D66" w:rsidP="00F15D66">
            <w:pPr>
              <w:pStyle w:val="ListParagraph"/>
              <w:ind w:left="765"/>
              <w:rPr>
                <w:b/>
              </w:rPr>
            </w:pPr>
          </w:p>
        </w:tc>
      </w:tr>
    </w:tbl>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EC3E04" w:rsidRDefault="00A4000B" w:rsidP="00A4000B">
      <w:pPr>
        <w:spacing w:after="0" w:line="240" w:lineRule="auto"/>
        <w:rPr>
          <w:rFonts w:eastAsia="Times New Roman" w:cstheme="minorHAnsi"/>
          <w:sz w:val="24"/>
          <w:szCs w:val="24"/>
        </w:rPr>
      </w:pPr>
      <w:r w:rsidRPr="00EC3E04">
        <w:rPr>
          <w:rFonts w:eastAsia="Times New Roman" w:cstheme="minorHAnsi"/>
          <w:sz w:val="24"/>
          <w:szCs w:val="24"/>
        </w:rPr>
        <w:t>In order to safeguard and promote the welfare of children, the school will act in accordance with the following legislation and guidance:</w:t>
      </w:r>
    </w:p>
    <w:p w:rsidR="00A4000B" w:rsidRPr="00EC3E04" w:rsidRDefault="00A4000B" w:rsidP="00A4000B">
      <w:pPr>
        <w:spacing w:after="0" w:line="240" w:lineRule="auto"/>
        <w:rPr>
          <w:rFonts w:eastAsia="Times New Roman" w:cstheme="minorHAnsi"/>
          <w:sz w:val="24"/>
          <w:szCs w:val="24"/>
        </w:rPr>
      </w:pPr>
    </w:p>
    <w:p w:rsidR="00A4000B" w:rsidRPr="00EC3E04" w:rsidRDefault="00A4000B" w:rsidP="001D1CA0">
      <w:pPr>
        <w:numPr>
          <w:ilvl w:val="0"/>
          <w:numId w:val="8"/>
        </w:numPr>
        <w:spacing w:after="0" w:line="240" w:lineRule="auto"/>
        <w:rPr>
          <w:rFonts w:eastAsia="Times New Roman" w:cstheme="minorHAnsi"/>
          <w:sz w:val="24"/>
          <w:szCs w:val="24"/>
        </w:rPr>
      </w:pPr>
      <w:r w:rsidRPr="00EC3E04">
        <w:rPr>
          <w:rFonts w:eastAsia="Times New Roman" w:cstheme="minorHAnsi"/>
          <w:sz w:val="24"/>
          <w:szCs w:val="24"/>
        </w:rPr>
        <w:t>The Children Act 1989</w:t>
      </w:r>
    </w:p>
    <w:p w:rsidR="00A4000B" w:rsidRPr="00EC3E04" w:rsidRDefault="00A4000B" w:rsidP="001D1CA0">
      <w:pPr>
        <w:numPr>
          <w:ilvl w:val="0"/>
          <w:numId w:val="8"/>
        </w:numPr>
        <w:spacing w:after="0" w:line="240" w:lineRule="auto"/>
        <w:rPr>
          <w:rFonts w:eastAsia="Times New Roman" w:cstheme="minorHAnsi"/>
          <w:sz w:val="24"/>
          <w:szCs w:val="24"/>
        </w:rPr>
      </w:pPr>
      <w:r w:rsidRPr="00EC3E04">
        <w:rPr>
          <w:rFonts w:eastAsia="Times New Roman" w:cstheme="minorHAnsi"/>
          <w:sz w:val="24"/>
          <w:szCs w:val="24"/>
        </w:rPr>
        <w:t>The Children Act 2004</w:t>
      </w:r>
    </w:p>
    <w:p w:rsidR="00A4000B" w:rsidRPr="00EC3E04" w:rsidRDefault="00A15B45" w:rsidP="001D1CA0">
      <w:pPr>
        <w:numPr>
          <w:ilvl w:val="0"/>
          <w:numId w:val="8"/>
        </w:numPr>
        <w:spacing w:after="0" w:line="240" w:lineRule="auto"/>
        <w:rPr>
          <w:rFonts w:eastAsia="Times New Roman" w:cstheme="minorHAnsi"/>
          <w:sz w:val="24"/>
          <w:szCs w:val="24"/>
        </w:rPr>
      </w:pPr>
      <w:r w:rsidRPr="00EC3E04">
        <w:rPr>
          <w:rFonts w:eastAsia="Times New Roman" w:cstheme="minorHAnsi"/>
          <w:sz w:val="24"/>
          <w:szCs w:val="24"/>
        </w:rPr>
        <w:t>Education Act 2002 (S</w:t>
      </w:r>
      <w:r w:rsidR="00A4000B" w:rsidRPr="00EC3E04">
        <w:rPr>
          <w:rFonts w:eastAsia="Times New Roman" w:cstheme="minorHAnsi"/>
          <w:sz w:val="24"/>
          <w:szCs w:val="24"/>
        </w:rPr>
        <w:t>ection 175</w:t>
      </w:r>
      <w:r w:rsidRPr="00EC3E04">
        <w:rPr>
          <w:rFonts w:eastAsia="Times New Roman" w:cstheme="minorHAnsi"/>
          <w:sz w:val="24"/>
          <w:szCs w:val="24"/>
        </w:rPr>
        <w:t>/157</w:t>
      </w:r>
      <w:r w:rsidR="00A4000B" w:rsidRPr="00EC3E04">
        <w:rPr>
          <w:rFonts w:eastAsia="Times New Roman" w:cstheme="minorHAnsi"/>
          <w:sz w:val="24"/>
          <w:szCs w:val="24"/>
        </w:rPr>
        <w:t xml:space="preserve">) </w:t>
      </w:r>
    </w:p>
    <w:p w:rsidR="00FA03A5" w:rsidRPr="00EC3E04" w:rsidRDefault="00FA03A5" w:rsidP="00FA03A5">
      <w:pPr>
        <w:autoSpaceDE w:val="0"/>
        <w:autoSpaceDN w:val="0"/>
        <w:adjustRightInd w:val="0"/>
        <w:spacing w:after="0" w:line="240" w:lineRule="auto"/>
        <w:rPr>
          <w:rFonts w:eastAsia="Times New Roman" w:cstheme="minorHAnsi"/>
          <w:i/>
          <w:color w:val="000000"/>
          <w:sz w:val="24"/>
          <w:szCs w:val="24"/>
          <w:lang w:eastAsia="en-GB"/>
        </w:rPr>
      </w:pPr>
      <w:r w:rsidRPr="00EC3E04">
        <w:rPr>
          <w:rFonts w:eastAsia="Times New Roman" w:cstheme="minorHAnsi"/>
          <w:sz w:val="24"/>
          <w:szCs w:val="24"/>
        </w:rPr>
        <w:t xml:space="preserve">          </w:t>
      </w:r>
      <w:r w:rsidRPr="00EC3E04">
        <w:rPr>
          <w:rFonts w:eastAsia="Times New Roman" w:cstheme="minorHAnsi"/>
          <w:i/>
          <w:color w:val="000000"/>
          <w:sz w:val="24"/>
          <w:szCs w:val="24"/>
          <w:lang w:eastAsia="en-GB"/>
        </w:rPr>
        <w:t xml:space="preserve">Outlines that Local Authorities and School Governing Bodies have a  </w:t>
      </w:r>
    </w:p>
    <w:p w:rsidR="00FA03A5" w:rsidRPr="00EC3E04" w:rsidRDefault="00FA03A5" w:rsidP="00FA03A5">
      <w:pPr>
        <w:autoSpaceDE w:val="0"/>
        <w:autoSpaceDN w:val="0"/>
        <w:adjustRightInd w:val="0"/>
        <w:spacing w:after="0" w:line="240" w:lineRule="auto"/>
        <w:rPr>
          <w:rFonts w:eastAsia="Times New Roman" w:cstheme="minorHAnsi"/>
          <w:i/>
          <w:color w:val="000000"/>
          <w:sz w:val="24"/>
          <w:szCs w:val="24"/>
          <w:lang w:eastAsia="en-GB"/>
        </w:rPr>
      </w:pPr>
      <w:r w:rsidRPr="00EC3E04">
        <w:rPr>
          <w:rFonts w:eastAsia="Times New Roman" w:cstheme="minorHAnsi"/>
          <w:i/>
          <w:color w:val="000000"/>
          <w:sz w:val="24"/>
          <w:szCs w:val="24"/>
          <w:lang w:eastAsia="en-GB"/>
        </w:rPr>
        <w:t xml:space="preserve">          responsibility </w:t>
      </w:r>
      <w:r w:rsidR="00B31139" w:rsidRPr="00EC3E04">
        <w:rPr>
          <w:rFonts w:eastAsia="Times New Roman" w:cstheme="minorHAnsi"/>
          <w:i/>
          <w:color w:val="000000"/>
          <w:sz w:val="24"/>
          <w:szCs w:val="24"/>
          <w:lang w:eastAsia="en-GB"/>
        </w:rPr>
        <w:t>to “ensure</w:t>
      </w:r>
      <w:r w:rsidRPr="00EC3E04">
        <w:rPr>
          <w:rFonts w:eastAsia="Times New Roman" w:cstheme="minorHAnsi"/>
          <w:i/>
          <w:color w:val="000000"/>
          <w:sz w:val="24"/>
          <w:szCs w:val="24"/>
          <w:lang w:eastAsia="en-GB"/>
        </w:rPr>
        <w:t xml:space="preserve"> that their functions relating to the conduct of school          </w:t>
      </w:r>
    </w:p>
    <w:p w:rsidR="00FA03A5" w:rsidRPr="00EC3E04" w:rsidRDefault="00FA03A5" w:rsidP="00FA03A5">
      <w:pPr>
        <w:autoSpaceDE w:val="0"/>
        <w:autoSpaceDN w:val="0"/>
        <w:adjustRightInd w:val="0"/>
        <w:spacing w:after="0" w:line="240" w:lineRule="auto"/>
        <w:rPr>
          <w:rFonts w:eastAsia="Times New Roman" w:cstheme="minorHAnsi"/>
          <w:i/>
          <w:color w:val="000000"/>
          <w:sz w:val="24"/>
          <w:szCs w:val="24"/>
          <w:lang w:eastAsia="en-GB"/>
        </w:rPr>
      </w:pPr>
      <w:r w:rsidRPr="00EC3E04">
        <w:rPr>
          <w:rFonts w:eastAsia="Times New Roman" w:cstheme="minorHAnsi"/>
          <w:i/>
          <w:color w:val="000000"/>
          <w:sz w:val="24"/>
          <w:szCs w:val="24"/>
          <w:lang w:eastAsia="en-GB"/>
        </w:rPr>
        <w:t xml:space="preserve">          are exercised with a view to safeguarding and promoting the welfare of children  </w:t>
      </w:r>
    </w:p>
    <w:p w:rsidR="00FA03A5" w:rsidRPr="00EC3E04" w:rsidRDefault="00FA03A5" w:rsidP="00FA03A5">
      <w:pPr>
        <w:autoSpaceDE w:val="0"/>
        <w:autoSpaceDN w:val="0"/>
        <w:adjustRightInd w:val="0"/>
        <w:spacing w:after="0" w:line="240" w:lineRule="auto"/>
        <w:rPr>
          <w:rFonts w:eastAsia="Times New Roman" w:cstheme="minorHAnsi"/>
          <w:i/>
          <w:color w:val="000000"/>
          <w:sz w:val="24"/>
          <w:szCs w:val="24"/>
          <w:lang w:eastAsia="en-GB"/>
        </w:rPr>
      </w:pPr>
      <w:r w:rsidRPr="00EC3E04">
        <w:rPr>
          <w:rFonts w:eastAsia="Times New Roman" w:cstheme="minorHAnsi"/>
          <w:i/>
          <w:color w:val="000000"/>
          <w:sz w:val="24"/>
          <w:szCs w:val="24"/>
          <w:lang w:eastAsia="en-GB"/>
        </w:rPr>
        <w:t xml:space="preserve">          who are its pupils”. </w:t>
      </w:r>
    </w:p>
    <w:p w:rsidR="00A4000B" w:rsidRPr="00EC3E04" w:rsidRDefault="00A4000B" w:rsidP="001D1CA0">
      <w:pPr>
        <w:numPr>
          <w:ilvl w:val="0"/>
          <w:numId w:val="8"/>
        </w:numPr>
        <w:spacing w:after="0" w:line="240" w:lineRule="auto"/>
        <w:rPr>
          <w:rFonts w:eastAsia="Times New Roman" w:cstheme="minorHAnsi"/>
          <w:sz w:val="24"/>
          <w:szCs w:val="24"/>
        </w:rPr>
      </w:pPr>
      <w:r w:rsidRPr="00EC3E04">
        <w:rPr>
          <w:rFonts w:eastAsia="Times New Roman" w:cstheme="minorHAnsi"/>
          <w:bCs/>
          <w:sz w:val="24"/>
          <w:szCs w:val="24"/>
        </w:rPr>
        <w:t>Hertfordshire Safeguarding Children Board Inter-agency Child Protection and Safeguarding Children Procedures</w:t>
      </w:r>
      <w:r w:rsidRPr="00EC3E04">
        <w:rPr>
          <w:rFonts w:eastAsia="Times New Roman" w:cstheme="minorHAnsi"/>
          <w:sz w:val="24"/>
          <w:szCs w:val="24"/>
        </w:rPr>
        <w:t xml:space="preserve"> (Electronic)</w:t>
      </w:r>
    </w:p>
    <w:p w:rsidR="00A4000B" w:rsidRPr="00EC3E04" w:rsidRDefault="00A4000B" w:rsidP="001D1CA0">
      <w:pPr>
        <w:numPr>
          <w:ilvl w:val="0"/>
          <w:numId w:val="8"/>
        </w:numPr>
        <w:spacing w:after="0" w:line="240" w:lineRule="auto"/>
        <w:rPr>
          <w:rFonts w:eastAsia="Times New Roman" w:cstheme="minorHAnsi"/>
          <w:sz w:val="24"/>
          <w:szCs w:val="24"/>
        </w:rPr>
      </w:pPr>
      <w:r w:rsidRPr="00EC3E04">
        <w:rPr>
          <w:rFonts w:eastAsia="Times New Roman" w:cstheme="minorHAnsi"/>
          <w:sz w:val="24"/>
          <w:szCs w:val="24"/>
        </w:rPr>
        <w:t xml:space="preserve">Keeping Children Safe in Education </w:t>
      </w:r>
      <w:r w:rsidR="00A15B45" w:rsidRPr="00EC3E04">
        <w:rPr>
          <w:rFonts w:eastAsia="Times New Roman" w:cstheme="minorHAnsi"/>
          <w:sz w:val="24"/>
          <w:szCs w:val="24"/>
        </w:rPr>
        <w:t>(Df</w:t>
      </w:r>
      <w:r w:rsidRPr="00EC3E04">
        <w:rPr>
          <w:rFonts w:eastAsia="Times New Roman" w:cstheme="minorHAnsi"/>
          <w:sz w:val="24"/>
          <w:szCs w:val="24"/>
        </w:rPr>
        <w:t>E</w:t>
      </w:r>
      <w:r w:rsidR="00A15B45" w:rsidRPr="00EC3E04">
        <w:rPr>
          <w:rFonts w:eastAsia="Times New Roman" w:cstheme="minorHAnsi"/>
          <w:sz w:val="24"/>
          <w:szCs w:val="24"/>
        </w:rPr>
        <w:t>, September 2016</w:t>
      </w:r>
      <w:r w:rsidRPr="00EC3E04">
        <w:rPr>
          <w:rFonts w:eastAsia="Times New Roman" w:cstheme="minorHAnsi"/>
          <w:sz w:val="24"/>
          <w:szCs w:val="24"/>
        </w:rPr>
        <w:t>)</w:t>
      </w:r>
    </w:p>
    <w:p w:rsidR="00A4000B" w:rsidRPr="00EC3E04" w:rsidRDefault="00A4000B" w:rsidP="001D1CA0">
      <w:pPr>
        <w:numPr>
          <w:ilvl w:val="0"/>
          <w:numId w:val="8"/>
        </w:numPr>
        <w:spacing w:after="0" w:line="240" w:lineRule="auto"/>
        <w:rPr>
          <w:rFonts w:eastAsia="Times New Roman" w:cstheme="minorHAnsi"/>
          <w:sz w:val="24"/>
          <w:szCs w:val="24"/>
        </w:rPr>
      </w:pPr>
      <w:r w:rsidRPr="00EC3E04">
        <w:rPr>
          <w:rFonts w:eastAsia="Times New Roman" w:cstheme="minorHAnsi"/>
          <w:sz w:val="24"/>
          <w:szCs w:val="24"/>
        </w:rPr>
        <w:t xml:space="preserve">Keeping Children Safe in Education: </w:t>
      </w:r>
      <w:r w:rsidR="00BB3841" w:rsidRPr="00EC3E04">
        <w:rPr>
          <w:rFonts w:eastAsia="Times New Roman" w:cstheme="minorHAnsi"/>
          <w:sz w:val="24"/>
          <w:szCs w:val="24"/>
        </w:rPr>
        <w:t xml:space="preserve">Part One- </w:t>
      </w:r>
      <w:r w:rsidRPr="00EC3E04">
        <w:rPr>
          <w:rFonts w:eastAsia="Times New Roman" w:cstheme="minorHAnsi"/>
          <w:sz w:val="24"/>
          <w:szCs w:val="24"/>
        </w:rPr>
        <w:t xml:space="preserve"> information for all school and colle</w:t>
      </w:r>
      <w:r w:rsidR="00A15B45" w:rsidRPr="00EC3E04">
        <w:rPr>
          <w:rFonts w:eastAsia="Times New Roman" w:cstheme="minorHAnsi"/>
          <w:sz w:val="24"/>
          <w:szCs w:val="24"/>
        </w:rPr>
        <w:t>ge staff (DfE, September 2016) – APPENDIX 1</w:t>
      </w:r>
    </w:p>
    <w:p w:rsidR="00A4000B" w:rsidRPr="00EC3E04" w:rsidRDefault="00A4000B" w:rsidP="001D1CA0">
      <w:pPr>
        <w:numPr>
          <w:ilvl w:val="0"/>
          <w:numId w:val="8"/>
        </w:numPr>
        <w:spacing w:after="0" w:line="240" w:lineRule="auto"/>
        <w:rPr>
          <w:rFonts w:eastAsia="Times New Roman" w:cstheme="minorHAnsi"/>
          <w:sz w:val="24"/>
          <w:szCs w:val="24"/>
        </w:rPr>
      </w:pPr>
      <w:r w:rsidRPr="00EC3E04">
        <w:rPr>
          <w:rFonts w:eastAsia="Times New Roman" w:cstheme="minorHAnsi"/>
          <w:sz w:val="24"/>
          <w:szCs w:val="24"/>
        </w:rPr>
        <w:t>Working Together to Safeguard Children (DfE 2015)</w:t>
      </w:r>
    </w:p>
    <w:p w:rsidR="00A4000B" w:rsidRPr="00EC3E04" w:rsidRDefault="00A4000B" w:rsidP="001D1CA0">
      <w:pPr>
        <w:numPr>
          <w:ilvl w:val="0"/>
          <w:numId w:val="8"/>
        </w:numPr>
        <w:autoSpaceDE w:val="0"/>
        <w:autoSpaceDN w:val="0"/>
        <w:adjustRightInd w:val="0"/>
        <w:spacing w:after="0" w:line="240" w:lineRule="auto"/>
        <w:rPr>
          <w:rFonts w:eastAsia="Times New Roman" w:cstheme="minorHAnsi"/>
          <w:color w:val="000000"/>
          <w:sz w:val="24"/>
          <w:szCs w:val="24"/>
        </w:rPr>
      </w:pPr>
      <w:r w:rsidRPr="00EC3E04">
        <w:rPr>
          <w:rFonts w:eastAsia="Times New Roman" w:cstheme="minorHAnsi"/>
          <w:color w:val="000000"/>
          <w:sz w:val="24"/>
          <w:szCs w:val="24"/>
          <w:lang w:val="en"/>
        </w:rPr>
        <w:t>The Education (Pupil Information) (England) Regulations 2005</w:t>
      </w:r>
      <w:r w:rsidRPr="00EC3E04">
        <w:rPr>
          <w:rFonts w:eastAsia="Times New Roman" w:cstheme="minorHAnsi"/>
          <w:color w:val="000000"/>
          <w:sz w:val="24"/>
          <w:szCs w:val="24"/>
        </w:rPr>
        <w:t xml:space="preserve"> </w:t>
      </w:r>
    </w:p>
    <w:p w:rsidR="00A4000B" w:rsidRPr="00EC3E04" w:rsidRDefault="00A4000B" w:rsidP="001D1CA0">
      <w:pPr>
        <w:numPr>
          <w:ilvl w:val="0"/>
          <w:numId w:val="8"/>
        </w:numPr>
        <w:autoSpaceDE w:val="0"/>
        <w:autoSpaceDN w:val="0"/>
        <w:adjustRightInd w:val="0"/>
        <w:spacing w:after="0" w:line="240" w:lineRule="auto"/>
        <w:rPr>
          <w:rFonts w:eastAsia="Times New Roman" w:cstheme="minorHAnsi"/>
          <w:sz w:val="24"/>
          <w:szCs w:val="24"/>
        </w:rPr>
      </w:pPr>
      <w:r w:rsidRPr="00EC3E04">
        <w:rPr>
          <w:rFonts w:eastAsia="Times New Roman" w:cstheme="minorHAnsi"/>
          <w:sz w:val="24"/>
          <w:szCs w:val="24"/>
        </w:rPr>
        <w:t>Sexual Offences Act (2003)</w:t>
      </w:r>
    </w:p>
    <w:p w:rsidR="00A4000B" w:rsidRPr="00EC3E04" w:rsidRDefault="00A4000B" w:rsidP="001D1CA0">
      <w:pPr>
        <w:numPr>
          <w:ilvl w:val="0"/>
          <w:numId w:val="8"/>
        </w:numPr>
        <w:autoSpaceDE w:val="0"/>
        <w:autoSpaceDN w:val="0"/>
        <w:adjustRightInd w:val="0"/>
        <w:spacing w:after="0" w:line="240" w:lineRule="auto"/>
        <w:rPr>
          <w:rFonts w:eastAsia="Times New Roman" w:cstheme="minorHAnsi"/>
          <w:color w:val="000000"/>
          <w:sz w:val="24"/>
          <w:szCs w:val="24"/>
        </w:rPr>
      </w:pPr>
      <w:r w:rsidRPr="00EC3E04">
        <w:rPr>
          <w:rFonts w:eastAsia="Times New Roman" w:cstheme="minorHAnsi"/>
          <w:color w:val="000000"/>
          <w:sz w:val="24"/>
          <w:szCs w:val="24"/>
        </w:rPr>
        <w:t>Section 26</w:t>
      </w:r>
      <w:r w:rsidR="00A15B45" w:rsidRPr="00EC3E04">
        <w:rPr>
          <w:rFonts w:eastAsia="Times New Roman" w:cstheme="minorHAnsi"/>
          <w:color w:val="000000"/>
          <w:sz w:val="24"/>
          <w:szCs w:val="24"/>
        </w:rPr>
        <w:t>,</w:t>
      </w:r>
      <w:r w:rsidRPr="00EC3E04">
        <w:rPr>
          <w:rFonts w:eastAsia="Times New Roman" w:cstheme="minorHAnsi"/>
          <w:color w:val="000000"/>
          <w:sz w:val="24"/>
          <w:szCs w:val="24"/>
        </w:rPr>
        <w:t xml:space="preserve"> </w:t>
      </w:r>
      <w:r w:rsidR="00A15B45" w:rsidRPr="00EC3E04">
        <w:rPr>
          <w:rFonts w:eastAsia="Times New Roman" w:cstheme="minorHAnsi"/>
          <w:color w:val="000000"/>
          <w:sz w:val="24"/>
          <w:szCs w:val="24"/>
        </w:rPr>
        <w:t>The</w:t>
      </w:r>
      <w:r w:rsidRPr="00EC3E04">
        <w:rPr>
          <w:rFonts w:eastAsia="Times New Roman" w:cstheme="minorHAnsi"/>
          <w:color w:val="000000"/>
          <w:sz w:val="24"/>
          <w:szCs w:val="24"/>
        </w:rPr>
        <w:t xml:space="preserve"> Counter Terrorism and Security Act 2015 (P</w:t>
      </w:r>
      <w:r w:rsidR="00A15B45" w:rsidRPr="00EC3E04">
        <w:rPr>
          <w:rFonts w:eastAsia="Times New Roman" w:cstheme="minorHAnsi"/>
          <w:color w:val="000000"/>
          <w:sz w:val="24"/>
          <w:szCs w:val="24"/>
        </w:rPr>
        <w:t>REVENT</w:t>
      </w:r>
      <w:r w:rsidRPr="00EC3E04">
        <w:rPr>
          <w:rFonts w:eastAsia="Times New Roman" w:cstheme="minorHAnsi"/>
          <w:color w:val="000000"/>
          <w:sz w:val="24"/>
          <w:szCs w:val="24"/>
        </w:rPr>
        <w:t xml:space="preserve"> duty) </w:t>
      </w:r>
    </w:p>
    <w:p w:rsidR="00A4000B" w:rsidRPr="00EC3E04" w:rsidRDefault="00A4000B" w:rsidP="001D1CA0">
      <w:pPr>
        <w:numPr>
          <w:ilvl w:val="0"/>
          <w:numId w:val="8"/>
        </w:numPr>
        <w:autoSpaceDE w:val="0"/>
        <w:autoSpaceDN w:val="0"/>
        <w:adjustRightInd w:val="0"/>
        <w:spacing w:after="0" w:line="240" w:lineRule="auto"/>
        <w:rPr>
          <w:rFonts w:eastAsia="Times New Roman" w:cstheme="minorHAnsi"/>
          <w:sz w:val="24"/>
          <w:szCs w:val="24"/>
        </w:rPr>
      </w:pPr>
      <w:r w:rsidRPr="00EC3E04">
        <w:rPr>
          <w:rFonts w:eastAsia="Times New Roman" w:cstheme="minorHAnsi"/>
          <w:bCs/>
          <w:color w:val="000000"/>
          <w:sz w:val="24"/>
          <w:szCs w:val="24"/>
          <w:lang w:val="en-US"/>
        </w:rPr>
        <w:t>Female Genital Mutilation Act 2003 (</w:t>
      </w:r>
      <w:r w:rsidR="00A15B45" w:rsidRPr="00EC3E04">
        <w:rPr>
          <w:rFonts w:eastAsia="Times New Roman" w:cstheme="minorHAnsi"/>
          <w:bCs/>
          <w:color w:val="000000"/>
          <w:sz w:val="24"/>
          <w:szCs w:val="24"/>
          <w:lang w:val="en-US"/>
        </w:rPr>
        <w:t>S</w:t>
      </w:r>
      <w:r w:rsidRPr="00EC3E04">
        <w:rPr>
          <w:rFonts w:eastAsia="Times New Roman" w:cstheme="minorHAnsi"/>
          <w:bCs/>
          <w:color w:val="000000"/>
          <w:sz w:val="24"/>
          <w:szCs w:val="24"/>
          <w:lang w:val="en-US"/>
        </w:rPr>
        <w:t xml:space="preserve">ection 74 </w:t>
      </w:r>
      <w:r w:rsidR="00A15B45" w:rsidRPr="00EC3E04">
        <w:rPr>
          <w:rFonts w:eastAsia="Times New Roman" w:cstheme="minorHAnsi"/>
          <w:bCs/>
          <w:color w:val="000000"/>
          <w:sz w:val="24"/>
          <w:szCs w:val="24"/>
          <w:lang w:val="en-US"/>
        </w:rPr>
        <w:t>,</w:t>
      </w:r>
      <w:r w:rsidRPr="00EC3E04">
        <w:rPr>
          <w:rFonts w:eastAsia="Times New Roman" w:cstheme="minorHAnsi"/>
          <w:bCs/>
          <w:color w:val="000000"/>
          <w:sz w:val="24"/>
          <w:szCs w:val="24"/>
          <w:lang w:val="en-US"/>
        </w:rPr>
        <w:t xml:space="preserve">Serious Crime Act 2015) </w:t>
      </w:r>
    </w:p>
    <w:p w:rsidR="00A4000B" w:rsidRPr="00EC3E04" w:rsidRDefault="00A4000B" w:rsidP="00A4000B">
      <w:pPr>
        <w:spacing w:after="0" w:line="240" w:lineRule="auto"/>
        <w:rPr>
          <w:rFonts w:eastAsia="Times New Roman" w:cstheme="minorHAnsi"/>
          <w:sz w:val="24"/>
          <w:szCs w:val="24"/>
        </w:rPr>
      </w:pPr>
    </w:p>
    <w:p w:rsidR="00A4000B" w:rsidRPr="00EC3E04" w:rsidRDefault="00A4000B" w:rsidP="00A4000B">
      <w:pPr>
        <w:spacing w:after="0" w:line="240" w:lineRule="auto"/>
        <w:rPr>
          <w:rFonts w:eastAsia="Times New Roman" w:cstheme="minorHAnsi"/>
          <w:sz w:val="24"/>
          <w:szCs w:val="24"/>
        </w:rPr>
      </w:pPr>
      <w:r w:rsidRPr="00EC3E04">
        <w:rPr>
          <w:rFonts w:eastAsia="Times New Roman" w:cstheme="minorHAnsi"/>
          <w:sz w:val="24"/>
          <w:szCs w:val="24"/>
        </w:rPr>
        <w:t xml:space="preserve">Working Together to Safeguard Children (DfE 2015) requires </w:t>
      </w:r>
      <w:r w:rsidR="00831C01" w:rsidRPr="00EC3E04">
        <w:rPr>
          <w:rFonts w:eastAsia="Times New Roman" w:cstheme="minorHAnsi"/>
          <w:sz w:val="24"/>
          <w:szCs w:val="24"/>
        </w:rPr>
        <w:t xml:space="preserve">each </w:t>
      </w:r>
      <w:r w:rsidRPr="00EC3E04">
        <w:rPr>
          <w:rFonts w:eastAsia="Times New Roman" w:cstheme="minorHAnsi"/>
          <w:sz w:val="24"/>
          <w:szCs w:val="24"/>
        </w:rPr>
        <w:t xml:space="preserve">school to follow the procedures for protecting children from abuse which are established by the Hertfordshire Safeguarding Children Board.  </w:t>
      </w:r>
    </w:p>
    <w:p w:rsidR="00A4000B" w:rsidRPr="00EC3E04" w:rsidRDefault="00A4000B" w:rsidP="00A4000B">
      <w:pPr>
        <w:spacing w:after="0" w:line="240" w:lineRule="auto"/>
        <w:rPr>
          <w:rFonts w:eastAsia="Times New Roman" w:cstheme="minorHAnsi"/>
          <w:sz w:val="24"/>
          <w:szCs w:val="24"/>
        </w:rPr>
      </w:pPr>
    </w:p>
    <w:p w:rsidR="00831C01" w:rsidRPr="00EC3E04" w:rsidRDefault="00A4000B" w:rsidP="00A4000B">
      <w:pPr>
        <w:spacing w:after="0" w:line="240" w:lineRule="auto"/>
        <w:rPr>
          <w:rFonts w:eastAsia="Times New Roman" w:cstheme="minorHAnsi"/>
          <w:sz w:val="24"/>
          <w:szCs w:val="24"/>
        </w:rPr>
      </w:pPr>
      <w:r w:rsidRPr="00EC3E04">
        <w:rPr>
          <w:rFonts w:eastAsia="Times New Roman" w:cstheme="minorHAnsi"/>
          <w:sz w:val="24"/>
          <w:szCs w:val="24"/>
        </w:rPr>
        <w:t>Schools are also expected to ensure that they have appropriate procedures in place for responding to situations in which</w:t>
      </w:r>
      <w:r w:rsidR="00831C01" w:rsidRPr="00EC3E04">
        <w:rPr>
          <w:rFonts w:eastAsia="Times New Roman" w:cstheme="minorHAnsi"/>
          <w:sz w:val="24"/>
          <w:szCs w:val="24"/>
        </w:rPr>
        <w:t>:</w:t>
      </w:r>
    </w:p>
    <w:p w:rsidR="00831C01" w:rsidRPr="00EC3E04" w:rsidRDefault="00A4000B" w:rsidP="00831C01">
      <w:pPr>
        <w:pStyle w:val="ListParagraph"/>
        <w:numPr>
          <w:ilvl w:val="0"/>
          <w:numId w:val="35"/>
        </w:numPr>
        <w:rPr>
          <w:rFonts w:asciiTheme="minorHAnsi" w:hAnsiTheme="minorHAnsi" w:cstheme="minorHAnsi"/>
        </w:rPr>
      </w:pPr>
      <w:r w:rsidRPr="00EC3E04">
        <w:rPr>
          <w:rFonts w:asciiTheme="minorHAnsi" w:hAnsiTheme="minorHAnsi" w:cstheme="minorHAnsi"/>
        </w:rPr>
        <w:t xml:space="preserve">a child </w:t>
      </w:r>
      <w:r w:rsidR="00831C01" w:rsidRPr="00EC3E04">
        <w:rPr>
          <w:rFonts w:asciiTheme="minorHAnsi" w:hAnsiTheme="minorHAnsi" w:cstheme="minorHAnsi"/>
        </w:rPr>
        <w:t xml:space="preserve">may have </w:t>
      </w:r>
      <w:r w:rsidRPr="00EC3E04">
        <w:rPr>
          <w:rFonts w:asciiTheme="minorHAnsi" w:hAnsiTheme="minorHAnsi" w:cstheme="minorHAnsi"/>
        </w:rPr>
        <w:t xml:space="preserve">been abused </w:t>
      </w:r>
      <w:r w:rsidR="00831C01" w:rsidRPr="00EC3E04">
        <w:rPr>
          <w:rFonts w:asciiTheme="minorHAnsi" w:hAnsiTheme="minorHAnsi" w:cstheme="minorHAnsi"/>
        </w:rPr>
        <w:t xml:space="preserve">or neglected </w:t>
      </w:r>
      <w:r w:rsidRPr="00EC3E04">
        <w:rPr>
          <w:rFonts w:asciiTheme="minorHAnsi" w:hAnsiTheme="minorHAnsi" w:cstheme="minorHAnsi"/>
        </w:rPr>
        <w:t xml:space="preserve">or </w:t>
      </w:r>
      <w:r w:rsidR="00831C01" w:rsidRPr="00EC3E04">
        <w:rPr>
          <w:rFonts w:asciiTheme="minorHAnsi" w:hAnsiTheme="minorHAnsi" w:cstheme="minorHAnsi"/>
        </w:rPr>
        <w:t>is</w:t>
      </w:r>
      <w:r w:rsidRPr="00EC3E04">
        <w:rPr>
          <w:rFonts w:asciiTheme="minorHAnsi" w:hAnsiTheme="minorHAnsi" w:cstheme="minorHAnsi"/>
        </w:rPr>
        <w:t xml:space="preserve"> at risk of abuse </w:t>
      </w:r>
      <w:r w:rsidR="00831C01" w:rsidRPr="00EC3E04">
        <w:rPr>
          <w:rFonts w:asciiTheme="minorHAnsi" w:hAnsiTheme="minorHAnsi" w:cstheme="minorHAnsi"/>
        </w:rPr>
        <w:t xml:space="preserve">or neglect </w:t>
      </w:r>
    </w:p>
    <w:p w:rsidR="006D1808" w:rsidRPr="00EC3E04" w:rsidRDefault="000C1F5E" w:rsidP="00A4000B">
      <w:pPr>
        <w:pStyle w:val="ListParagraph"/>
        <w:numPr>
          <w:ilvl w:val="0"/>
          <w:numId w:val="35"/>
        </w:numPr>
        <w:rPr>
          <w:rFonts w:asciiTheme="minorHAnsi" w:hAnsiTheme="minorHAnsi" w:cstheme="minorHAnsi"/>
        </w:rPr>
      </w:pPr>
      <w:r w:rsidRPr="00EC3E04">
        <w:rPr>
          <w:rFonts w:asciiTheme="minorHAnsi" w:hAnsiTheme="minorHAnsi" w:cstheme="minorHAnsi"/>
        </w:rPr>
        <w:t>a</w:t>
      </w:r>
      <w:r w:rsidR="00831C01" w:rsidRPr="00EC3E04">
        <w:rPr>
          <w:rFonts w:asciiTheme="minorHAnsi" w:hAnsiTheme="minorHAnsi" w:cstheme="minorHAnsi"/>
        </w:rPr>
        <w:t xml:space="preserve"> member of staff has behaved in a way that </w:t>
      </w:r>
      <w:r w:rsidR="00B31139" w:rsidRPr="00EC3E04">
        <w:rPr>
          <w:rFonts w:asciiTheme="minorHAnsi" w:hAnsiTheme="minorHAnsi" w:cstheme="minorHAnsi"/>
        </w:rPr>
        <w:t>has or</w:t>
      </w:r>
      <w:r w:rsidR="00831C01" w:rsidRPr="00EC3E04">
        <w:rPr>
          <w:rFonts w:asciiTheme="minorHAnsi" w:hAnsiTheme="minorHAnsi" w:cstheme="minorHAnsi"/>
        </w:rPr>
        <w:t xml:space="preserve"> may have harmed a child </w:t>
      </w:r>
      <w:r w:rsidRPr="00EC3E04">
        <w:rPr>
          <w:rFonts w:asciiTheme="minorHAnsi" w:hAnsiTheme="minorHAnsi" w:cstheme="minorHAnsi"/>
        </w:rPr>
        <w:t xml:space="preserve">or </w:t>
      </w:r>
      <w:r w:rsidR="00831C01" w:rsidRPr="00EC3E04">
        <w:rPr>
          <w:rFonts w:asciiTheme="minorHAnsi" w:hAnsiTheme="minorHAnsi" w:cstheme="minorHAnsi"/>
        </w:rPr>
        <w:t xml:space="preserve">that indicates </w:t>
      </w:r>
      <w:r w:rsidRPr="00EC3E04">
        <w:rPr>
          <w:rFonts w:asciiTheme="minorHAnsi" w:hAnsiTheme="minorHAnsi" w:cstheme="minorHAnsi"/>
        </w:rPr>
        <w:t xml:space="preserve">they </w:t>
      </w:r>
      <w:r w:rsidR="00831C01" w:rsidRPr="00EC3E04">
        <w:rPr>
          <w:rFonts w:asciiTheme="minorHAnsi" w:hAnsiTheme="minorHAnsi" w:cstheme="minorHAnsi"/>
        </w:rPr>
        <w:t>would pose a risk of harm.</w:t>
      </w:r>
    </w:p>
    <w:p w:rsidR="006D1808" w:rsidRPr="00F503F8" w:rsidRDefault="006D1808" w:rsidP="00A4000B">
      <w:pPr>
        <w:spacing w:after="0" w:line="240" w:lineRule="auto"/>
        <w:rPr>
          <w:rFonts w:ascii="Times New Roman" w:eastAsia="Times New Roman" w:hAnsi="Times New Roman" w:cs="Times New Roman"/>
          <w:sz w:val="24"/>
          <w:szCs w:val="24"/>
          <w:highlight w:val="cyan"/>
        </w:rPr>
      </w:pPr>
    </w:p>
    <w:p w:rsidR="003744FA" w:rsidRPr="00F503F8" w:rsidRDefault="003744FA" w:rsidP="00A4000B">
      <w:pPr>
        <w:spacing w:after="0" w:line="240" w:lineRule="auto"/>
        <w:rPr>
          <w:rFonts w:ascii="Times New Roman" w:eastAsia="Times New Roman" w:hAnsi="Times New Roman" w:cs="Times New Roman"/>
          <w:sz w:val="24"/>
          <w:szCs w:val="24"/>
          <w:highlight w:val="cyan"/>
        </w:rPr>
      </w:pPr>
    </w:p>
    <w:p w:rsidR="003744FA" w:rsidRPr="00F503F8" w:rsidRDefault="003744FA" w:rsidP="00A4000B">
      <w:pPr>
        <w:spacing w:after="0" w:line="240" w:lineRule="auto"/>
        <w:rPr>
          <w:rFonts w:ascii="Times New Roman" w:eastAsia="Times New Roman" w:hAnsi="Times New Roman" w:cs="Times New Roman"/>
          <w:sz w:val="24"/>
          <w:szCs w:val="24"/>
          <w:highlight w:val="cyan"/>
        </w:rPr>
      </w:pPr>
    </w:p>
    <w:p w:rsidR="003744FA" w:rsidRPr="00F503F8" w:rsidRDefault="003744FA" w:rsidP="00A4000B">
      <w:pPr>
        <w:spacing w:after="0" w:line="240" w:lineRule="auto"/>
        <w:rPr>
          <w:rFonts w:ascii="Times New Roman" w:eastAsia="Times New Roman" w:hAnsi="Times New Roman" w:cs="Times New Roman"/>
          <w:sz w:val="24"/>
          <w:szCs w:val="24"/>
          <w:highlight w:val="cyan"/>
        </w:rPr>
      </w:pPr>
    </w:p>
    <w:p w:rsidR="003744FA" w:rsidRDefault="003744FA" w:rsidP="00A4000B">
      <w:pPr>
        <w:spacing w:after="0" w:line="240" w:lineRule="auto"/>
        <w:rPr>
          <w:rFonts w:ascii="Times New Roman" w:eastAsia="Times New Roman" w:hAnsi="Times New Roman" w:cs="Times New Roman"/>
          <w:sz w:val="24"/>
          <w:szCs w:val="24"/>
          <w:highlight w:val="cyan"/>
        </w:rPr>
      </w:pPr>
    </w:p>
    <w:p w:rsidR="00B31139" w:rsidRPr="00F503F8" w:rsidRDefault="00B31139" w:rsidP="00A4000B">
      <w:pPr>
        <w:spacing w:after="0" w:line="240" w:lineRule="auto"/>
        <w:rPr>
          <w:rFonts w:ascii="Times New Roman" w:eastAsia="Times New Roman" w:hAnsi="Times New Roman" w:cs="Times New Roman"/>
          <w:sz w:val="24"/>
          <w:szCs w:val="24"/>
          <w:highlight w:val="cyan"/>
        </w:rPr>
      </w:pPr>
    </w:p>
    <w:p w:rsidR="003744FA" w:rsidRPr="00F503F8" w:rsidRDefault="003744FA" w:rsidP="00A4000B">
      <w:pPr>
        <w:spacing w:after="0" w:line="240" w:lineRule="auto"/>
        <w:rPr>
          <w:rFonts w:ascii="Times New Roman" w:eastAsia="Times New Roman" w:hAnsi="Times New Roman" w:cs="Times New Roman"/>
          <w:sz w:val="24"/>
          <w:szCs w:val="24"/>
          <w:highlight w:val="cyan"/>
        </w:rPr>
      </w:pPr>
    </w:p>
    <w:p w:rsidR="003744FA" w:rsidRPr="00F503F8" w:rsidRDefault="003744FA" w:rsidP="00A4000B">
      <w:pPr>
        <w:spacing w:after="0" w:line="240" w:lineRule="auto"/>
        <w:rPr>
          <w:rFonts w:ascii="Times New Roman" w:eastAsia="Times New Roman" w:hAnsi="Times New Roman" w:cs="Times New Roman"/>
          <w:sz w:val="24"/>
          <w:szCs w:val="24"/>
          <w:highlight w:val="cyan"/>
        </w:rPr>
      </w:pPr>
    </w:p>
    <w:p w:rsidR="003744FA" w:rsidRPr="00F503F8" w:rsidRDefault="003744FA" w:rsidP="00A4000B">
      <w:pPr>
        <w:spacing w:after="0" w:line="240" w:lineRule="auto"/>
        <w:rPr>
          <w:rFonts w:ascii="Times New Roman" w:eastAsia="Times New Roman" w:hAnsi="Times New Roman" w:cs="Times New Roman"/>
          <w:sz w:val="24"/>
          <w:szCs w:val="24"/>
          <w:highlight w:val="cyan"/>
        </w:rPr>
      </w:pPr>
    </w:p>
    <w:p w:rsidR="00FD361B" w:rsidRPr="00F503F8" w:rsidRDefault="00FD361B" w:rsidP="00A4000B">
      <w:pPr>
        <w:spacing w:after="0" w:line="240" w:lineRule="auto"/>
        <w:rPr>
          <w:rFonts w:ascii="Times New Roman" w:eastAsia="Times New Roman" w:hAnsi="Times New Roman" w:cs="Times New Roman"/>
          <w:sz w:val="24"/>
          <w:szCs w:val="24"/>
          <w:highlight w:val="cyan"/>
        </w:rPr>
      </w:pPr>
    </w:p>
    <w:p w:rsidR="00FD361B" w:rsidRPr="00F503F8" w:rsidRDefault="00FD361B" w:rsidP="00A4000B">
      <w:pPr>
        <w:spacing w:after="0" w:line="240" w:lineRule="auto"/>
        <w:rPr>
          <w:rFonts w:ascii="Times New Roman" w:eastAsia="Times New Roman" w:hAnsi="Times New Roman" w:cs="Times New Roman"/>
          <w:sz w:val="24"/>
          <w:szCs w:val="24"/>
          <w:highlight w:val="cyan"/>
        </w:rPr>
      </w:pPr>
    </w:p>
    <w:p w:rsidR="00EC7B25" w:rsidRPr="00F503F8" w:rsidRDefault="00EC7B25" w:rsidP="00A4000B">
      <w:pPr>
        <w:spacing w:after="0" w:line="240" w:lineRule="auto"/>
        <w:rPr>
          <w:rFonts w:ascii="Times New Roman" w:eastAsia="Times New Roman" w:hAnsi="Times New Roman" w:cs="Times New Roman"/>
          <w:sz w:val="24"/>
          <w:szCs w:val="24"/>
          <w:highlight w:val="cyan"/>
        </w:rPr>
      </w:pPr>
    </w:p>
    <w:p w:rsidR="00DE06BC" w:rsidRDefault="00DE06BC" w:rsidP="00A4000B">
      <w:pPr>
        <w:spacing w:after="0" w:line="240" w:lineRule="auto"/>
        <w:rPr>
          <w:rFonts w:ascii="Times New Roman" w:eastAsia="Times New Roman" w:hAnsi="Times New Roman" w:cs="Times New Roman"/>
          <w:sz w:val="24"/>
          <w:szCs w:val="24"/>
          <w:highlight w:val="cyan"/>
        </w:rPr>
      </w:pPr>
    </w:p>
    <w:p w:rsidR="00D4051A" w:rsidRPr="00F503F8" w:rsidRDefault="00D4051A" w:rsidP="00A4000B">
      <w:pPr>
        <w:spacing w:after="0" w:line="240" w:lineRule="auto"/>
        <w:rPr>
          <w:rFonts w:ascii="Times New Roman" w:eastAsia="Times New Roman" w:hAnsi="Times New Roman" w:cs="Times New Roman"/>
          <w:sz w:val="24"/>
          <w:szCs w:val="24"/>
          <w:highlight w:val="cyan"/>
        </w:rPr>
      </w:pPr>
    </w:p>
    <w:p w:rsidR="00DE06BC" w:rsidRPr="00F503F8" w:rsidRDefault="00DE06BC" w:rsidP="00A4000B">
      <w:pPr>
        <w:spacing w:after="0" w:line="240" w:lineRule="auto"/>
        <w:rPr>
          <w:rFonts w:ascii="Times New Roman" w:eastAsia="Times New Roman" w:hAnsi="Times New Roman" w:cs="Times New Roman"/>
          <w:sz w:val="24"/>
          <w:szCs w:val="24"/>
          <w:highlight w:val="cy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F503F8" w:rsidTr="00F15D66">
        <w:tc>
          <w:tcPr>
            <w:tcW w:w="9889" w:type="dxa"/>
            <w:shd w:val="clear" w:color="auto" w:fill="D9D9D9"/>
          </w:tcPr>
          <w:p w:rsidR="00F15D66" w:rsidRPr="00F503F8" w:rsidRDefault="00A4000B" w:rsidP="001E07D3">
            <w:pPr>
              <w:spacing w:after="0" w:line="240" w:lineRule="auto"/>
              <w:rPr>
                <w:rFonts w:ascii="Times New Roman" w:eastAsia="Times New Roman" w:hAnsi="Times New Roman" w:cs="Times New Roman"/>
                <w:sz w:val="24"/>
                <w:szCs w:val="24"/>
              </w:rPr>
            </w:pPr>
            <w:r w:rsidRPr="00F503F8">
              <w:rPr>
                <w:rFonts w:ascii="Times New Roman" w:eastAsia="Times New Roman" w:hAnsi="Times New Roman" w:cs="Times New Roman"/>
                <w:sz w:val="24"/>
                <w:szCs w:val="24"/>
              </w:rPr>
              <w:br w:type="page"/>
            </w:r>
          </w:p>
          <w:p w:rsidR="00A4000B" w:rsidRPr="00F503F8" w:rsidRDefault="00A4000B" w:rsidP="001E07D3">
            <w:pPr>
              <w:spacing w:after="0" w:line="240" w:lineRule="auto"/>
              <w:rPr>
                <w:rFonts w:ascii="Times New Roman" w:eastAsia="Times New Roman" w:hAnsi="Times New Roman" w:cs="Times New Roman"/>
                <w:b/>
                <w:sz w:val="24"/>
                <w:szCs w:val="24"/>
              </w:rPr>
            </w:pPr>
            <w:r w:rsidRPr="00F503F8">
              <w:rPr>
                <w:rFonts w:ascii="Times New Roman" w:eastAsia="Times New Roman" w:hAnsi="Times New Roman" w:cs="Times New Roman"/>
                <w:b/>
                <w:sz w:val="24"/>
                <w:szCs w:val="24"/>
              </w:rPr>
              <w:t>3.   THE DESIGNATED SENIOR PERSON</w:t>
            </w:r>
          </w:p>
          <w:p w:rsidR="00F15D66" w:rsidRPr="00F503F8" w:rsidRDefault="00A15B45" w:rsidP="001E07D3">
            <w:pPr>
              <w:spacing w:after="0" w:line="240" w:lineRule="auto"/>
              <w:rPr>
                <w:rFonts w:ascii="Times New Roman" w:eastAsia="Times New Roman" w:hAnsi="Times New Roman" w:cs="Times New Roman"/>
                <w:b/>
                <w:color w:val="000000"/>
                <w:sz w:val="24"/>
                <w:szCs w:val="24"/>
              </w:rPr>
            </w:pPr>
            <w:r w:rsidRPr="00F503F8">
              <w:rPr>
                <w:rFonts w:ascii="Times New Roman" w:eastAsia="Times New Roman" w:hAnsi="Times New Roman" w:cs="Times New Roman"/>
                <w:b/>
                <w:color w:val="000000"/>
                <w:sz w:val="24"/>
                <w:szCs w:val="24"/>
              </w:rPr>
              <w:t xml:space="preserve">N.B. </w:t>
            </w:r>
            <w:r w:rsidR="00A4000B" w:rsidRPr="00F503F8">
              <w:rPr>
                <w:rFonts w:ascii="Times New Roman" w:eastAsia="Times New Roman" w:hAnsi="Times New Roman" w:cs="Times New Roman"/>
                <w:b/>
                <w:color w:val="000000"/>
                <w:sz w:val="24"/>
                <w:szCs w:val="24"/>
              </w:rPr>
              <w:t>Keeping Children Safe in Education</w:t>
            </w:r>
            <w:r w:rsidR="00316B38" w:rsidRPr="00F503F8">
              <w:rPr>
                <w:rFonts w:ascii="Times New Roman" w:eastAsia="Times New Roman" w:hAnsi="Times New Roman" w:cs="Times New Roman"/>
                <w:b/>
                <w:color w:val="000000"/>
                <w:sz w:val="24"/>
                <w:szCs w:val="24"/>
                <w:shd w:val="clear" w:color="auto" w:fill="D9D9D9" w:themeFill="background1" w:themeFillShade="D9"/>
              </w:rPr>
              <w:t>, DfE 2016</w:t>
            </w:r>
          </w:p>
          <w:p w:rsidR="00A4000B" w:rsidRPr="00F503F8" w:rsidRDefault="00B8578B" w:rsidP="001E07D3">
            <w:pPr>
              <w:spacing w:after="0" w:line="240" w:lineRule="auto"/>
              <w:rPr>
                <w:rFonts w:ascii="Times New Roman" w:eastAsia="Times New Roman" w:hAnsi="Times New Roman" w:cs="Times New Roman"/>
                <w:b/>
                <w:color w:val="000000"/>
                <w:sz w:val="24"/>
                <w:szCs w:val="24"/>
              </w:rPr>
            </w:pPr>
            <w:r w:rsidRPr="00F503F8">
              <w:rPr>
                <w:rFonts w:ascii="Times New Roman" w:eastAsia="Times New Roman" w:hAnsi="Times New Roman" w:cs="Times New Roman"/>
                <w:b/>
                <w:color w:val="000000"/>
                <w:sz w:val="24"/>
                <w:szCs w:val="24"/>
              </w:rPr>
              <w:t xml:space="preserve">refers to this role as </w:t>
            </w:r>
            <w:r w:rsidR="00A4000B" w:rsidRPr="00F503F8">
              <w:rPr>
                <w:rFonts w:ascii="Times New Roman" w:eastAsia="Times New Roman" w:hAnsi="Times New Roman" w:cs="Times New Roman"/>
                <w:b/>
                <w:color w:val="000000"/>
                <w:sz w:val="24"/>
                <w:szCs w:val="24"/>
              </w:rPr>
              <w:t>Designated Safeguarding Lead</w:t>
            </w:r>
            <w:r w:rsidRPr="00F503F8">
              <w:rPr>
                <w:rFonts w:ascii="Times New Roman" w:eastAsia="Times New Roman" w:hAnsi="Times New Roman" w:cs="Times New Roman"/>
                <w:b/>
                <w:color w:val="000000"/>
                <w:sz w:val="24"/>
                <w:szCs w:val="24"/>
              </w:rPr>
              <w:t xml:space="preserve"> - DSL</w:t>
            </w:r>
          </w:p>
          <w:p w:rsidR="00F15D66" w:rsidRPr="00F503F8" w:rsidRDefault="00F15D66" w:rsidP="00B8578B">
            <w:pPr>
              <w:spacing w:after="0" w:line="240" w:lineRule="auto"/>
              <w:rPr>
                <w:rFonts w:ascii="Times New Roman" w:eastAsia="Times New Roman" w:hAnsi="Times New Roman" w:cs="Times New Roman"/>
                <w:b/>
                <w:sz w:val="24"/>
                <w:szCs w:val="24"/>
              </w:rPr>
            </w:pPr>
          </w:p>
        </w:tc>
      </w:tr>
    </w:tbl>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CA0B92" w:rsidRDefault="00A4000B" w:rsidP="00A4000B">
      <w:pPr>
        <w:autoSpaceDE w:val="0"/>
        <w:autoSpaceDN w:val="0"/>
        <w:adjustRightInd w:val="0"/>
        <w:spacing w:after="0" w:line="240" w:lineRule="auto"/>
        <w:rPr>
          <w:rFonts w:eastAsia="Times New Roman" w:cstheme="minorHAnsi"/>
          <w:b/>
          <w:color w:val="000000"/>
          <w:sz w:val="24"/>
          <w:szCs w:val="24"/>
          <w:lang w:eastAsia="en-GB"/>
        </w:rPr>
      </w:pPr>
      <w:r w:rsidRPr="00CA0B92">
        <w:rPr>
          <w:rFonts w:eastAsia="Times New Roman" w:cstheme="minorHAnsi"/>
          <w:b/>
          <w:color w:val="000000"/>
          <w:sz w:val="24"/>
          <w:szCs w:val="24"/>
          <w:lang w:eastAsia="en-GB"/>
        </w:rPr>
        <w:t xml:space="preserve">Governing bodies and proprietors should ensure that the school or college designates an appropriate senior member of staff to take lead responsibility for child protection. This person should have the status and authority within the school to carry out the duties of the post including committing resources and, where appropriate, supporting and directing other staff. </w:t>
      </w:r>
    </w:p>
    <w:p w:rsidR="00B41865" w:rsidRPr="00CA0B92" w:rsidRDefault="00B41865" w:rsidP="00A4000B">
      <w:pPr>
        <w:autoSpaceDE w:val="0"/>
        <w:autoSpaceDN w:val="0"/>
        <w:adjustRightInd w:val="0"/>
        <w:spacing w:after="0" w:line="240" w:lineRule="auto"/>
        <w:rPr>
          <w:rFonts w:eastAsia="Times New Roman" w:cstheme="minorHAnsi"/>
          <w:b/>
          <w:color w:val="000000"/>
          <w:sz w:val="24"/>
          <w:szCs w:val="24"/>
          <w:lang w:eastAsia="en-GB"/>
        </w:rPr>
      </w:pPr>
    </w:p>
    <w:p w:rsidR="00A4000B" w:rsidRPr="00CA0B92" w:rsidRDefault="00B41865" w:rsidP="00B41865">
      <w:pPr>
        <w:pStyle w:val="Default"/>
        <w:rPr>
          <w:rFonts w:asciiTheme="minorHAnsi" w:hAnsiTheme="minorHAnsi" w:cstheme="minorHAnsi"/>
          <w:sz w:val="23"/>
          <w:szCs w:val="23"/>
        </w:rPr>
      </w:pPr>
      <w:r w:rsidRPr="00CA0B92">
        <w:rPr>
          <w:rFonts w:asciiTheme="minorHAnsi" w:hAnsiTheme="minorHAnsi" w:cstheme="minorHAnsi"/>
          <w:sz w:val="23"/>
          <w:szCs w:val="23"/>
        </w:rPr>
        <w:t xml:space="preserve">During term time the designated safeguarding lead and or a deputy will always be available (during school or college hours) for staff in the school or college to discuss any safeguarding concerns and individual arrangement for out of hours/out of term activities will be:  </w:t>
      </w:r>
    </w:p>
    <w:p w:rsidR="00FD361B" w:rsidRPr="00CA0B92" w:rsidRDefault="00FD361B" w:rsidP="00B41865">
      <w:pPr>
        <w:pStyle w:val="Default"/>
        <w:rPr>
          <w:rFonts w:asciiTheme="minorHAnsi" w:eastAsiaTheme="minorHAnsi" w:hAnsiTheme="minorHAnsi" w:cstheme="minorHAnsi"/>
          <w:lang w:eastAsia="en-US"/>
        </w:rPr>
      </w:pPr>
    </w:p>
    <w:p w:rsidR="00A4000B" w:rsidRPr="00CA0B92" w:rsidRDefault="00A4000B" w:rsidP="00A4000B">
      <w:pPr>
        <w:spacing w:after="0" w:line="240" w:lineRule="auto"/>
        <w:rPr>
          <w:rFonts w:eastAsia="Times New Roman" w:cstheme="minorHAnsi"/>
          <w:sz w:val="24"/>
          <w:szCs w:val="24"/>
        </w:rPr>
      </w:pPr>
      <w:r w:rsidRPr="00CA0B92">
        <w:rPr>
          <w:rFonts w:eastAsia="Times New Roman" w:cstheme="minorHAnsi"/>
          <w:sz w:val="24"/>
          <w:szCs w:val="24"/>
        </w:rPr>
        <w:t xml:space="preserve">The Designated Senior Person for Child Protection in this school is: </w:t>
      </w:r>
    </w:p>
    <w:p w:rsidR="00A4000B" w:rsidRPr="00CA0B92" w:rsidRDefault="00A4000B" w:rsidP="00A4000B">
      <w:pPr>
        <w:spacing w:after="0" w:line="240" w:lineRule="auto"/>
        <w:rPr>
          <w:rFonts w:eastAsia="Times New Roman" w:cstheme="minorHAnsi"/>
          <w:sz w:val="24"/>
          <w:szCs w:val="24"/>
        </w:rPr>
      </w:pPr>
    </w:p>
    <w:p w:rsidR="000B3C6A" w:rsidRPr="00CA0B92" w:rsidRDefault="00A4000B" w:rsidP="00A4000B">
      <w:pPr>
        <w:spacing w:after="0" w:line="240" w:lineRule="auto"/>
        <w:rPr>
          <w:rFonts w:eastAsia="Times New Roman" w:cstheme="minorHAnsi"/>
          <w:sz w:val="24"/>
          <w:szCs w:val="24"/>
        </w:rPr>
      </w:pPr>
      <w:r w:rsidRPr="00CA0B92">
        <w:rPr>
          <w:rFonts w:eastAsia="Times New Roman" w:cstheme="minorHAnsi"/>
          <w:sz w:val="24"/>
          <w:szCs w:val="24"/>
        </w:rPr>
        <w:t xml:space="preserve">NAME:  </w:t>
      </w:r>
      <w:r w:rsidR="00CA0B92" w:rsidRPr="00CA0B92">
        <w:rPr>
          <w:rFonts w:eastAsia="Times New Roman" w:cstheme="minorHAnsi"/>
          <w:b/>
          <w:sz w:val="24"/>
          <w:szCs w:val="24"/>
        </w:rPr>
        <w:t>Miss Kirsty Maxwell (Deputy Head)</w:t>
      </w:r>
      <w:r w:rsidR="000B3C6A" w:rsidRPr="00CA0B92">
        <w:rPr>
          <w:rFonts w:eastAsia="Times New Roman" w:cstheme="minorHAnsi"/>
          <w:sz w:val="24"/>
          <w:szCs w:val="24"/>
        </w:rPr>
        <w:t xml:space="preserve"> </w:t>
      </w:r>
    </w:p>
    <w:p w:rsidR="00A4000B" w:rsidRPr="00CA0B92" w:rsidRDefault="00A4000B" w:rsidP="00A4000B">
      <w:pPr>
        <w:spacing w:after="0" w:line="240" w:lineRule="auto"/>
        <w:rPr>
          <w:rFonts w:eastAsia="Times New Roman" w:cstheme="minorHAnsi"/>
          <w:sz w:val="24"/>
          <w:szCs w:val="24"/>
        </w:rPr>
      </w:pPr>
    </w:p>
    <w:p w:rsidR="00A4000B" w:rsidRPr="00CA0B92" w:rsidRDefault="00A4000B" w:rsidP="00A4000B">
      <w:pPr>
        <w:autoSpaceDE w:val="0"/>
        <w:autoSpaceDN w:val="0"/>
        <w:adjustRightInd w:val="0"/>
        <w:spacing w:after="0" w:line="240" w:lineRule="auto"/>
        <w:rPr>
          <w:rFonts w:eastAsia="Times New Roman" w:cstheme="minorHAnsi"/>
          <w:color w:val="000000"/>
          <w:sz w:val="24"/>
          <w:szCs w:val="24"/>
          <w:lang w:eastAsia="en-GB"/>
        </w:rPr>
      </w:pPr>
      <w:r w:rsidRPr="00CA0B92">
        <w:rPr>
          <w:rFonts w:eastAsia="Times New Roman" w:cstheme="minorHAnsi"/>
          <w:color w:val="000000"/>
          <w:sz w:val="24"/>
          <w:szCs w:val="24"/>
          <w:lang w:eastAsia="en-GB"/>
        </w:rPr>
        <w:t>Ther</w:t>
      </w:r>
      <w:r w:rsidR="00A15B45" w:rsidRPr="00CA0B92">
        <w:rPr>
          <w:rFonts w:eastAsia="Times New Roman" w:cstheme="minorHAnsi"/>
          <w:color w:val="000000"/>
          <w:sz w:val="24"/>
          <w:szCs w:val="24"/>
          <w:lang w:eastAsia="en-GB"/>
        </w:rPr>
        <w:t>e should be a Deputy</w:t>
      </w:r>
      <w:r w:rsidR="00037FBD" w:rsidRPr="00CA0B92">
        <w:rPr>
          <w:rFonts w:eastAsia="Times New Roman" w:cstheme="minorHAnsi"/>
          <w:sz w:val="24"/>
          <w:szCs w:val="24"/>
        </w:rPr>
        <w:t xml:space="preserve"> Designated Senior Person </w:t>
      </w:r>
      <w:r w:rsidRPr="00CA0B92">
        <w:rPr>
          <w:rFonts w:eastAsia="Times New Roman" w:cstheme="minorHAnsi"/>
          <w:color w:val="000000"/>
          <w:sz w:val="24"/>
          <w:szCs w:val="24"/>
          <w:lang w:eastAsia="en-GB"/>
        </w:rPr>
        <w:t>(</w:t>
      </w:r>
      <w:r w:rsidR="00B8578B" w:rsidRPr="00CA0B92">
        <w:rPr>
          <w:rFonts w:eastAsia="Times New Roman" w:cstheme="minorHAnsi"/>
          <w:color w:val="000000"/>
          <w:sz w:val="24"/>
          <w:szCs w:val="24"/>
          <w:lang w:eastAsia="en-GB"/>
        </w:rPr>
        <w:t>D</w:t>
      </w:r>
      <w:r w:rsidRPr="00CA0B92">
        <w:rPr>
          <w:rFonts w:eastAsia="Times New Roman" w:cstheme="minorHAnsi"/>
          <w:color w:val="000000"/>
          <w:sz w:val="24"/>
          <w:szCs w:val="24"/>
          <w:lang w:eastAsia="en-GB"/>
        </w:rPr>
        <w:t>DS</w:t>
      </w:r>
      <w:r w:rsidR="00B8578B" w:rsidRPr="00CA0B92">
        <w:rPr>
          <w:rFonts w:eastAsia="Times New Roman" w:cstheme="minorHAnsi"/>
          <w:color w:val="000000"/>
          <w:sz w:val="24"/>
          <w:szCs w:val="24"/>
          <w:lang w:eastAsia="en-GB"/>
        </w:rPr>
        <w:t>P</w:t>
      </w:r>
      <w:r w:rsidRPr="00CA0B92">
        <w:rPr>
          <w:rFonts w:eastAsia="Times New Roman" w:cstheme="minorHAnsi"/>
          <w:color w:val="000000"/>
          <w:sz w:val="24"/>
          <w:szCs w:val="24"/>
          <w:lang w:eastAsia="en-GB"/>
        </w:rPr>
        <w:t>) in the absence of the lead D</w:t>
      </w:r>
      <w:r w:rsidR="00B8578B" w:rsidRPr="00CA0B92">
        <w:rPr>
          <w:rFonts w:eastAsia="Times New Roman" w:cstheme="minorHAnsi"/>
          <w:color w:val="000000"/>
          <w:sz w:val="24"/>
          <w:szCs w:val="24"/>
          <w:lang w:eastAsia="en-GB"/>
        </w:rPr>
        <w:t>SP</w:t>
      </w:r>
      <w:r w:rsidRPr="00CA0B92">
        <w:rPr>
          <w:rFonts w:eastAsia="Times New Roman" w:cstheme="minorHAnsi"/>
          <w:color w:val="000000"/>
          <w:sz w:val="24"/>
          <w:szCs w:val="24"/>
          <w:lang w:eastAsia="en-GB"/>
        </w:rPr>
        <w:t xml:space="preserve">. </w:t>
      </w:r>
    </w:p>
    <w:p w:rsidR="00A4000B" w:rsidRPr="00CA0B92" w:rsidRDefault="00A4000B" w:rsidP="00A4000B">
      <w:pPr>
        <w:spacing w:after="0" w:line="240" w:lineRule="auto"/>
        <w:rPr>
          <w:rFonts w:eastAsia="Times New Roman" w:cstheme="minorHAnsi"/>
          <w:color w:val="FF0000"/>
          <w:sz w:val="24"/>
          <w:szCs w:val="24"/>
        </w:rPr>
      </w:pPr>
    </w:p>
    <w:p w:rsidR="00A4000B" w:rsidRPr="00CA0B92" w:rsidRDefault="00A4000B" w:rsidP="00A4000B">
      <w:pPr>
        <w:spacing w:after="0" w:line="240" w:lineRule="auto"/>
        <w:rPr>
          <w:rFonts w:eastAsia="Times New Roman" w:cstheme="minorHAnsi"/>
          <w:sz w:val="24"/>
          <w:szCs w:val="24"/>
        </w:rPr>
      </w:pPr>
      <w:r w:rsidRPr="00CA0B92">
        <w:rPr>
          <w:rFonts w:eastAsia="Times New Roman" w:cstheme="minorHAnsi"/>
          <w:sz w:val="24"/>
          <w:szCs w:val="24"/>
        </w:rPr>
        <w:t>The Deputy Designated Senior Person</w:t>
      </w:r>
      <w:r w:rsidR="00EC7B25" w:rsidRPr="00CA0B92">
        <w:rPr>
          <w:rFonts w:eastAsia="Times New Roman" w:cstheme="minorHAnsi"/>
          <w:sz w:val="24"/>
          <w:szCs w:val="24"/>
        </w:rPr>
        <w:t>s</w:t>
      </w:r>
      <w:r w:rsidRPr="00CA0B92">
        <w:rPr>
          <w:rFonts w:eastAsia="Times New Roman" w:cstheme="minorHAnsi"/>
          <w:sz w:val="24"/>
          <w:szCs w:val="24"/>
        </w:rPr>
        <w:t xml:space="preserve"> for Ch</w:t>
      </w:r>
      <w:r w:rsidR="00EC7B25" w:rsidRPr="00CA0B92">
        <w:rPr>
          <w:rFonts w:eastAsia="Times New Roman" w:cstheme="minorHAnsi"/>
          <w:sz w:val="24"/>
          <w:szCs w:val="24"/>
        </w:rPr>
        <w:t>ild Protection in this school are</w:t>
      </w:r>
      <w:r w:rsidRPr="00CA0B92">
        <w:rPr>
          <w:rFonts w:eastAsia="Times New Roman" w:cstheme="minorHAnsi"/>
          <w:sz w:val="24"/>
          <w:szCs w:val="24"/>
        </w:rPr>
        <w:t xml:space="preserve">: </w:t>
      </w:r>
    </w:p>
    <w:p w:rsidR="00A4000B" w:rsidRPr="00CA0B92" w:rsidRDefault="00A4000B" w:rsidP="00A4000B">
      <w:pPr>
        <w:spacing w:after="0" w:line="240" w:lineRule="auto"/>
        <w:rPr>
          <w:rFonts w:eastAsia="Times New Roman" w:cstheme="minorHAnsi"/>
          <w:color w:val="FF0000"/>
          <w:sz w:val="24"/>
          <w:szCs w:val="24"/>
        </w:rPr>
      </w:pPr>
    </w:p>
    <w:p w:rsidR="00A4000B" w:rsidRPr="00CA0B92" w:rsidRDefault="00A4000B" w:rsidP="00A4000B">
      <w:pPr>
        <w:spacing w:after="0" w:line="240" w:lineRule="auto"/>
        <w:rPr>
          <w:rFonts w:eastAsia="Times New Roman" w:cstheme="minorHAnsi"/>
          <w:b/>
          <w:sz w:val="24"/>
          <w:szCs w:val="24"/>
        </w:rPr>
      </w:pPr>
      <w:r w:rsidRPr="00CA0B92">
        <w:rPr>
          <w:rFonts w:eastAsia="Times New Roman" w:cstheme="minorHAnsi"/>
          <w:sz w:val="24"/>
          <w:szCs w:val="24"/>
        </w:rPr>
        <w:t xml:space="preserve">NAME:    </w:t>
      </w:r>
      <w:r w:rsidR="00FD361B" w:rsidRPr="00CA0B92">
        <w:rPr>
          <w:rFonts w:eastAsia="Times New Roman" w:cstheme="minorHAnsi"/>
          <w:b/>
          <w:sz w:val="24"/>
          <w:szCs w:val="24"/>
        </w:rPr>
        <w:t xml:space="preserve">Mr </w:t>
      </w:r>
      <w:r w:rsidR="000B3C6A" w:rsidRPr="00CA0B92">
        <w:rPr>
          <w:rFonts w:eastAsia="Times New Roman" w:cstheme="minorHAnsi"/>
          <w:b/>
          <w:sz w:val="24"/>
          <w:szCs w:val="24"/>
        </w:rPr>
        <w:t>Nick Norman (Head teacher)</w:t>
      </w:r>
    </w:p>
    <w:p w:rsidR="00CA0B92" w:rsidRPr="00CA0B92" w:rsidRDefault="00450372" w:rsidP="00A4000B">
      <w:pPr>
        <w:spacing w:after="0" w:line="240" w:lineRule="auto"/>
        <w:rPr>
          <w:rFonts w:eastAsia="Times New Roman" w:cstheme="minorHAnsi"/>
          <w:b/>
          <w:sz w:val="24"/>
          <w:szCs w:val="24"/>
        </w:rPr>
      </w:pPr>
      <w:r w:rsidRPr="00CA0B92">
        <w:rPr>
          <w:rFonts w:eastAsia="Times New Roman" w:cstheme="minorHAnsi"/>
          <w:b/>
          <w:sz w:val="24"/>
          <w:szCs w:val="24"/>
        </w:rPr>
        <w:t xml:space="preserve">                 </w:t>
      </w:r>
      <w:r w:rsidR="005C6E15" w:rsidRPr="00CA0B92">
        <w:rPr>
          <w:rFonts w:eastAsia="Times New Roman" w:cstheme="minorHAnsi"/>
          <w:b/>
          <w:sz w:val="24"/>
          <w:szCs w:val="24"/>
        </w:rPr>
        <w:t>M</w:t>
      </w:r>
      <w:r w:rsidR="00CA0B92" w:rsidRPr="00CA0B92">
        <w:rPr>
          <w:rFonts w:eastAsia="Times New Roman" w:cstheme="minorHAnsi"/>
          <w:b/>
          <w:sz w:val="24"/>
          <w:szCs w:val="24"/>
        </w:rPr>
        <w:t>rs Fiona McCumiskey (SENCo)</w:t>
      </w:r>
    </w:p>
    <w:p w:rsidR="00DE06BC" w:rsidRPr="00B31139" w:rsidRDefault="00450372" w:rsidP="00B31139">
      <w:pPr>
        <w:spacing w:after="0" w:line="240" w:lineRule="auto"/>
        <w:rPr>
          <w:rFonts w:eastAsia="Times New Roman" w:cstheme="minorHAnsi"/>
          <w:b/>
          <w:sz w:val="24"/>
          <w:szCs w:val="24"/>
        </w:rPr>
      </w:pPr>
      <w:r w:rsidRPr="00CA0B92">
        <w:rPr>
          <w:rFonts w:eastAsia="Times New Roman" w:cstheme="minorHAnsi"/>
          <w:b/>
          <w:sz w:val="24"/>
          <w:szCs w:val="24"/>
        </w:rPr>
        <w:t xml:space="preserve">                 Ms Jackie Blackman (Pupil Support Worker)</w:t>
      </w:r>
    </w:p>
    <w:p w:rsidR="00DE06BC" w:rsidRPr="00F503F8" w:rsidRDefault="00DE06BC" w:rsidP="00A4000B">
      <w:pPr>
        <w:autoSpaceDE w:val="0"/>
        <w:autoSpaceDN w:val="0"/>
        <w:adjustRightInd w:val="0"/>
        <w:spacing w:after="0" w:line="240" w:lineRule="auto"/>
        <w:rPr>
          <w:rFonts w:ascii="Times New Roman" w:eastAsia="Times New Roman" w:hAnsi="Times New Roman" w:cs="Times New Roman"/>
          <w:b/>
          <w:color w:val="000000"/>
          <w:sz w:val="24"/>
          <w:szCs w:val="24"/>
          <w:lang w:eastAsia="en-GB"/>
        </w:rPr>
      </w:pPr>
    </w:p>
    <w:p w:rsidR="003744FA" w:rsidRPr="00F503F8" w:rsidRDefault="003744FA" w:rsidP="00A4000B">
      <w:pPr>
        <w:autoSpaceDE w:val="0"/>
        <w:autoSpaceDN w:val="0"/>
        <w:adjustRightInd w:val="0"/>
        <w:spacing w:after="0" w:line="240" w:lineRule="auto"/>
        <w:rPr>
          <w:rFonts w:ascii="Times New Roman" w:eastAsia="Times New Roman" w:hAnsi="Times New Roman" w:cs="Times New Roman"/>
          <w:b/>
          <w:color w:val="000000"/>
          <w:sz w:val="24"/>
          <w:szCs w:val="24"/>
          <w:lang w:eastAsia="en-GB"/>
        </w:rPr>
      </w:pPr>
    </w:p>
    <w:p w:rsidR="00A4000B" w:rsidRPr="00CA0B92" w:rsidRDefault="00A4000B" w:rsidP="00A4000B">
      <w:pPr>
        <w:autoSpaceDE w:val="0"/>
        <w:autoSpaceDN w:val="0"/>
        <w:adjustRightInd w:val="0"/>
        <w:spacing w:after="0" w:line="240" w:lineRule="auto"/>
        <w:rPr>
          <w:rFonts w:eastAsia="Times New Roman" w:cstheme="minorHAnsi"/>
          <w:b/>
          <w:color w:val="000000"/>
          <w:sz w:val="24"/>
          <w:szCs w:val="24"/>
          <w:lang w:eastAsia="en-GB"/>
        </w:rPr>
      </w:pPr>
      <w:r w:rsidRPr="00CA0B92">
        <w:rPr>
          <w:rFonts w:eastAsia="Times New Roman" w:cstheme="minorHAnsi"/>
          <w:b/>
          <w:color w:val="000000"/>
          <w:sz w:val="24"/>
          <w:szCs w:val="24"/>
          <w:lang w:eastAsia="en-GB"/>
        </w:rPr>
        <w:t>The broad areas of re</w:t>
      </w:r>
      <w:r w:rsidR="006D0718" w:rsidRPr="00CA0B92">
        <w:rPr>
          <w:rFonts w:eastAsia="Times New Roman" w:cstheme="minorHAnsi"/>
          <w:b/>
          <w:color w:val="000000"/>
          <w:sz w:val="24"/>
          <w:szCs w:val="24"/>
          <w:lang w:eastAsia="en-GB"/>
        </w:rPr>
        <w:t xml:space="preserve">sponsibility for the Designated Senior Person </w:t>
      </w:r>
      <w:r w:rsidRPr="00CA0B92">
        <w:rPr>
          <w:rFonts w:eastAsia="Times New Roman" w:cstheme="minorHAnsi"/>
          <w:b/>
          <w:color w:val="000000"/>
          <w:sz w:val="24"/>
          <w:szCs w:val="24"/>
          <w:lang w:eastAsia="en-GB"/>
        </w:rPr>
        <w:t xml:space="preserve">are: </w:t>
      </w:r>
    </w:p>
    <w:p w:rsidR="00A4000B" w:rsidRPr="00CA0B92" w:rsidRDefault="00A4000B" w:rsidP="00A4000B">
      <w:pPr>
        <w:autoSpaceDE w:val="0"/>
        <w:autoSpaceDN w:val="0"/>
        <w:adjustRightInd w:val="0"/>
        <w:spacing w:after="0" w:line="240" w:lineRule="auto"/>
        <w:rPr>
          <w:rFonts w:eastAsia="Times New Roman" w:cstheme="minorHAnsi"/>
          <w:b/>
          <w:bCs/>
          <w:color w:val="000000"/>
          <w:sz w:val="24"/>
          <w:szCs w:val="24"/>
          <w:lang w:eastAsia="en-GB"/>
        </w:rPr>
      </w:pPr>
    </w:p>
    <w:p w:rsidR="00A4000B" w:rsidRPr="00CA0B92" w:rsidRDefault="00A4000B" w:rsidP="001D1CA0">
      <w:pPr>
        <w:pStyle w:val="ListParagraph"/>
        <w:numPr>
          <w:ilvl w:val="0"/>
          <w:numId w:val="23"/>
        </w:numPr>
        <w:rPr>
          <w:rFonts w:asciiTheme="minorHAnsi" w:hAnsiTheme="minorHAnsi" w:cstheme="minorHAnsi"/>
          <w:b/>
          <w:bCs/>
          <w:color w:val="000000"/>
        </w:rPr>
      </w:pPr>
      <w:r w:rsidRPr="00CA0B92">
        <w:rPr>
          <w:rFonts w:asciiTheme="minorHAnsi" w:hAnsiTheme="minorHAnsi" w:cstheme="minorHAnsi"/>
          <w:b/>
          <w:bCs/>
          <w:color w:val="000000"/>
        </w:rPr>
        <w:t xml:space="preserve">Managing referrals and cases </w:t>
      </w:r>
    </w:p>
    <w:p w:rsidR="00A4000B" w:rsidRPr="00CA0B92" w:rsidRDefault="00A4000B" w:rsidP="00A4000B">
      <w:pPr>
        <w:autoSpaceDE w:val="0"/>
        <w:autoSpaceDN w:val="0"/>
        <w:adjustRightInd w:val="0"/>
        <w:spacing w:after="0" w:line="240" w:lineRule="auto"/>
        <w:rPr>
          <w:rFonts w:eastAsia="Times New Roman" w:cstheme="minorHAnsi"/>
          <w:color w:val="000000"/>
          <w:sz w:val="24"/>
          <w:szCs w:val="24"/>
          <w:lang w:eastAsia="en-GB"/>
        </w:rPr>
      </w:pPr>
      <w:r w:rsidRPr="00CA0B92">
        <w:rPr>
          <w:rFonts w:eastAsia="Times New Roman" w:cstheme="minorHAnsi"/>
          <w:b/>
          <w:bCs/>
          <w:color w:val="000000"/>
          <w:sz w:val="24"/>
          <w:szCs w:val="24"/>
          <w:lang w:eastAsia="en-GB"/>
        </w:rPr>
        <w:t xml:space="preserve"> </w:t>
      </w:r>
    </w:p>
    <w:p w:rsidR="00A4000B" w:rsidRPr="00CA0B92" w:rsidRDefault="00A4000B" w:rsidP="001D1CA0">
      <w:pPr>
        <w:pStyle w:val="ListParagraph"/>
        <w:numPr>
          <w:ilvl w:val="0"/>
          <w:numId w:val="26"/>
        </w:numPr>
        <w:rPr>
          <w:rFonts w:asciiTheme="minorHAnsi" w:hAnsiTheme="minorHAnsi" w:cstheme="minorHAnsi"/>
          <w:color w:val="000000"/>
        </w:rPr>
      </w:pPr>
      <w:r w:rsidRPr="00CA0B92">
        <w:rPr>
          <w:rFonts w:asciiTheme="minorHAnsi" w:hAnsiTheme="minorHAnsi" w:cstheme="minorHAnsi"/>
          <w:color w:val="000000"/>
        </w:rPr>
        <w:t>Refer all cases of suspecte</w:t>
      </w:r>
      <w:r w:rsidR="00037FBD" w:rsidRPr="00CA0B92">
        <w:rPr>
          <w:rFonts w:asciiTheme="minorHAnsi" w:hAnsiTheme="minorHAnsi" w:cstheme="minorHAnsi"/>
          <w:color w:val="000000"/>
        </w:rPr>
        <w:t xml:space="preserve">d abuse </w:t>
      </w:r>
      <w:r w:rsidR="000C1F5E" w:rsidRPr="00CA0B92">
        <w:rPr>
          <w:rFonts w:asciiTheme="minorHAnsi" w:hAnsiTheme="minorHAnsi" w:cstheme="minorHAnsi"/>
        </w:rPr>
        <w:t xml:space="preserve">or neglect </w:t>
      </w:r>
      <w:r w:rsidR="00037FBD" w:rsidRPr="00CA0B92">
        <w:rPr>
          <w:rFonts w:asciiTheme="minorHAnsi" w:hAnsiTheme="minorHAnsi" w:cstheme="minorHAnsi"/>
        </w:rPr>
        <w:t xml:space="preserve">to </w:t>
      </w:r>
      <w:r w:rsidR="00037FBD" w:rsidRPr="00CA0B92">
        <w:rPr>
          <w:rFonts w:asciiTheme="minorHAnsi" w:hAnsiTheme="minorHAnsi" w:cstheme="minorHAnsi"/>
          <w:color w:val="000000"/>
        </w:rPr>
        <w:t>the Local Authority C</w:t>
      </w:r>
      <w:r w:rsidRPr="00CA0B92">
        <w:rPr>
          <w:rFonts w:asciiTheme="minorHAnsi" w:hAnsiTheme="minorHAnsi" w:cstheme="minorHAnsi"/>
          <w:color w:val="000000"/>
        </w:rPr>
        <w:t xml:space="preserve">hildren’s </w:t>
      </w:r>
      <w:r w:rsidR="00037FBD" w:rsidRPr="00CA0B92">
        <w:rPr>
          <w:rFonts w:asciiTheme="minorHAnsi" w:hAnsiTheme="minorHAnsi" w:cstheme="minorHAnsi"/>
          <w:color w:val="000000"/>
        </w:rPr>
        <w:t xml:space="preserve">Services (Safeguarding and Specialist Services) </w:t>
      </w:r>
      <w:r w:rsidR="006029B2" w:rsidRPr="00CA0B92">
        <w:rPr>
          <w:rFonts w:asciiTheme="minorHAnsi" w:hAnsiTheme="minorHAnsi" w:cstheme="minorHAnsi"/>
          <w:color w:val="000000"/>
        </w:rPr>
        <w:t xml:space="preserve">, </w:t>
      </w:r>
      <w:r w:rsidRPr="00CA0B92">
        <w:rPr>
          <w:rFonts w:asciiTheme="minorHAnsi" w:hAnsiTheme="minorHAnsi" w:cstheme="minorHAnsi"/>
          <w:color w:val="000000"/>
        </w:rPr>
        <w:t xml:space="preserve">Police (cases where a </w:t>
      </w:r>
      <w:r w:rsidR="006029B2" w:rsidRPr="00CA0B92">
        <w:rPr>
          <w:rFonts w:asciiTheme="minorHAnsi" w:hAnsiTheme="minorHAnsi" w:cstheme="minorHAnsi"/>
          <w:color w:val="000000"/>
        </w:rPr>
        <w:t>crime may have been committed) and to the Channel programme where there is a radicalisation concern</w:t>
      </w:r>
    </w:p>
    <w:p w:rsidR="00A4000B" w:rsidRPr="00CA0B92" w:rsidRDefault="00A4000B" w:rsidP="00A4000B">
      <w:pPr>
        <w:autoSpaceDE w:val="0"/>
        <w:autoSpaceDN w:val="0"/>
        <w:adjustRightInd w:val="0"/>
        <w:spacing w:after="0" w:line="240" w:lineRule="auto"/>
        <w:ind w:left="720"/>
        <w:rPr>
          <w:rFonts w:eastAsia="Times New Roman" w:cstheme="minorHAnsi"/>
          <w:color w:val="000000"/>
          <w:sz w:val="24"/>
          <w:szCs w:val="24"/>
          <w:lang w:eastAsia="en-GB"/>
        </w:rPr>
      </w:pPr>
    </w:p>
    <w:p w:rsidR="00A4000B" w:rsidRPr="00CA0B92" w:rsidRDefault="001D1CA0" w:rsidP="001D1CA0">
      <w:pPr>
        <w:numPr>
          <w:ilvl w:val="0"/>
          <w:numId w:val="9"/>
        </w:numPr>
        <w:autoSpaceDE w:val="0"/>
        <w:autoSpaceDN w:val="0"/>
        <w:adjustRightInd w:val="0"/>
        <w:spacing w:after="332" w:line="240" w:lineRule="auto"/>
        <w:rPr>
          <w:rFonts w:eastAsia="Times New Roman" w:cstheme="minorHAnsi"/>
          <w:color w:val="000000"/>
          <w:sz w:val="24"/>
          <w:szCs w:val="24"/>
          <w:lang w:eastAsia="en-GB"/>
        </w:rPr>
      </w:pPr>
      <w:r w:rsidRPr="00CA0B92">
        <w:rPr>
          <w:rFonts w:eastAsia="Times New Roman" w:cstheme="minorHAnsi"/>
          <w:color w:val="000000"/>
          <w:sz w:val="24"/>
          <w:szCs w:val="24"/>
          <w:lang w:eastAsia="en-GB"/>
        </w:rPr>
        <w:t>L</w:t>
      </w:r>
      <w:r w:rsidR="00037FBD" w:rsidRPr="00CA0B92">
        <w:rPr>
          <w:rFonts w:eastAsia="Times New Roman" w:cstheme="minorHAnsi"/>
          <w:color w:val="000000"/>
          <w:sz w:val="24"/>
          <w:szCs w:val="24"/>
          <w:lang w:eastAsia="en-GB"/>
        </w:rPr>
        <w:t>iaise with the Head T</w:t>
      </w:r>
      <w:r w:rsidR="00A4000B" w:rsidRPr="00CA0B92">
        <w:rPr>
          <w:rFonts w:eastAsia="Times New Roman" w:cstheme="minorHAnsi"/>
          <w:color w:val="000000"/>
          <w:sz w:val="24"/>
          <w:szCs w:val="24"/>
          <w:lang w:eastAsia="en-GB"/>
        </w:rPr>
        <w:t>each</w:t>
      </w:r>
      <w:r w:rsidR="00037FBD" w:rsidRPr="00CA0B92">
        <w:rPr>
          <w:rFonts w:eastAsia="Times New Roman" w:cstheme="minorHAnsi"/>
          <w:color w:val="000000"/>
          <w:sz w:val="24"/>
          <w:szCs w:val="24"/>
          <w:lang w:eastAsia="en-GB"/>
        </w:rPr>
        <w:t xml:space="preserve">er </w:t>
      </w:r>
      <w:r w:rsidR="00A4000B" w:rsidRPr="00CA0B92">
        <w:rPr>
          <w:rFonts w:eastAsia="Times New Roman" w:cstheme="minorHAnsi"/>
          <w:color w:val="000000"/>
          <w:sz w:val="24"/>
          <w:szCs w:val="24"/>
          <w:lang w:eastAsia="en-GB"/>
        </w:rPr>
        <w:t>to inform him</w:t>
      </w:r>
      <w:r w:rsidR="00CA0B92">
        <w:rPr>
          <w:rFonts w:eastAsia="Times New Roman" w:cstheme="minorHAnsi"/>
          <w:color w:val="000000"/>
          <w:sz w:val="24"/>
          <w:szCs w:val="24"/>
          <w:lang w:eastAsia="en-GB"/>
        </w:rPr>
        <w:t xml:space="preserve"> </w:t>
      </w:r>
      <w:r w:rsidR="00A4000B" w:rsidRPr="00CA0B92">
        <w:rPr>
          <w:rFonts w:eastAsia="Times New Roman" w:cstheme="minorHAnsi"/>
          <w:color w:val="000000"/>
          <w:sz w:val="24"/>
          <w:szCs w:val="24"/>
          <w:lang w:eastAsia="en-GB"/>
        </w:rPr>
        <w:t>of issues</w:t>
      </w:r>
      <w:r w:rsidR="00037FBD" w:rsidRPr="00CA0B92">
        <w:rPr>
          <w:rFonts w:eastAsia="Times New Roman" w:cstheme="minorHAnsi"/>
          <w:color w:val="000000"/>
          <w:sz w:val="24"/>
          <w:szCs w:val="24"/>
          <w:lang w:eastAsia="en-GB"/>
        </w:rPr>
        <w:t>-</w:t>
      </w:r>
      <w:r w:rsidR="00A4000B" w:rsidRPr="00CA0B92">
        <w:rPr>
          <w:rFonts w:eastAsia="Times New Roman" w:cstheme="minorHAnsi"/>
          <w:color w:val="000000"/>
          <w:sz w:val="24"/>
          <w:szCs w:val="24"/>
          <w:lang w:eastAsia="en-GB"/>
        </w:rPr>
        <w:t xml:space="preserve"> espe</w:t>
      </w:r>
      <w:r w:rsidR="00037FBD" w:rsidRPr="00CA0B92">
        <w:rPr>
          <w:rFonts w:eastAsia="Times New Roman" w:cstheme="minorHAnsi"/>
          <w:color w:val="000000"/>
          <w:sz w:val="24"/>
          <w:szCs w:val="24"/>
          <w:lang w:eastAsia="en-GB"/>
        </w:rPr>
        <w:t>cially ongoing enquiries under S</w:t>
      </w:r>
      <w:r w:rsidR="00A4000B" w:rsidRPr="00CA0B92">
        <w:rPr>
          <w:rFonts w:eastAsia="Times New Roman" w:cstheme="minorHAnsi"/>
          <w:color w:val="000000"/>
          <w:sz w:val="24"/>
          <w:szCs w:val="24"/>
          <w:lang w:eastAsia="en-GB"/>
        </w:rPr>
        <w:t xml:space="preserve">ection 47 of the Children Act 1989 and police investigations </w:t>
      </w:r>
    </w:p>
    <w:p w:rsidR="00A4000B" w:rsidRPr="00CA0B92" w:rsidRDefault="00A4000B" w:rsidP="001D1CA0">
      <w:pPr>
        <w:numPr>
          <w:ilvl w:val="0"/>
          <w:numId w:val="9"/>
        </w:numPr>
        <w:autoSpaceDE w:val="0"/>
        <w:autoSpaceDN w:val="0"/>
        <w:adjustRightInd w:val="0"/>
        <w:spacing w:after="0" w:line="240" w:lineRule="auto"/>
        <w:rPr>
          <w:rFonts w:eastAsia="Times New Roman" w:cstheme="minorHAnsi"/>
          <w:color w:val="000000"/>
          <w:sz w:val="24"/>
          <w:szCs w:val="24"/>
          <w:lang w:eastAsia="en-GB"/>
        </w:rPr>
      </w:pPr>
      <w:r w:rsidRPr="00CA0B92">
        <w:rPr>
          <w:rFonts w:eastAsia="Times New Roman" w:cstheme="minorHAnsi"/>
          <w:color w:val="000000"/>
          <w:sz w:val="24"/>
          <w:szCs w:val="24"/>
          <w:lang w:eastAsia="en-GB"/>
        </w:rPr>
        <w:t xml:space="preserve">Act as a source of support, advice and expertise to staff on matters of safety and safeguarding and when deciding whether to make a referral by liaising with relevant agencies </w:t>
      </w:r>
    </w:p>
    <w:p w:rsidR="006029B2" w:rsidRPr="00CA0B92" w:rsidRDefault="006029B2" w:rsidP="006029B2">
      <w:pPr>
        <w:pStyle w:val="ListParagraph"/>
        <w:ind w:left="720"/>
        <w:rPr>
          <w:rFonts w:asciiTheme="minorHAnsi" w:hAnsiTheme="minorHAnsi" w:cstheme="minorHAnsi"/>
          <w:color w:val="000000"/>
        </w:rPr>
      </w:pPr>
    </w:p>
    <w:p w:rsidR="006029B2" w:rsidRPr="00CA0B92" w:rsidRDefault="006029B2" w:rsidP="006029B2">
      <w:pPr>
        <w:pStyle w:val="ListParagraph"/>
        <w:numPr>
          <w:ilvl w:val="0"/>
          <w:numId w:val="9"/>
        </w:numPr>
        <w:rPr>
          <w:rFonts w:asciiTheme="minorHAnsi" w:hAnsiTheme="minorHAnsi" w:cstheme="minorHAnsi"/>
          <w:color w:val="000000"/>
        </w:rPr>
      </w:pPr>
      <w:r w:rsidRPr="00CA0B92">
        <w:rPr>
          <w:rFonts w:asciiTheme="minorHAnsi" w:hAnsiTheme="minorHAnsi" w:cstheme="minorHAnsi"/>
          <w:color w:val="000000"/>
        </w:rPr>
        <w:t>Support staff who make referrals</w:t>
      </w:r>
    </w:p>
    <w:p w:rsidR="00A4000B" w:rsidRPr="00CA0B92" w:rsidRDefault="00A4000B" w:rsidP="00A4000B">
      <w:pPr>
        <w:autoSpaceDE w:val="0"/>
        <w:autoSpaceDN w:val="0"/>
        <w:adjustRightInd w:val="0"/>
        <w:spacing w:after="0" w:line="240" w:lineRule="auto"/>
        <w:ind w:left="720"/>
        <w:rPr>
          <w:rFonts w:eastAsia="Times New Roman" w:cstheme="minorHAnsi"/>
          <w:color w:val="000000"/>
          <w:sz w:val="24"/>
          <w:szCs w:val="24"/>
          <w:lang w:eastAsia="en-GB"/>
        </w:rPr>
      </w:pPr>
    </w:p>
    <w:p w:rsidR="00A4000B" w:rsidRPr="00CA0B92" w:rsidRDefault="001D1CA0" w:rsidP="001D1CA0">
      <w:pPr>
        <w:numPr>
          <w:ilvl w:val="0"/>
          <w:numId w:val="9"/>
        </w:numPr>
        <w:autoSpaceDE w:val="0"/>
        <w:autoSpaceDN w:val="0"/>
        <w:adjustRightInd w:val="0"/>
        <w:spacing w:after="0" w:line="240" w:lineRule="auto"/>
        <w:rPr>
          <w:rFonts w:eastAsia="Times New Roman" w:cstheme="minorHAnsi"/>
          <w:color w:val="000000"/>
          <w:sz w:val="24"/>
          <w:szCs w:val="24"/>
          <w:lang w:eastAsia="en-GB"/>
        </w:rPr>
      </w:pPr>
      <w:r w:rsidRPr="00CA0B92">
        <w:rPr>
          <w:rFonts w:eastAsia="Times New Roman" w:cstheme="minorHAnsi"/>
          <w:color w:val="000000"/>
          <w:sz w:val="24"/>
          <w:szCs w:val="24"/>
          <w:lang w:eastAsia="en-GB"/>
        </w:rPr>
        <w:t>Share information with a</w:t>
      </w:r>
      <w:r w:rsidR="00A4000B" w:rsidRPr="00CA0B92">
        <w:rPr>
          <w:rFonts w:eastAsia="Times New Roman" w:cstheme="minorHAnsi"/>
          <w:color w:val="000000"/>
          <w:sz w:val="24"/>
          <w:szCs w:val="24"/>
          <w:lang w:eastAsia="en-GB"/>
        </w:rPr>
        <w:t>ppropriate staff in relation to a child’s looked after</w:t>
      </w:r>
      <w:r w:rsidRPr="00CA0B92">
        <w:rPr>
          <w:rFonts w:eastAsia="Times New Roman" w:cstheme="minorHAnsi"/>
          <w:color w:val="000000"/>
          <w:sz w:val="24"/>
          <w:szCs w:val="24"/>
          <w:lang w:eastAsia="en-GB"/>
        </w:rPr>
        <w:t xml:space="preserve"> (CLA)</w:t>
      </w:r>
      <w:r w:rsidR="00A4000B" w:rsidRPr="00CA0B92">
        <w:rPr>
          <w:rFonts w:eastAsia="Times New Roman" w:cstheme="minorHAnsi"/>
          <w:color w:val="000000"/>
          <w:sz w:val="24"/>
          <w:szCs w:val="24"/>
          <w:lang w:eastAsia="en-GB"/>
        </w:rPr>
        <w:t xml:space="preserve"> legal status (whether they are looked after under voluntary arrangements with consent of parents or on an </w:t>
      </w:r>
      <w:r w:rsidR="000C1F5E" w:rsidRPr="00CA0B92">
        <w:rPr>
          <w:rFonts w:eastAsia="Times New Roman" w:cstheme="minorHAnsi"/>
          <w:sz w:val="24"/>
          <w:szCs w:val="24"/>
          <w:lang w:eastAsia="en-GB"/>
        </w:rPr>
        <w:t>I</w:t>
      </w:r>
      <w:r w:rsidR="00A4000B" w:rsidRPr="00CA0B92">
        <w:rPr>
          <w:rFonts w:eastAsia="Times New Roman" w:cstheme="minorHAnsi"/>
          <w:sz w:val="24"/>
          <w:szCs w:val="24"/>
          <w:lang w:eastAsia="en-GB"/>
        </w:rPr>
        <w:t xml:space="preserve">nterim </w:t>
      </w:r>
      <w:r w:rsidR="000C1F5E" w:rsidRPr="00CA0B92">
        <w:rPr>
          <w:rFonts w:eastAsia="Times New Roman" w:cstheme="minorHAnsi"/>
          <w:sz w:val="24"/>
          <w:szCs w:val="24"/>
          <w:lang w:eastAsia="en-GB"/>
        </w:rPr>
        <w:t xml:space="preserve">Care Order </w:t>
      </w:r>
      <w:r w:rsidR="00A4000B" w:rsidRPr="00CA0B92">
        <w:rPr>
          <w:rFonts w:eastAsia="Times New Roman" w:cstheme="minorHAnsi"/>
          <w:sz w:val="24"/>
          <w:szCs w:val="24"/>
          <w:lang w:eastAsia="en-GB"/>
        </w:rPr>
        <w:t xml:space="preserve">or </w:t>
      </w:r>
      <w:r w:rsidR="000C1F5E" w:rsidRPr="00CA0B92">
        <w:rPr>
          <w:rFonts w:eastAsia="Times New Roman" w:cstheme="minorHAnsi"/>
          <w:sz w:val="24"/>
          <w:szCs w:val="24"/>
          <w:lang w:eastAsia="en-GB"/>
        </w:rPr>
        <w:t>C</w:t>
      </w:r>
      <w:r w:rsidR="00A4000B" w:rsidRPr="00CA0B92">
        <w:rPr>
          <w:rFonts w:eastAsia="Times New Roman" w:cstheme="minorHAnsi"/>
          <w:sz w:val="24"/>
          <w:szCs w:val="24"/>
          <w:lang w:eastAsia="en-GB"/>
        </w:rPr>
        <w:t xml:space="preserve">are </w:t>
      </w:r>
      <w:r w:rsidR="000C1F5E" w:rsidRPr="00CA0B92">
        <w:rPr>
          <w:rFonts w:eastAsia="Times New Roman" w:cstheme="minorHAnsi"/>
          <w:sz w:val="24"/>
          <w:szCs w:val="24"/>
          <w:lang w:eastAsia="en-GB"/>
        </w:rPr>
        <w:t>O</w:t>
      </w:r>
      <w:r w:rsidR="00A4000B" w:rsidRPr="00CA0B92">
        <w:rPr>
          <w:rFonts w:eastAsia="Times New Roman" w:cstheme="minorHAnsi"/>
          <w:sz w:val="24"/>
          <w:szCs w:val="24"/>
          <w:lang w:eastAsia="en-GB"/>
        </w:rPr>
        <w:t xml:space="preserve">rder) and </w:t>
      </w:r>
      <w:r w:rsidR="00A4000B" w:rsidRPr="00CA0B92">
        <w:rPr>
          <w:rFonts w:eastAsia="Times New Roman" w:cstheme="minorHAnsi"/>
          <w:color w:val="000000"/>
          <w:sz w:val="24"/>
          <w:szCs w:val="24"/>
          <w:lang w:eastAsia="en-GB"/>
        </w:rPr>
        <w:t xml:space="preserve">contact arrangements with birth parents or those with parental responsibility. </w:t>
      </w:r>
    </w:p>
    <w:p w:rsidR="00A4000B" w:rsidRPr="00CA0B92" w:rsidRDefault="00A4000B" w:rsidP="00A4000B">
      <w:pPr>
        <w:autoSpaceDE w:val="0"/>
        <w:autoSpaceDN w:val="0"/>
        <w:adjustRightInd w:val="0"/>
        <w:spacing w:after="0" w:line="240" w:lineRule="auto"/>
        <w:ind w:left="720"/>
        <w:rPr>
          <w:rFonts w:eastAsia="Times New Roman" w:cstheme="minorHAnsi"/>
          <w:color w:val="000000"/>
          <w:sz w:val="24"/>
          <w:szCs w:val="24"/>
          <w:lang w:eastAsia="en-GB"/>
        </w:rPr>
      </w:pPr>
    </w:p>
    <w:p w:rsidR="00A4000B" w:rsidRPr="00CA0B92" w:rsidRDefault="001D1CA0" w:rsidP="001D1CA0">
      <w:pPr>
        <w:numPr>
          <w:ilvl w:val="0"/>
          <w:numId w:val="9"/>
        </w:numPr>
        <w:autoSpaceDE w:val="0"/>
        <w:autoSpaceDN w:val="0"/>
        <w:adjustRightInd w:val="0"/>
        <w:spacing w:after="0" w:line="240" w:lineRule="auto"/>
        <w:rPr>
          <w:rFonts w:eastAsia="Times New Roman" w:cstheme="minorHAnsi"/>
          <w:color w:val="000000"/>
          <w:sz w:val="24"/>
          <w:szCs w:val="24"/>
          <w:lang w:eastAsia="en-GB"/>
        </w:rPr>
      </w:pPr>
      <w:r w:rsidRPr="00CA0B92">
        <w:rPr>
          <w:rFonts w:eastAsia="Times New Roman" w:cstheme="minorHAnsi"/>
          <w:color w:val="000000"/>
          <w:sz w:val="24"/>
          <w:szCs w:val="24"/>
          <w:lang w:eastAsia="en-GB"/>
        </w:rPr>
        <w:t xml:space="preserve">Ensure they </w:t>
      </w:r>
      <w:r w:rsidR="00A4000B" w:rsidRPr="00CA0B92">
        <w:rPr>
          <w:rFonts w:eastAsia="Times New Roman" w:cstheme="minorHAnsi"/>
          <w:color w:val="000000"/>
          <w:sz w:val="24"/>
          <w:szCs w:val="24"/>
          <w:lang w:eastAsia="en-GB"/>
        </w:rPr>
        <w:t xml:space="preserve">have details of the </w:t>
      </w:r>
      <w:r w:rsidRPr="00CA0B92">
        <w:rPr>
          <w:rFonts w:eastAsia="Times New Roman" w:cstheme="minorHAnsi"/>
          <w:color w:val="000000"/>
          <w:sz w:val="24"/>
          <w:szCs w:val="24"/>
          <w:lang w:eastAsia="en-GB"/>
        </w:rPr>
        <w:t>CLA</w:t>
      </w:r>
      <w:r w:rsidR="00A4000B" w:rsidRPr="00CA0B92">
        <w:rPr>
          <w:rFonts w:eastAsia="Times New Roman" w:cstheme="minorHAnsi"/>
          <w:color w:val="000000"/>
          <w:sz w:val="24"/>
          <w:szCs w:val="24"/>
          <w:lang w:eastAsia="en-GB"/>
        </w:rPr>
        <w:t xml:space="preserve">’s social worker and </w:t>
      </w:r>
      <w:r w:rsidRPr="00CA0B92">
        <w:rPr>
          <w:rFonts w:eastAsia="Times New Roman" w:cstheme="minorHAnsi"/>
          <w:color w:val="000000"/>
          <w:sz w:val="24"/>
          <w:szCs w:val="24"/>
          <w:lang w:eastAsia="en-GB"/>
        </w:rPr>
        <w:t>the name of the virtual school H</w:t>
      </w:r>
      <w:r w:rsidR="00A4000B" w:rsidRPr="00CA0B92">
        <w:rPr>
          <w:rFonts w:eastAsia="Times New Roman" w:cstheme="minorHAnsi"/>
          <w:color w:val="000000"/>
          <w:sz w:val="24"/>
          <w:szCs w:val="24"/>
          <w:lang w:eastAsia="en-GB"/>
        </w:rPr>
        <w:t>ead</w:t>
      </w:r>
      <w:r w:rsidRPr="00CA0B92">
        <w:rPr>
          <w:rFonts w:eastAsia="Times New Roman" w:cstheme="minorHAnsi"/>
          <w:color w:val="000000"/>
          <w:sz w:val="24"/>
          <w:szCs w:val="24"/>
          <w:lang w:eastAsia="en-GB"/>
        </w:rPr>
        <w:t xml:space="preserve"> Teacher</w:t>
      </w:r>
      <w:r w:rsidR="00A4000B" w:rsidRPr="00CA0B92">
        <w:rPr>
          <w:rFonts w:eastAsia="Times New Roman" w:cstheme="minorHAnsi"/>
          <w:color w:val="000000"/>
          <w:sz w:val="24"/>
          <w:szCs w:val="24"/>
          <w:lang w:eastAsia="en-GB"/>
        </w:rPr>
        <w:t xml:space="preserve"> in the authority that looks after the child.</w:t>
      </w:r>
    </w:p>
    <w:p w:rsidR="00A4000B" w:rsidRPr="00CA0B92" w:rsidRDefault="00A4000B" w:rsidP="00A4000B">
      <w:pPr>
        <w:autoSpaceDE w:val="0"/>
        <w:autoSpaceDN w:val="0"/>
        <w:adjustRightInd w:val="0"/>
        <w:spacing w:after="0" w:line="240" w:lineRule="auto"/>
        <w:rPr>
          <w:rFonts w:eastAsia="Times New Roman" w:cstheme="minorHAnsi"/>
          <w:color w:val="000000"/>
          <w:sz w:val="24"/>
          <w:szCs w:val="24"/>
          <w:lang w:eastAsia="en-GB"/>
        </w:rPr>
      </w:pPr>
    </w:p>
    <w:p w:rsidR="00A4000B" w:rsidRPr="00CA0B92" w:rsidRDefault="00A4000B" w:rsidP="00A4000B">
      <w:pPr>
        <w:autoSpaceDE w:val="0"/>
        <w:autoSpaceDN w:val="0"/>
        <w:adjustRightInd w:val="0"/>
        <w:spacing w:after="0" w:line="240" w:lineRule="auto"/>
        <w:rPr>
          <w:rFonts w:eastAsia="Times New Roman" w:cstheme="minorHAnsi"/>
          <w:color w:val="000000"/>
          <w:sz w:val="24"/>
          <w:szCs w:val="24"/>
          <w:lang w:eastAsia="en-GB"/>
        </w:rPr>
      </w:pPr>
    </w:p>
    <w:p w:rsidR="00A4000B" w:rsidRPr="00CA0B92" w:rsidRDefault="00A4000B" w:rsidP="001D1CA0">
      <w:pPr>
        <w:pStyle w:val="ListParagraph"/>
        <w:numPr>
          <w:ilvl w:val="0"/>
          <w:numId w:val="23"/>
        </w:numPr>
        <w:rPr>
          <w:rFonts w:asciiTheme="minorHAnsi" w:hAnsiTheme="minorHAnsi" w:cstheme="minorHAnsi"/>
          <w:b/>
          <w:bCs/>
          <w:color w:val="000000"/>
        </w:rPr>
      </w:pPr>
      <w:r w:rsidRPr="00CA0B92">
        <w:rPr>
          <w:rFonts w:asciiTheme="minorHAnsi" w:hAnsiTheme="minorHAnsi" w:cstheme="minorHAnsi"/>
          <w:b/>
          <w:bCs/>
          <w:color w:val="000000"/>
        </w:rPr>
        <w:t xml:space="preserve">Training </w:t>
      </w:r>
    </w:p>
    <w:p w:rsidR="00A4000B" w:rsidRPr="00CA0B92" w:rsidRDefault="00A4000B" w:rsidP="00A4000B">
      <w:pPr>
        <w:autoSpaceDE w:val="0"/>
        <w:autoSpaceDN w:val="0"/>
        <w:adjustRightInd w:val="0"/>
        <w:spacing w:after="0" w:line="240" w:lineRule="auto"/>
        <w:rPr>
          <w:rFonts w:eastAsia="Times New Roman" w:cstheme="minorHAnsi"/>
          <w:color w:val="000000"/>
          <w:sz w:val="24"/>
          <w:szCs w:val="24"/>
          <w:lang w:eastAsia="en-GB"/>
        </w:rPr>
      </w:pPr>
    </w:p>
    <w:p w:rsidR="00A4000B" w:rsidRPr="00CA0B92" w:rsidRDefault="006D0718" w:rsidP="00B8578B">
      <w:pPr>
        <w:autoSpaceDE w:val="0"/>
        <w:autoSpaceDN w:val="0"/>
        <w:adjustRightInd w:val="0"/>
        <w:spacing w:after="0" w:line="240" w:lineRule="auto"/>
        <w:rPr>
          <w:rFonts w:eastAsia="Times New Roman" w:cstheme="minorHAnsi"/>
          <w:sz w:val="24"/>
          <w:szCs w:val="24"/>
          <w:lang w:eastAsia="en-GB"/>
        </w:rPr>
      </w:pPr>
      <w:r w:rsidRPr="00CA0B92">
        <w:rPr>
          <w:rFonts w:eastAsia="Times New Roman" w:cstheme="minorHAnsi"/>
          <w:color w:val="000000"/>
          <w:sz w:val="24"/>
          <w:szCs w:val="24"/>
          <w:lang w:eastAsia="en-GB"/>
        </w:rPr>
        <w:t>The D</w:t>
      </w:r>
      <w:r w:rsidR="00A4000B" w:rsidRPr="00CA0B92">
        <w:rPr>
          <w:rFonts w:eastAsia="Times New Roman" w:cstheme="minorHAnsi"/>
          <w:color w:val="000000"/>
          <w:sz w:val="24"/>
          <w:szCs w:val="24"/>
          <w:lang w:eastAsia="en-GB"/>
        </w:rPr>
        <w:t xml:space="preserve">esignated </w:t>
      </w:r>
      <w:r w:rsidRPr="00CA0B92">
        <w:rPr>
          <w:rFonts w:eastAsia="Times New Roman" w:cstheme="minorHAnsi"/>
          <w:color w:val="000000"/>
          <w:sz w:val="24"/>
          <w:szCs w:val="24"/>
          <w:lang w:eastAsia="en-GB"/>
        </w:rPr>
        <w:t>Senior Person</w:t>
      </w:r>
      <w:r w:rsidR="00A4000B" w:rsidRPr="00CA0B92">
        <w:rPr>
          <w:rFonts w:eastAsia="Times New Roman" w:cstheme="minorHAnsi"/>
          <w:color w:val="000000"/>
          <w:sz w:val="24"/>
          <w:szCs w:val="24"/>
          <w:lang w:eastAsia="en-GB"/>
        </w:rPr>
        <w:t xml:space="preserve"> should </w:t>
      </w:r>
      <w:r w:rsidR="001C5B40" w:rsidRPr="00CA0B92">
        <w:rPr>
          <w:rFonts w:eastAsia="Times New Roman" w:cstheme="minorHAnsi"/>
          <w:color w:val="000000"/>
          <w:sz w:val="24"/>
          <w:szCs w:val="24"/>
          <w:lang w:eastAsia="en-GB"/>
        </w:rPr>
        <w:t xml:space="preserve">undergo formal </w:t>
      </w:r>
      <w:r w:rsidR="00A4000B" w:rsidRPr="00CA0B92">
        <w:rPr>
          <w:rFonts w:eastAsia="Times New Roman" w:cstheme="minorHAnsi"/>
          <w:color w:val="000000"/>
          <w:sz w:val="24"/>
          <w:szCs w:val="24"/>
          <w:lang w:eastAsia="en-GB"/>
        </w:rPr>
        <w:t xml:space="preserve">training </w:t>
      </w:r>
      <w:r w:rsidR="001C5B40" w:rsidRPr="00CA0B92">
        <w:rPr>
          <w:rFonts w:eastAsia="Times New Roman" w:cstheme="minorHAnsi"/>
          <w:color w:val="000000"/>
          <w:sz w:val="24"/>
          <w:szCs w:val="24"/>
          <w:lang w:eastAsia="en-GB"/>
        </w:rPr>
        <w:t>every two years.</w:t>
      </w:r>
      <w:r w:rsidR="00E74166" w:rsidRPr="00CA0B92">
        <w:rPr>
          <w:rFonts w:eastAsia="Times New Roman" w:cstheme="minorHAnsi"/>
          <w:sz w:val="24"/>
          <w:szCs w:val="24"/>
          <w:lang w:eastAsia="en-GB"/>
        </w:rPr>
        <w:t xml:space="preserve"> The DSP should also undertake Prevent awareness training</w:t>
      </w:r>
      <w:r w:rsidR="00CA0B92">
        <w:rPr>
          <w:rFonts w:eastAsia="Times New Roman" w:cstheme="minorHAnsi"/>
          <w:sz w:val="24"/>
          <w:szCs w:val="24"/>
          <w:lang w:eastAsia="en-GB"/>
        </w:rPr>
        <w:t>.</w:t>
      </w:r>
      <w:r w:rsidR="00E74166" w:rsidRPr="00CA0B92">
        <w:rPr>
          <w:rFonts w:eastAsia="Times New Roman" w:cstheme="minorHAnsi"/>
          <w:sz w:val="24"/>
          <w:szCs w:val="24"/>
          <w:lang w:eastAsia="en-GB"/>
        </w:rPr>
        <w:t xml:space="preserve"> </w:t>
      </w:r>
      <w:r w:rsidR="001C5B40" w:rsidRPr="00CA0B92">
        <w:rPr>
          <w:rFonts w:eastAsia="Times New Roman" w:cstheme="minorHAnsi"/>
          <w:color w:val="000000"/>
          <w:sz w:val="24"/>
          <w:szCs w:val="24"/>
          <w:lang w:eastAsia="en-GB"/>
        </w:rPr>
        <w:t xml:space="preserve"> In addition to this training, their knowledge and skills should be </w:t>
      </w:r>
      <w:r w:rsidR="00B31139" w:rsidRPr="00CA0B92">
        <w:rPr>
          <w:rFonts w:eastAsia="Times New Roman" w:cstheme="minorHAnsi"/>
          <w:color w:val="000000"/>
          <w:sz w:val="24"/>
          <w:szCs w:val="24"/>
          <w:lang w:eastAsia="en-GB"/>
        </w:rPr>
        <w:t>refreshed (</w:t>
      </w:r>
      <w:r w:rsidR="001C5B40" w:rsidRPr="00CA0B92">
        <w:rPr>
          <w:rFonts w:eastAsia="Times New Roman" w:cstheme="minorHAnsi"/>
          <w:color w:val="000000"/>
          <w:sz w:val="24"/>
          <w:szCs w:val="24"/>
          <w:lang w:eastAsia="en-GB"/>
        </w:rPr>
        <w:t>for example via e-bulletins, meeting other DSPs, or taking time to read and digest safeguarding developments) at least annually to:</w:t>
      </w:r>
    </w:p>
    <w:p w:rsidR="00A4000B" w:rsidRPr="00CA0B92" w:rsidRDefault="00A4000B" w:rsidP="00B8578B">
      <w:pPr>
        <w:autoSpaceDE w:val="0"/>
        <w:autoSpaceDN w:val="0"/>
        <w:adjustRightInd w:val="0"/>
        <w:spacing w:after="332" w:line="240" w:lineRule="auto"/>
        <w:rPr>
          <w:rFonts w:eastAsia="Times New Roman" w:cstheme="minorHAnsi"/>
          <w:color w:val="000000"/>
          <w:sz w:val="24"/>
          <w:szCs w:val="24"/>
          <w:lang w:eastAsia="en-GB"/>
        </w:rPr>
      </w:pPr>
    </w:p>
    <w:p w:rsidR="00A4000B" w:rsidRPr="00CA0B92" w:rsidRDefault="00A4000B" w:rsidP="001D1CA0">
      <w:pPr>
        <w:pStyle w:val="ListParagraph"/>
        <w:numPr>
          <w:ilvl w:val="0"/>
          <w:numId w:val="10"/>
        </w:numPr>
        <w:spacing w:after="332"/>
        <w:rPr>
          <w:rFonts w:asciiTheme="minorHAnsi" w:hAnsiTheme="minorHAnsi" w:cstheme="minorHAnsi"/>
          <w:color w:val="000000"/>
        </w:rPr>
      </w:pPr>
      <w:r w:rsidRPr="00CA0B92">
        <w:rPr>
          <w:rFonts w:asciiTheme="minorHAnsi" w:hAnsiTheme="minorHAnsi" w:cstheme="minorHAnsi"/>
          <w:color w:val="000000"/>
        </w:rPr>
        <w:t xml:space="preserve">Understand the assessment process for providing early help and intervention, for example through locally agreed common and shared assessment processes such as early help assessments </w:t>
      </w:r>
    </w:p>
    <w:p w:rsidR="00A4000B" w:rsidRPr="00CA0B92" w:rsidRDefault="00A4000B" w:rsidP="001D1CA0">
      <w:pPr>
        <w:numPr>
          <w:ilvl w:val="0"/>
          <w:numId w:val="10"/>
        </w:numPr>
        <w:autoSpaceDE w:val="0"/>
        <w:autoSpaceDN w:val="0"/>
        <w:adjustRightInd w:val="0"/>
        <w:spacing w:after="332" w:line="240" w:lineRule="auto"/>
        <w:rPr>
          <w:rFonts w:eastAsia="Times New Roman" w:cstheme="minorHAnsi"/>
          <w:color w:val="000000"/>
          <w:sz w:val="24"/>
          <w:szCs w:val="24"/>
          <w:lang w:eastAsia="en-GB"/>
        </w:rPr>
      </w:pPr>
      <w:r w:rsidRPr="00CA0B92">
        <w:rPr>
          <w:rFonts w:eastAsia="Times New Roman" w:cstheme="minorHAnsi"/>
          <w:color w:val="000000"/>
          <w:sz w:val="24"/>
          <w:szCs w:val="24"/>
          <w:lang w:eastAsia="en-GB"/>
        </w:rPr>
        <w:t xml:space="preserve">Have a working knowledge of how local authorities conduct a child protection case conference and a child protection review conference and be able to attend and contribute to these effectively when required to do so </w:t>
      </w:r>
    </w:p>
    <w:p w:rsidR="00A4000B" w:rsidRPr="00CA0B92" w:rsidRDefault="00A4000B" w:rsidP="001D1CA0">
      <w:pPr>
        <w:numPr>
          <w:ilvl w:val="0"/>
          <w:numId w:val="10"/>
        </w:numPr>
        <w:autoSpaceDE w:val="0"/>
        <w:autoSpaceDN w:val="0"/>
        <w:adjustRightInd w:val="0"/>
        <w:spacing w:after="0" w:line="240" w:lineRule="auto"/>
        <w:rPr>
          <w:rFonts w:eastAsia="Times New Roman" w:cstheme="minorHAnsi"/>
          <w:color w:val="000000"/>
          <w:sz w:val="24"/>
          <w:szCs w:val="24"/>
          <w:lang w:eastAsia="en-GB"/>
        </w:rPr>
      </w:pPr>
      <w:r w:rsidRPr="00CA0B92">
        <w:rPr>
          <w:rFonts w:eastAsia="Times New Roman" w:cstheme="minorHAnsi"/>
          <w:color w:val="000000"/>
          <w:sz w:val="24"/>
          <w:szCs w:val="24"/>
          <w:lang w:eastAsia="en-GB"/>
        </w:rPr>
        <w:t xml:space="preserve">Ensure each member of staff has access to and understands the school’s or college’s safeguarding and child protection policy and procedures, especially new and part time staff </w:t>
      </w:r>
    </w:p>
    <w:p w:rsidR="00A4000B" w:rsidRPr="00CA0B92" w:rsidRDefault="00A4000B" w:rsidP="00A4000B">
      <w:pPr>
        <w:autoSpaceDE w:val="0"/>
        <w:autoSpaceDN w:val="0"/>
        <w:adjustRightInd w:val="0"/>
        <w:spacing w:after="0" w:line="240" w:lineRule="auto"/>
        <w:rPr>
          <w:rFonts w:eastAsia="Times New Roman" w:cstheme="minorHAnsi"/>
          <w:sz w:val="24"/>
          <w:szCs w:val="24"/>
          <w:lang w:eastAsia="en-GB"/>
        </w:rPr>
      </w:pPr>
    </w:p>
    <w:p w:rsidR="00E74166" w:rsidRPr="00CA0B92" w:rsidRDefault="006D0718" w:rsidP="00E74166">
      <w:pPr>
        <w:numPr>
          <w:ilvl w:val="0"/>
          <w:numId w:val="10"/>
        </w:numPr>
        <w:autoSpaceDE w:val="0"/>
        <w:autoSpaceDN w:val="0"/>
        <w:adjustRightInd w:val="0"/>
        <w:spacing w:after="332" w:line="240" w:lineRule="auto"/>
        <w:rPr>
          <w:rFonts w:eastAsia="Times New Roman" w:cstheme="minorHAnsi"/>
          <w:sz w:val="24"/>
          <w:szCs w:val="24"/>
          <w:lang w:eastAsia="en-GB"/>
        </w:rPr>
      </w:pPr>
      <w:r w:rsidRPr="00CA0B92">
        <w:rPr>
          <w:rFonts w:eastAsia="Times New Roman" w:cstheme="minorHAnsi"/>
          <w:sz w:val="24"/>
          <w:szCs w:val="24"/>
          <w:lang w:eastAsia="en-GB"/>
        </w:rPr>
        <w:t>Be</w:t>
      </w:r>
      <w:r w:rsidR="00E74166" w:rsidRPr="00CA0B92">
        <w:rPr>
          <w:rFonts w:eastAsia="Times New Roman" w:cstheme="minorHAnsi"/>
          <w:sz w:val="24"/>
          <w:szCs w:val="24"/>
          <w:lang w:eastAsia="en-GB"/>
        </w:rPr>
        <w:t xml:space="preserve"> alert to the specific needs of children in need, those with special educational needs and young carers</w:t>
      </w:r>
    </w:p>
    <w:p w:rsidR="00E74166" w:rsidRPr="00CA0B92" w:rsidRDefault="00E74166" w:rsidP="00E74166">
      <w:pPr>
        <w:numPr>
          <w:ilvl w:val="0"/>
          <w:numId w:val="10"/>
        </w:numPr>
        <w:autoSpaceDE w:val="0"/>
        <w:autoSpaceDN w:val="0"/>
        <w:adjustRightInd w:val="0"/>
        <w:spacing w:after="332" w:line="240" w:lineRule="auto"/>
        <w:rPr>
          <w:rFonts w:eastAsia="Times New Roman" w:cstheme="minorHAnsi"/>
          <w:sz w:val="24"/>
          <w:szCs w:val="24"/>
          <w:lang w:eastAsia="en-GB"/>
        </w:rPr>
      </w:pPr>
      <w:r w:rsidRPr="00CA0B92">
        <w:rPr>
          <w:rFonts w:eastAsia="Times New Roman" w:cstheme="minorHAnsi"/>
          <w:sz w:val="24"/>
          <w:szCs w:val="24"/>
          <w:lang w:eastAsia="en-GB"/>
        </w:rPr>
        <w:t xml:space="preserve">Understand and support the school or college with </w:t>
      </w:r>
      <w:r w:rsidR="00F63A1E" w:rsidRPr="00CA0B92">
        <w:rPr>
          <w:rFonts w:eastAsia="Times New Roman" w:cstheme="minorHAnsi"/>
          <w:sz w:val="24"/>
          <w:szCs w:val="24"/>
          <w:lang w:eastAsia="en-GB"/>
        </w:rPr>
        <w:t>regards</w:t>
      </w:r>
      <w:r w:rsidRPr="00CA0B92">
        <w:rPr>
          <w:rFonts w:eastAsia="Times New Roman" w:cstheme="minorHAnsi"/>
          <w:sz w:val="24"/>
          <w:szCs w:val="24"/>
          <w:lang w:eastAsia="en-GB"/>
        </w:rPr>
        <w:t xml:space="preserve"> to the requirements of the Prevent duty and are able to provide advice and support to staff on protecting children from the risk of radicalisation </w:t>
      </w:r>
    </w:p>
    <w:p w:rsidR="00A4000B" w:rsidRPr="00CA0B92" w:rsidRDefault="00A4000B" w:rsidP="001D1CA0">
      <w:pPr>
        <w:numPr>
          <w:ilvl w:val="0"/>
          <w:numId w:val="10"/>
        </w:numPr>
        <w:autoSpaceDE w:val="0"/>
        <w:autoSpaceDN w:val="0"/>
        <w:adjustRightInd w:val="0"/>
        <w:spacing w:after="332" w:line="240" w:lineRule="auto"/>
        <w:rPr>
          <w:rFonts w:eastAsia="Times New Roman" w:cstheme="minorHAnsi"/>
          <w:sz w:val="24"/>
          <w:szCs w:val="24"/>
          <w:lang w:eastAsia="en-GB"/>
        </w:rPr>
      </w:pPr>
      <w:r w:rsidRPr="00CA0B92">
        <w:rPr>
          <w:rFonts w:eastAsia="Times New Roman" w:cstheme="minorHAnsi"/>
          <w:sz w:val="24"/>
          <w:szCs w:val="24"/>
          <w:lang w:eastAsia="en-GB"/>
        </w:rPr>
        <w:t xml:space="preserve">Be able to keep detailed, accurate, secure written records of concerns and referrals </w:t>
      </w:r>
    </w:p>
    <w:p w:rsidR="00A4000B" w:rsidRPr="00CA0B92" w:rsidRDefault="00A4000B" w:rsidP="001D1CA0">
      <w:pPr>
        <w:numPr>
          <w:ilvl w:val="0"/>
          <w:numId w:val="10"/>
        </w:numPr>
        <w:autoSpaceDE w:val="0"/>
        <w:autoSpaceDN w:val="0"/>
        <w:adjustRightInd w:val="0"/>
        <w:spacing w:after="332" w:line="240" w:lineRule="auto"/>
        <w:rPr>
          <w:rFonts w:eastAsia="Times New Roman" w:cstheme="minorHAnsi"/>
          <w:sz w:val="24"/>
          <w:szCs w:val="24"/>
          <w:lang w:eastAsia="en-GB"/>
        </w:rPr>
      </w:pPr>
      <w:r w:rsidRPr="00CA0B92">
        <w:rPr>
          <w:rFonts w:eastAsia="Times New Roman" w:cstheme="minorHAnsi"/>
          <w:sz w:val="24"/>
          <w:szCs w:val="24"/>
          <w:lang w:eastAsia="en-GB"/>
        </w:rPr>
        <w:t xml:space="preserve">Obtain access to resources and attend any relevant or refresher training courses </w:t>
      </w:r>
    </w:p>
    <w:p w:rsidR="00A4000B" w:rsidRPr="00CA0B92" w:rsidRDefault="00A4000B" w:rsidP="001D1CA0">
      <w:pPr>
        <w:numPr>
          <w:ilvl w:val="0"/>
          <w:numId w:val="10"/>
        </w:numPr>
        <w:autoSpaceDE w:val="0"/>
        <w:autoSpaceDN w:val="0"/>
        <w:adjustRightInd w:val="0"/>
        <w:spacing w:after="0" w:line="240" w:lineRule="auto"/>
        <w:rPr>
          <w:rFonts w:eastAsia="Times New Roman" w:cstheme="minorHAnsi"/>
          <w:sz w:val="24"/>
          <w:szCs w:val="24"/>
          <w:lang w:eastAsia="en-GB"/>
        </w:rPr>
      </w:pPr>
      <w:r w:rsidRPr="00CA0B92">
        <w:rPr>
          <w:rFonts w:eastAsia="Times New Roman" w:cstheme="minorHAnsi"/>
          <w:sz w:val="24"/>
          <w:szCs w:val="24"/>
          <w:lang w:eastAsia="en-GB"/>
        </w:rPr>
        <w:t xml:space="preserve">Encourage a culture of listening to children and taking account of their wishes and feelings, among all staff, in any measures the school or college may put in place to protect them </w:t>
      </w:r>
    </w:p>
    <w:p w:rsidR="006029B2" w:rsidRPr="00CA0B92" w:rsidRDefault="006029B2" w:rsidP="006029B2">
      <w:pPr>
        <w:autoSpaceDE w:val="0"/>
        <w:autoSpaceDN w:val="0"/>
        <w:adjustRightInd w:val="0"/>
        <w:spacing w:after="0" w:line="240" w:lineRule="auto"/>
        <w:ind w:left="360"/>
        <w:rPr>
          <w:rFonts w:eastAsia="Times New Roman" w:cstheme="minorHAnsi"/>
          <w:sz w:val="24"/>
          <w:szCs w:val="24"/>
          <w:lang w:eastAsia="en-GB"/>
        </w:rPr>
      </w:pPr>
    </w:p>
    <w:p w:rsidR="00A4000B" w:rsidRPr="00CA0B92" w:rsidRDefault="00A4000B" w:rsidP="00A4000B">
      <w:pPr>
        <w:autoSpaceDE w:val="0"/>
        <w:autoSpaceDN w:val="0"/>
        <w:adjustRightInd w:val="0"/>
        <w:spacing w:after="0" w:line="240" w:lineRule="auto"/>
        <w:rPr>
          <w:rFonts w:eastAsia="Times New Roman" w:cstheme="minorHAnsi"/>
          <w:sz w:val="24"/>
          <w:szCs w:val="24"/>
          <w:lang w:eastAsia="en-GB"/>
        </w:rPr>
      </w:pPr>
    </w:p>
    <w:p w:rsidR="00A4000B" w:rsidRPr="00CA0B92" w:rsidRDefault="00A4000B" w:rsidP="001D1CA0">
      <w:pPr>
        <w:pStyle w:val="ListParagraph"/>
        <w:numPr>
          <w:ilvl w:val="0"/>
          <w:numId w:val="23"/>
        </w:numPr>
        <w:rPr>
          <w:rFonts w:asciiTheme="minorHAnsi" w:hAnsiTheme="minorHAnsi" w:cstheme="minorHAnsi"/>
          <w:b/>
          <w:bCs/>
        </w:rPr>
      </w:pPr>
      <w:r w:rsidRPr="00CA0B92">
        <w:rPr>
          <w:rFonts w:asciiTheme="minorHAnsi" w:hAnsiTheme="minorHAnsi" w:cstheme="minorHAnsi"/>
          <w:b/>
          <w:bCs/>
        </w:rPr>
        <w:t xml:space="preserve">Raising Awareness </w:t>
      </w:r>
    </w:p>
    <w:p w:rsidR="00A4000B" w:rsidRPr="00CA0B92" w:rsidRDefault="00A4000B" w:rsidP="00A4000B">
      <w:pPr>
        <w:autoSpaceDE w:val="0"/>
        <w:autoSpaceDN w:val="0"/>
        <w:adjustRightInd w:val="0"/>
        <w:spacing w:after="0" w:line="240" w:lineRule="auto"/>
        <w:rPr>
          <w:rFonts w:eastAsia="Times New Roman" w:cstheme="minorHAnsi"/>
          <w:sz w:val="24"/>
          <w:szCs w:val="24"/>
          <w:lang w:eastAsia="en-GB"/>
        </w:rPr>
      </w:pPr>
    </w:p>
    <w:p w:rsidR="00A4000B" w:rsidRPr="00CA0B92" w:rsidRDefault="00A4000B" w:rsidP="001D1CA0">
      <w:pPr>
        <w:numPr>
          <w:ilvl w:val="0"/>
          <w:numId w:val="11"/>
        </w:numPr>
        <w:autoSpaceDE w:val="0"/>
        <w:autoSpaceDN w:val="0"/>
        <w:adjustRightInd w:val="0"/>
        <w:spacing w:after="0" w:line="240" w:lineRule="auto"/>
        <w:rPr>
          <w:rFonts w:eastAsia="Times New Roman" w:cstheme="minorHAnsi"/>
          <w:sz w:val="24"/>
          <w:szCs w:val="24"/>
          <w:lang w:eastAsia="en-GB"/>
        </w:rPr>
      </w:pPr>
      <w:r w:rsidRPr="00CA0B92">
        <w:rPr>
          <w:rFonts w:eastAsia="Times New Roman" w:cstheme="minorHAnsi"/>
          <w:sz w:val="24"/>
          <w:szCs w:val="24"/>
          <w:lang w:eastAsia="en-GB"/>
        </w:rPr>
        <w:t>The designated safeguarding person should ensure the school or college’s policies are known</w:t>
      </w:r>
      <w:r w:rsidR="00E74166" w:rsidRPr="00CA0B92">
        <w:rPr>
          <w:rFonts w:eastAsia="Times New Roman" w:cstheme="minorHAnsi"/>
          <w:sz w:val="24"/>
          <w:szCs w:val="24"/>
          <w:lang w:eastAsia="en-GB"/>
        </w:rPr>
        <w:t xml:space="preserve">, understood </w:t>
      </w:r>
      <w:r w:rsidRPr="00CA0B92">
        <w:rPr>
          <w:rFonts w:eastAsia="Times New Roman" w:cstheme="minorHAnsi"/>
          <w:sz w:val="24"/>
          <w:szCs w:val="24"/>
          <w:lang w:eastAsia="en-GB"/>
        </w:rPr>
        <w:t>and used appropriately.</w:t>
      </w:r>
    </w:p>
    <w:p w:rsidR="00A4000B" w:rsidRPr="00CA0B92" w:rsidRDefault="00A4000B" w:rsidP="00A4000B">
      <w:pPr>
        <w:autoSpaceDE w:val="0"/>
        <w:autoSpaceDN w:val="0"/>
        <w:adjustRightInd w:val="0"/>
        <w:spacing w:after="0" w:line="240" w:lineRule="auto"/>
        <w:ind w:left="360"/>
        <w:rPr>
          <w:rFonts w:eastAsia="Times New Roman" w:cstheme="minorHAnsi"/>
          <w:sz w:val="24"/>
          <w:szCs w:val="24"/>
          <w:lang w:eastAsia="en-GB"/>
        </w:rPr>
      </w:pPr>
    </w:p>
    <w:p w:rsidR="00A4000B" w:rsidRPr="00CA0B92" w:rsidRDefault="00A4000B" w:rsidP="001D1CA0">
      <w:pPr>
        <w:numPr>
          <w:ilvl w:val="0"/>
          <w:numId w:val="11"/>
        </w:numPr>
        <w:autoSpaceDE w:val="0"/>
        <w:autoSpaceDN w:val="0"/>
        <w:adjustRightInd w:val="0"/>
        <w:spacing w:after="332" w:line="240" w:lineRule="auto"/>
        <w:rPr>
          <w:rFonts w:eastAsia="Times New Roman" w:cstheme="minorHAnsi"/>
          <w:sz w:val="24"/>
          <w:szCs w:val="24"/>
          <w:lang w:eastAsia="en-GB"/>
        </w:rPr>
      </w:pPr>
      <w:r w:rsidRPr="00CA0B92">
        <w:rPr>
          <w:rFonts w:eastAsia="Times New Roman" w:cstheme="minorHAnsi"/>
          <w:sz w:val="24"/>
          <w:szCs w:val="24"/>
          <w:lang w:eastAsia="en-GB"/>
        </w:rPr>
        <w:t xml:space="preserve">Ensure the school or college’s safeguarding and child protection policy is reviewed annually and the procedures and implementation are updated and reviewed regularly, and work with governing bodies or proprietors regarding this. </w:t>
      </w:r>
    </w:p>
    <w:p w:rsidR="00A4000B" w:rsidRPr="00CA0B92" w:rsidRDefault="00A4000B" w:rsidP="001D1CA0">
      <w:pPr>
        <w:numPr>
          <w:ilvl w:val="0"/>
          <w:numId w:val="11"/>
        </w:numPr>
        <w:autoSpaceDE w:val="0"/>
        <w:autoSpaceDN w:val="0"/>
        <w:adjustRightInd w:val="0"/>
        <w:spacing w:after="332" w:line="240" w:lineRule="auto"/>
        <w:rPr>
          <w:rFonts w:eastAsia="Times New Roman" w:cstheme="minorHAnsi"/>
          <w:sz w:val="24"/>
          <w:szCs w:val="24"/>
          <w:lang w:eastAsia="en-GB"/>
        </w:rPr>
      </w:pPr>
      <w:r w:rsidRPr="00CA0B92">
        <w:rPr>
          <w:rFonts w:eastAsia="Times New Roman" w:cstheme="minorHAnsi"/>
          <w:sz w:val="24"/>
          <w:szCs w:val="24"/>
          <w:lang w:eastAsia="en-GB"/>
        </w:rPr>
        <w:t>Ensure the safeguarding and child protection policy is available publicly and parents are aware of the fact that referrals about suspected abuse or neglect may be made and the role of the school or college in this.</w:t>
      </w:r>
    </w:p>
    <w:p w:rsidR="00A4000B" w:rsidRPr="00CA0B92" w:rsidRDefault="00A4000B" w:rsidP="001D1CA0">
      <w:pPr>
        <w:numPr>
          <w:ilvl w:val="0"/>
          <w:numId w:val="11"/>
        </w:numPr>
        <w:autoSpaceDE w:val="0"/>
        <w:autoSpaceDN w:val="0"/>
        <w:adjustRightInd w:val="0"/>
        <w:spacing w:after="332" w:line="240" w:lineRule="auto"/>
        <w:rPr>
          <w:rFonts w:eastAsia="Times New Roman" w:cstheme="minorHAnsi"/>
          <w:sz w:val="24"/>
          <w:szCs w:val="24"/>
          <w:lang w:eastAsia="en-GB"/>
        </w:rPr>
      </w:pPr>
      <w:r w:rsidRPr="00CA0B92">
        <w:rPr>
          <w:rFonts w:eastAsia="Times New Roman" w:cstheme="minorHAnsi"/>
          <w:sz w:val="24"/>
          <w:szCs w:val="24"/>
          <w:lang w:eastAsia="en-GB"/>
        </w:rPr>
        <w:t>Link with the Local Safeguarding Children’s Board</w:t>
      </w:r>
      <w:r w:rsidR="0075326E" w:rsidRPr="00CA0B92">
        <w:rPr>
          <w:rFonts w:eastAsia="Times New Roman" w:cstheme="minorHAnsi"/>
          <w:sz w:val="24"/>
          <w:szCs w:val="24"/>
          <w:lang w:eastAsia="en-GB"/>
        </w:rPr>
        <w:t xml:space="preserve"> (LSCB)</w:t>
      </w:r>
      <w:r w:rsidRPr="00CA0B92">
        <w:rPr>
          <w:rFonts w:eastAsia="Times New Roman" w:cstheme="minorHAnsi"/>
          <w:sz w:val="24"/>
          <w:szCs w:val="24"/>
          <w:lang w:eastAsia="en-GB"/>
        </w:rPr>
        <w:t xml:space="preserve"> to make sure staff are aware of training opportunities and the latest local policies on safeguarding.</w:t>
      </w:r>
    </w:p>
    <w:p w:rsidR="0075326E" w:rsidRPr="00CA0B92" w:rsidRDefault="00A4000B" w:rsidP="001D1CA0">
      <w:pPr>
        <w:numPr>
          <w:ilvl w:val="0"/>
          <w:numId w:val="11"/>
        </w:numPr>
        <w:autoSpaceDE w:val="0"/>
        <w:autoSpaceDN w:val="0"/>
        <w:adjustRightInd w:val="0"/>
        <w:spacing w:after="0" w:line="240" w:lineRule="auto"/>
        <w:rPr>
          <w:rFonts w:eastAsia="Times New Roman" w:cstheme="minorHAnsi"/>
          <w:sz w:val="24"/>
          <w:szCs w:val="24"/>
          <w:lang w:eastAsia="en-GB"/>
        </w:rPr>
      </w:pPr>
      <w:r w:rsidRPr="00CA0B92">
        <w:rPr>
          <w:rFonts w:eastAsia="Times New Roman" w:cstheme="minorHAnsi"/>
          <w:sz w:val="24"/>
          <w:szCs w:val="24"/>
          <w:lang w:eastAsia="en-GB"/>
        </w:rPr>
        <w:t xml:space="preserve">Where children leave the school </w:t>
      </w:r>
      <w:r w:rsidR="0075326E" w:rsidRPr="00CA0B92">
        <w:rPr>
          <w:rFonts w:eastAsia="Times New Roman" w:cstheme="minorHAnsi"/>
          <w:sz w:val="24"/>
          <w:szCs w:val="24"/>
          <w:lang w:eastAsia="en-GB"/>
        </w:rPr>
        <w:t>or college</w:t>
      </w:r>
      <w:r w:rsidR="001D1CA0" w:rsidRPr="00CA0B92">
        <w:rPr>
          <w:rFonts w:eastAsia="Times New Roman" w:cstheme="minorHAnsi"/>
          <w:sz w:val="24"/>
          <w:szCs w:val="24"/>
          <w:lang w:eastAsia="en-GB"/>
        </w:rPr>
        <w:t>,</w:t>
      </w:r>
      <w:r w:rsidR="0075326E" w:rsidRPr="00CA0B92">
        <w:rPr>
          <w:rFonts w:eastAsia="Times New Roman" w:cstheme="minorHAnsi"/>
          <w:sz w:val="24"/>
          <w:szCs w:val="24"/>
          <w:lang w:eastAsia="en-GB"/>
        </w:rPr>
        <w:t xml:space="preserve"> ensure the file for </w:t>
      </w:r>
      <w:r w:rsidRPr="00CA0B92">
        <w:rPr>
          <w:rFonts w:eastAsia="Times New Roman" w:cstheme="minorHAnsi"/>
          <w:sz w:val="24"/>
          <w:szCs w:val="24"/>
          <w:lang w:eastAsia="en-GB"/>
        </w:rPr>
        <w:t xml:space="preserve">safeguarding and any child protection information is </w:t>
      </w:r>
      <w:r w:rsidR="001D1CA0" w:rsidRPr="00CA0B92">
        <w:rPr>
          <w:rFonts w:eastAsia="Times New Roman" w:cstheme="minorHAnsi"/>
          <w:sz w:val="24"/>
          <w:szCs w:val="24"/>
          <w:lang w:eastAsia="en-GB"/>
        </w:rPr>
        <w:t>sent to</w:t>
      </w:r>
      <w:r w:rsidRPr="00CA0B92">
        <w:rPr>
          <w:rFonts w:eastAsia="Times New Roman" w:cstheme="minorHAnsi"/>
          <w:sz w:val="24"/>
          <w:szCs w:val="24"/>
          <w:lang w:eastAsia="en-GB"/>
        </w:rPr>
        <w:t xml:space="preserve"> any new school </w:t>
      </w:r>
      <w:r w:rsidR="001D1CA0" w:rsidRPr="00CA0B92">
        <w:rPr>
          <w:rFonts w:eastAsia="Times New Roman" w:cstheme="minorHAnsi"/>
          <w:sz w:val="24"/>
          <w:szCs w:val="24"/>
          <w:lang w:eastAsia="en-GB"/>
        </w:rPr>
        <w:t>/</w:t>
      </w:r>
      <w:r w:rsidRPr="00CA0B92">
        <w:rPr>
          <w:rFonts w:eastAsia="Times New Roman" w:cstheme="minorHAnsi"/>
          <w:sz w:val="24"/>
          <w:szCs w:val="24"/>
          <w:lang w:eastAsia="en-GB"/>
        </w:rPr>
        <w:t>college as soon as possible but transferred separately from the main pupil file</w:t>
      </w:r>
      <w:r w:rsidR="0075326E" w:rsidRPr="00CA0B92">
        <w:rPr>
          <w:rFonts w:eastAsia="Times New Roman" w:cstheme="minorHAnsi"/>
          <w:sz w:val="24"/>
          <w:szCs w:val="24"/>
          <w:lang w:eastAsia="en-GB"/>
        </w:rPr>
        <w:t>.</w:t>
      </w:r>
    </w:p>
    <w:p w:rsidR="0075326E" w:rsidRPr="00CA0B92" w:rsidRDefault="0075326E" w:rsidP="0075326E">
      <w:pPr>
        <w:autoSpaceDE w:val="0"/>
        <w:autoSpaceDN w:val="0"/>
        <w:adjustRightInd w:val="0"/>
        <w:spacing w:after="0" w:line="240" w:lineRule="auto"/>
        <w:ind w:left="720"/>
        <w:rPr>
          <w:rFonts w:eastAsia="Times New Roman" w:cstheme="minorHAnsi"/>
          <w:sz w:val="24"/>
          <w:szCs w:val="24"/>
          <w:lang w:eastAsia="en-GB"/>
        </w:rPr>
      </w:pPr>
    </w:p>
    <w:p w:rsidR="003744FA" w:rsidRPr="00CA0B92" w:rsidRDefault="0075326E" w:rsidP="003744FA">
      <w:pPr>
        <w:numPr>
          <w:ilvl w:val="0"/>
          <w:numId w:val="11"/>
        </w:numPr>
        <w:autoSpaceDE w:val="0"/>
        <w:autoSpaceDN w:val="0"/>
        <w:adjustRightInd w:val="0"/>
        <w:spacing w:after="0" w:line="240" w:lineRule="auto"/>
        <w:rPr>
          <w:rFonts w:eastAsia="Times New Roman" w:cstheme="minorHAnsi"/>
          <w:sz w:val="24"/>
          <w:szCs w:val="24"/>
          <w:lang w:eastAsia="en-GB"/>
        </w:rPr>
      </w:pPr>
      <w:r w:rsidRPr="00CA0B92">
        <w:rPr>
          <w:rFonts w:eastAsia="Times New Roman" w:cstheme="minorHAnsi"/>
          <w:sz w:val="24"/>
          <w:szCs w:val="24"/>
          <w:lang w:eastAsia="en-GB"/>
        </w:rPr>
        <w:t>Schools should obtain proof that the new school</w:t>
      </w:r>
      <w:r w:rsidR="001D1CA0" w:rsidRPr="00CA0B92">
        <w:rPr>
          <w:rFonts w:eastAsia="Times New Roman" w:cstheme="minorHAnsi"/>
          <w:sz w:val="24"/>
          <w:szCs w:val="24"/>
          <w:lang w:eastAsia="en-GB"/>
        </w:rPr>
        <w:t>/education setting</w:t>
      </w:r>
      <w:r w:rsidRPr="00CA0B92">
        <w:rPr>
          <w:rFonts w:eastAsia="Times New Roman" w:cstheme="minorHAnsi"/>
          <w:sz w:val="24"/>
          <w:szCs w:val="24"/>
          <w:lang w:eastAsia="en-GB"/>
        </w:rPr>
        <w:t xml:space="preserve"> has received the safeguarding file </w:t>
      </w:r>
      <w:r w:rsidR="001D1CA0" w:rsidRPr="00CA0B92">
        <w:rPr>
          <w:rFonts w:eastAsia="Times New Roman" w:cstheme="minorHAnsi"/>
          <w:sz w:val="24"/>
          <w:szCs w:val="24"/>
          <w:lang w:eastAsia="en-GB"/>
        </w:rPr>
        <w:t>for any</w:t>
      </w:r>
      <w:r w:rsidRPr="00CA0B92">
        <w:rPr>
          <w:rFonts w:eastAsia="Times New Roman" w:cstheme="minorHAnsi"/>
          <w:sz w:val="24"/>
          <w:szCs w:val="24"/>
          <w:lang w:eastAsia="en-GB"/>
        </w:rPr>
        <w:t xml:space="preserve"> child</w:t>
      </w:r>
      <w:r w:rsidR="001D1CA0" w:rsidRPr="00CA0B92">
        <w:rPr>
          <w:rFonts w:eastAsia="Times New Roman" w:cstheme="minorHAnsi"/>
          <w:sz w:val="24"/>
          <w:szCs w:val="24"/>
          <w:lang w:eastAsia="en-GB"/>
        </w:rPr>
        <w:t xml:space="preserve"> transferring</w:t>
      </w:r>
      <w:r w:rsidRPr="00CA0B92">
        <w:rPr>
          <w:rFonts w:eastAsia="Times New Roman" w:cstheme="minorHAnsi"/>
          <w:sz w:val="24"/>
          <w:szCs w:val="24"/>
          <w:lang w:eastAsia="en-GB"/>
        </w:rPr>
        <w:t xml:space="preserve"> and then destroy any information held on the child in line with data protection</w:t>
      </w:r>
      <w:r w:rsidR="001D1CA0" w:rsidRPr="00CA0B92">
        <w:rPr>
          <w:rFonts w:eastAsia="Times New Roman" w:cstheme="minorHAnsi"/>
          <w:sz w:val="24"/>
          <w:szCs w:val="24"/>
          <w:lang w:eastAsia="en-GB"/>
        </w:rPr>
        <w:t xml:space="preserve"> guidelines (see Record keeping Guidance on </w:t>
      </w:r>
      <w:r w:rsidR="00096963" w:rsidRPr="00CA0B92">
        <w:rPr>
          <w:rFonts w:eastAsia="Times New Roman" w:cstheme="minorHAnsi"/>
          <w:sz w:val="24"/>
          <w:szCs w:val="24"/>
        </w:rPr>
        <w:t>Hertfordshire Grid for Learning</w:t>
      </w:r>
      <w:r w:rsidR="001D1CA0" w:rsidRPr="00CA0B92">
        <w:rPr>
          <w:rFonts w:eastAsia="Times New Roman" w:cstheme="minorHAnsi"/>
          <w:sz w:val="24"/>
          <w:szCs w:val="24"/>
          <w:lang w:eastAsia="en-GB"/>
        </w:rPr>
        <w:t xml:space="preserve"> for further information.</w:t>
      </w:r>
      <w:r w:rsidRPr="00CA0B92">
        <w:rPr>
          <w:rFonts w:eastAsia="Times New Roman" w:cstheme="minorHAnsi"/>
          <w:sz w:val="24"/>
          <w:szCs w:val="24"/>
          <w:lang w:eastAsia="en-GB"/>
        </w:rPr>
        <w:t xml:space="preserve"> </w:t>
      </w:r>
      <w:r w:rsidR="00E74166" w:rsidRPr="00CA0B92">
        <w:rPr>
          <w:rFonts w:eastAsia="Times New Roman" w:cstheme="minorHAnsi"/>
          <w:sz w:val="24"/>
          <w:szCs w:val="24"/>
          <w:lang w:eastAsia="en-GB"/>
        </w:rPr>
        <w:t>)</w:t>
      </w:r>
    </w:p>
    <w:p w:rsidR="003744FA" w:rsidRPr="00CA0B92" w:rsidRDefault="003744FA" w:rsidP="003744FA">
      <w:pPr>
        <w:pStyle w:val="ListParagraph"/>
        <w:rPr>
          <w:rFonts w:asciiTheme="minorHAnsi" w:hAnsiTheme="minorHAnsi" w:cstheme="minorHAnsi"/>
        </w:rPr>
      </w:pPr>
    </w:p>
    <w:p w:rsidR="003744FA" w:rsidRPr="00CA0B92" w:rsidRDefault="003744FA" w:rsidP="003744FA">
      <w:pPr>
        <w:autoSpaceDE w:val="0"/>
        <w:autoSpaceDN w:val="0"/>
        <w:adjustRightInd w:val="0"/>
        <w:spacing w:after="0" w:line="240" w:lineRule="auto"/>
        <w:ind w:left="720"/>
        <w:rPr>
          <w:rFonts w:eastAsia="Times New Roman" w:cstheme="minorHAnsi"/>
          <w:sz w:val="24"/>
          <w:szCs w:val="24"/>
          <w:highlight w:val="yellow"/>
          <w:lang w:eastAsia="en-GB"/>
        </w:rPr>
      </w:pPr>
    </w:p>
    <w:p w:rsidR="003744FA" w:rsidRPr="00CA0B92" w:rsidRDefault="003744FA" w:rsidP="00A4000B">
      <w:pPr>
        <w:spacing w:after="0" w:line="240" w:lineRule="auto"/>
        <w:ind w:left="360"/>
        <w:rPr>
          <w:rFonts w:eastAsia="Times New Roman" w:cstheme="minorHAnsi"/>
          <w:sz w:val="24"/>
          <w:szCs w:val="24"/>
        </w:rPr>
      </w:pPr>
    </w:p>
    <w:p w:rsidR="00B31139" w:rsidRDefault="00B31139">
      <w:pPr>
        <w:rPr>
          <w:rFonts w:eastAsia="Times New Roman" w:cstheme="minorHAnsi"/>
          <w:sz w:val="24"/>
          <w:szCs w:val="24"/>
        </w:rPr>
      </w:pPr>
      <w:r>
        <w:rPr>
          <w:rFonts w:eastAsia="Times New Roman" w:cstheme="minorHAnsi"/>
          <w:sz w:val="24"/>
          <w:szCs w:val="24"/>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F503F8" w:rsidTr="00F15D66">
        <w:tc>
          <w:tcPr>
            <w:tcW w:w="9889" w:type="dxa"/>
            <w:shd w:val="clear" w:color="auto" w:fill="D9D9D9"/>
          </w:tcPr>
          <w:p w:rsidR="00F15D66" w:rsidRPr="00F503F8" w:rsidRDefault="00A4000B" w:rsidP="00A4000B">
            <w:pPr>
              <w:spacing w:after="0" w:line="240" w:lineRule="auto"/>
              <w:rPr>
                <w:rFonts w:ascii="Times New Roman" w:eastAsia="Times New Roman" w:hAnsi="Times New Roman" w:cs="Times New Roman"/>
                <w:sz w:val="24"/>
                <w:szCs w:val="24"/>
              </w:rPr>
            </w:pPr>
            <w:r w:rsidRPr="00F503F8">
              <w:rPr>
                <w:rFonts w:ascii="Times New Roman" w:eastAsia="Times New Roman" w:hAnsi="Times New Roman" w:cs="Times New Roman"/>
                <w:sz w:val="24"/>
                <w:szCs w:val="24"/>
              </w:rPr>
              <w:br w:type="page"/>
            </w:r>
          </w:p>
          <w:p w:rsidR="00A4000B" w:rsidRPr="00F503F8" w:rsidRDefault="00A4000B" w:rsidP="001E07D3">
            <w:pPr>
              <w:spacing w:after="0" w:line="240" w:lineRule="auto"/>
              <w:rPr>
                <w:rFonts w:ascii="Times New Roman" w:eastAsia="Times New Roman" w:hAnsi="Times New Roman" w:cs="Times New Roman"/>
                <w:b/>
                <w:sz w:val="24"/>
                <w:szCs w:val="24"/>
              </w:rPr>
            </w:pPr>
            <w:r w:rsidRPr="00F503F8">
              <w:rPr>
                <w:rFonts w:ascii="Times New Roman" w:eastAsia="Times New Roman" w:hAnsi="Times New Roman" w:cs="Times New Roman"/>
                <w:b/>
                <w:sz w:val="24"/>
                <w:szCs w:val="24"/>
              </w:rPr>
              <w:t>4.   THE GOVERNING BODY</w:t>
            </w:r>
          </w:p>
          <w:p w:rsidR="00F15D66" w:rsidRPr="00F503F8" w:rsidRDefault="00F15D66" w:rsidP="00A4000B">
            <w:pPr>
              <w:spacing w:after="0" w:line="240" w:lineRule="auto"/>
              <w:rPr>
                <w:rFonts w:ascii="Times New Roman" w:eastAsia="Times New Roman" w:hAnsi="Times New Roman" w:cs="Times New Roman"/>
                <w:b/>
                <w:sz w:val="24"/>
                <w:szCs w:val="24"/>
              </w:rPr>
            </w:pPr>
          </w:p>
        </w:tc>
      </w:tr>
    </w:tbl>
    <w:p w:rsidR="00A4000B" w:rsidRPr="00F503F8" w:rsidRDefault="00A4000B" w:rsidP="00A4000B">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p>
    <w:p w:rsidR="00A4000B" w:rsidRPr="00CA0B92" w:rsidRDefault="00A4000B" w:rsidP="00A4000B">
      <w:pPr>
        <w:autoSpaceDE w:val="0"/>
        <w:autoSpaceDN w:val="0"/>
        <w:adjustRightInd w:val="0"/>
        <w:spacing w:after="0" w:line="240" w:lineRule="auto"/>
        <w:rPr>
          <w:rFonts w:eastAsia="Times New Roman" w:cstheme="minorHAnsi"/>
          <w:color w:val="000000"/>
          <w:sz w:val="24"/>
          <w:szCs w:val="24"/>
          <w:lang w:eastAsia="en-GB"/>
        </w:rPr>
      </w:pPr>
      <w:r w:rsidRPr="00CA0B92">
        <w:rPr>
          <w:rFonts w:eastAsia="Times New Roman" w:cstheme="minorHAnsi"/>
          <w:color w:val="000000"/>
          <w:sz w:val="24"/>
          <w:szCs w:val="24"/>
          <w:lang w:eastAsia="en-GB"/>
        </w:rPr>
        <w:t>Governing bodies and proprietors must ensure that they comply with their duties under legislation. They must also have regard to this guidance to ensure that the policies, procedures and training in their schools or colleges are effective and comply with the law at all times.</w:t>
      </w:r>
    </w:p>
    <w:p w:rsidR="00A4000B" w:rsidRPr="00CA0B92" w:rsidRDefault="00A4000B" w:rsidP="00A4000B">
      <w:pPr>
        <w:spacing w:after="0" w:line="240" w:lineRule="auto"/>
        <w:ind w:left="360" w:hanging="360"/>
        <w:rPr>
          <w:rFonts w:eastAsia="Times New Roman" w:cstheme="minorHAnsi"/>
          <w:sz w:val="24"/>
          <w:szCs w:val="24"/>
        </w:rPr>
      </w:pPr>
    </w:p>
    <w:p w:rsidR="00A4000B" w:rsidRPr="00CA0B92" w:rsidRDefault="00A4000B" w:rsidP="00A4000B">
      <w:pPr>
        <w:spacing w:after="0" w:line="240" w:lineRule="auto"/>
        <w:ind w:left="360" w:hanging="360"/>
        <w:rPr>
          <w:rFonts w:eastAsia="Times New Roman" w:cstheme="minorHAnsi"/>
          <w:sz w:val="24"/>
          <w:szCs w:val="24"/>
        </w:rPr>
      </w:pPr>
      <w:r w:rsidRPr="00CA0B92">
        <w:rPr>
          <w:rFonts w:eastAsia="Times New Roman" w:cstheme="minorHAnsi"/>
          <w:sz w:val="24"/>
          <w:szCs w:val="24"/>
        </w:rPr>
        <w:t>The nominated governor for child protection is:</w:t>
      </w:r>
    </w:p>
    <w:p w:rsidR="00A4000B" w:rsidRPr="00CA0B92" w:rsidRDefault="00A4000B" w:rsidP="00A4000B">
      <w:pPr>
        <w:spacing w:after="0" w:line="240" w:lineRule="auto"/>
        <w:ind w:left="360" w:hanging="360"/>
        <w:rPr>
          <w:rFonts w:eastAsia="Times New Roman" w:cstheme="minorHAnsi"/>
          <w:sz w:val="24"/>
          <w:szCs w:val="24"/>
        </w:rPr>
      </w:pPr>
    </w:p>
    <w:p w:rsidR="00A4000B" w:rsidRPr="00CA0B92" w:rsidRDefault="00A4000B" w:rsidP="00A4000B">
      <w:pPr>
        <w:spacing w:after="0" w:line="240" w:lineRule="auto"/>
        <w:ind w:left="360" w:hanging="360"/>
        <w:rPr>
          <w:rFonts w:eastAsia="Times New Roman" w:cstheme="minorHAnsi"/>
          <w:sz w:val="24"/>
          <w:szCs w:val="24"/>
        </w:rPr>
      </w:pPr>
      <w:r w:rsidRPr="00CA0B92">
        <w:rPr>
          <w:rFonts w:eastAsia="Times New Roman" w:cstheme="minorHAnsi"/>
          <w:sz w:val="24"/>
          <w:szCs w:val="24"/>
        </w:rPr>
        <w:t>NAME</w:t>
      </w:r>
      <w:r w:rsidR="00C77C5F" w:rsidRPr="00CA0B92">
        <w:rPr>
          <w:rFonts w:eastAsia="Times New Roman" w:cstheme="minorHAnsi"/>
          <w:sz w:val="24"/>
          <w:szCs w:val="24"/>
        </w:rPr>
        <w:t>:</w:t>
      </w:r>
      <w:r w:rsidRPr="00CA0B92">
        <w:rPr>
          <w:rFonts w:eastAsia="Times New Roman" w:cstheme="minorHAnsi"/>
          <w:sz w:val="24"/>
          <w:szCs w:val="24"/>
        </w:rPr>
        <w:t xml:space="preserve">  </w:t>
      </w:r>
      <w:r w:rsidR="00932016" w:rsidRPr="00CA0B92">
        <w:rPr>
          <w:rFonts w:eastAsia="Times New Roman" w:cstheme="minorHAnsi"/>
          <w:b/>
          <w:sz w:val="24"/>
          <w:szCs w:val="24"/>
        </w:rPr>
        <w:t>Ms Lisa Bogle</w:t>
      </w:r>
    </w:p>
    <w:p w:rsidR="00A4000B" w:rsidRPr="00CA0B92" w:rsidRDefault="00F15D66" w:rsidP="00F15D66">
      <w:pPr>
        <w:spacing w:after="0" w:line="240" w:lineRule="auto"/>
        <w:ind w:hanging="360"/>
        <w:rPr>
          <w:rFonts w:eastAsia="Times New Roman" w:cstheme="minorHAnsi"/>
          <w:sz w:val="24"/>
          <w:szCs w:val="24"/>
        </w:rPr>
      </w:pPr>
      <w:r w:rsidRPr="00CA0B92">
        <w:rPr>
          <w:rFonts w:eastAsia="Times New Roman" w:cstheme="minorHAnsi"/>
          <w:sz w:val="24"/>
          <w:szCs w:val="24"/>
        </w:rPr>
        <w:t xml:space="preserve"> </w:t>
      </w:r>
    </w:p>
    <w:p w:rsidR="00A4000B" w:rsidRPr="00CA0B92" w:rsidRDefault="00A4000B" w:rsidP="00A4000B">
      <w:pPr>
        <w:autoSpaceDE w:val="0"/>
        <w:autoSpaceDN w:val="0"/>
        <w:adjustRightInd w:val="0"/>
        <w:spacing w:after="0" w:line="240" w:lineRule="auto"/>
        <w:rPr>
          <w:rFonts w:eastAsia="Times New Roman" w:cstheme="minorHAnsi"/>
          <w:color w:val="000000"/>
          <w:sz w:val="24"/>
          <w:szCs w:val="24"/>
          <w:lang w:eastAsia="en-GB"/>
        </w:rPr>
      </w:pPr>
    </w:p>
    <w:p w:rsidR="00A4000B" w:rsidRPr="00CA0B92" w:rsidRDefault="00A4000B" w:rsidP="00F43ED4">
      <w:pPr>
        <w:autoSpaceDE w:val="0"/>
        <w:autoSpaceDN w:val="0"/>
        <w:adjustRightInd w:val="0"/>
        <w:spacing w:after="263" w:line="240" w:lineRule="auto"/>
        <w:rPr>
          <w:rFonts w:eastAsia="Times New Roman" w:cstheme="minorHAnsi"/>
          <w:color w:val="000000"/>
          <w:sz w:val="24"/>
          <w:szCs w:val="24"/>
          <w:lang w:eastAsia="en-GB"/>
        </w:rPr>
      </w:pPr>
      <w:r w:rsidRPr="00CA0B92">
        <w:rPr>
          <w:rFonts w:eastAsia="Times New Roman" w:cstheme="minorHAnsi"/>
          <w:color w:val="000000"/>
          <w:sz w:val="24"/>
          <w:szCs w:val="24"/>
          <w:lang w:eastAsia="en-GB"/>
        </w:rPr>
        <w:t xml:space="preserve">The responsibilities placed on governing bodies and proprietors include: </w:t>
      </w:r>
    </w:p>
    <w:p w:rsidR="00A4000B" w:rsidRPr="00CA0B92" w:rsidRDefault="00A4000B" w:rsidP="001D1CA0">
      <w:pPr>
        <w:numPr>
          <w:ilvl w:val="0"/>
          <w:numId w:val="13"/>
        </w:numPr>
        <w:autoSpaceDE w:val="0"/>
        <w:autoSpaceDN w:val="0"/>
        <w:adjustRightInd w:val="0"/>
        <w:spacing w:after="263" w:line="240" w:lineRule="auto"/>
        <w:rPr>
          <w:rFonts w:eastAsia="Times New Roman" w:cstheme="minorHAnsi"/>
          <w:color w:val="000000"/>
          <w:sz w:val="24"/>
          <w:szCs w:val="24"/>
          <w:lang w:eastAsia="en-GB"/>
        </w:rPr>
      </w:pPr>
      <w:r w:rsidRPr="00CA0B92">
        <w:rPr>
          <w:rFonts w:eastAsia="Times New Roman" w:cstheme="minorHAnsi"/>
          <w:color w:val="000000"/>
          <w:sz w:val="24"/>
          <w:szCs w:val="24"/>
          <w:lang w:eastAsia="en-GB"/>
        </w:rPr>
        <w:t xml:space="preserve">their contribution to inter-agency working, which includes providing a coordinated offer of early help when additional needs of children are identified </w:t>
      </w:r>
    </w:p>
    <w:p w:rsidR="00A4000B" w:rsidRPr="00CA0B92" w:rsidRDefault="00A4000B" w:rsidP="001D1CA0">
      <w:pPr>
        <w:numPr>
          <w:ilvl w:val="0"/>
          <w:numId w:val="13"/>
        </w:numPr>
        <w:autoSpaceDE w:val="0"/>
        <w:autoSpaceDN w:val="0"/>
        <w:adjustRightInd w:val="0"/>
        <w:spacing w:after="263" w:line="240" w:lineRule="auto"/>
        <w:rPr>
          <w:rFonts w:eastAsia="Times New Roman" w:cstheme="minorHAnsi"/>
          <w:color w:val="000000"/>
          <w:sz w:val="24"/>
          <w:szCs w:val="24"/>
          <w:lang w:eastAsia="en-GB"/>
        </w:rPr>
      </w:pPr>
      <w:r w:rsidRPr="00CA0B92">
        <w:rPr>
          <w:rFonts w:eastAsia="Times New Roman" w:cstheme="minorHAnsi"/>
          <w:color w:val="000000"/>
          <w:sz w:val="24"/>
          <w:szCs w:val="24"/>
          <w:lang w:eastAsia="en-GB"/>
        </w:rPr>
        <w:t xml:space="preserve">ensuring that an effective child protection policy is in place, together with a staff behaviour policy </w:t>
      </w:r>
    </w:p>
    <w:p w:rsidR="00721E92" w:rsidRPr="00CA0B92" w:rsidRDefault="00721E92" w:rsidP="00721E92">
      <w:pPr>
        <w:numPr>
          <w:ilvl w:val="0"/>
          <w:numId w:val="13"/>
        </w:numPr>
        <w:autoSpaceDE w:val="0"/>
        <w:autoSpaceDN w:val="0"/>
        <w:adjustRightInd w:val="0"/>
        <w:spacing w:after="263" w:line="240" w:lineRule="auto"/>
        <w:rPr>
          <w:rFonts w:eastAsia="Times New Roman" w:cstheme="minorHAnsi"/>
          <w:color w:val="000000"/>
          <w:sz w:val="24"/>
          <w:szCs w:val="24"/>
          <w:lang w:eastAsia="en-GB"/>
        </w:rPr>
      </w:pPr>
      <w:r w:rsidRPr="00CA0B92">
        <w:rPr>
          <w:rFonts w:eastAsia="Times New Roman" w:cstheme="minorHAnsi"/>
          <w:color w:val="000000"/>
          <w:sz w:val="24"/>
          <w:szCs w:val="24"/>
          <w:lang w:eastAsia="en-GB"/>
        </w:rPr>
        <w:t>ensuring staff are provided with Part One of Keeping Children Safe in Education (DfE 2016) – Appendix 1 and are aware of specific safeguarding issues</w:t>
      </w:r>
    </w:p>
    <w:p w:rsidR="00080E0F" w:rsidRPr="00CA0B92" w:rsidRDefault="00721E92" w:rsidP="00080E0F">
      <w:pPr>
        <w:numPr>
          <w:ilvl w:val="0"/>
          <w:numId w:val="13"/>
        </w:numPr>
        <w:autoSpaceDE w:val="0"/>
        <w:autoSpaceDN w:val="0"/>
        <w:adjustRightInd w:val="0"/>
        <w:spacing w:after="263" w:line="240" w:lineRule="auto"/>
        <w:rPr>
          <w:rFonts w:eastAsia="Times New Roman" w:cstheme="minorHAnsi"/>
          <w:color w:val="000000"/>
          <w:sz w:val="24"/>
          <w:szCs w:val="24"/>
          <w:lang w:eastAsia="en-GB"/>
        </w:rPr>
      </w:pPr>
      <w:r w:rsidRPr="00CA0B92">
        <w:rPr>
          <w:rFonts w:eastAsia="Times New Roman" w:cstheme="minorHAnsi"/>
          <w:color w:val="000000"/>
          <w:sz w:val="24"/>
          <w:szCs w:val="24"/>
          <w:lang w:eastAsia="en-GB"/>
        </w:rPr>
        <w:t xml:space="preserve">ensuring that staff induction is in place with </w:t>
      </w:r>
      <w:r w:rsidR="0024437C" w:rsidRPr="00CA0B92">
        <w:rPr>
          <w:rFonts w:eastAsia="Times New Roman" w:cstheme="minorHAnsi"/>
          <w:color w:val="000000"/>
          <w:sz w:val="24"/>
          <w:szCs w:val="24"/>
          <w:lang w:eastAsia="en-GB"/>
        </w:rPr>
        <w:t>regards</w:t>
      </w:r>
      <w:r w:rsidRPr="00CA0B92">
        <w:rPr>
          <w:rFonts w:eastAsia="Times New Roman" w:cstheme="minorHAnsi"/>
          <w:color w:val="000000"/>
          <w:sz w:val="24"/>
          <w:szCs w:val="24"/>
          <w:lang w:eastAsia="en-GB"/>
        </w:rPr>
        <w:t xml:space="preserve"> to child protection and saf</w:t>
      </w:r>
      <w:r w:rsidR="00080E0F" w:rsidRPr="00CA0B92">
        <w:rPr>
          <w:rFonts w:eastAsia="Times New Roman" w:cstheme="minorHAnsi"/>
          <w:color w:val="000000"/>
          <w:sz w:val="24"/>
          <w:szCs w:val="24"/>
          <w:lang w:eastAsia="en-GB"/>
        </w:rPr>
        <w:t>eguarding</w:t>
      </w:r>
    </w:p>
    <w:p w:rsidR="00080E0F" w:rsidRPr="00CA0B92" w:rsidRDefault="00721E92" w:rsidP="00080E0F">
      <w:pPr>
        <w:numPr>
          <w:ilvl w:val="0"/>
          <w:numId w:val="13"/>
        </w:numPr>
        <w:autoSpaceDE w:val="0"/>
        <w:autoSpaceDN w:val="0"/>
        <w:adjustRightInd w:val="0"/>
        <w:spacing w:after="263" w:line="240" w:lineRule="auto"/>
        <w:rPr>
          <w:rFonts w:eastAsia="Times New Roman" w:cstheme="minorHAnsi"/>
          <w:color w:val="000000"/>
          <w:sz w:val="24"/>
          <w:szCs w:val="24"/>
          <w:lang w:eastAsia="en-GB"/>
        </w:rPr>
      </w:pPr>
      <w:r w:rsidRPr="00CA0B92">
        <w:rPr>
          <w:rFonts w:eastAsia="Times New Roman" w:cstheme="minorHAnsi"/>
          <w:color w:val="000000"/>
          <w:sz w:val="24"/>
          <w:szCs w:val="24"/>
          <w:lang w:eastAsia="en-GB"/>
        </w:rPr>
        <w:t xml:space="preserve">appointing </w:t>
      </w:r>
      <w:r w:rsidR="00080E0F" w:rsidRPr="00CA0B92">
        <w:rPr>
          <w:rFonts w:eastAsia="Times New Roman" w:cstheme="minorHAnsi"/>
          <w:color w:val="000000"/>
          <w:sz w:val="24"/>
          <w:szCs w:val="24"/>
          <w:lang w:eastAsia="en-GB"/>
        </w:rPr>
        <w:t>an</w:t>
      </w:r>
      <w:r w:rsidR="00F43ED4" w:rsidRPr="00CA0B92">
        <w:rPr>
          <w:rFonts w:eastAsia="Times New Roman" w:cstheme="minorHAnsi"/>
          <w:color w:val="000000"/>
          <w:sz w:val="24"/>
          <w:szCs w:val="24"/>
          <w:lang w:eastAsia="en-GB"/>
        </w:rPr>
        <w:t xml:space="preserve"> appropriate senior member of staff to act as </w:t>
      </w:r>
      <w:r w:rsidR="006D0718" w:rsidRPr="00CA0B92">
        <w:rPr>
          <w:rFonts w:eastAsia="Times New Roman" w:cstheme="minorHAnsi"/>
          <w:color w:val="000000"/>
          <w:sz w:val="24"/>
          <w:szCs w:val="24"/>
          <w:lang w:eastAsia="en-GB"/>
        </w:rPr>
        <w:t>the L</w:t>
      </w:r>
      <w:r w:rsidR="00080E0F" w:rsidRPr="00CA0B92">
        <w:rPr>
          <w:rFonts w:eastAsia="Times New Roman" w:cstheme="minorHAnsi"/>
          <w:color w:val="000000"/>
          <w:sz w:val="24"/>
          <w:szCs w:val="24"/>
          <w:lang w:eastAsia="en-GB"/>
        </w:rPr>
        <w:t xml:space="preserve">ead </w:t>
      </w:r>
      <w:r w:rsidR="001D1CA0" w:rsidRPr="00CA0B92">
        <w:rPr>
          <w:rFonts w:eastAsia="Times New Roman" w:cstheme="minorHAnsi"/>
          <w:color w:val="000000"/>
          <w:sz w:val="24"/>
          <w:szCs w:val="24"/>
          <w:lang w:eastAsia="en-GB"/>
        </w:rPr>
        <w:t>D</w:t>
      </w:r>
      <w:r w:rsidR="00A4000B" w:rsidRPr="00CA0B92">
        <w:rPr>
          <w:rFonts w:eastAsia="Times New Roman" w:cstheme="minorHAnsi"/>
          <w:color w:val="000000"/>
          <w:sz w:val="24"/>
          <w:szCs w:val="24"/>
          <w:lang w:eastAsia="en-GB"/>
        </w:rPr>
        <w:t xml:space="preserve">esignated </w:t>
      </w:r>
      <w:r w:rsidR="00080E0F" w:rsidRPr="00CA0B92">
        <w:rPr>
          <w:rFonts w:eastAsia="Times New Roman" w:cstheme="minorHAnsi"/>
          <w:color w:val="000000"/>
          <w:sz w:val="24"/>
          <w:szCs w:val="24"/>
          <w:lang w:eastAsia="en-GB"/>
        </w:rPr>
        <w:t>Senior Person.</w:t>
      </w:r>
      <w:r w:rsidR="00080E0F" w:rsidRPr="00CA0B92">
        <w:rPr>
          <w:rFonts w:cstheme="minorHAnsi"/>
          <w:color w:val="000000"/>
          <w:sz w:val="24"/>
          <w:szCs w:val="24"/>
        </w:rPr>
        <w:t xml:space="preserve"> It is a matter for individual schools and colleges as to whether t</w:t>
      </w:r>
      <w:r w:rsidR="006D0718" w:rsidRPr="00CA0B92">
        <w:rPr>
          <w:rFonts w:cstheme="minorHAnsi"/>
          <w:color w:val="000000"/>
          <w:sz w:val="24"/>
          <w:szCs w:val="24"/>
        </w:rPr>
        <w:t>hey choose to have one or more Deputy Designated Senior Person.</w:t>
      </w:r>
      <w:r w:rsidR="00080E0F" w:rsidRPr="00CA0B92">
        <w:rPr>
          <w:rFonts w:cstheme="minorHAnsi"/>
          <w:color w:val="000000"/>
          <w:sz w:val="23"/>
          <w:szCs w:val="23"/>
        </w:rPr>
        <w:t xml:space="preserve"> </w:t>
      </w:r>
    </w:p>
    <w:p w:rsidR="00F43ED4" w:rsidRPr="00CA0B92" w:rsidRDefault="00080E0F" w:rsidP="00080E0F">
      <w:pPr>
        <w:numPr>
          <w:ilvl w:val="0"/>
          <w:numId w:val="13"/>
        </w:numPr>
        <w:autoSpaceDE w:val="0"/>
        <w:autoSpaceDN w:val="0"/>
        <w:adjustRightInd w:val="0"/>
        <w:spacing w:after="263" w:line="240" w:lineRule="auto"/>
        <w:rPr>
          <w:rFonts w:eastAsia="Times New Roman" w:cstheme="minorHAnsi"/>
          <w:color w:val="000000"/>
          <w:sz w:val="24"/>
          <w:szCs w:val="24"/>
          <w:lang w:eastAsia="en-GB"/>
        </w:rPr>
      </w:pPr>
      <w:r w:rsidRPr="00CA0B92">
        <w:rPr>
          <w:rFonts w:eastAsia="Times New Roman" w:cstheme="minorHAnsi"/>
          <w:color w:val="000000"/>
          <w:sz w:val="24"/>
          <w:szCs w:val="24"/>
          <w:lang w:eastAsia="en-GB"/>
        </w:rPr>
        <w:t xml:space="preserve">ensuring that all of the Designated Senior Persons (including deputies) </w:t>
      </w:r>
      <w:r w:rsidR="00A4000B" w:rsidRPr="00CA0B92">
        <w:rPr>
          <w:rFonts w:eastAsia="Times New Roman" w:cstheme="minorHAnsi"/>
          <w:color w:val="000000"/>
          <w:sz w:val="24"/>
          <w:szCs w:val="24"/>
          <w:lang w:eastAsia="en-GB"/>
        </w:rPr>
        <w:t xml:space="preserve">should undergo </w:t>
      </w:r>
      <w:r w:rsidR="00F43ED4" w:rsidRPr="00CA0B92">
        <w:rPr>
          <w:rFonts w:eastAsia="Times New Roman" w:cstheme="minorHAnsi"/>
          <w:color w:val="000000"/>
          <w:sz w:val="24"/>
          <w:szCs w:val="24"/>
          <w:lang w:eastAsia="en-GB"/>
        </w:rPr>
        <w:t xml:space="preserve">formal </w:t>
      </w:r>
      <w:r w:rsidR="00A4000B" w:rsidRPr="00CA0B92">
        <w:rPr>
          <w:rFonts w:eastAsia="Times New Roman" w:cstheme="minorHAnsi"/>
          <w:color w:val="000000"/>
          <w:sz w:val="24"/>
          <w:szCs w:val="24"/>
          <w:lang w:eastAsia="en-GB"/>
        </w:rPr>
        <w:t xml:space="preserve">child protection training </w:t>
      </w:r>
      <w:r w:rsidR="00F43ED4" w:rsidRPr="00CA0B92">
        <w:rPr>
          <w:rFonts w:eastAsia="Times New Roman" w:cstheme="minorHAnsi"/>
          <w:color w:val="000000"/>
          <w:sz w:val="24"/>
          <w:szCs w:val="24"/>
          <w:lang w:eastAsia="en-GB"/>
        </w:rPr>
        <w:t xml:space="preserve">every two years </w:t>
      </w:r>
      <w:r w:rsidR="00A4000B" w:rsidRPr="00CA0B92">
        <w:rPr>
          <w:rFonts w:eastAsia="Times New Roman" w:cstheme="minorHAnsi"/>
          <w:color w:val="000000"/>
          <w:sz w:val="24"/>
          <w:szCs w:val="24"/>
          <w:lang w:eastAsia="en-GB"/>
        </w:rPr>
        <w:t>(in line with LCSB guidance)</w:t>
      </w:r>
      <w:r w:rsidR="00F43ED4" w:rsidRPr="00CA0B92">
        <w:rPr>
          <w:rFonts w:eastAsia="Times New Roman" w:cstheme="minorHAnsi"/>
          <w:color w:val="000000"/>
          <w:sz w:val="24"/>
          <w:szCs w:val="24"/>
          <w:lang w:eastAsia="en-GB"/>
        </w:rPr>
        <w:t xml:space="preserve"> and </w:t>
      </w:r>
      <w:r w:rsidR="00F43ED4" w:rsidRPr="00CA0B92">
        <w:rPr>
          <w:rFonts w:cstheme="minorHAnsi"/>
          <w:color w:val="000000"/>
          <w:sz w:val="24"/>
          <w:szCs w:val="24"/>
        </w:rPr>
        <w:t>receive regular (annual)</w:t>
      </w:r>
      <w:r w:rsidR="00721E92" w:rsidRPr="00CA0B92">
        <w:rPr>
          <w:rFonts w:cstheme="minorHAnsi"/>
          <w:color w:val="000000"/>
          <w:sz w:val="24"/>
          <w:szCs w:val="24"/>
        </w:rPr>
        <w:t xml:space="preserve"> </w:t>
      </w:r>
      <w:r w:rsidR="00E74166" w:rsidRPr="00CA0B92">
        <w:rPr>
          <w:rFonts w:cstheme="minorHAnsi"/>
          <w:color w:val="000000"/>
          <w:sz w:val="24"/>
          <w:szCs w:val="24"/>
        </w:rPr>
        <w:t>safeguarding refreshers</w:t>
      </w:r>
      <w:r w:rsidR="00721E92" w:rsidRPr="00CA0B92">
        <w:rPr>
          <w:rFonts w:cstheme="minorHAnsi"/>
          <w:color w:val="000000"/>
          <w:sz w:val="24"/>
          <w:szCs w:val="24"/>
        </w:rPr>
        <w:t xml:space="preserve"> </w:t>
      </w:r>
      <w:r w:rsidR="00F43ED4" w:rsidRPr="00CA0B92">
        <w:rPr>
          <w:rFonts w:cstheme="minorHAnsi"/>
          <w:color w:val="000000"/>
          <w:sz w:val="24"/>
          <w:szCs w:val="24"/>
        </w:rPr>
        <w:t xml:space="preserve"> (for example via e-bulletins, meeting other DSPs, or taking time to read and digest safeguarding developments) </w:t>
      </w:r>
    </w:p>
    <w:p w:rsidR="0075326E" w:rsidRPr="00CA0B92" w:rsidRDefault="00A4000B" w:rsidP="001D1CA0">
      <w:pPr>
        <w:numPr>
          <w:ilvl w:val="0"/>
          <w:numId w:val="13"/>
        </w:numPr>
        <w:autoSpaceDE w:val="0"/>
        <w:autoSpaceDN w:val="0"/>
        <w:adjustRightInd w:val="0"/>
        <w:spacing w:after="263" w:line="240" w:lineRule="auto"/>
        <w:rPr>
          <w:rFonts w:eastAsia="Times New Roman" w:cstheme="minorHAnsi"/>
          <w:color w:val="000000"/>
          <w:sz w:val="24"/>
          <w:szCs w:val="24"/>
          <w:lang w:eastAsia="en-GB"/>
        </w:rPr>
      </w:pPr>
      <w:r w:rsidRPr="00CA0B92">
        <w:rPr>
          <w:rFonts w:eastAsia="Times New Roman" w:cstheme="minorHAnsi"/>
          <w:color w:val="000000"/>
          <w:sz w:val="24"/>
          <w:szCs w:val="24"/>
          <w:lang w:eastAsia="en-GB"/>
        </w:rPr>
        <w:t xml:space="preserve">prioritising the welfare of children and young people and creating a culture where staff are confident to challenge senior leaders over any safeguarding concerns </w:t>
      </w:r>
    </w:p>
    <w:p w:rsidR="003677DE" w:rsidRPr="00CA0B92" w:rsidRDefault="00A4000B" w:rsidP="003677DE">
      <w:pPr>
        <w:numPr>
          <w:ilvl w:val="0"/>
          <w:numId w:val="13"/>
        </w:numPr>
        <w:autoSpaceDE w:val="0"/>
        <w:autoSpaceDN w:val="0"/>
        <w:adjustRightInd w:val="0"/>
        <w:spacing w:after="263" w:line="240" w:lineRule="auto"/>
        <w:rPr>
          <w:rFonts w:eastAsia="Times New Roman" w:cstheme="minorHAnsi"/>
          <w:b/>
          <w:iCs/>
          <w:sz w:val="24"/>
          <w:szCs w:val="24"/>
        </w:rPr>
      </w:pPr>
      <w:r w:rsidRPr="00CA0B92">
        <w:rPr>
          <w:rFonts w:eastAsia="Times New Roman" w:cstheme="minorHAnsi"/>
          <w:b/>
          <w:bCs/>
          <w:sz w:val="24"/>
          <w:szCs w:val="24"/>
        </w:rPr>
        <w:t>ensuring</w:t>
      </w:r>
      <w:r w:rsidRPr="00CA0B92">
        <w:rPr>
          <w:rFonts w:eastAsia="Times New Roman" w:cstheme="minorHAnsi"/>
          <w:sz w:val="24"/>
          <w:szCs w:val="24"/>
        </w:rPr>
        <w:t xml:space="preserve"> that children are taught about safeguarding</w:t>
      </w:r>
      <w:r w:rsidR="0075326E" w:rsidRPr="00CA0B92">
        <w:rPr>
          <w:rFonts w:eastAsia="Times New Roman" w:cstheme="minorHAnsi"/>
          <w:sz w:val="24"/>
          <w:szCs w:val="24"/>
        </w:rPr>
        <w:t xml:space="preserve"> in an age appropriate way</w:t>
      </w:r>
    </w:p>
    <w:p w:rsidR="003744FA" w:rsidRPr="00CA0B92" w:rsidRDefault="003677DE" w:rsidP="003744FA">
      <w:pPr>
        <w:numPr>
          <w:ilvl w:val="0"/>
          <w:numId w:val="13"/>
        </w:numPr>
        <w:autoSpaceDE w:val="0"/>
        <w:autoSpaceDN w:val="0"/>
        <w:adjustRightInd w:val="0"/>
        <w:spacing w:after="263" w:line="240" w:lineRule="auto"/>
        <w:rPr>
          <w:rFonts w:eastAsia="Times New Roman" w:cstheme="minorHAnsi"/>
          <w:b/>
          <w:iCs/>
          <w:sz w:val="24"/>
          <w:szCs w:val="24"/>
        </w:rPr>
      </w:pPr>
      <w:r w:rsidRPr="00CA0B92">
        <w:rPr>
          <w:rFonts w:cstheme="minorHAnsi"/>
          <w:color w:val="000000"/>
          <w:sz w:val="24"/>
          <w:szCs w:val="24"/>
        </w:rPr>
        <w:t xml:space="preserve">ensuring appropriate filters and appropriate monitoring systems are in place to safeguard children from potentially harmful and inappropriate online material. Additional information to support governing bodies and proprietors is provided in Annex C of </w:t>
      </w:r>
      <w:r w:rsidRPr="00CA0B92">
        <w:rPr>
          <w:rFonts w:cstheme="minorHAnsi"/>
          <w:b/>
          <w:sz w:val="24"/>
          <w:szCs w:val="24"/>
        </w:rPr>
        <w:t>Keeping Children Safe in Education(DFE 2016</w:t>
      </w:r>
      <w:r w:rsidRPr="00CA0B92">
        <w:rPr>
          <w:rFonts w:cstheme="minorHAnsi"/>
          <w:sz w:val="24"/>
          <w:szCs w:val="24"/>
        </w:rPr>
        <w:t xml:space="preserve">)- available at </w:t>
      </w:r>
      <w:hyperlink r:id="rId12" w:history="1">
        <w:r w:rsidRPr="00CA0B92">
          <w:rPr>
            <w:rStyle w:val="Hyperlink"/>
            <w:rFonts w:asciiTheme="minorHAnsi" w:hAnsiTheme="minorHAnsi" w:cstheme="minorHAnsi"/>
            <w:sz w:val="24"/>
            <w:szCs w:val="24"/>
          </w:rPr>
          <w:t>http://www.thegrid.org.uk/info/welfare/child_protection/policy/national.shtml</w:t>
        </w:r>
      </w:hyperlink>
    </w:p>
    <w:p w:rsidR="00B007CC" w:rsidRDefault="00B41865" w:rsidP="00B007CC">
      <w:pPr>
        <w:pStyle w:val="ListParagraph"/>
        <w:numPr>
          <w:ilvl w:val="0"/>
          <w:numId w:val="13"/>
        </w:numPr>
        <w:rPr>
          <w:rFonts w:asciiTheme="minorHAnsi" w:hAnsiTheme="minorHAnsi" w:cstheme="minorHAnsi"/>
          <w:color w:val="000000"/>
        </w:rPr>
      </w:pPr>
      <w:r w:rsidRPr="00CA0B92">
        <w:rPr>
          <w:rFonts w:asciiTheme="minorHAnsi" w:hAnsiTheme="minorHAnsi" w:cstheme="minorHAnsi"/>
          <w:color w:val="000000"/>
        </w:rPr>
        <w:t>Having a senior board level lead to take leadership responsibility for the organisation’s safeguarding arrangements</w:t>
      </w:r>
    </w:p>
    <w:p w:rsidR="00B31139" w:rsidRPr="00CA0B92" w:rsidRDefault="00B31139" w:rsidP="00B31139">
      <w:pPr>
        <w:pStyle w:val="ListParagraph"/>
        <w:ind w:left="720"/>
        <w:rPr>
          <w:rFonts w:asciiTheme="minorHAnsi" w:hAnsiTheme="minorHAnsi" w:cstheme="minorHAnsi"/>
          <w:color w:val="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F503F8" w:rsidTr="00F15D66">
        <w:tc>
          <w:tcPr>
            <w:tcW w:w="9889" w:type="dxa"/>
            <w:shd w:val="clear" w:color="auto" w:fill="D9D9D9"/>
          </w:tcPr>
          <w:p w:rsidR="00B31139" w:rsidRDefault="00B31139" w:rsidP="00B31139">
            <w:pPr>
              <w:pStyle w:val="ListParagraph"/>
              <w:ind w:left="720"/>
              <w:rPr>
                <w:b/>
              </w:rPr>
            </w:pPr>
          </w:p>
          <w:p w:rsidR="00A4000B" w:rsidRPr="00B31139" w:rsidRDefault="00B31139" w:rsidP="00B31139">
            <w:pPr>
              <w:pStyle w:val="ListParagraph"/>
              <w:ind w:left="720"/>
              <w:rPr>
                <w:b/>
              </w:rPr>
            </w:pPr>
            <w:r w:rsidRPr="00B31139">
              <w:rPr>
                <w:b/>
              </w:rPr>
              <w:t xml:space="preserve">5.    </w:t>
            </w:r>
            <w:r w:rsidR="00CA0B92" w:rsidRPr="00B31139">
              <w:rPr>
                <w:b/>
              </w:rPr>
              <w:t>W</w:t>
            </w:r>
            <w:r w:rsidR="00A4000B" w:rsidRPr="00B31139">
              <w:rPr>
                <w:b/>
              </w:rPr>
              <w:t>HEN TO BE CONCERNED</w:t>
            </w:r>
          </w:p>
          <w:p w:rsidR="00F15D66" w:rsidRPr="00F503F8" w:rsidRDefault="00F15D66" w:rsidP="00F15D66">
            <w:pPr>
              <w:pStyle w:val="ListParagraph"/>
              <w:ind w:left="360"/>
              <w:rPr>
                <w:b/>
              </w:rPr>
            </w:pPr>
          </w:p>
        </w:tc>
      </w:tr>
    </w:tbl>
    <w:p w:rsidR="00A4000B" w:rsidRPr="00F503F8" w:rsidRDefault="00A4000B" w:rsidP="00A4000B">
      <w:pPr>
        <w:spacing w:after="0" w:line="240" w:lineRule="auto"/>
        <w:rPr>
          <w:rFonts w:ascii="Times New Roman" w:eastAsia="Times New Roman" w:hAnsi="Times New Roman" w:cs="Times New Roman"/>
          <w:noProof/>
          <w:sz w:val="24"/>
          <w:szCs w:val="24"/>
          <w:lang w:eastAsia="en-GB"/>
        </w:rPr>
      </w:pPr>
    </w:p>
    <w:p w:rsidR="003B297D" w:rsidRPr="00CA0B92" w:rsidRDefault="00A4000B" w:rsidP="00F15D66">
      <w:pPr>
        <w:autoSpaceDE w:val="0"/>
        <w:autoSpaceDN w:val="0"/>
        <w:adjustRightInd w:val="0"/>
        <w:spacing w:after="0" w:line="240" w:lineRule="auto"/>
        <w:rPr>
          <w:rFonts w:eastAsia="Times New Roman" w:cstheme="minorHAnsi"/>
          <w:b/>
          <w:bCs/>
          <w:color w:val="000000"/>
          <w:sz w:val="24"/>
          <w:szCs w:val="24"/>
          <w:lang w:eastAsia="en-GB"/>
        </w:rPr>
      </w:pPr>
      <w:r w:rsidRPr="00CA0B92">
        <w:rPr>
          <w:rFonts w:eastAsia="Times New Roman" w:cstheme="minorHAnsi"/>
          <w:b/>
          <w:bCs/>
          <w:color w:val="000000"/>
          <w:sz w:val="24"/>
          <w:szCs w:val="24"/>
          <w:lang w:eastAsia="en-GB"/>
        </w:rPr>
        <w:t>A child centred and coordinated approach to safeguarding:</w:t>
      </w:r>
    </w:p>
    <w:p w:rsidR="00F15D66" w:rsidRPr="00CA0B92" w:rsidRDefault="00F15D66" w:rsidP="00F15D66">
      <w:pPr>
        <w:autoSpaceDE w:val="0"/>
        <w:autoSpaceDN w:val="0"/>
        <w:adjustRightInd w:val="0"/>
        <w:spacing w:after="0" w:line="240" w:lineRule="auto"/>
        <w:rPr>
          <w:rFonts w:eastAsia="Times New Roman" w:cstheme="minorHAnsi"/>
          <w:b/>
          <w:bCs/>
          <w:color w:val="000000"/>
          <w:sz w:val="24"/>
          <w:szCs w:val="24"/>
          <w:lang w:eastAsia="en-GB"/>
        </w:rPr>
      </w:pPr>
    </w:p>
    <w:p w:rsidR="00A4000B" w:rsidRPr="00CA0B92" w:rsidRDefault="00A4000B" w:rsidP="00A4000B">
      <w:pPr>
        <w:autoSpaceDE w:val="0"/>
        <w:autoSpaceDN w:val="0"/>
        <w:adjustRightInd w:val="0"/>
        <w:spacing w:after="218" w:line="240" w:lineRule="auto"/>
        <w:rPr>
          <w:rFonts w:eastAsia="Times New Roman" w:cstheme="minorHAnsi"/>
          <w:color w:val="000000"/>
          <w:sz w:val="24"/>
          <w:szCs w:val="24"/>
          <w:lang w:eastAsia="en-GB"/>
        </w:rPr>
      </w:pPr>
      <w:r w:rsidRPr="00CA0B92">
        <w:rPr>
          <w:rFonts w:eastAsia="Times New Roman" w:cstheme="minorHAnsi"/>
          <w:color w:val="000000"/>
          <w:sz w:val="24"/>
          <w:szCs w:val="24"/>
          <w:lang w:eastAsia="en-GB"/>
        </w:rPr>
        <w:t xml:space="preserve">Safeguarding and promoting the welfare of children is </w:t>
      </w:r>
      <w:r w:rsidRPr="00CA0B92">
        <w:rPr>
          <w:rFonts w:eastAsia="Times New Roman" w:cstheme="minorHAnsi"/>
          <w:b/>
          <w:bCs/>
          <w:color w:val="1F497D" w:themeColor="text2"/>
          <w:sz w:val="24"/>
          <w:szCs w:val="24"/>
          <w:lang w:eastAsia="en-GB"/>
        </w:rPr>
        <w:t xml:space="preserve">everyone’s </w:t>
      </w:r>
      <w:r w:rsidRPr="00CA0B92">
        <w:rPr>
          <w:rFonts w:eastAsia="Times New Roman" w:cstheme="minorHAnsi"/>
          <w:b/>
          <w:color w:val="1F497D" w:themeColor="text2"/>
          <w:sz w:val="24"/>
          <w:szCs w:val="24"/>
          <w:lang w:eastAsia="en-GB"/>
        </w:rPr>
        <w:t>responsibility</w:t>
      </w:r>
      <w:r w:rsidRPr="00CA0B92">
        <w:rPr>
          <w:rFonts w:eastAsia="Times New Roman" w:cstheme="minorHAnsi"/>
          <w:b/>
          <w:color w:val="000000"/>
          <w:sz w:val="24"/>
          <w:szCs w:val="24"/>
          <w:lang w:eastAsia="en-GB"/>
        </w:rPr>
        <w:t>.</w:t>
      </w:r>
      <w:r w:rsidRPr="00CA0B92">
        <w:rPr>
          <w:rFonts w:eastAsia="Times New Roman" w:cstheme="minorHAnsi"/>
          <w:color w:val="000000"/>
          <w:sz w:val="24"/>
          <w:szCs w:val="24"/>
          <w:lang w:eastAsia="en-GB"/>
        </w:rPr>
        <w:t xml:space="preserve"> In order to fulfil this responsibility effectively, all professionals should make sure their approach is </w:t>
      </w:r>
      <w:r w:rsidRPr="00CA0B92">
        <w:rPr>
          <w:rFonts w:eastAsia="Times New Roman" w:cstheme="minorHAnsi"/>
          <w:b/>
          <w:color w:val="1F497D" w:themeColor="text2"/>
          <w:sz w:val="24"/>
          <w:szCs w:val="24"/>
          <w:lang w:eastAsia="en-GB"/>
        </w:rPr>
        <w:t>child centred</w:t>
      </w:r>
      <w:r w:rsidRPr="00CA0B92">
        <w:rPr>
          <w:rFonts w:eastAsia="Times New Roman" w:cstheme="minorHAnsi"/>
          <w:color w:val="1F497D" w:themeColor="text2"/>
          <w:sz w:val="24"/>
          <w:szCs w:val="24"/>
          <w:lang w:eastAsia="en-GB"/>
        </w:rPr>
        <w:t xml:space="preserve">. </w:t>
      </w:r>
      <w:r w:rsidRPr="00CA0B92">
        <w:rPr>
          <w:rFonts w:eastAsia="Times New Roman" w:cstheme="minorHAnsi"/>
          <w:color w:val="000000"/>
          <w:sz w:val="24"/>
          <w:szCs w:val="24"/>
          <w:lang w:eastAsia="en-GB"/>
        </w:rPr>
        <w:t xml:space="preserve">This means that they should consider, at all times, what is in the </w:t>
      </w:r>
      <w:r w:rsidRPr="00CA0B92">
        <w:rPr>
          <w:rFonts w:eastAsia="Times New Roman" w:cstheme="minorHAnsi"/>
          <w:bCs/>
          <w:color w:val="000000"/>
          <w:sz w:val="24"/>
          <w:szCs w:val="24"/>
          <w:lang w:eastAsia="en-GB"/>
        </w:rPr>
        <w:t xml:space="preserve">best interests </w:t>
      </w:r>
      <w:r w:rsidRPr="00CA0B92">
        <w:rPr>
          <w:rFonts w:eastAsia="Times New Roman" w:cstheme="minorHAnsi"/>
          <w:color w:val="000000"/>
          <w:sz w:val="24"/>
          <w:szCs w:val="24"/>
          <w:lang w:eastAsia="en-GB"/>
        </w:rPr>
        <w:t xml:space="preserve">of the child. </w:t>
      </w:r>
    </w:p>
    <w:p w:rsidR="00FA03A5" w:rsidRPr="00CA0B92" w:rsidRDefault="00FA03A5" w:rsidP="00A47E26">
      <w:pPr>
        <w:autoSpaceDE w:val="0"/>
        <w:autoSpaceDN w:val="0"/>
        <w:adjustRightInd w:val="0"/>
        <w:spacing w:after="137" w:line="240" w:lineRule="auto"/>
        <w:rPr>
          <w:rFonts w:eastAsia="Times New Roman" w:cstheme="minorHAnsi"/>
          <w:b/>
          <w:color w:val="1F497D" w:themeColor="text2"/>
          <w:sz w:val="24"/>
          <w:szCs w:val="24"/>
          <w:lang w:eastAsia="en-GB"/>
        </w:rPr>
      </w:pPr>
      <w:r w:rsidRPr="00CA0B92">
        <w:rPr>
          <w:rFonts w:eastAsia="Times New Roman" w:cstheme="minorHAnsi"/>
          <w:color w:val="000000"/>
          <w:sz w:val="24"/>
          <w:szCs w:val="24"/>
          <w:lang w:eastAsia="en-GB"/>
        </w:rPr>
        <w:t xml:space="preserve">Schools and colleges and their staff form part of the wider safeguarding system for children. This system is based on the principle of providing help for families to stay together where it is safe for the children to do so, and looking at alternatives where it is not, whilst acting in the </w:t>
      </w:r>
      <w:r w:rsidRPr="00CA0B92">
        <w:rPr>
          <w:rFonts w:eastAsia="Times New Roman" w:cstheme="minorHAnsi"/>
          <w:b/>
          <w:bCs/>
          <w:color w:val="1F497D" w:themeColor="text2"/>
          <w:sz w:val="24"/>
          <w:szCs w:val="24"/>
          <w:lang w:eastAsia="en-GB"/>
        </w:rPr>
        <w:t xml:space="preserve">best interests </w:t>
      </w:r>
      <w:r w:rsidRPr="00CA0B92">
        <w:rPr>
          <w:rFonts w:eastAsia="Times New Roman" w:cstheme="minorHAnsi"/>
          <w:color w:val="000000"/>
          <w:sz w:val="24"/>
          <w:szCs w:val="24"/>
          <w:lang w:eastAsia="en-GB"/>
        </w:rPr>
        <w:t>of the child at all times.</w:t>
      </w:r>
    </w:p>
    <w:p w:rsidR="00A47E26" w:rsidRPr="00CA0B92" w:rsidRDefault="00A47E26" w:rsidP="00A47E26">
      <w:pPr>
        <w:autoSpaceDE w:val="0"/>
        <w:autoSpaceDN w:val="0"/>
        <w:adjustRightInd w:val="0"/>
        <w:spacing w:after="137" w:line="240" w:lineRule="auto"/>
        <w:rPr>
          <w:rFonts w:eastAsia="Times New Roman" w:cstheme="minorHAnsi"/>
          <w:b/>
          <w:color w:val="1F497D" w:themeColor="text2"/>
          <w:sz w:val="24"/>
          <w:szCs w:val="24"/>
          <w:lang w:eastAsia="en-GB"/>
        </w:rPr>
      </w:pPr>
    </w:p>
    <w:p w:rsidR="00A4000B" w:rsidRPr="00CA0B92" w:rsidRDefault="00A4000B" w:rsidP="00A4000B">
      <w:pPr>
        <w:spacing w:after="0" w:line="240" w:lineRule="auto"/>
        <w:rPr>
          <w:rFonts w:eastAsia="Times New Roman" w:cstheme="minorHAnsi"/>
          <w:b/>
          <w:sz w:val="24"/>
          <w:szCs w:val="24"/>
        </w:rPr>
      </w:pPr>
      <w:r w:rsidRPr="00CA0B92">
        <w:rPr>
          <w:rFonts w:eastAsia="Times New Roman" w:cstheme="minorHAnsi"/>
          <w:b/>
          <w:sz w:val="24"/>
          <w:szCs w:val="24"/>
        </w:rPr>
        <w:t xml:space="preserve">Children who may require early help </w:t>
      </w:r>
    </w:p>
    <w:p w:rsidR="00AA62DF" w:rsidRPr="00CA0B92" w:rsidRDefault="00AA62DF" w:rsidP="00A4000B">
      <w:pPr>
        <w:spacing w:after="0" w:line="240" w:lineRule="auto"/>
        <w:rPr>
          <w:rFonts w:eastAsia="Times New Roman" w:cstheme="minorHAnsi"/>
          <w:b/>
          <w:sz w:val="24"/>
          <w:szCs w:val="24"/>
        </w:rPr>
      </w:pPr>
    </w:p>
    <w:p w:rsidR="00AA62DF" w:rsidRPr="00CA0B92" w:rsidRDefault="00AA62DF" w:rsidP="00AA62DF">
      <w:pPr>
        <w:spacing w:after="0" w:line="240" w:lineRule="auto"/>
        <w:rPr>
          <w:rFonts w:eastAsia="Times New Roman" w:cstheme="minorHAnsi"/>
          <w:b/>
          <w:sz w:val="24"/>
          <w:szCs w:val="24"/>
        </w:rPr>
      </w:pPr>
      <w:r w:rsidRPr="00CA0B92">
        <w:rPr>
          <w:rFonts w:cstheme="minorHAnsi"/>
          <w:sz w:val="24"/>
          <w:szCs w:val="24"/>
          <w:lang w:val="en"/>
        </w:rPr>
        <w:t>Families First is Hertfordshire's programme of early help services for families.</w:t>
      </w:r>
    </w:p>
    <w:p w:rsidR="00AA62DF" w:rsidRPr="00CA0B92" w:rsidRDefault="00AA62DF" w:rsidP="00AA62DF">
      <w:pPr>
        <w:autoSpaceDE w:val="0"/>
        <w:autoSpaceDN w:val="0"/>
        <w:adjustRightInd w:val="0"/>
        <w:spacing w:after="0" w:line="240" w:lineRule="auto"/>
        <w:rPr>
          <w:rFonts w:eastAsia="Times New Roman" w:cstheme="minorHAnsi"/>
          <w:sz w:val="24"/>
          <w:szCs w:val="24"/>
          <w:lang w:eastAsia="en-GB"/>
        </w:rPr>
      </w:pPr>
      <w:r w:rsidRPr="00CA0B92">
        <w:rPr>
          <w:rFonts w:cstheme="minorHAnsi"/>
          <w:sz w:val="24"/>
          <w:szCs w:val="24"/>
          <w:lang w:val="en"/>
        </w:rPr>
        <w:t xml:space="preserve">A directory of early help services is available at </w:t>
      </w:r>
      <w:hyperlink r:id="rId13" w:tooltip="Families First" w:history="1">
        <w:r w:rsidRPr="00CA0B92">
          <w:rPr>
            <w:rStyle w:val="Hyperlink"/>
            <w:rFonts w:asciiTheme="minorHAnsi" w:hAnsiTheme="minorHAnsi" w:cstheme="minorHAnsi"/>
            <w:b w:val="0"/>
            <w:bCs w:val="0"/>
            <w:sz w:val="24"/>
            <w:szCs w:val="24"/>
            <w:lang w:val="en"/>
          </w:rPr>
          <w:t>www.hertfordshire.gov.uk/familiesfirst</w:t>
        </w:r>
      </w:hyperlink>
      <w:r w:rsidRPr="00CA0B92">
        <w:rPr>
          <w:rFonts w:cstheme="minorHAnsi"/>
          <w:sz w:val="24"/>
          <w:szCs w:val="24"/>
          <w:lang w:val="en"/>
        </w:rPr>
        <w:t xml:space="preserve"> and will help practitioners and families find information and support to prevent escalation of needs and crisis.  </w:t>
      </w:r>
    </w:p>
    <w:p w:rsidR="00AA62DF" w:rsidRPr="00CA0B92" w:rsidRDefault="00AA62DF" w:rsidP="00FA03A5">
      <w:pPr>
        <w:autoSpaceDE w:val="0"/>
        <w:autoSpaceDN w:val="0"/>
        <w:adjustRightInd w:val="0"/>
        <w:spacing w:after="0" w:line="240" w:lineRule="auto"/>
        <w:rPr>
          <w:rFonts w:eastAsia="Times New Roman" w:cstheme="minorHAnsi"/>
          <w:sz w:val="24"/>
          <w:szCs w:val="24"/>
          <w:lang w:eastAsia="en-GB"/>
        </w:rPr>
      </w:pPr>
    </w:p>
    <w:p w:rsidR="00FA03A5" w:rsidRPr="00CA0B92" w:rsidRDefault="00A4000B" w:rsidP="00FA03A5">
      <w:pPr>
        <w:autoSpaceDE w:val="0"/>
        <w:autoSpaceDN w:val="0"/>
        <w:adjustRightInd w:val="0"/>
        <w:spacing w:after="0" w:line="240" w:lineRule="auto"/>
        <w:rPr>
          <w:rFonts w:eastAsia="Times New Roman" w:cstheme="minorHAnsi"/>
          <w:sz w:val="24"/>
          <w:szCs w:val="24"/>
          <w:lang w:eastAsia="en-GB"/>
        </w:rPr>
      </w:pPr>
      <w:r w:rsidRPr="00CA0B92">
        <w:rPr>
          <w:rFonts w:eastAsia="Times New Roman" w:cstheme="minorHAnsi"/>
          <w:sz w:val="24"/>
          <w:szCs w:val="24"/>
          <w:lang w:eastAsia="en-GB"/>
        </w:rPr>
        <w:t xml:space="preserve">All staff should be aware of the </w:t>
      </w:r>
      <w:r w:rsidRPr="00CA0B92">
        <w:rPr>
          <w:rFonts w:eastAsia="Times New Roman" w:cstheme="minorHAnsi"/>
          <w:b/>
          <w:color w:val="1F497D" w:themeColor="text2"/>
          <w:sz w:val="24"/>
          <w:szCs w:val="24"/>
          <w:lang w:eastAsia="en-GB"/>
        </w:rPr>
        <w:t>early help process</w:t>
      </w:r>
      <w:r w:rsidRPr="00CA0B92">
        <w:rPr>
          <w:rFonts w:eastAsia="Times New Roman" w:cstheme="minorHAnsi"/>
          <w:sz w:val="24"/>
          <w:szCs w:val="24"/>
          <w:lang w:eastAsia="en-GB"/>
        </w:rPr>
        <w:t>, and understand their role in identifying emerging problems, sharing information with other professionals to support early identification and assessment</w:t>
      </w:r>
      <w:r w:rsidR="00FA03A5" w:rsidRPr="00CA0B92">
        <w:rPr>
          <w:rFonts w:eastAsia="Times New Roman" w:cstheme="minorHAnsi"/>
          <w:sz w:val="24"/>
          <w:szCs w:val="24"/>
          <w:lang w:eastAsia="en-GB"/>
        </w:rPr>
        <w:t xml:space="preserve"> of a child’s needs</w:t>
      </w:r>
      <w:r w:rsidRPr="00CA0B92">
        <w:rPr>
          <w:rFonts w:eastAsia="Times New Roman" w:cstheme="minorHAnsi"/>
          <w:sz w:val="24"/>
          <w:szCs w:val="24"/>
          <w:lang w:eastAsia="en-GB"/>
        </w:rPr>
        <w:t>.</w:t>
      </w:r>
      <w:r w:rsidR="00FA03A5" w:rsidRPr="00CA0B92">
        <w:rPr>
          <w:rFonts w:eastAsia="Times New Roman" w:cstheme="minorHAnsi"/>
          <w:color w:val="000000"/>
          <w:sz w:val="24"/>
          <w:szCs w:val="24"/>
          <w:lang w:eastAsia="en-GB"/>
        </w:rPr>
        <w:t xml:space="preserve"> It is important for children to receive the right help at the right time to address risks and prevent issues escalating. </w:t>
      </w:r>
      <w:r w:rsidR="00FA03A5" w:rsidRPr="00CA0B92">
        <w:rPr>
          <w:rFonts w:eastAsia="Times New Roman" w:cstheme="minorHAnsi"/>
          <w:sz w:val="24"/>
          <w:szCs w:val="24"/>
          <w:lang w:eastAsia="en-GB"/>
        </w:rPr>
        <w:t xml:space="preserve"> This also includes staff monitoring the situation </w:t>
      </w:r>
      <w:r w:rsidR="00FA03A5" w:rsidRPr="00CA0B92">
        <w:rPr>
          <w:rFonts w:eastAsia="Times New Roman" w:cstheme="minorHAnsi"/>
          <w:color w:val="000000"/>
          <w:sz w:val="24"/>
          <w:szCs w:val="24"/>
          <w:lang w:eastAsia="en-GB"/>
        </w:rPr>
        <w:t xml:space="preserve">and feeding back to the Designated Senior Person any ongoing/escalating concerns so that  consideration can be given to a referral to Children’s Services (Safeguarding and Specialist </w:t>
      </w:r>
      <w:r w:rsidR="001C5B40" w:rsidRPr="00CA0B92">
        <w:rPr>
          <w:rFonts w:eastAsia="Times New Roman" w:cstheme="minorHAnsi"/>
          <w:color w:val="000000"/>
          <w:sz w:val="24"/>
          <w:szCs w:val="24"/>
          <w:lang w:eastAsia="en-GB"/>
        </w:rPr>
        <w:t>Services</w:t>
      </w:r>
      <w:r w:rsidR="00FA03A5" w:rsidRPr="00CA0B92">
        <w:rPr>
          <w:rFonts w:eastAsia="Times New Roman" w:cstheme="minorHAnsi"/>
          <w:color w:val="000000"/>
          <w:sz w:val="24"/>
          <w:szCs w:val="24"/>
          <w:lang w:eastAsia="en-GB"/>
        </w:rPr>
        <w:t>) if the child’s situation doesn’t appear to be improving.</w:t>
      </w:r>
    </w:p>
    <w:p w:rsidR="00FA03A5" w:rsidRPr="00CA0B92" w:rsidRDefault="00FA03A5" w:rsidP="00A4000B">
      <w:pPr>
        <w:autoSpaceDE w:val="0"/>
        <w:autoSpaceDN w:val="0"/>
        <w:adjustRightInd w:val="0"/>
        <w:spacing w:after="60" w:line="240" w:lineRule="auto"/>
        <w:rPr>
          <w:rFonts w:eastAsia="Times New Roman" w:cstheme="minorHAnsi"/>
          <w:color w:val="555555"/>
          <w:sz w:val="24"/>
          <w:szCs w:val="24"/>
          <w:lang w:eastAsia="en-GB"/>
        </w:rPr>
      </w:pPr>
    </w:p>
    <w:p w:rsidR="00A4000B" w:rsidRPr="00CA0B92" w:rsidRDefault="00096963" w:rsidP="00A4000B">
      <w:pPr>
        <w:spacing w:before="150" w:after="150" w:line="336" w:lineRule="auto"/>
        <w:ind w:right="150"/>
        <w:rPr>
          <w:rFonts w:eastAsia="Times New Roman" w:cstheme="minorHAnsi"/>
          <w:sz w:val="24"/>
          <w:szCs w:val="24"/>
          <w:lang w:eastAsia="en-GB"/>
        </w:rPr>
      </w:pPr>
      <w:r w:rsidRPr="00CA0B92">
        <w:rPr>
          <w:rFonts w:eastAsia="Times New Roman" w:cstheme="minorHAnsi"/>
          <w:sz w:val="24"/>
          <w:szCs w:val="24"/>
          <w:lang w:eastAsia="en-GB"/>
        </w:rPr>
        <w:t>Staff and v</w:t>
      </w:r>
      <w:r w:rsidR="00A4000B" w:rsidRPr="00CA0B92">
        <w:rPr>
          <w:rFonts w:eastAsia="Times New Roman" w:cstheme="minorHAnsi"/>
          <w:sz w:val="24"/>
          <w:szCs w:val="24"/>
          <w:lang w:eastAsia="en-GB"/>
        </w:rPr>
        <w:t>olunteers working within the School should be alert to the potential need for early help for childr</w:t>
      </w:r>
      <w:r w:rsidRPr="00CA0B92">
        <w:rPr>
          <w:rFonts w:eastAsia="Times New Roman" w:cstheme="minorHAnsi"/>
          <w:sz w:val="24"/>
          <w:szCs w:val="24"/>
          <w:lang w:eastAsia="en-GB"/>
        </w:rPr>
        <w:t>en also who are more vulnerable. For example:</w:t>
      </w:r>
    </w:p>
    <w:p w:rsidR="00A4000B" w:rsidRPr="00CA0B92" w:rsidRDefault="000B2022" w:rsidP="001D1CA0">
      <w:pPr>
        <w:numPr>
          <w:ilvl w:val="0"/>
          <w:numId w:val="21"/>
        </w:numPr>
        <w:spacing w:before="100" w:beforeAutospacing="1" w:after="168" w:line="336" w:lineRule="auto"/>
        <w:rPr>
          <w:rFonts w:eastAsia="Times New Roman" w:cstheme="minorHAnsi"/>
          <w:b/>
          <w:color w:val="1F497D" w:themeColor="text2"/>
          <w:sz w:val="24"/>
          <w:szCs w:val="24"/>
          <w:lang w:eastAsia="en-GB"/>
        </w:rPr>
      </w:pPr>
      <w:r w:rsidRPr="00CA0B92">
        <w:rPr>
          <w:rFonts w:eastAsia="Times New Roman" w:cstheme="minorHAnsi"/>
          <w:b/>
          <w:color w:val="1F497D" w:themeColor="text2"/>
          <w:sz w:val="24"/>
          <w:szCs w:val="24"/>
          <w:lang w:eastAsia="en-GB"/>
        </w:rPr>
        <w:t xml:space="preserve">Children with a </w:t>
      </w:r>
      <w:r w:rsidR="00096963" w:rsidRPr="00CA0B92">
        <w:rPr>
          <w:rFonts w:eastAsia="Times New Roman" w:cstheme="minorHAnsi"/>
          <w:b/>
          <w:color w:val="1F497D" w:themeColor="text2"/>
          <w:sz w:val="24"/>
          <w:szCs w:val="24"/>
          <w:lang w:eastAsia="en-GB"/>
        </w:rPr>
        <w:t>disability and/or specific</w:t>
      </w:r>
      <w:r w:rsidR="00A4000B" w:rsidRPr="00CA0B92">
        <w:rPr>
          <w:rFonts w:eastAsia="Times New Roman" w:cstheme="minorHAnsi"/>
          <w:b/>
          <w:color w:val="1F497D" w:themeColor="text2"/>
          <w:sz w:val="24"/>
          <w:szCs w:val="24"/>
          <w:lang w:eastAsia="en-GB"/>
        </w:rPr>
        <w:t xml:space="preserve"> additional needs. </w:t>
      </w:r>
    </w:p>
    <w:p w:rsidR="00A4000B" w:rsidRPr="00CA0B92" w:rsidRDefault="00515FE3" w:rsidP="001D1CA0">
      <w:pPr>
        <w:numPr>
          <w:ilvl w:val="0"/>
          <w:numId w:val="21"/>
        </w:numPr>
        <w:spacing w:before="100" w:beforeAutospacing="1" w:after="168" w:line="336" w:lineRule="auto"/>
        <w:rPr>
          <w:rFonts w:eastAsia="Times New Roman" w:cstheme="minorHAnsi"/>
          <w:b/>
          <w:color w:val="1F497D" w:themeColor="text2"/>
          <w:sz w:val="24"/>
          <w:szCs w:val="24"/>
          <w:lang w:eastAsia="en-GB"/>
        </w:rPr>
      </w:pPr>
      <w:r w:rsidRPr="00CA0B92">
        <w:rPr>
          <w:rFonts w:eastAsia="Times New Roman" w:cstheme="minorHAnsi"/>
          <w:b/>
          <w:color w:val="1F497D" w:themeColor="text2"/>
          <w:sz w:val="24"/>
          <w:szCs w:val="24"/>
          <w:lang w:eastAsia="en-GB"/>
        </w:rPr>
        <w:t xml:space="preserve">Children with </w:t>
      </w:r>
      <w:r w:rsidR="00FF6D4D" w:rsidRPr="00CA0B92">
        <w:rPr>
          <w:rFonts w:eastAsia="Times New Roman" w:cstheme="minorHAnsi"/>
          <w:b/>
          <w:color w:val="1F497D" w:themeColor="text2"/>
          <w:sz w:val="24"/>
          <w:szCs w:val="24"/>
          <w:lang w:eastAsia="en-GB"/>
        </w:rPr>
        <w:t>special educational needs</w:t>
      </w:r>
      <w:r w:rsidR="00A4000B" w:rsidRPr="00CA0B92">
        <w:rPr>
          <w:rFonts w:eastAsia="Times New Roman" w:cstheme="minorHAnsi"/>
          <w:b/>
          <w:color w:val="1F497D" w:themeColor="text2"/>
          <w:sz w:val="24"/>
          <w:szCs w:val="24"/>
          <w:lang w:eastAsia="en-GB"/>
        </w:rPr>
        <w:t xml:space="preserve">. </w:t>
      </w:r>
    </w:p>
    <w:p w:rsidR="00A4000B" w:rsidRPr="00CA0B92" w:rsidRDefault="00515FE3" w:rsidP="001D1CA0">
      <w:pPr>
        <w:numPr>
          <w:ilvl w:val="0"/>
          <w:numId w:val="21"/>
        </w:numPr>
        <w:spacing w:before="100" w:beforeAutospacing="1" w:after="168" w:line="336" w:lineRule="auto"/>
        <w:rPr>
          <w:rFonts w:eastAsia="Times New Roman" w:cstheme="minorHAnsi"/>
          <w:b/>
          <w:color w:val="1F497D" w:themeColor="text2"/>
          <w:sz w:val="24"/>
          <w:szCs w:val="24"/>
          <w:lang w:eastAsia="en-GB"/>
        </w:rPr>
      </w:pPr>
      <w:r w:rsidRPr="00CA0B92">
        <w:rPr>
          <w:rFonts w:eastAsia="Times New Roman" w:cstheme="minorHAnsi"/>
          <w:b/>
          <w:color w:val="1F497D" w:themeColor="text2"/>
          <w:sz w:val="24"/>
          <w:szCs w:val="24"/>
          <w:lang w:eastAsia="en-GB"/>
        </w:rPr>
        <w:t xml:space="preserve">Children who are acting as </w:t>
      </w:r>
      <w:r w:rsidR="00A4000B" w:rsidRPr="00CA0B92">
        <w:rPr>
          <w:rFonts w:eastAsia="Times New Roman" w:cstheme="minorHAnsi"/>
          <w:b/>
          <w:color w:val="1F497D" w:themeColor="text2"/>
          <w:sz w:val="24"/>
          <w:szCs w:val="24"/>
          <w:lang w:eastAsia="en-GB"/>
        </w:rPr>
        <w:t xml:space="preserve">a young carer. </w:t>
      </w:r>
    </w:p>
    <w:p w:rsidR="00A4000B" w:rsidRPr="00CA0B92" w:rsidRDefault="00515FE3" w:rsidP="001D1CA0">
      <w:pPr>
        <w:numPr>
          <w:ilvl w:val="0"/>
          <w:numId w:val="21"/>
        </w:numPr>
        <w:spacing w:before="100" w:beforeAutospacing="1" w:after="168" w:line="336" w:lineRule="auto"/>
        <w:rPr>
          <w:rFonts w:eastAsia="Times New Roman" w:cstheme="minorHAnsi"/>
          <w:b/>
          <w:color w:val="1F497D" w:themeColor="text2"/>
          <w:sz w:val="24"/>
          <w:szCs w:val="24"/>
          <w:lang w:eastAsia="en-GB"/>
        </w:rPr>
      </w:pPr>
      <w:r w:rsidRPr="00CA0B92">
        <w:rPr>
          <w:rFonts w:eastAsia="Times New Roman" w:cstheme="minorHAnsi"/>
          <w:b/>
          <w:color w:val="1F497D" w:themeColor="text2"/>
          <w:sz w:val="24"/>
          <w:szCs w:val="24"/>
          <w:lang w:eastAsia="en-GB"/>
        </w:rPr>
        <w:t>Children who are</w:t>
      </w:r>
      <w:r w:rsidR="00A4000B" w:rsidRPr="00CA0B92">
        <w:rPr>
          <w:rFonts w:eastAsia="Times New Roman" w:cstheme="minorHAnsi"/>
          <w:b/>
          <w:color w:val="1F497D" w:themeColor="text2"/>
          <w:sz w:val="24"/>
          <w:szCs w:val="24"/>
          <w:lang w:eastAsia="en-GB"/>
        </w:rPr>
        <w:t xml:space="preserve"> showing signs of engaging in anti-social or criminal behaviour. </w:t>
      </w:r>
    </w:p>
    <w:p w:rsidR="00A4000B" w:rsidRPr="00CA0B92" w:rsidRDefault="00515FE3" w:rsidP="001D1CA0">
      <w:pPr>
        <w:numPr>
          <w:ilvl w:val="0"/>
          <w:numId w:val="21"/>
        </w:numPr>
        <w:spacing w:before="100" w:beforeAutospacing="1" w:after="168" w:line="336" w:lineRule="auto"/>
        <w:rPr>
          <w:rFonts w:eastAsia="Times New Roman" w:cstheme="minorHAnsi"/>
          <w:b/>
          <w:color w:val="1F497D" w:themeColor="text2"/>
          <w:sz w:val="24"/>
          <w:szCs w:val="24"/>
          <w:lang w:eastAsia="en-GB"/>
        </w:rPr>
      </w:pPr>
      <w:r w:rsidRPr="00CA0B92">
        <w:rPr>
          <w:rFonts w:eastAsia="Times New Roman" w:cstheme="minorHAnsi"/>
          <w:b/>
          <w:color w:val="1F497D" w:themeColor="text2"/>
          <w:sz w:val="24"/>
          <w:szCs w:val="24"/>
          <w:lang w:eastAsia="en-GB"/>
        </w:rPr>
        <w:t>Children whose</w:t>
      </w:r>
      <w:r w:rsidR="00A4000B" w:rsidRPr="00CA0B92">
        <w:rPr>
          <w:rFonts w:eastAsia="Times New Roman" w:cstheme="minorHAnsi"/>
          <w:b/>
          <w:color w:val="1F497D" w:themeColor="text2"/>
          <w:sz w:val="24"/>
          <w:szCs w:val="24"/>
          <w:lang w:eastAsia="en-GB"/>
        </w:rPr>
        <w:t xml:space="preserve"> family circumstance</w:t>
      </w:r>
      <w:r w:rsidRPr="00CA0B92">
        <w:rPr>
          <w:rFonts w:eastAsia="Times New Roman" w:cstheme="minorHAnsi"/>
          <w:b/>
          <w:color w:val="1F497D" w:themeColor="text2"/>
          <w:sz w:val="24"/>
          <w:szCs w:val="24"/>
          <w:lang w:eastAsia="en-GB"/>
        </w:rPr>
        <w:t>s</w:t>
      </w:r>
      <w:r w:rsidR="00A4000B" w:rsidRPr="00CA0B92">
        <w:rPr>
          <w:rFonts w:eastAsia="Times New Roman" w:cstheme="minorHAnsi"/>
          <w:b/>
          <w:color w:val="1F497D" w:themeColor="text2"/>
          <w:sz w:val="24"/>
          <w:szCs w:val="24"/>
          <w:lang w:eastAsia="en-GB"/>
        </w:rPr>
        <w:t xml:space="preserve"> prese</w:t>
      </w:r>
      <w:r w:rsidRPr="00CA0B92">
        <w:rPr>
          <w:rFonts w:eastAsia="Times New Roman" w:cstheme="minorHAnsi"/>
          <w:b/>
          <w:color w:val="1F497D" w:themeColor="text2"/>
          <w:sz w:val="24"/>
          <w:szCs w:val="24"/>
          <w:lang w:eastAsia="en-GB"/>
        </w:rPr>
        <w:t>nt</w:t>
      </w:r>
      <w:r w:rsidR="00A4000B" w:rsidRPr="00CA0B92">
        <w:rPr>
          <w:rFonts w:eastAsia="Times New Roman" w:cstheme="minorHAnsi"/>
          <w:b/>
          <w:color w:val="1F497D" w:themeColor="text2"/>
          <w:sz w:val="24"/>
          <w:szCs w:val="24"/>
          <w:lang w:eastAsia="en-GB"/>
        </w:rPr>
        <w:t xml:space="preserve"> challenges, such as substance abuse, adult mental health</w:t>
      </w:r>
      <w:r w:rsidR="000C1F5E" w:rsidRPr="00CA0B92">
        <w:rPr>
          <w:rFonts w:eastAsia="Times New Roman" w:cstheme="minorHAnsi"/>
          <w:b/>
          <w:color w:val="1F497D" w:themeColor="text2"/>
          <w:sz w:val="24"/>
          <w:szCs w:val="24"/>
          <w:lang w:eastAsia="en-GB"/>
        </w:rPr>
        <w:t xml:space="preserve"> or learning disability</w:t>
      </w:r>
      <w:r w:rsidR="00A4000B" w:rsidRPr="00CA0B92">
        <w:rPr>
          <w:rFonts w:eastAsia="Times New Roman" w:cstheme="minorHAnsi"/>
          <w:b/>
          <w:sz w:val="24"/>
          <w:szCs w:val="24"/>
          <w:lang w:eastAsia="en-GB"/>
        </w:rPr>
        <w:t xml:space="preserve">, </w:t>
      </w:r>
      <w:r w:rsidR="00A4000B" w:rsidRPr="00CA0B92">
        <w:rPr>
          <w:rFonts w:eastAsia="Times New Roman" w:cstheme="minorHAnsi"/>
          <w:b/>
          <w:color w:val="1F497D" w:themeColor="text2"/>
          <w:sz w:val="24"/>
          <w:szCs w:val="24"/>
          <w:lang w:eastAsia="en-GB"/>
        </w:rPr>
        <w:t xml:space="preserve">domestic violence </w:t>
      </w:r>
    </w:p>
    <w:p w:rsidR="00A4000B" w:rsidRPr="00CA0B92" w:rsidRDefault="00515FE3" w:rsidP="001D1CA0">
      <w:pPr>
        <w:numPr>
          <w:ilvl w:val="0"/>
          <w:numId w:val="21"/>
        </w:numPr>
        <w:spacing w:before="100" w:beforeAutospacing="1" w:after="168" w:line="336" w:lineRule="auto"/>
        <w:rPr>
          <w:rFonts w:eastAsia="Times New Roman" w:cstheme="minorHAnsi"/>
          <w:b/>
          <w:color w:val="1F497D" w:themeColor="text2"/>
          <w:sz w:val="24"/>
          <w:szCs w:val="24"/>
          <w:lang w:eastAsia="en-GB"/>
        </w:rPr>
      </w:pPr>
      <w:r w:rsidRPr="00CA0B92">
        <w:rPr>
          <w:rFonts w:eastAsia="Times New Roman" w:cstheme="minorHAnsi"/>
          <w:b/>
          <w:color w:val="1F497D" w:themeColor="text2"/>
          <w:sz w:val="24"/>
          <w:szCs w:val="24"/>
          <w:lang w:eastAsia="en-GB"/>
        </w:rPr>
        <w:t xml:space="preserve">Children who are showing </w:t>
      </w:r>
      <w:r w:rsidR="00A4000B" w:rsidRPr="00CA0B92">
        <w:rPr>
          <w:rFonts w:eastAsia="Times New Roman" w:cstheme="minorHAnsi"/>
          <w:b/>
          <w:color w:val="1F497D" w:themeColor="text2"/>
          <w:sz w:val="24"/>
          <w:szCs w:val="24"/>
          <w:lang w:eastAsia="en-GB"/>
        </w:rPr>
        <w:t xml:space="preserve">early signs of abuse and/or neglect. </w:t>
      </w:r>
    </w:p>
    <w:p w:rsidR="00C910AE" w:rsidRPr="00CA0B92" w:rsidRDefault="00C910AE" w:rsidP="00C910AE">
      <w:pPr>
        <w:spacing w:after="0" w:line="240" w:lineRule="auto"/>
        <w:rPr>
          <w:rFonts w:eastAsia="Times New Roman" w:cstheme="minorHAnsi"/>
          <w:color w:val="000000"/>
          <w:sz w:val="24"/>
          <w:szCs w:val="24"/>
          <w:lang w:eastAsia="en-GB"/>
        </w:rPr>
      </w:pPr>
      <w:r w:rsidRPr="00CA0B92">
        <w:rPr>
          <w:rFonts w:eastAsia="Times New Roman" w:cstheme="minorHAnsi"/>
          <w:color w:val="000000"/>
          <w:sz w:val="24"/>
          <w:szCs w:val="24"/>
          <w:lang w:eastAsia="en-GB"/>
        </w:rPr>
        <w:t>S</w:t>
      </w:r>
      <w:r w:rsidR="00A4000B" w:rsidRPr="00CA0B92">
        <w:rPr>
          <w:rFonts w:eastAsia="Times New Roman" w:cstheme="minorHAnsi"/>
          <w:color w:val="000000"/>
          <w:sz w:val="24"/>
          <w:szCs w:val="24"/>
          <w:lang w:eastAsia="en-GB"/>
        </w:rPr>
        <w:t xml:space="preserve">chool and college staff members should be aware of the </w:t>
      </w:r>
      <w:r w:rsidRPr="00CA0B92">
        <w:rPr>
          <w:rFonts w:eastAsia="Times New Roman" w:cstheme="minorHAnsi"/>
          <w:sz w:val="24"/>
          <w:szCs w:val="24"/>
        </w:rPr>
        <w:t>main categories of maltreatment:</w:t>
      </w:r>
      <w:r w:rsidRPr="00CA0B92">
        <w:rPr>
          <w:rFonts w:eastAsia="Times New Roman" w:cstheme="minorHAnsi"/>
          <w:color w:val="FF0000"/>
          <w:sz w:val="24"/>
          <w:szCs w:val="24"/>
        </w:rPr>
        <w:t xml:space="preserve">  </w:t>
      </w:r>
      <w:r w:rsidRPr="00CA0B92">
        <w:rPr>
          <w:rFonts w:eastAsia="Times New Roman" w:cstheme="minorHAnsi"/>
          <w:b/>
          <w:color w:val="002060"/>
          <w:sz w:val="24"/>
          <w:szCs w:val="24"/>
        </w:rPr>
        <w:t>physical abuse, emotional abuse, sexual abuse and neglect</w:t>
      </w:r>
      <w:r w:rsidRPr="00CA0B92">
        <w:rPr>
          <w:rFonts w:eastAsia="Times New Roman" w:cstheme="minorHAnsi"/>
          <w:sz w:val="24"/>
          <w:szCs w:val="24"/>
        </w:rPr>
        <w:t xml:space="preserve">. They should also be aware of the </w:t>
      </w:r>
      <w:r w:rsidRPr="00CA0B92">
        <w:rPr>
          <w:rFonts w:eastAsia="Times New Roman" w:cstheme="minorHAnsi"/>
          <w:color w:val="000000"/>
          <w:sz w:val="24"/>
          <w:szCs w:val="24"/>
          <w:lang w:eastAsia="en-GB"/>
        </w:rPr>
        <w:t>indicators</w:t>
      </w:r>
      <w:r w:rsidR="00A4000B" w:rsidRPr="00CA0B92">
        <w:rPr>
          <w:rFonts w:eastAsia="Times New Roman" w:cstheme="minorHAnsi"/>
          <w:color w:val="000000"/>
          <w:sz w:val="24"/>
          <w:szCs w:val="24"/>
          <w:lang w:eastAsia="en-GB"/>
        </w:rPr>
        <w:t xml:space="preserve"> </w:t>
      </w:r>
      <w:r w:rsidRPr="00CA0B92">
        <w:rPr>
          <w:rFonts w:eastAsia="Times New Roman" w:cstheme="minorHAnsi"/>
          <w:color w:val="000000"/>
          <w:sz w:val="24"/>
          <w:szCs w:val="24"/>
          <w:lang w:eastAsia="en-GB"/>
        </w:rPr>
        <w:t xml:space="preserve">of maltreatment and </w:t>
      </w:r>
      <w:r w:rsidRPr="00CA0B92">
        <w:rPr>
          <w:rFonts w:eastAsia="Times New Roman" w:cstheme="minorHAnsi"/>
          <w:b/>
          <w:color w:val="1F497D" w:themeColor="text2"/>
          <w:sz w:val="24"/>
          <w:szCs w:val="24"/>
          <w:lang w:eastAsia="en-GB"/>
        </w:rPr>
        <w:t>s</w:t>
      </w:r>
      <w:r w:rsidR="00A4000B" w:rsidRPr="00CA0B92">
        <w:rPr>
          <w:rFonts w:eastAsia="Times New Roman" w:cstheme="minorHAnsi"/>
          <w:b/>
          <w:color w:val="1F497D" w:themeColor="text2"/>
          <w:sz w:val="24"/>
          <w:szCs w:val="24"/>
          <w:lang w:eastAsia="en-GB"/>
        </w:rPr>
        <w:t>pecific safeguarding issues</w:t>
      </w:r>
      <w:r w:rsidR="00A4000B" w:rsidRPr="00CA0B92">
        <w:rPr>
          <w:rFonts w:eastAsia="Times New Roman" w:cstheme="minorHAnsi"/>
          <w:color w:val="1F497D" w:themeColor="text2"/>
          <w:sz w:val="24"/>
          <w:szCs w:val="24"/>
          <w:lang w:eastAsia="en-GB"/>
        </w:rPr>
        <w:t xml:space="preserve"> </w:t>
      </w:r>
      <w:r w:rsidR="00A4000B" w:rsidRPr="00CA0B92">
        <w:rPr>
          <w:rFonts w:eastAsia="Times New Roman" w:cstheme="minorHAnsi"/>
          <w:color w:val="000000"/>
          <w:sz w:val="24"/>
          <w:szCs w:val="24"/>
          <w:lang w:eastAsia="en-GB"/>
        </w:rPr>
        <w:t xml:space="preserve">so that they are able to identify cases of children who may be in need of help or protection. </w:t>
      </w:r>
    </w:p>
    <w:p w:rsidR="00C910AE" w:rsidRPr="00CA0B92" w:rsidRDefault="00C910AE" w:rsidP="00C910AE">
      <w:pPr>
        <w:spacing w:after="0" w:line="240" w:lineRule="auto"/>
        <w:rPr>
          <w:rFonts w:eastAsia="Times New Roman" w:cstheme="minorHAnsi"/>
          <w:sz w:val="24"/>
          <w:szCs w:val="24"/>
        </w:rPr>
      </w:pPr>
    </w:p>
    <w:p w:rsidR="00A4000B" w:rsidRPr="00CA0B92" w:rsidRDefault="001E07D3" w:rsidP="00F15D66">
      <w:pPr>
        <w:autoSpaceDE w:val="0"/>
        <w:autoSpaceDN w:val="0"/>
        <w:adjustRightInd w:val="0"/>
        <w:spacing w:after="221" w:line="240" w:lineRule="auto"/>
        <w:rPr>
          <w:rFonts w:eastAsia="Times New Roman" w:cstheme="minorHAnsi"/>
          <w:i/>
          <w:color w:val="000000"/>
          <w:sz w:val="24"/>
          <w:szCs w:val="24"/>
          <w:lang w:eastAsia="en-GB"/>
        </w:rPr>
      </w:pPr>
      <w:r w:rsidRPr="00CA0B92">
        <w:rPr>
          <w:rFonts w:eastAsia="Times New Roman" w:cstheme="minorHAnsi"/>
          <w:i/>
          <w:color w:val="000000"/>
          <w:sz w:val="24"/>
          <w:szCs w:val="24"/>
          <w:lang w:eastAsia="en-GB"/>
        </w:rPr>
        <w:t>See App</w:t>
      </w:r>
      <w:r w:rsidR="00BB3841" w:rsidRPr="00CA0B92">
        <w:rPr>
          <w:rFonts w:eastAsia="Times New Roman" w:cstheme="minorHAnsi"/>
          <w:i/>
          <w:color w:val="000000"/>
          <w:sz w:val="24"/>
          <w:szCs w:val="24"/>
          <w:lang w:eastAsia="en-GB"/>
        </w:rPr>
        <w:t>endix</w:t>
      </w:r>
      <w:r w:rsidR="00185862" w:rsidRPr="00CA0B92">
        <w:rPr>
          <w:rFonts w:eastAsia="Times New Roman" w:cstheme="minorHAnsi"/>
          <w:i/>
          <w:color w:val="000000"/>
          <w:sz w:val="24"/>
          <w:szCs w:val="24"/>
          <w:lang w:eastAsia="en-GB"/>
        </w:rPr>
        <w:t xml:space="preserve"> </w:t>
      </w:r>
      <w:r w:rsidR="003D2C3F" w:rsidRPr="00CA0B92">
        <w:rPr>
          <w:rFonts w:eastAsia="Times New Roman" w:cstheme="minorHAnsi"/>
          <w:i/>
          <w:color w:val="000000"/>
          <w:sz w:val="24"/>
          <w:szCs w:val="24"/>
          <w:lang w:eastAsia="en-GB"/>
        </w:rPr>
        <w:t>4</w:t>
      </w:r>
      <w:r w:rsidRPr="00CA0B92">
        <w:rPr>
          <w:rFonts w:eastAsia="Times New Roman" w:cstheme="minorHAnsi"/>
          <w:i/>
          <w:color w:val="000000"/>
          <w:sz w:val="24"/>
          <w:szCs w:val="24"/>
          <w:lang w:eastAsia="en-GB"/>
        </w:rPr>
        <w:t xml:space="preserve"> for information on i</w:t>
      </w:r>
      <w:r w:rsidR="00F15D66" w:rsidRPr="00CA0B92">
        <w:rPr>
          <w:rFonts w:eastAsia="Times New Roman" w:cstheme="minorHAnsi"/>
          <w:i/>
          <w:color w:val="000000"/>
          <w:sz w:val="24"/>
          <w:szCs w:val="24"/>
          <w:lang w:eastAsia="en-GB"/>
        </w:rPr>
        <w:t>ndicators of</w:t>
      </w:r>
      <w:r w:rsidRPr="00CA0B92">
        <w:rPr>
          <w:rFonts w:eastAsia="Times New Roman" w:cstheme="minorHAnsi"/>
          <w:i/>
          <w:color w:val="000000"/>
          <w:sz w:val="24"/>
          <w:szCs w:val="24"/>
          <w:lang w:eastAsia="en-GB"/>
        </w:rPr>
        <w:t xml:space="preserve"> abuse </w:t>
      </w:r>
      <w:r w:rsidR="003D2C3F" w:rsidRPr="00CA0B92">
        <w:rPr>
          <w:rFonts w:eastAsia="Times New Roman" w:cstheme="minorHAnsi"/>
          <w:i/>
          <w:color w:val="000000"/>
          <w:sz w:val="24"/>
          <w:szCs w:val="24"/>
          <w:lang w:eastAsia="en-GB"/>
        </w:rPr>
        <w:t xml:space="preserve">and </w:t>
      </w:r>
      <w:r w:rsidRPr="00CA0B92">
        <w:rPr>
          <w:rFonts w:eastAsia="Times New Roman" w:cstheme="minorHAnsi"/>
          <w:i/>
          <w:color w:val="000000"/>
          <w:sz w:val="24"/>
          <w:szCs w:val="24"/>
          <w:lang w:eastAsia="en-GB"/>
        </w:rPr>
        <w:t>Appendix</w:t>
      </w:r>
      <w:r w:rsidR="00BB3841" w:rsidRPr="00CA0B92">
        <w:rPr>
          <w:rFonts w:eastAsia="Times New Roman" w:cstheme="minorHAnsi"/>
          <w:i/>
          <w:color w:val="000000"/>
          <w:sz w:val="24"/>
          <w:szCs w:val="24"/>
          <w:lang w:eastAsia="en-GB"/>
        </w:rPr>
        <w:t xml:space="preserve"> 1</w:t>
      </w:r>
      <w:r w:rsidR="00D60AD9" w:rsidRPr="00CA0B92">
        <w:rPr>
          <w:rFonts w:eastAsia="Times New Roman" w:cstheme="minorHAnsi"/>
          <w:i/>
          <w:color w:val="000000"/>
          <w:sz w:val="24"/>
          <w:szCs w:val="24"/>
          <w:lang w:eastAsia="en-GB"/>
        </w:rPr>
        <w:t xml:space="preserve"> </w:t>
      </w:r>
      <w:r w:rsidR="001548E2" w:rsidRPr="00CA0B92">
        <w:rPr>
          <w:rFonts w:eastAsia="Times New Roman" w:cstheme="minorHAnsi"/>
          <w:i/>
          <w:color w:val="000000"/>
          <w:sz w:val="24"/>
          <w:szCs w:val="24"/>
          <w:lang w:eastAsia="en-GB"/>
        </w:rPr>
        <w:t>for s</w:t>
      </w:r>
      <w:r w:rsidR="00A4000B" w:rsidRPr="00CA0B92">
        <w:rPr>
          <w:rFonts w:eastAsia="Times New Roman" w:cstheme="minorHAnsi"/>
          <w:i/>
          <w:color w:val="000000"/>
          <w:sz w:val="24"/>
          <w:szCs w:val="24"/>
          <w:lang w:eastAsia="en-GB"/>
        </w:rPr>
        <w:t>pecific safeguar</w:t>
      </w:r>
      <w:r w:rsidR="00F15D66" w:rsidRPr="00CA0B92">
        <w:rPr>
          <w:rFonts w:eastAsia="Times New Roman" w:cstheme="minorHAnsi"/>
          <w:i/>
          <w:color w:val="000000"/>
          <w:sz w:val="24"/>
          <w:szCs w:val="24"/>
          <w:lang w:eastAsia="en-GB"/>
        </w:rPr>
        <w:t>ding issues</w:t>
      </w:r>
      <w:r w:rsidR="00D60AD9" w:rsidRPr="00CA0B92">
        <w:rPr>
          <w:rFonts w:eastAsia="Times New Roman" w:cstheme="minorHAnsi"/>
          <w:i/>
          <w:color w:val="000000"/>
          <w:sz w:val="24"/>
          <w:szCs w:val="24"/>
          <w:lang w:eastAsia="en-GB"/>
        </w:rPr>
        <w:t>.</w:t>
      </w:r>
    </w:p>
    <w:p w:rsidR="003744FA" w:rsidRPr="00CA0B92" w:rsidRDefault="003744FA" w:rsidP="00F15D66">
      <w:pPr>
        <w:autoSpaceDE w:val="0"/>
        <w:autoSpaceDN w:val="0"/>
        <w:adjustRightInd w:val="0"/>
        <w:spacing w:after="221" w:line="240" w:lineRule="auto"/>
        <w:rPr>
          <w:rFonts w:eastAsia="Times New Roman" w:cstheme="minorHAnsi"/>
          <w:i/>
          <w:color w:val="000000"/>
          <w:sz w:val="24"/>
          <w:szCs w:val="24"/>
          <w:lang w:eastAsia="en-GB"/>
        </w:rPr>
      </w:pPr>
    </w:p>
    <w:p w:rsidR="00921B89" w:rsidRPr="00CA0B92" w:rsidRDefault="00921B89" w:rsidP="00921B89">
      <w:pPr>
        <w:autoSpaceDE w:val="0"/>
        <w:autoSpaceDN w:val="0"/>
        <w:adjustRightInd w:val="0"/>
        <w:spacing w:after="0" w:line="240" w:lineRule="auto"/>
        <w:rPr>
          <w:rFonts w:eastAsia="Times New Roman" w:cstheme="minorHAnsi"/>
          <w:b/>
          <w:bCs/>
          <w:color w:val="002060"/>
          <w:sz w:val="24"/>
          <w:szCs w:val="24"/>
          <w:lang w:eastAsia="en-GB"/>
        </w:rPr>
      </w:pPr>
      <w:r w:rsidRPr="00CA0B92">
        <w:rPr>
          <w:rFonts w:eastAsia="Times New Roman" w:cstheme="minorHAnsi"/>
          <w:b/>
          <w:bCs/>
          <w:color w:val="002060"/>
          <w:sz w:val="24"/>
          <w:szCs w:val="24"/>
          <w:lang w:eastAsia="en-GB"/>
        </w:rPr>
        <w:t>Children with special educational needs and disabilities:</w:t>
      </w:r>
    </w:p>
    <w:p w:rsidR="00921B89" w:rsidRPr="00CA0B92" w:rsidRDefault="00921B89" w:rsidP="00921B89">
      <w:pPr>
        <w:autoSpaceDE w:val="0"/>
        <w:autoSpaceDN w:val="0"/>
        <w:adjustRightInd w:val="0"/>
        <w:spacing w:after="0" w:line="240" w:lineRule="auto"/>
        <w:rPr>
          <w:rFonts w:eastAsia="Times New Roman" w:cstheme="minorHAnsi"/>
          <w:color w:val="000000"/>
          <w:sz w:val="24"/>
          <w:szCs w:val="24"/>
          <w:lang w:eastAsia="en-GB"/>
        </w:rPr>
      </w:pPr>
      <w:r w:rsidRPr="00CA0B92">
        <w:rPr>
          <w:rFonts w:eastAsia="Times New Roman" w:cstheme="minorHAnsi"/>
          <w:b/>
          <w:bCs/>
          <w:color w:val="000000"/>
          <w:sz w:val="24"/>
          <w:szCs w:val="24"/>
          <w:lang w:eastAsia="en-GB"/>
        </w:rPr>
        <w:t xml:space="preserve"> </w:t>
      </w:r>
    </w:p>
    <w:p w:rsidR="00921B89" w:rsidRPr="00CA0B92" w:rsidRDefault="00921B89" w:rsidP="00921B89">
      <w:pPr>
        <w:autoSpaceDE w:val="0"/>
        <w:autoSpaceDN w:val="0"/>
        <w:adjustRightInd w:val="0"/>
        <w:spacing w:after="238" w:line="240" w:lineRule="auto"/>
        <w:rPr>
          <w:rFonts w:eastAsia="Times New Roman" w:cstheme="minorHAnsi"/>
          <w:color w:val="000000"/>
          <w:sz w:val="24"/>
          <w:szCs w:val="24"/>
          <w:lang w:eastAsia="en-GB"/>
        </w:rPr>
      </w:pPr>
      <w:r w:rsidRPr="00CA0B92">
        <w:rPr>
          <w:rFonts w:eastAsia="Times New Roman" w:cstheme="minorHAnsi"/>
          <w:color w:val="000000"/>
          <w:sz w:val="24"/>
          <w:szCs w:val="24"/>
          <w:lang w:eastAsia="en-GB"/>
        </w:rPr>
        <w:t xml:space="preserve">Additional barriers can exist when recognising abuse and neglect in this group of children. </w:t>
      </w:r>
      <w:r w:rsidRPr="00CA0B92">
        <w:rPr>
          <w:rFonts w:eastAsia="Times New Roman" w:cstheme="minorHAnsi"/>
          <w:b/>
          <w:color w:val="000000"/>
          <w:sz w:val="24"/>
          <w:szCs w:val="24"/>
          <w:lang w:eastAsia="en-GB"/>
        </w:rPr>
        <w:t xml:space="preserve"> </w:t>
      </w:r>
    </w:p>
    <w:p w:rsidR="00921B89" w:rsidRPr="00CA0B92" w:rsidRDefault="00921B89" w:rsidP="00921B89">
      <w:pPr>
        <w:autoSpaceDE w:val="0"/>
        <w:autoSpaceDN w:val="0"/>
        <w:adjustRightInd w:val="0"/>
        <w:spacing w:after="238" w:line="240" w:lineRule="auto"/>
        <w:rPr>
          <w:rFonts w:eastAsia="Times New Roman" w:cstheme="minorHAnsi"/>
          <w:color w:val="000000"/>
          <w:sz w:val="24"/>
          <w:szCs w:val="24"/>
          <w:lang w:eastAsia="en-GB"/>
        </w:rPr>
      </w:pPr>
      <w:r w:rsidRPr="00CA0B92">
        <w:rPr>
          <w:rFonts w:eastAsia="Times New Roman" w:cstheme="minorHAnsi"/>
          <w:color w:val="000000"/>
          <w:sz w:val="24"/>
          <w:szCs w:val="24"/>
          <w:lang w:eastAsia="en-GB"/>
        </w:rPr>
        <w:t>This can include:</w:t>
      </w:r>
    </w:p>
    <w:p w:rsidR="00042839" w:rsidRPr="00CA0B92" w:rsidRDefault="00921B89" w:rsidP="00921B89">
      <w:pPr>
        <w:pStyle w:val="ListParagraph"/>
        <w:numPr>
          <w:ilvl w:val="0"/>
          <w:numId w:val="28"/>
        </w:numPr>
        <w:spacing w:after="238"/>
        <w:rPr>
          <w:rFonts w:asciiTheme="minorHAnsi" w:hAnsiTheme="minorHAnsi" w:cstheme="minorHAnsi"/>
          <w:color w:val="000000"/>
        </w:rPr>
      </w:pPr>
      <w:r w:rsidRPr="00CA0B92">
        <w:rPr>
          <w:rFonts w:asciiTheme="minorHAnsi" w:hAnsiTheme="minorHAnsi" w:cstheme="minorHAnsi"/>
          <w:color w:val="000000"/>
        </w:rPr>
        <w:t>Assumptions that indicators of possible abuse such as behaviour, mood and injury relate to the child’s impairment without further exploration;</w:t>
      </w:r>
    </w:p>
    <w:p w:rsidR="00042839" w:rsidRPr="00CA0B92" w:rsidRDefault="00042839" w:rsidP="00042839">
      <w:pPr>
        <w:pStyle w:val="ListParagraph"/>
        <w:numPr>
          <w:ilvl w:val="0"/>
          <w:numId w:val="28"/>
        </w:numPr>
        <w:spacing w:after="238"/>
        <w:rPr>
          <w:rFonts w:asciiTheme="minorHAnsi" w:hAnsiTheme="minorHAnsi" w:cstheme="minorHAnsi"/>
          <w:color w:val="000000"/>
        </w:rPr>
      </w:pPr>
      <w:r w:rsidRPr="00CA0B92">
        <w:rPr>
          <w:rFonts w:asciiTheme="minorHAnsi" w:hAnsiTheme="minorHAnsi" w:cstheme="minorHAnsi"/>
          <w:color w:val="000000"/>
        </w:rPr>
        <w:t>Assumptions that</w:t>
      </w:r>
      <w:r w:rsidR="00921B89" w:rsidRPr="00CA0B92">
        <w:rPr>
          <w:rFonts w:asciiTheme="minorHAnsi" w:hAnsiTheme="minorHAnsi" w:cstheme="minorHAnsi"/>
          <w:color w:val="000000"/>
        </w:rPr>
        <w:t xml:space="preserve"> children with SEN and disabilities can be disproportionally impacted by things like bullying- witho</w:t>
      </w:r>
      <w:r w:rsidRPr="00CA0B92">
        <w:rPr>
          <w:rFonts w:asciiTheme="minorHAnsi" w:hAnsiTheme="minorHAnsi" w:cstheme="minorHAnsi"/>
          <w:color w:val="000000"/>
        </w:rPr>
        <w:t>ut outwardly showing any signs;</w:t>
      </w:r>
    </w:p>
    <w:p w:rsidR="00042839" w:rsidRPr="00CA0B92" w:rsidRDefault="00042839" w:rsidP="00042839">
      <w:pPr>
        <w:pStyle w:val="ListParagraph"/>
        <w:numPr>
          <w:ilvl w:val="0"/>
          <w:numId w:val="28"/>
        </w:numPr>
        <w:rPr>
          <w:rFonts w:asciiTheme="minorHAnsi" w:hAnsiTheme="minorHAnsi" w:cstheme="minorHAnsi"/>
        </w:rPr>
      </w:pPr>
      <w:r w:rsidRPr="00CA0B92">
        <w:rPr>
          <w:rFonts w:asciiTheme="minorHAnsi" w:hAnsiTheme="minorHAnsi" w:cstheme="minorHAnsi"/>
          <w:color w:val="000000"/>
        </w:rPr>
        <w:t xml:space="preserve"> C</w:t>
      </w:r>
      <w:r w:rsidR="00921B89" w:rsidRPr="00CA0B92">
        <w:rPr>
          <w:rFonts w:asciiTheme="minorHAnsi" w:hAnsiTheme="minorHAnsi" w:cstheme="minorHAnsi"/>
          <w:color w:val="000000"/>
        </w:rPr>
        <w:t xml:space="preserve">ommunication barriers and difficulties </w:t>
      </w:r>
    </w:p>
    <w:p w:rsidR="00042839" w:rsidRPr="00CA0B92" w:rsidRDefault="00042839" w:rsidP="00042839">
      <w:pPr>
        <w:pStyle w:val="ListParagraph"/>
        <w:rPr>
          <w:rFonts w:asciiTheme="minorHAnsi" w:hAnsiTheme="minorHAnsi" w:cstheme="minorHAnsi"/>
          <w:bCs/>
          <w:iCs/>
        </w:rPr>
      </w:pPr>
    </w:p>
    <w:p w:rsidR="00921B89" w:rsidRPr="00CA0B92" w:rsidRDefault="00921B89" w:rsidP="00042839">
      <w:pPr>
        <w:pStyle w:val="ListParagraph"/>
        <w:numPr>
          <w:ilvl w:val="0"/>
          <w:numId w:val="28"/>
        </w:numPr>
        <w:rPr>
          <w:rFonts w:asciiTheme="minorHAnsi" w:hAnsiTheme="minorHAnsi" w:cstheme="minorHAnsi"/>
        </w:rPr>
      </w:pPr>
      <w:r w:rsidRPr="00CA0B92">
        <w:rPr>
          <w:rFonts w:asciiTheme="minorHAnsi" w:hAnsiTheme="minorHAnsi" w:cstheme="minorHAnsi"/>
          <w:bCs/>
          <w:iCs/>
        </w:rPr>
        <w:t>Reluctance to challenge carers</w:t>
      </w:r>
      <w:r w:rsidRPr="00CA0B92">
        <w:rPr>
          <w:rFonts w:asciiTheme="minorHAnsi" w:hAnsiTheme="minorHAnsi" w:cstheme="minorHAnsi"/>
        </w:rPr>
        <w:t xml:space="preserve"> , </w:t>
      </w:r>
      <w:r w:rsidR="00042839" w:rsidRPr="00CA0B92">
        <w:rPr>
          <w:rFonts w:asciiTheme="minorHAnsi" w:hAnsiTheme="minorHAnsi" w:cstheme="minorHAnsi"/>
        </w:rPr>
        <w:t xml:space="preserve">(professionals may </w:t>
      </w:r>
      <w:r w:rsidRPr="00CA0B92">
        <w:rPr>
          <w:rFonts w:asciiTheme="minorHAnsi" w:hAnsiTheme="minorHAnsi" w:cstheme="minorHAnsi"/>
          <w:bCs/>
        </w:rPr>
        <w:t>over empathise with carers because of the perceived stress of caring for a disabled child</w:t>
      </w:r>
      <w:r w:rsidR="00042839" w:rsidRPr="00CA0B92">
        <w:rPr>
          <w:rFonts w:asciiTheme="minorHAnsi" w:hAnsiTheme="minorHAnsi" w:cstheme="minorHAnsi"/>
          <w:bCs/>
        </w:rPr>
        <w:t>)</w:t>
      </w:r>
    </w:p>
    <w:p w:rsidR="00042839" w:rsidRPr="00CA0B92" w:rsidRDefault="00042839" w:rsidP="00042839">
      <w:pPr>
        <w:pStyle w:val="ListParagraph"/>
        <w:rPr>
          <w:rFonts w:asciiTheme="minorHAnsi" w:hAnsiTheme="minorHAnsi" w:cstheme="minorHAnsi"/>
        </w:rPr>
      </w:pPr>
    </w:p>
    <w:p w:rsidR="007B52D3" w:rsidRPr="00CA0B92" w:rsidRDefault="00921B89" w:rsidP="007B52D3">
      <w:pPr>
        <w:pStyle w:val="ListParagraph"/>
        <w:numPr>
          <w:ilvl w:val="0"/>
          <w:numId w:val="28"/>
        </w:numPr>
        <w:rPr>
          <w:rFonts w:asciiTheme="minorHAnsi" w:hAnsiTheme="minorHAnsi" w:cstheme="minorHAnsi"/>
        </w:rPr>
      </w:pPr>
      <w:r w:rsidRPr="00CA0B92">
        <w:rPr>
          <w:rFonts w:asciiTheme="minorHAnsi" w:hAnsiTheme="minorHAnsi" w:cstheme="minorHAnsi"/>
          <w:bCs/>
        </w:rPr>
        <w:t>Disabled children often rely on a wide network of c</w:t>
      </w:r>
      <w:r w:rsidR="007B52D3" w:rsidRPr="00CA0B92">
        <w:rPr>
          <w:rFonts w:asciiTheme="minorHAnsi" w:hAnsiTheme="minorHAnsi" w:cstheme="minorHAnsi"/>
          <w:bCs/>
        </w:rPr>
        <w:t xml:space="preserve">arers to meet their basic needs and therefore </w:t>
      </w:r>
      <w:r w:rsidRPr="00CA0B92">
        <w:rPr>
          <w:rFonts w:asciiTheme="minorHAnsi" w:hAnsiTheme="minorHAnsi" w:cstheme="minorHAnsi"/>
          <w:bCs/>
        </w:rPr>
        <w:t>the</w:t>
      </w:r>
      <w:r w:rsidR="007B52D3" w:rsidRPr="00CA0B92">
        <w:rPr>
          <w:rFonts w:asciiTheme="minorHAnsi" w:hAnsiTheme="minorHAnsi" w:cstheme="minorHAnsi"/>
          <w:bCs/>
        </w:rPr>
        <w:t xml:space="preserve"> potential </w:t>
      </w:r>
      <w:r w:rsidRPr="00CA0B92">
        <w:rPr>
          <w:rFonts w:asciiTheme="minorHAnsi" w:hAnsiTheme="minorHAnsi" w:cstheme="minorHAnsi"/>
          <w:bCs/>
        </w:rPr>
        <w:t>risk of exposure to abusive behaviour can be increased.</w:t>
      </w:r>
    </w:p>
    <w:p w:rsidR="007B52D3" w:rsidRPr="00CA0B92" w:rsidRDefault="007B52D3" w:rsidP="007B52D3">
      <w:pPr>
        <w:pStyle w:val="ListParagraph"/>
        <w:rPr>
          <w:rFonts w:asciiTheme="minorHAnsi" w:hAnsiTheme="minorHAnsi" w:cstheme="minorHAnsi"/>
          <w:bCs/>
        </w:rPr>
      </w:pPr>
    </w:p>
    <w:p w:rsidR="007B52D3" w:rsidRPr="00CA0B92" w:rsidRDefault="00921B89" w:rsidP="007B52D3">
      <w:pPr>
        <w:pStyle w:val="ListParagraph"/>
        <w:numPr>
          <w:ilvl w:val="0"/>
          <w:numId w:val="28"/>
        </w:numPr>
        <w:rPr>
          <w:rFonts w:asciiTheme="minorHAnsi" w:hAnsiTheme="minorHAnsi" w:cstheme="minorHAnsi"/>
        </w:rPr>
      </w:pPr>
      <w:r w:rsidRPr="00CA0B92">
        <w:rPr>
          <w:rFonts w:asciiTheme="minorHAnsi" w:hAnsiTheme="minorHAnsi" w:cstheme="minorHAnsi"/>
          <w:bCs/>
        </w:rPr>
        <w:t>A disabled child’s understanding of abuse.</w:t>
      </w:r>
    </w:p>
    <w:p w:rsidR="007B52D3" w:rsidRPr="00CA0B92" w:rsidRDefault="007B52D3" w:rsidP="007B52D3">
      <w:pPr>
        <w:pStyle w:val="ListParagraph"/>
        <w:rPr>
          <w:rFonts w:asciiTheme="minorHAnsi" w:hAnsiTheme="minorHAnsi" w:cstheme="minorHAnsi"/>
          <w:bCs/>
          <w:iCs/>
        </w:rPr>
      </w:pPr>
    </w:p>
    <w:p w:rsidR="007B52D3" w:rsidRPr="00CA0B92" w:rsidRDefault="00921B89" w:rsidP="007B52D3">
      <w:pPr>
        <w:pStyle w:val="ListParagraph"/>
        <w:numPr>
          <w:ilvl w:val="0"/>
          <w:numId w:val="28"/>
        </w:numPr>
        <w:rPr>
          <w:rFonts w:asciiTheme="minorHAnsi" w:hAnsiTheme="minorHAnsi" w:cstheme="minorHAnsi"/>
        </w:rPr>
      </w:pPr>
      <w:r w:rsidRPr="00CA0B92">
        <w:rPr>
          <w:rFonts w:asciiTheme="minorHAnsi" w:hAnsiTheme="minorHAnsi" w:cstheme="minorHAnsi"/>
          <w:bCs/>
          <w:iCs/>
        </w:rPr>
        <w:t>Lack of choice/participation</w:t>
      </w:r>
    </w:p>
    <w:p w:rsidR="007B52D3" w:rsidRPr="00CA0B92" w:rsidRDefault="007B52D3" w:rsidP="007B52D3">
      <w:pPr>
        <w:pStyle w:val="ListParagraph"/>
        <w:rPr>
          <w:rFonts w:asciiTheme="minorHAnsi" w:hAnsiTheme="minorHAnsi" w:cstheme="minorHAnsi"/>
          <w:bCs/>
          <w:iCs/>
        </w:rPr>
      </w:pPr>
    </w:p>
    <w:p w:rsidR="00A4000B" w:rsidRPr="00CA0B92" w:rsidRDefault="00921B89" w:rsidP="00A4000B">
      <w:pPr>
        <w:pStyle w:val="ListParagraph"/>
        <w:numPr>
          <w:ilvl w:val="0"/>
          <w:numId w:val="28"/>
        </w:numPr>
        <w:rPr>
          <w:rFonts w:asciiTheme="minorHAnsi" w:hAnsiTheme="minorHAnsi" w:cstheme="minorHAnsi"/>
        </w:rPr>
      </w:pPr>
      <w:r w:rsidRPr="00CA0B92">
        <w:rPr>
          <w:rFonts w:asciiTheme="minorHAnsi" w:hAnsiTheme="minorHAnsi" w:cstheme="minorHAnsi"/>
          <w:bCs/>
          <w:iCs/>
        </w:rPr>
        <w:t>Isolation</w:t>
      </w:r>
    </w:p>
    <w:p w:rsidR="001E07D3" w:rsidRPr="00CA0B92" w:rsidRDefault="001E07D3" w:rsidP="001E07D3">
      <w:pPr>
        <w:pStyle w:val="ListParagraph"/>
        <w:rPr>
          <w:rFonts w:asciiTheme="minorHAnsi" w:hAnsiTheme="minorHAnsi" w:cstheme="minorHAnsi"/>
        </w:rPr>
      </w:pPr>
    </w:p>
    <w:p w:rsidR="00894833" w:rsidRPr="00CA0B92" w:rsidRDefault="00894833" w:rsidP="00A4000B">
      <w:pPr>
        <w:spacing w:after="0" w:line="240" w:lineRule="auto"/>
        <w:rPr>
          <w:rFonts w:eastAsia="Times New Roman" w:cstheme="minorHAnsi"/>
          <w:b/>
          <w:bCs/>
          <w:sz w:val="24"/>
          <w:szCs w:val="24"/>
        </w:rPr>
      </w:pPr>
    </w:p>
    <w:p w:rsidR="00A4000B" w:rsidRPr="00CA0B92" w:rsidRDefault="00A4000B" w:rsidP="00A4000B">
      <w:pPr>
        <w:spacing w:after="0" w:line="240" w:lineRule="auto"/>
        <w:rPr>
          <w:rFonts w:eastAsia="Times New Roman" w:cstheme="minorHAnsi"/>
          <w:b/>
          <w:bCs/>
          <w:sz w:val="24"/>
          <w:szCs w:val="24"/>
        </w:rPr>
      </w:pPr>
      <w:r w:rsidRPr="00CA0B92">
        <w:rPr>
          <w:rFonts w:eastAsia="Times New Roman" w:cstheme="minorHAnsi"/>
          <w:b/>
          <w:bCs/>
          <w:sz w:val="24"/>
          <w:szCs w:val="24"/>
        </w:rPr>
        <w:t>Peer on peer abuse</w:t>
      </w:r>
    </w:p>
    <w:p w:rsidR="00A4000B" w:rsidRPr="00CA0B92" w:rsidRDefault="00A4000B" w:rsidP="00A4000B">
      <w:pPr>
        <w:autoSpaceDE w:val="0"/>
        <w:autoSpaceDN w:val="0"/>
        <w:adjustRightInd w:val="0"/>
        <w:spacing w:after="0" w:line="240" w:lineRule="auto"/>
        <w:rPr>
          <w:rFonts w:eastAsia="Times New Roman" w:cstheme="minorHAnsi"/>
          <w:color w:val="000000"/>
          <w:sz w:val="24"/>
          <w:szCs w:val="24"/>
          <w:u w:val="single"/>
          <w:lang w:eastAsia="en-GB"/>
        </w:rPr>
      </w:pPr>
    </w:p>
    <w:p w:rsidR="0005306E" w:rsidRPr="00CA0B92" w:rsidRDefault="0005306E" w:rsidP="00A4000B">
      <w:pPr>
        <w:autoSpaceDE w:val="0"/>
        <w:autoSpaceDN w:val="0"/>
        <w:adjustRightInd w:val="0"/>
        <w:spacing w:after="0" w:line="240" w:lineRule="auto"/>
        <w:rPr>
          <w:rFonts w:eastAsia="Times New Roman" w:cstheme="minorHAnsi"/>
          <w:color w:val="000000"/>
          <w:sz w:val="24"/>
          <w:szCs w:val="24"/>
          <w:lang w:eastAsia="en-GB"/>
        </w:rPr>
      </w:pPr>
      <w:r w:rsidRPr="00CA0B92">
        <w:rPr>
          <w:rFonts w:eastAsia="Times New Roman" w:cstheme="minorHAnsi"/>
          <w:color w:val="000000"/>
          <w:sz w:val="24"/>
          <w:szCs w:val="24"/>
          <w:lang w:eastAsia="en-GB"/>
        </w:rPr>
        <w:t xml:space="preserve">Education settings are an important part of the inter-agency framework not only in terms of evaluating and referring concerns to Children’s Services and the Police, but also in the </w:t>
      </w:r>
      <w:r w:rsidRPr="00CA0B92">
        <w:rPr>
          <w:rFonts w:eastAsia="Times New Roman" w:cstheme="minorHAnsi"/>
          <w:bCs/>
          <w:color w:val="000000"/>
          <w:sz w:val="24"/>
          <w:szCs w:val="24"/>
          <w:lang w:eastAsia="en-GB"/>
        </w:rPr>
        <w:t>assessment and management</w:t>
      </w:r>
      <w:r w:rsidRPr="00CA0B92">
        <w:rPr>
          <w:rFonts w:eastAsia="Times New Roman" w:cstheme="minorHAnsi"/>
          <w:b/>
          <w:bCs/>
          <w:color w:val="000000"/>
          <w:sz w:val="24"/>
          <w:szCs w:val="24"/>
          <w:lang w:eastAsia="en-GB"/>
        </w:rPr>
        <w:t xml:space="preserve"> </w:t>
      </w:r>
      <w:r w:rsidRPr="00CA0B92">
        <w:rPr>
          <w:rFonts w:eastAsia="Times New Roman" w:cstheme="minorHAnsi"/>
          <w:color w:val="000000"/>
          <w:sz w:val="24"/>
          <w:szCs w:val="24"/>
          <w:lang w:eastAsia="en-GB"/>
        </w:rPr>
        <w:t xml:space="preserve"> of risk that the child or young person may pose to themselves and others in the education setting.</w:t>
      </w:r>
    </w:p>
    <w:p w:rsidR="0005306E" w:rsidRPr="00CA0B92" w:rsidRDefault="0005306E" w:rsidP="00A4000B">
      <w:pPr>
        <w:autoSpaceDE w:val="0"/>
        <w:autoSpaceDN w:val="0"/>
        <w:adjustRightInd w:val="0"/>
        <w:spacing w:after="0" w:line="240" w:lineRule="auto"/>
        <w:rPr>
          <w:rFonts w:eastAsia="Times New Roman" w:cstheme="minorHAnsi"/>
          <w:color w:val="000000"/>
          <w:sz w:val="24"/>
          <w:szCs w:val="24"/>
          <w:u w:val="single"/>
          <w:lang w:eastAsia="en-GB"/>
        </w:rPr>
      </w:pPr>
    </w:p>
    <w:p w:rsidR="00A4000B" w:rsidRPr="00CA0B92" w:rsidRDefault="00A4000B" w:rsidP="00A4000B">
      <w:pPr>
        <w:autoSpaceDE w:val="0"/>
        <w:autoSpaceDN w:val="0"/>
        <w:adjustRightInd w:val="0"/>
        <w:spacing w:after="0" w:line="240" w:lineRule="auto"/>
        <w:rPr>
          <w:rFonts w:eastAsia="Times New Roman" w:cstheme="minorHAnsi"/>
          <w:color w:val="000000"/>
          <w:sz w:val="24"/>
          <w:szCs w:val="24"/>
          <w:lang w:eastAsia="en-GB"/>
        </w:rPr>
      </w:pPr>
      <w:r w:rsidRPr="00CA0B92">
        <w:rPr>
          <w:rFonts w:eastAsia="Times New Roman" w:cstheme="minorHAnsi"/>
          <w:color w:val="000000"/>
          <w:sz w:val="24"/>
          <w:szCs w:val="24"/>
          <w:lang w:eastAsia="en-GB"/>
        </w:rPr>
        <w:t>If one child or young person causes harm to another, this should not nece</w:t>
      </w:r>
      <w:r w:rsidR="00FA03A5" w:rsidRPr="00CA0B92">
        <w:rPr>
          <w:rFonts w:eastAsia="Times New Roman" w:cstheme="minorHAnsi"/>
          <w:color w:val="000000"/>
          <w:sz w:val="24"/>
          <w:szCs w:val="24"/>
          <w:lang w:eastAsia="en-GB"/>
        </w:rPr>
        <w:t xml:space="preserve">ssarily be dealt with as abuse. </w:t>
      </w:r>
      <w:r w:rsidRPr="00CA0B92">
        <w:rPr>
          <w:rFonts w:eastAsia="Times New Roman" w:cstheme="minorHAnsi"/>
          <w:color w:val="000000"/>
          <w:sz w:val="24"/>
          <w:szCs w:val="24"/>
          <w:lang w:eastAsia="en-GB"/>
        </w:rPr>
        <w:t>When considering whether behaviour is abusive, it is important to consider:</w:t>
      </w:r>
    </w:p>
    <w:p w:rsidR="00A4000B" w:rsidRPr="00CA0B92" w:rsidRDefault="00A4000B" w:rsidP="00A4000B">
      <w:pPr>
        <w:autoSpaceDE w:val="0"/>
        <w:autoSpaceDN w:val="0"/>
        <w:adjustRightInd w:val="0"/>
        <w:spacing w:after="0" w:line="240" w:lineRule="auto"/>
        <w:rPr>
          <w:rFonts w:eastAsia="Times New Roman" w:cstheme="minorHAnsi"/>
          <w:color w:val="000000"/>
          <w:sz w:val="24"/>
          <w:szCs w:val="24"/>
          <w:lang w:eastAsia="en-GB"/>
        </w:rPr>
      </w:pPr>
    </w:p>
    <w:p w:rsidR="00A4000B" w:rsidRPr="00CA0B92" w:rsidRDefault="00A4000B" w:rsidP="001D1CA0">
      <w:pPr>
        <w:numPr>
          <w:ilvl w:val="0"/>
          <w:numId w:val="18"/>
        </w:numPr>
        <w:autoSpaceDE w:val="0"/>
        <w:autoSpaceDN w:val="0"/>
        <w:adjustRightInd w:val="0"/>
        <w:spacing w:after="88" w:line="240" w:lineRule="auto"/>
        <w:rPr>
          <w:rFonts w:eastAsia="Times New Roman" w:cstheme="minorHAnsi"/>
          <w:color w:val="000000"/>
          <w:sz w:val="24"/>
          <w:szCs w:val="24"/>
          <w:lang w:eastAsia="en-GB"/>
        </w:rPr>
      </w:pPr>
      <w:r w:rsidRPr="00CA0B92">
        <w:rPr>
          <w:rFonts w:eastAsia="Times New Roman" w:cstheme="minorHAnsi"/>
          <w:color w:val="000000"/>
          <w:sz w:val="24"/>
          <w:szCs w:val="24"/>
          <w:lang w:eastAsia="en-GB"/>
        </w:rPr>
        <w:t xml:space="preserve">Whether there is a large difference in power (for example age, size, ability, development) between the young people concerned; or </w:t>
      </w:r>
    </w:p>
    <w:p w:rsidR="00A4000B" w:rsidRPr="00CA0B92" w:rsidRDefault="00A4000B" w:rsidP="001D1CA0">
      <w:pPr>
        <w:numPr>
          <w:ilvl w:val="0"/>
          <w:numId w:val="18"/>
        </w:numPr>
        <w:autoSpaceDE w:val="0"/>
        <w:autoSpaceDN w:val="0"/>
        <w:adjustRightInd w:val="0"/>
        <w:spacing w:after="88" w:line="240" w:lineRule="auto"/>
        <w:rPr>
          <w:rFonts w:eastAsia="Times New Roman" w:cstheme="minorHAnsi"/>
          <w:color w:val="000000"/>
          <w:sz w:val="24"/>
          <w:szCs w:val="24"/>
          <w:lang w:eastAsia="en-GB"/>
        </w:rPr>
      </w:pPr>
      <w:r w:rsidRPr="00CA0B92">
        <w:rPr>
          <w:rFonts w:eastAsia="Times New Roman" w:cstheme="minorHAnsi"/>
          <w:color w:val="000000"/>
          <w:sz w:val="24"/>
          <w:szCs w:val="24"/>
          <w:lang w:eastAsia="en-GB"/>
        </w:rPr>
        <w:t xml:space="preserve">whether the perpetrator has repeatedly tried to harm one or more other children; or </w:t>
      </w:r>
    </w:p>
    <w:p w:rsidR="00A4000B" w:rsidRPr="00CA0B92" w:rsidRDefault="00A4000B" w:rsidP="001D1CA0">
      <w:pPr>
        <w:numPr>
          <w:ilvl w:val="0"/>
          <w:numId w:val="18"/>
        </w:numPr>
        <w:autoSpaceDE w:val="0"/>
        <w:autoSpaceDN w:val="0"/>
        <w:adjustRightInd w:val="0"/>
        <w:spacing w:after="0" w:line="240" w:lineRule="auto"/>
        <w:rPr>
          <w:rFonts w:eastAsia="Times New Roman" w:cstheme="minorHAnsi"/>
          <w:color w:val="000000"/>
          <w:sz w:val="24"/>
          <w:szCs w:val="24"/>
          <w:lang w:eastAsia="en-GB"/>
        </w:rPr>
      </w:pPr>
      <w:r w:rsidRPr="00CA0B92">
        <w:rPr>
          <w:rFonts w:eastAsia="Times New Roman" w:cstheme="minorHAnsi"/>
          <w:color w:val="000000"/>
          <w:sz w:val="24"/>
          <w:szCs w:val="24"/>
          <w:lang w:eastAsia="en-GB"/>
        </w:rPr>
        <w:t xml:space="preserve">Whether there are concerns about the intention of the alleged perpetrator. </w:t>
      </w:r>
    </w:p>
    <w:p w:rsidR="00A4000B" w:rsidRPr="00CA0B92" w:rsidRDefault="00A4000B" w:rsidP="00A4000B">
      <w:pPr>
        <w:autoSpaceDE w:val="0"/>
        <w:autoSpaceDN w:val="0"/>
        <w:adjustRightInd w:val="0"/>
        <w:spacing w:after="0" w:line="240" w:lineRule="auto"/>
        <w:rPr>
          <w:rFonts w:eastAsia="Times New Roman" w:cstheme="minorHAnsi"/>
          <w:color w:val="000000"/>
          <w:sz w:val="24"/>
          <w:szCs w:val="24"/>
          <w:lang w:eastAsia="en-GB"/>
        </w:rPr>
      </w:pPr>
    </w:p>
    <w:p w:rsidR="002F45A9" w:rsidRPr="00CA0B92" w:rsidRDefault="002F45A9" w:rsidP="00A4000B">
      <w:pPr>
        <w:spacing w:after="0" w:line="240" w:lineRule="auto"/>
        <w:rPr>
          <w:rFonts w:eastAsia="Times New Roman" w:cstheme="minorHAnsi"/>
          <w:color w:val="000000"/>
          <w:sz w:val="24"/>
          <w:szCs w:val="24"/>
        </w:rPr>
      </w:pPr>
    </w:p>
    <w:p w:rsidR="002C3143" w:rsidRPr="00CA0B92" w:rsidRDefault="002F45A9" w:rsidP="002C3143">
      <w:pPr>
        <w:spacing w:after="0" w:line="240" w:lineRule="auto"/>
        <w:rPr>
          <w:rFonts w:eastAsia="Times New Roman" w:cstheme="minorHAnsi"/>
          <w:color w:val="000000"/>
          <w:sz w:val="24"/>
          <w:szCs w:val="24"/>
        </w:rPr>
      </w:pPr>
      <w:r w:rsidRPr="00CA0B92">
        <w:rPr>
          <w:rFonts w:eastAsia="Times New Roman" w:cstheme="minorHAnsi"/>
          <w:color w:val="000000"/>
          <w:sz w:val="24"/>
          <w:szCs w:val="24"/>
        </w:rPr>
        <w:t xml:space="preserve">Peer on peer abuse can manifest itself in many ways and different gender issues can be prevalent. </w:t>
      </w:r>
      <w:r w:rsidR="00A4000B" w:rsidRPr="00CA0B92">
        <w:rPr>
          <w:rFonts w:eastAsia="Times New Roman" w:cstheme="minorHAnsi"/>
          <w:color w:val="000000"/>
          <w:sz w:val="24"/>
          <w:szCs w:val="24"/>
        </w:rPr>
        <w:t>Severe harm may be caused to children by abusive and bullying behaviour of other children, which may be physical, sexual or emotional and can include</w:t>
      </w:r>
      <w:r w:rsidR="007E03A3" w:rsidRPr="00CA0B92">
        <w:rPr>
          <w:rFonts w:eastAsia="Times New Roman" w:cstheme="minorHAnsi"/>
          <w:color w:val="000000"/>
          <w:sz w:val="24"/>
          <w:szCs w:val="24"/>
        </w:rPr>
        <w:t xml:space="preserve"> gender based violence/</w:t>
      </w:r>
      <w:r w:rsidRPr="00CA0B92">
        <w:rPr>
          <w:rFonts w:eastAsia="Times New Roman" w:cstheme="minorHAnsi"/>
          <w:color w:val="000000"/>
          <w:sz w:val="24"/>
          <w:szCs w:val="24"/>
        </w:rPr>
        <w:t xml:space="preserve"> sexual assault</w:t>
      </w:r>
      <w:r w:rsidR="007E03A3" w:rsidRPr="00CA0B92">
        <w:rPr>
          <w:rFonts w:eastAsia="Times New Roman" w:cstheme="minorHAnsi"/>
          <w:color w:val="000000"/>
          <w:sz w:val="24"/>
          <w:szCs w:val="24"/>
        </w:rPr>
        <w:t>s, sexting</w:t>
      </w:r>
      <w:r w:rsidRPr="00CA0B92">
        <w:rPr>
          <w:rFonts w:eastAsia="Times New Roman" w:cstheme="minorHAnsi"/>
          <w:color w:val="000000"/>
          <w:sz w:val="24"/>
          <w:szCs w:val="24"/>
        </w:rPr>
        <w:t xml:space="preserve">, </w:t>
      </w:r>
      <w:r w:rsidR="00A4000B" w:rsidRPr="00CA0B92">
        <w:rPr>
          <w:rFonts w:eastAsia="Times New Roman" w:cstheme="minorHAnsi"/>
          <w:color w:val="000000"/>
          <w:sz w:val="24"/>
          <w:szCs w:val="24"/>
        </w:rPr>
        <w:t>teenage relationship abuse, peer-on-peer exploitation, serious youth violence, sexual bully</w:t>
      </w:r>
      <w:r w:rsidR="002C3143" w:rsidRPr="00CA0B92">
        <w:rPr>
          <w:rFonts w:eastAsia="Times New Roman" w:cstheme="minorHAnsi"/>
          <w:color w:val="000000"/>
          <w:sz w:val="24"/>
          <w:szCs w:val="24"/>
        </w:rPr>
        <w:t>ing or harmful sexual behaviour</w:t>
      </w:r>
      <w:r w:rsidR="007E03A3" w:rsidRPr="00CA0B92">
        <w:rPr>
          <w:rFonts w:eastAsia="Times New Roman" w:cstheme="minorHAnsi"/>
          <w:color w:val="000000"/>
          <w:sz w:val="24"/>
          <w:szCs w:val="24"/>
        </w:rPr>
        <w:t>.</w:t>
      </w:r>
      <w:r w:rsidR="002C3143" w:rsidRPr="00CA0B92">
        <w:rPr>
          <w:rFonts w:eastAsia="Times New Roman" w:cstheme="minorHAnsi"/>
          <w:color w:val="000000"/>
          <w:sz w:val="24"/>
          <w:szCs w:val="24"/>
        </w:rPr>
        <w:t xml:space="preserve"> </w:t>
      </w:r>
    </w:p>
    <w:p w:rsidR="005D7D84" w:rsidRPr="00CA0B92" w:rsidRDefault="005D7D84" w:rsidP="005D7D84">
      <w:pPr>
        <w:autoSpaceDE w:val="0"/>
        <w:autoSpaceDN w:val="0"/>
        <w:adjustRightInd w:val="0"/>
        <w:spacing w:after="0" w:line="240" w:lineRule="auto"/>
        <w:rPr>
          <w:rFonts w:cstheme="minorHAnsi"/>
          <w:sz w:val="21"/>
          <w:szCs w:val="21"/>
        </w:rPr>
      </w:pPr>
    </w:p>
    <w:p w:rsidR="005D7D84" w:rsidRPr="00CA0B92" w:rsidRDefault="005D7D84" w:rsidP="005D7D84">
      <w:pPr>
        <w:spacing w:after="0" w:line="240" w:lineRule="auto"/>
        <w:rPr>
          <w:rFonts w:eastAsia="Times New Roman" w:cstheme="minorHAnsi"/>
          <w:b/>
          <w:bCs/>
          <w:color w:val="017BBA"/>
          <w:sz w:val="24"/>
          <w:szCs w:val="24"/>
        </w:rPr>
      </w:pPr>
      <w:r w:rsidRPr="00CA0B92">
        <w:rPr>
          <w:rFonts w:eastAsia="Times New Roman" w:cstheme="minorHAnsi"/>
          <w:color w:val="000000"/>
          <w:sz w:val="24"/>
          <w:szCs w:val="24"/>
          <w:lang w:eastAsia="en-GB"/>
        </w:rPr>
        <w:t xml:space="preserve">Hertfordshire County Council </w:t>
      </w:r>
      <w:r w:rsidR="0024437C" w:rsidRPr="00CA0B92">
        <w:rPr>
          <w:rFonts w:eastAsia="Times New Roman" w:cstheme="minorHAnsi"/>
          <w:color w:val="000000"/>
          <w:sz w:val="24"/>
          <w:szCs w:val="24"/>
          <w:lang w:eastAsia="en-GB"/>
        </w:rPr>
        <w:t>recommends</w:t>
      </w:r>
      <w:r w:rsidRPr="00CA0B92">
        <w:rPr>
          <w:rFonts w:eastAsia="Times New Roman" w:cstheme="minorHAnsi"/>
          <w:color w:val="000000"/>
          <w:sz w:val="24"/>
          <w:szCs w:val="24"/>
          <w:lang w:eastAsia="en-GB"/>
        </w:rPr>
        <w:t xml:space="preserve"> that education settings use T</w:t>
      </w:r>
      <w:r w:rsidRPr="00CA0B92">
        <w:rPr>
          <w:rFonts w:eastAsia="Times New Roman" w:cstheme="minorHAnsi"/>
          <w:sz w:val="24"/>
          <w:szCs w:val="24"/>
        </w:rPr>
        <w:t>he Sexual Behaviours Traffic Light Tool by the Brook Advisory Service to help professionals; assess and respond appropriately to sexualised behaviour.</w:t>
      </w:r>
      <w:r w:rsidRPr="00CA0B92">
        <w:rPr>
          <w:rFonts w:eastAsia="Times New Roman" w:cstheme="minorHAnsi"/>
          <w:color w:val="000000"/>
          <w:sz w:val="24"/>
          <w:szCs w:val="24"/>
        </w:rPr>
        <w:t xml:space="preserve"> The traffic light tool can be found at </w:t>
      </w:r>
      <w:hyperlink w:history="1">
        <w:r w:rsidRPr="00CA0B92">
          <w:rPr>
            <w:rFonts w:eastAsia="Times New Roman" w:cstheme="minorHAnsi"/>
            <w:b/>
            <w:bCs/>
            <w:color w:val="017BBA"/>
            <w:sz w:val="24"/>
            <w:szCs w:val="24"/>
          </w:rPr>
          <w:t>www.brook.org.uk/our-work/the-sexual-behaviours-traffic-light-tool</w:t>
        </w:r>
      </w:hyperlink>
      <w:r w:rsidRPr="00CA0B92">
        <w:rPr>
          <w:rFonts w:eastAsia="Times New Roman" w:cstheme="minorHAnsi"/>
          <w:b/>
          <w:bCs/>
          <w:color w:val="017BBA"/>
          <w:sz w:val="24"/>
          <w:szCs w:val="24"/>
        </w:rPr>
        <w:t>.</w:t>
      </w:r>
    </w:p>
    <w:p w:rsidR="005D7D84" w:rsidRPr="00CA0B92" w:rsidRDefault="005D7D84" w:rsidP="005D7D84">
      <w:pPr>
        <w:spacing w:after="0" w:line="240" w:lineRule="auto"/>
        <w:rPr>
          <w:rFonts w:eastAsia="Times New Roman" w:cstheme="minorHAnsi"/>
          <w:color w:val="000000"/>
          <w:sz w:val="24"/>
          <w:szCs w:val="24"/>
        </w:rPr>
      </w:pPr>
    </w:p>
    <w:p w:rsidR="005D7D84" w:rsidRPr="00CA0B92" w:rsidRDefault="005D7D84" w:rsidP="005D7D84">
      <w:pPr>
        <w:autoSpaceDE w:val="0"/>
        <w:autoSpaceDN w:val="0"/>
        <w:adjustRightInd w:val="0"/>
        <w:spacing w:after="0" w:line="240" w:lineRule="auto"/>
        <w:rPr>
          <w:rFonts w:eastAsia="Times New Roman" w:cstheme="minorHAnsi"/>
          <w:b/>
          <w:iCs/>
          <w:color w:val="000000"/>
          <w:sz w:val="24"/>
          <w:szCs w:val="24"/>
          <w:lang w:eastAsia="en-GB"/>
        </w:rPr>
      </w:pPr>
      <w:r w:rsidRPr="00CA0B92">
        <w:rPr>
          <w:rFonts w:eastAsia="Times New Roman" w:cstheme="minorHAnsi"/>
          <w:color w:val="000000"/>
          <w:sz w:val="24"/>
          <w:szCs w:val="24"/>
          <w:lang w:eastAsia="en-GB"/>
        </w:rPr>
        <w:t xml:space="preserve">Guidance on </w:t>
      </w:r>
      <w:r w:rsidRPr="00CA0B92">
        <w:rPr>
          <w:rFonts w:cstheme="minorHAnsi"/>
          <w:color w:val="000000" w:themeColor="text1"/>
          <w:sz w:val="24"/>
          <w:szCs w:val="24"/>
        </w:rPr>
        <w:t xml:space="preserve">responding to and managing sexting incidents can be found at </w:t>
      </w:r>
      <w:hyperlink r:id="rId14" w:anchor="sex" w:history="1">
        <w:r w:rsidRPr="00CA0B92">
          <w:rPr>
            <w:rStyle w:val="Hyperlink"/>
            <w:rFonts w:asciiTheme="minorHAnsi" w:eastAsia="Times New Roman" w:hAnsiTheme="minorHAnsi" w:cstheme="minorHAnsi"/>
            <w:sz w:val="24"/>
            <w:szCs w:val="24"/>
            <w:lang w:eastAsia="en-GB"/>
          </w:rPr>
          <w:t>http://www.thegrid.org.uk/info/welfare/child_protection/reference/index.shtml#sex</w:t>
        </w:r>
      </w:hyperlink>
    </w:p>
    <w:p w:rsidR="005D7D84" w:rsidRPr="00CA0B92" w:rsidRDefault="005D7D84" w:rsidP="005D7D84">
      <w:pPr>
        <w:autoSpaceDE w:val="0"/>
        <w:autoSpaceDN w:val="0"/>
        <w:adjustRightInd w:val="0"/>
        <w:spacing w:after="0" w:line="240" w:lineRule="auto"/>
        <w:rPr>
          <w:rFonts w:cstheme="minorHAnsi"/>
          <w:sz w:val="21"/>
          <w:szCs w:val="21"/>
        </w:rPr>
      </w:pPr>
    </w:p>
    <w:p w:rsidR="005D7D84" w:rsidRPr="00CA0B92" w:rsidRDefault="005D7D84" w:rsidP="005D7D84">
      <w:pPr>
        <w:autoSpaceDE w:val="0"/>
        <w:autoSpaceDN w:val="0"/>
        <w:adjustRightInd w:val="0"/>
        <w:spacing w:after="0" w:line="240" w:lineRule="auto"/>
        <w:rPr>
          <w:rFonts w:eastAsia="Times New Roman" w:cstheme="minorHAnsi"/>
          <w:sz w:val="24"/>
          <w:szCs w:val="24"/>
          <w:lang w:eastAsia="en-GB"/>
        </w:rPr>
      </w:pPr>
    </w:p>
    <w:p w:rsidR="005D7D84" w:rsidRPr="00CA0B92" w:rsidRDefault="005D7D84" w:rsidP="00A4000B">
      <w:pPr>
        <w:spacing w:after="0" w:line="240" w:lineRule="auto"/>
        <w:rPr>
          <w:rFonts w:eastAsia="Times New Roman" w:cstheme="minorHAnsi"/>
          <w:b/>
          <w:sz w:val="24"/>
          <w:szCs w:val="24"/>
        </w:rPr>
      </w:pPr>
    </w:p>
    <w:p w:rsidR="00CB0C11" w:rsidRPr="00F503F8" w:rsidRDefault="00CB0C11" w:rsidP="00A4000B">
      <w:pPr>
        <w:spacing w:after="0" w:line="240" w:lineRule="auto"/>
        <w:rPr>
          <w:rFonts w:ascii="Times New Roman" w:eastAsia="Times New Roman" w:hAnsi="Times New Roman" w:cs="Times New Roman"/>
          <w:b/>
          <w:sz w:val="24"/>
          <w:szCs w:val="24"/>
        </w:rPr>
      </w:pPr>
    </w:p>
    <w:p w:rsidR="00CB0C11" w:rsidRPr="00F503F8" w:rsidRDefault="00CB0C11" w:rsidP="00A4000B">
      <w:pPr>
        <w:spacing w:after="0" w:line="240" w:lineRule="auto"/>
        <w:rPr>
          <w:rFonts w:ascii="Times New Roman" w:eastAsia="Times New Roman" w:hAnsi="Times New Roman" w:cs="Times New Roman"/>
          <w:b/>
          <w:sz w:val="24"/>
          <w:szCs w:val="24"/>
        </w:rPr>
      </w:pPr>
    </w:p>
    <w:p w:rsidR="00CB0C11" w:rsidRPr="00F503F8" w:rsidRDefault="00CB0C11" w:rsidP="00A4000B">
      <w:pPr>
        <w:spacing w:after="0" w:line="240" w:lineRule="auto"/>
        <w:rPr>
          <w:rFonts w:ascii="Times New Roman" w:eastAsia="Times New Roman" w:hAnsi="Times New Roman" w:cs="Times New Roman"/>
          <w:b/>
          <w:sz w:val="24"/>
          <w:szCs w:val="24"/>
        </w:rPr>
      </w:pPr>
    </w:p>
    <w:p w:rsidR="00CB0C11" w:rsidRPr="00F503F8" w:rsidRDefault="00CB0C11" w:rsidP="00A4000B">
      <w:pPr>
        <w:spacing w:after="0" w:line="240" w:lineRule="auto"/>
        <w:rPr>
          <w:rFonts w:ascii="Times New Roman" w:eastAsia="Times New Roman" w:hAnsi="Times New Roman" w:cs="Times New Roman"/>
          <w:b/>
          <w:sz w:val="24"/>
          <w:szCs w:val="24"/>
        </w:rPr>
      </w:pPr>
    </w:p>
    <w:p w:rsidR="00CB0C11" w:rsidRPr="00F503F8" w:rsidRDefault="00CB0C11" w:rsidP="00A4000B">
      <w:pPr>
        <w:spacing w:after="0" w:line="240" w:lineRule="auto"/>
        <w:rPr>
          <w:rFonts w:ascii="Times New Roman" w:eastAsia="Times New Roman" w:hAnsi="Times New Roman" w:cs="Times New Roman"/>
          <w:b/>
          <w:sz w:val="24"/>
          <w:szCs w:val="24"/>
        </w:rPr>
      </w:pPr>
    </w:p>
    <w:p w:rsidR="00CB0C11" w:rsidRDefault="00CB0C11" w:rsidP="00A4000B">
      <w:pPr>
        <w:spacing w:after="0" w:line="240" w:lineRule="auto"/>
        <w:rPr>
          <w:rFonts w:ascii="Times New Roman" w:eastAsia="Times New Roman" w:hAnsi="Times New Roman" w:cs="Times New Roman"/>
          <w:b/>
          <w:sz w:val="24"/>
          <w:szCs w:val="24"/>
        </w:rPr>
      </w:pPr>
    </w:p>
    <w:p w:rsidR="00CA0B92" w:rsidRDefault="00CA0B92" w:rsidP="00A4000B">
      <w:pPr>
        <w:spacing w:after="0" w:line="240" w:lineRule="auto"/>
        <w:rPr>
          <w:rFonts w:ascii="Times New Roman" w:eastAsia="Times New Roman" w:hAnsi="Times New Roman" w:cs="Times New Roman"/>
          <w:b/>
          <w:sz w:val="24"/>
          <w:szCs w:val="24"/>
        </w:rPr>
      </w:pPr>
    </w:p>
    <w:p w:rsidR="00CA0B92" w:rsidRDefault="00CA0B92" w:rsidP="00A4000B">
      <w:pPr>
        <w:spacing w:after="0" w:line="240" w:lineRule="auto"/>
        <w:rPr>
          <w:rFonts w:ascii="Times New Roman" w:eastAsia="Times New Roman" w:hAnsi="Times New Roman" w:cs="Times New Roman"/>
          <w:b/>
          <w:sz w:val="24"/>
          <w:szCs w:val="24"/>
        </w:rPr>
      </w:pPr>
    </w:p>
    <w:p w:rsidR="00CA0B92" w:rsidRDefault="00CA0B92" w:rsidP="00A4000B">
      <w:pPr>
        <w:spacing w:after="0" w:line="240" w:lineRule="auto"/>
        <w:rPr>
          <w:rFonts w:ascii="Times New Roman" w:eastAsia="Times New Roman" w:hAnsi="Times New Roman" w:cs="Times New Roman"/>
          <w:b/>
          <w:sz w:val="24"/>
          <w:szCs w:val="24"/>
        </w:rPr>
      </w:pPr>
    </w:p>
    <w:p w:rsidR="00CA0B92" w:rsidRDefault="00CA0B92" w:rsidP="00A4000B">
      <w:pPr>
        <w:spacing w:after="0" w:line="240" w:lineRule="auto"/>
        <w:rPr>
          <w:rFonts w:ascii="Times New Roman" w:eastAsia="Times New Roman" w:hAnsi="Times New Roman" w:cs="Times New Roman"/>
          <w:b/>
          <w:sz w:val="24"/>
          <w:szCs w:val="24"/>
        </w:rPr>
      </w:pPr>
    </w:p>
    <w:p w:rsidR="00CA0B92" w:rsidRDefault="00CA0B92" w:rsidP="00A4000B">
      <w:pPr>
        <w:spacing w:after="0" w:line="240" w:lineRule="auto"/>
        <w:rPr>
          <w:rFonts w:ascii="Times New Roman" w:eastAsia="Times New Roman" w:hAnsi="Times New Roman" w:cs="Times New Roman"/>
          <w:b/>
          <w:sz w:val="24"/>
          <w:szCs w:val="24"/>
        </w:rPr>
      </w:pPr>
    </w:p>
    <w:p w:rsidR="00CA0B92" w:rsidRDefault="00CA0B92" w:rsidP="00A4000B">
      <w:pPr>
        <w:spacing w:after="0" w:line="240" w:lineRule="auto"/>
        <w:rPr>
          <w:rFonts w:ascii="Times New Roman" w:eastAsia="Times New Roman" w:hAnsi="Times New Roman" w:cs="Times New Roman"/>
          <w:b/>
          <w:sz w:val="24"/>
          <w:szCs w:val="24"/>
        </w:rPr>
      </w:pPr>
    </w:p>
    <w:p w:rsidR="00CA0B92" w:rsidRDefault="00CA0B92" w:rsidP="00A4000B">
      <w:pPr>
        <w:spacing w:after="0" w:line="240" w:lineRule="auto"/>
        <w:rPr>
          <w:rFonts w:ascii="Times New Roman" w:eastAsia="Times New Roman" w:hAnsi="Times New Roman" w:cs="Times New Roman"/>
          <w:b/>
          <w:sz w:val="24"/>
          <w:szCs w:val="24"/>
        </w:rPr>
      </w:pPr>
    </w:p>
    <w:p w:rsidR="00CA0B92" w:rsidRPr="00F503F8" w:rsidRDefault="00CA0B92" w:rsidP="00A4000B">
      <w:pPr>
        <w:spacing w:after="0" w:line="240" w:lineRule="auto"/>
        <w:rPr>
          <w:rFonts w:ascii="Times New Roman" w:eastAsia="Times New Roman" w:hAnsi="Times New Roman" w:cs="Times New Roman"/>
          <w:b/>
          <w:sz w:val="24"/>
          <w:szCs w:val="24"/>
        </w:rPr>
      </w:pPr>
    </w:p>
    <w:p w:rsidR="00CB0C11" w:rsidRPr="00F503F8" w:rsidRDefault="00CB0C11" w:rsidP="00A4000B">
      <w:pPr>
        <w:spacing w:after="0" w:line="240" w:lineRule="auto"/>
        <w:rPr>
          <w:rFonts w:ascii="Times New Roman" w:eastAsia="Times New Roman" w:hAnsi="Times New Roman" w:cs="Times New Roman"/>
          <w:b/>
          <w:sz w:val="24"/>
          <w:szCs w:val="24"/>
        </w:rPr>
      </w:pPr>
    </w:p>
    <w:p w:rsidR="00CB0C11" w:rsidRPr="00F503F8" w:rsidRDefault="00CB0C11" w:rsidP="00A4000B">
      <w:pPr>
        <w:spacing w:after="0" w:line="240" w:lineRule="auto"/>
        <w:rPr>
          <w:rFonts w:ascii="Times New Roman" w:eastAsia="Times New Roman" w:hAnsi="Times New Roman" w:cs="Times New Roman"/>
          <w:b/>
          <w:sz w:val="24"/>
          <w:szCs w:val="24"/>
        </w:rPr>
      </w:pPr>
    </w:p>
    <w:p w:rsidR="00CB0C11" w:rsidRPr="00F503F8" w:rsidRDefault="00CB0C11" w:rsidP="00A4000B">
      <w:pPr>
        <w:spacing w:after="0" w:line="240" w:lineRule="auto"/>
        <w:rPr>
          <w:rFonts w:ascii="Times New Roman" w:eastAsia="Times New Roman" w:hAnsi="Times New Roman" w:cs="Times New Roman"/>
          <w:b/>
          <w:sz w:val="24"/>
          <w:szCs w:val="24"/>
        </w:rPr>
      </w:pPr>
    </w:p>
    <w:p w:rsidR="00CB0C11" w:rsidRPr="00F503F8" w:rsidRDefault="00CB0C11" w:rsidP="00A4000B">
      <w:pPr>
        <w:spacing w:after="0" w:line="240" w:lineRule="auto"/>
        <w:rPr>
          <w:rFonts w:ascii="Times New Roman" w:eastAsia="Times New Roman" w:hAnsi="Times New Roman" w:cs="Times New Roman"/>
          <w:b/>
          <w:sz w:val="24"/>
          <w:szCs w:val="24"/>
        </w:rPr>
      </w:pPr>
    </w:p>
    <w:p w:rsidR="00CB0C11" w:rsidRDefault="00CB0C11" w:rsidP="00A4000B">
      <w:pPr>
        <w:spacing w:after="0" w:line="240" w:lineRule="auto"/>
        <w:rPr>
          <w:rFonts w:ascii="Times New Roman" w:eastAsia="Times New Roman" w:hAnsi="Times New Roman" w:cs="Times New Roman"/>
          <w:b/>
          <w:sz w:val="24"/>
          <w:szCs w:val="24"/>
        </w:rPr>
      </w:pPr>
    </w:p>
    <w:p w:rsidR="00B31139" w:rsidRDefault="00B31139" w:rsidP="00A4000B">
      <w:pPr>
        <w:spacing w:after="0" w:line="240" w:lineRule="auto"/>
        <w:rPr>
          <w:rFonts w:ascii="Times New Roman" w:eastAsia="Times New Roman" w:hAnsi="Times New Roman" w:cs="Times New Roman"/>
          <w:b/>
          <w:sz w:val="24"/>
          <w:szCs w:val="24"/>
        </w:rPr>
      </w:pPr>
    </w:p>
    <w:p w:rsidR="00B31139" w:rsidRDefault="00B31139" w:rsidP="00A4000B">
      <w:pPr>
        <w:spacing w:after="0" w:line="240" w:lineRule="auto"/>
        <w:rPr>
          <w:rFonts w:ascii="Times New Roman" w:eastAsia="Times New Roman" w:hAnsi="Times New Roman" w:cs="Times New Roman"/>
          <w:b/>
          <w:sz w:val="24"/>
          <w:szCs w:val="24"/>
        </w:rPr>
      </w:pPr>
    </w:p>
    <w:p w:rsidR="00B31139" w:rsidRDefault="00B31139" w:rsidP="00A4000B">
      <w:pPr>
        <w:spacing w:after="0" w:line="240" w:lineRule="auto"/>
        <w:rPr>
          <w:rFonts w:ascii="Times New Roman" w:eastAsia="Times New Roman" w:hAnsi="Times New Roman" w:cs="Times New Roman"/>
          <w:b/>
          <w:sz w:val="24"/>
          <w:szCs w:val="24"/>
        </w:rPr>
      </w:pPr>
    </w:p>
    <w:p w:rsidR="00B31139" w:rsidRPr="00F503F8" w:rsidRDefault="00B31139" w:rsidP="00A4000B">
      <w:pPr>
        <w:spacing w:after="0" w:line="240" w:lineRule="auto"/>
        <w:rPr>
          <w:rFonts w:ascii="Times New Roman" w:eastAsia="Times New Roman" w:hAnsi="Times New Roman" w:cs="Times New Roman"/>
          <w:b/>
          <w:sz w:val="24"/>
          <w:szCs w:val="24"/>
        </w:rPr>
      </w:pPr>
    </w:p>
    <w:p w:rsidR="00CB0C11" w:rsidRPr="00F503F8" w:rsidRDefault="00CB0C11" w:rsidP="00A4000B">
      <w:pPr>
        <w:spacing w:after="0" w:line="240" w:lineRule="auto"/>
        <w:rPr>
          <w:rFonts w:ascii="Times New Roman" w:eastAsia="Times New Roman" w:hAnsi="Times New Roman" w:cs="Times New Roman"/>
          <w:b/>
          <w:sz w:val="24"/>
          <w:szCs w:val="24"/>
        </w:rPr>
      </w:pPr>
    </w:p>
    <w:p w:rsidR="00CB0C11" w:rsidRPr="00F503F8" w:rsidRDefault="00CB0C11" w:rsidP="00A4000B">
      <w:pPr>
        <w:spacing w:after="0" w:line="240" w:lineRule="auto"/>
        <w:rPr>
          <w:rFonts w:ascii="Times New Roman" w:eastAsia="Times New Roman" w:hAnsi="Times New Roman" w:cs="Times New Roman"/>
          <w:b/>
          <w:sz w:val="24"/>
          <w:szCs w:val="24"/>
        </w:rPr>
      </w:pPr>
    </w:p>
    <w:p w:rsidR="00CB0C11" w:rsidRPr="00F503F8" w:rsidRDefault="00CB0C11" w:rsidP="00A4000B">
      <w:pPr>
        <w:spacing w:after="0" w:line="240" w:lineRule="auto"/>
        <w:rPr>
          <w:rFonts w:ascii="Times New Roman" w:eastAsia="Times New Roman" w:hAnsi="Times New Roman" w:cs="Times New Roman"/>
          <w:b/>
          <w:sz w:val="24"/>
          <w:szCs w:val="24"/>
        </w:rPr>
      </w:pPr>
    </w:p>
    <w:p w:rsidR="00CB0C11" w:rsidRDefault="00CB0C11" w:rsidP="00A4000B">
      <w:pPr>
        <w:spacing w:after="0" w:line="240" w:lineRule="auto"/>
        <w:rPr>
          <w:rFonts w:ascii="Times New Roman" w:eastAsia="Times New Roman" w:hAnsi="Times New Roman" w:cs="Times New Roman"/>
          <w:b/>
          <w:sz w:val="24"/>
          <w:szCs w:val="24"/>
        </w:rPr>
      </w:pPr>
    </w:p>
    <w:p w:rsidR="00894833" w:rsidRDefault="00894833" w:rsidP="00A4000B">
      <w:pPr>
        <w:spacing w:after="0" w:line="240" w:lineRule="auto"/>
        <w:rPr>
          <w:rFonts w:ascii="Times New Roman" w:eastAsia="Times New Roman" w:hAnsi="Times New Roman" w:cs="Times New Roman"/>
          <w:b/>
          <w:sz w:val="24"/>
          <w:szCs w:val="24"/>
        </w:rPr>
      </w:pPr>
    </w:p>
    <w:p w:rsidR="00CA0B92" w:rsidRPr="00F503F8" w:rsidRDefault="00CA0B92" w:rsidP="00A4000B">
      <w:pPr>
        <w:spacing w:after="0" w:line="240" w:lineRule="auto"/>
        <w:rPr>
          <w:rFonts w:ascii="Times New Roman" w:eastAsia="Times New Roman" w:hAnsi="Times New Roman" w:cs="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F503F8" w:rsidTr="00F15D66">
        <w:tc>
          <w:tcPr>
            <w:tcW w:w="10031" w:type="dxa"/>
            <w:shd w:val="clear" w:color="auto" w:fill="D9D9D9"/>
          </w:tcPr>
          <w:p w:rsidR="00CA0B92" w:rsidRPr="00F503F8" w:rsidRDefault="00CA0B92" w:rsidP="00F15D66">
            <w:pPr>
              <w:autoSpaceDE w:val="0"/>
              <w:autoSpaceDN w:val="0"/>
              <w:adjustRightInd w:val="0"/>
              <w:spacing w:after="220" w:line="240" w:lineRule="auto"/>
              <w:jc w:val="center"/>
              <w:rPr>
                <w:rFonts w:ascii="Times New Roman" w:eastAsia="Times New Roman" w:hAnsi="Times New Roman" w:cs="Times New Roman"/>
                <w:b/>
                <w:color w:val="000000"/>
                <w:sz w:val="24"/>
                <w:szCs w:val="24"/>
                <w:lang w:eastAsia="en-GB"/>
              </w:rPr>
            </w:pPr>
          </w:p>
          <w:p w:rsidR="00A4000B" w:rsidRPr="00F503F8" w:rsidRDefault="009B3335" w:rsidP="001E07D3">
            <w:pPr>
              <w:autoSpaceDE w:val="0"/>
              <w:autoSpaceDN w:val="0"/>
              <w:adjustRightInd w:val="0"/>
              <w:spacing w:after="220" w:line="240" w:lineRule="auto"/>
              <w:rPr>
                <w:rFonts w:ascii="Times New Roman" w:eastAsia="Times New Roman" w:hAnsi="Times New Roman" w:cs="Times New Roman"/>
                <w:color w:val="000000"/>
                <w:sz w:val="16"/>
                <w:szCs w:val="16"/>
                <w:highlight w:val="cyan"/>
                <w:lang w:eastAsia="en-GB"/>
              </w:rPr>
            </w:pPr>
            <w:r w:rsidRPr="00F503F8">
              <w:rPr>
                <w:rFonts w:ascii="Times New Roman" w:eastAsia="Times New Roman" w:hAnsi="Times New Roman" w:cs="Times New Roman"/>
                <w:b/>
                <w:color w:val="000000"/>
                <w:sz w:val="24"/>
                <w:szCs w:val="24"/>
                <w:lang w:eastAsia="en-GB"/>
              </w:rPr>
              <w:t>6</w:t>
            </w:r>
            <w:r w:rsidR="001E07D3" w:rsidRPr="00F503F8">
              <w:rPr>
                <w:rFonts w:ascii="Times New Roman" w:eastAsia="Times New Roman" w:hAnsi="Times New Roman" w:cs="Times New Roman"/>
                <w:b/>
                <w:color w:val="000000"/>
                <w:sz w:val="24"/>
                <w:szCs w:val="24"/>
                <w:lang w:eastAsia="en-GB"/>
              </w:rPr>
              <w:t>. DEALING WITH A DISCLOSURE</w:t>
            </w:r>
          </w:p>
        </w:tc>
      </w:tr>
    </w:tbl>
    <w:p w:rsidR="00F15D66" w:rsidRPr="00F503F8" w:rsidRDefault="00F15D66" w:rsidP="00A4000B">
      <w:pPr>
        <w:spacing w:after="0" w:line="240" w:lineRule="auto"/>
        <w:rPr>
          <w:rFonts w:ascii="Times New Roman" w:eastAsia="Times New Roman" w:hAnsi="Times New Roman" w:cs="Times New Roman"/>
          <w:sz w:val="24"/>
          <w:szCs w:val="24"/>
        </w:rPr>
      </w:pPr>
    </w:p>
    <w:p w:rsidR="00A4000B" w:rsidRPr="00CA0B92" w:rsidRDefault="00F15D66" w:rsidP="00A4000B">
      <w:pPr>
        <w:spacing w:after="0" w:line="240" w:lineRule="auto"/>
        <w:rPr>
          <w:rFonts w:eastAsia="Times New Roman" w:cstheme="minorHAnsi"/>
          <w:sz w:val="24"/>
          <w:szCs w:val="24"/>
        </w:rPr>
      </w:pPr>
      <w:r w:rsidRPr="00CA0B92">
        <w:rPr>
          <w:rFonts w:eastAsia="Times New Roman" w:cstheme="minorHAnsi"/>
          <w:sz w:val="24"/>
          <w:szCs w:val="24"/>
        </w:rPr>
        <w:t>I</w:t>
      </w:r>
      <w:r w:rsidR="00A4000B" w:rsidRPr="00CA0B92">
        <w:rPr>
          <w:rFonts w:eastAsia="Times New Roman" w:cstheme="minorHAnsi"/>
          <w:sz w:val="24"/>
          <w:szCs w:val="24"/>
        </w:rPr>
        <w:t>f a child discloses that he or she has been abused in some way, the member of staff / volunteer should:</w:t>
      </w:r>
    </w:p>
    <w:p w:rsidR="00A4000B" w:rsidRPr="00CA0B92" w:rsidRDefault="00A4000B" w:rsidP="00A4000B">
      <w:pPr>
        <w:spacing w:after="0" w:line="240" w:lineRule="auto"/>
        <w:rPr>
          <w:rFonts w:eastAsia="Times New Roman" w:cstheme="minorHAnsi"/>
          <w:sz w:val="24"/>
          <w:szCs w:val="24"/>
        </w:rPr>
      </w:pPr>
    </w:p>
    <w:p w:rsidR="00A4000B" w:rsidRPr="00CA0B92" w:rsidRDefault="00A4000B" w:rsidP="00A4000B">
      <w:pPr>
        <w:numPr>
          <w:ilvl w:val="0"/>
          <w:numId w:val="6"/>
        </w:numPr>
        <w:spacing w:after="0" w:line="240" w:lineRule="auto"/>
        <w:rPr>
          <w:rFonts w:eastAsia="Times New Roman" w:cstheme="minorHAnsi"/>
          <w:sz w:val="24"/>
          <w:szCs w:val="24"/>
        </w:rPr>
      </w:pPr>
      <w:r w:rsidRPr="00CA0B92">
        <w:rPr>
          <w:rFonts w:eastAsia="Times New Roman" w:cstheme="minorHAnsi"/>
          <w:sz w:val="24"/>
          <w:szCs w:val="24"/>
        </w:rPr>
        <w:t>Listen to what is being said without displaying shock or disbelief</w:t>
      </w:r>
    </w:p>
    <w:p w:rsidR="00A4000B" w:rsidRPr="00CA0B92" w:rsidRDefault="00A4000B" w:rsidP="00A4000B">
      <w:pPr>
        <w:spacing w:after="0" w:line="240" w:lineRule="auto"/>
        <w:ind w:left="720"/>
        <w:rPr>
          <w:rFonts w:eastAsia="Times New Roman" w:cstheme="minorHAnsi"/>
          <w:sz w:val="24"/>
          <w:szCs w:val="24"/>
        </w:rPr>
      </w:pPr>
    </w:p>
    <w:p w:rsidR="00A4000B" w:rsidRPr="00CA0B92" w:rsidRDefault="00A4000B" w:rsidP="00A4000B">
      <w:pPr>
        <w:numPr>
          <w:ilvl w:val="0"/>
          <w:numId w:val="6"/>
        </w:numPr>
        <w:spacing w:after="0" w:line="240" w:lineRule="auto"/>
        <w:rPr>
          <w:rFonts w:eastAsia="Times New Roman" w:cstheme="minorHAnsi"/>
          <w:sz w:val="24"/>
          <w:szCs w:val="24"/>
        </w:rPr>
      </w:pPr>
      <w:r w:rsidRPr="00CA0B92">
        <w:rPr>
          <w:rFonts w:eastAsia="Times New Roman" w:cstheme="minorHAnsi"/>
          <w:sz w:val="24"/>
          <w:szCs w:val="24"/>
        </w:rPr>
        <w:t>Accept what is being said</w:t>
      </w:r>
    </w:p>
    <w:p w:rsidR="00A4000B" w:rsidRPr="00CA0B92" w:rsidRDefault="00A4000B" w:rsidP="00A4000B">
      <w:pPr>
        <w:spacing w:after="0" w:line="240" w:lineRule="auto"/>
        <w:ind w:left="720"/>
        <w:rPr>
          <w:rFonts w:eastAsia="Times New Roman" w:cstheme="minorHAnsi"/>
          <w:sz w:val="24"/>
          <w:szCs w:val="24"/>
        </w:rPr>
      </w:pPr>
    </w:p>
    <w:p w:rsidR="00A4000B" w:rsidRPr="00CA0B92" w:rsidRDefault="00A4000B" w:rsidP="00A4000B">
      <w:pPr>
        <w:numPr>
          <w:ilvl w:val="0"/>
          <w:numId w:val="6"/>
        </w:numPr>
        <w:spacing w:after="0" w:line="240" w:lineRule="auto"/>
        <w:rPr>
          <w:rFonts w:eastAsia="Times New Roman" w:cstheme="minorHAnsi"/>
          <w:sz w:val="24"/>
          <w:szCs w:val="24"/>
        </w:rPr>
      </w:pPr>
      <w:r w:rsidRPr="00CA0B92">
        <w:rPr>
          <w:rFonts w:eastAsia="Times New Roman" w:cstheme="minorHAnsi"/>
          <w:sz w:val="24"/>
          <w:szCs w:val="24"/>
        </w:rPr>
        <w:t>Allow the child to talk freely</w:t>
      </w:r>
    </w:p>
    <w:p w:rsidR="00A4000B" w:rsidRPr="00CA0B92" w:rsidRDefault="00A4000B" w:rsidP="00A4000B">
      <w:pPr>
        <w:spacing w:after="0" w:line="240" w:lineRule="auto"/>
        <w:ind w:left="720"/>
        <w:rPr>
          <w:rFonts w:eastAsia="Times New Roman" w:cstheme="minorHAnsi"/>
          <w:sz w:val="24"/>
          <w:szCs w:val="24"/>
        </w:rPr>
      </w:pPr>
    </w:p>
    <w:p w:rsidR="00A4000B" w:rsidRPr="00CA0B92" w:rsidRDefault="00A4000B" w:rsidP="00A4000B">
      <w:pPr>
        <w:numPr>
          <w:ilvl w:val="0"/>
          <w:numId w:val="6"/>
        </w:numPr>
        <w:spacing w:after="0" w:line="240" w:lineRule="auto"/>
        <w:rPr>
          <w:rFonts w:eastAsia="Times New Roman" w:cstheme="minorHAnsi"/>
          <w:sz w:val="24"/>
          <w:szCs w:val="24"/>
        </w:rPr>
      </w:pPr>
      <w:r w:rsidRPr="00CA0B92">
        <w:rPr>
          <w:rFonts w:eastAsia="Times New Roman" w:cstheme="minorHAnsi"/>
          <w:sz w:val="24"/>
          <w:szCs w:val="24"/>
        </w:rPr>
        <w:t>Reassure the child, but not make promises which it might not be possible to keep</w:t>
      </w:r>
    </w:p>
    <w:p w:rsidR="00A4000B" w:rsidRPr="00CA0B92" w:rsidRDefault="00A4000B" w:rsidP="00A4000B">
      <w:pPr>
        <w:spacing w:after="0" w:line="240" w:lineRule="auto"/>
        <w:ind w:left="720"/>
        <w:rPr>
          <w:rFonts w:eastAsia="Times New Roman" w:cstheme="minorHAnsi"/>
          <w:sz w:val="24"/>
          <w:szCs w:val="24"/>
        </w:rPr>
      </w:pPr>
    </w:p>
    <w:p w:rsidR="00A4000B" w:rsidRPr="00CA0B92" w:rsidRDefault="009478BA" w:rsidP="009478BA">
      <w:pPr>
        <w:pStyle w:val="ListParagraph"/>
        <w:numPr>
          <w:ilvl w:val="0"/>
          <w:numId w:val="5"/>
        </w:numPr>
        <w:rPr>
          <w:rFonts w:asciiTheme="minorHAnsi" w:hAnsiTheme="minorHAnsi" w:cstheme="minorHAnsi"/>
          <w:color w:val="000000"/>
        </w:rPr>
      </w:pPr>
      <w:r w:rsidRPr="00CA0B92">
        <w:rPr>
          <w:rFonts w:asciiTheme="minorHAnsi" w:hAnsiTheme="minorHAnsi" w:cstheme="minorHAnsi"/>
          <w:color w:val="000000"/>
        </w:rPr>
        <w:t xml:space="preserve">Never promise a child that they will not tell anyone - as this may ultimately not be in the best interests of the child. </w:t>
      </w:r>
    </w:p>
    <w:p w:rsidR="00A4000B" w:rsidRPr="00CA0B92" w:rsidRDefault="00A4000B" w:rsidP="00A4000B">
      <w:pPr>
        <w:spacing w:after="0" w:line="240" w:lineRule="auto"/>
        <w:ind w:left="720"/>
        <w:rPr>
          <w:rFonts w:eastAsia="Times New Roman" w:cstheme="minorHAnsi"/>
          <w:sz w:val="24"/>
          <w:szCs w:val="24"/>
        </w:rPr>
      </w:pPr>
    </w:p>
    <w:p w:rsidR="00A4000B" w:rsidRPr="00CA0B92" w:rsidRDefault="00A4000B" w:rsidP="00A4000B">
      <w:pPr>
        <w:numPr>
          <w:ilvl w:val="0"/>
          <w:numId w:val="6"/>
        </w:numPr>
        <w:spacing w:after="0" w:line="240" w:lineRule="auto"/>
        <w:rPr>
          <w:rFonts w:eastAsia="Times New Roman" w:cstheme="minorHAnsi"/>
          <w:sz w:val="24"/>
          <w:szCs w:val="24"/>
        </w:rPr>
      </w:pPr>
      <w:r w:rsidRPr="00CA0B92">
        <w:rPr>
          <w:rFonts w:eastAsia="Times New Roman" w:cstheme="minorHAnsi"/>
          <w:sz w:val="24"/>
          <w:szCs w:val="24"/>
        </w:rPr>
        <w:t>Reassure him or her that what has happened is not his or her fault</w:t>
      </w:r>
    </w:p>
    <w:p w:rsidR="00A4000B" w:rsidRPr="00CA0B92" w:rsidRDefault="00A4000B" w:rsidP="00A4000B">
      <w:pPr>
        <w:spacing w:after="0" w:line="240" w:lineRule="auto"/>
        <w:ind w:left="720"/>
        <w:rPr>
          <w:rFonts w:eastAsia="Times New Roman" w:cstheme="minorHAnsi"/>
          <w:sz w:val="24"/>
          <w:szCs w:val="24"/>
        </w:rPr>
      </w:pPr>
    </w:p>
    <w:p w:rsidR="00A4000B" w:rsidRPr="00CA0B92" w:rsidRDefault="00A4000B" w:rsidP="00A4000B">
      <w:pPr>
        <w:numPr>
          <w:ilvl w:val="0"/>
          <w:numId w:val="6"/>
        </w:numPr>
        <w:spacing w:after="0" w:line="240" w:lineRule="auto"/>
        <w:rPr>
          <w:rFonts w:eastAsia="Times New Roman" w:cstheme="minorHAnsi"/>
          <w:sz w:val="24"/>
          <w:szCs w:val="24"/>
        </w:rPr>
      </w:pPr>
      <w:r w:rsidRPr="00CA0B92">
        <w:rPr>
          <w:rFonts w:eastAsia="Times New Roman" w:cstheme="minorHAnsi"/>
          <w:sz w:val="24"/>
          <w:szCs w:val="24"/>
        </w:rPr>
        <w:t>Stress that it was the right thing to tell</w:t>
      </w:r>
    </w:p>
    <w:p w:rsidR="00A4000B" w:rsidRPr="00CA0B92" w:rsidRDefault="00A4000B" w:rsidP="00A4000B">
      <w:pPr>
        <w:spacing w:after="0" w:line="240" w:lineRule="auto"/>
        <w:ind w:left="720"/>
        <w:rPr>
          <w:rFonts w:eastAsia="Times New Roman" w:cstheme="minorHAnsi"/>
          <w:sz w:val="24"/>
          <w:szCs w:val="24"/>
        </w:rPr>
      </w:pPr>
    </w:p>
    <w:p w:rsidR="00A4000B" w:rsidRPr="00CA0B92" w:rsidRDefault="00A4000B" w:rsidP="00A4000B">
      <w:pPr>
        <w:numPr>
          <w:ilvl w:val="0"/>
          <w:numId w:val="6"/>
        </w:numPr>
        <w:spacing w:after="0" w:line="240" w:lineRule="auto"/>
        <w:rPr>
          <w:rFonts w:eastAsia="Times New Roman" w:cstheme="minorHAnsi"/>
          <w:sz w:val="24"/>
          <w:szCs w:val="24"/>
        </w:rPr>
      </w:pPr>
      <w:r w:rsidRPr="00CA0B92">
        <w:rPr>
          <w:rFonts w:eastAsia="Times New Roman" w:cstheme="minorHAnsi"/>
          <w:sz w:val="24"/>
          <w:szCs w:val="24"/>
        </w:rPr>
        <w:t>Listen, only asking questions when necessary to clarify</w:t>
      </w:r>
    </w:p>
    <w:p w:rsidR="00A4000B" w:rsidRPr="00CA0B92" w:rsidRDefault="00A4000B" w:rsidP="00A4000B">
      <w:pPr>
        <w:spacing w:after="0" w:line="240" w:lineRule="auto"/>
        <w:ind w:left="720"/>
        <w:rPr>
          <w:rFonts w:eastAsia="Times New Roman" w:cstheme="minorHAnsi"/>
          <w:sz w:val="24"/>
          <w:szCs w:val="24"/>
        </w:rPr>
      </w:pPr>
    </w:p>
    <w:p w:rsidR="00A4000B" w:rsidRPr="00CA0B92" w:rsidRDefault="00A4000B" w:rsidP="00A4000B">
      <w:pPr>
        <w:numPr>
          <w:ilvl w:val="0"/>
          <w:numId w:val="6"/>
        </w:numPr>
        <w:spacing w:after="0" w:line="240" w:lineRule="auto"/>
        <w:rPr>
          <w:rFonts w:eastAsia="Times New Roman" w:cstheme="minorHAnsi"/>
          <w:sz w:val="24"/>
          <w:szCs w:val="24"/>
        </w:rPr>
      </w:pPr>
      <w:r w:rsidRPr="00CA0B92">
        <w:rPr>
          <w:rFonts w:eastAsia="Times New Roman" w:cstheme="minorHAnsi"/>
          <w:sz w:val="24"/>
          <w:szCs w:val="24"/>
        </w:rPr>
        <w:t>Not criticise the alleged perpetrator</w:t>
      </w:r>
    </w:p>
    <w:p w:rsidR="00A4000B" w:rsidRPr="00CA0B92" w:rsidRDefault="00A4000B" w:rsidP="00A4000B">
      <w:pPr>
        <w:spacing w:after="0" w:line="240" w:lineRule="auto"/>
        <w:ind w:left="720"/>
        <w:rPr>
          <w:rFonts w:eastAsia="Times New Roman" w:cstheme="minorHAnsi"/>
          <w:sz w:val="24"/>
          <w:szCs w:val="24"/>
        </w:rPr>
      </w:pPr>
    </w:p>
    <w:p w:rsidR="00A4000B" w:rsidRPr="00CA0B92" w:rsidRDefault="00A4000B" w:rsidP="00A4000B">
      <w:pPr>
        <w:numPr>
          <w:ilvl w:val="0"/>
          <w:numId w:val="6"/>
        </w:numPr>
        <w:spacing w:after="0" w:line="240" w:lineRule="auto"/>
        <w:rPr>
          <w:rFonts w:eastAsia="Times New Roman" w:cstheme="minorHAnsi"/>
          <w:sz w:val="24"/>
          <w:szCs w:val="24"/>
        </w:rPr>
      </w:pPr>
      <w:r w:rsidRPr="00CA0B92">
        <w:rPr>
          <w:rFonts w:eastAsia="Times New Roman" w:cstheme="minorHAnsi"/>
          <w:sz w:val="24"/>
          <w:szCs w:val="24"/>
        </w:rPr>
        <w:t>Explain what has to be done next and who has to be told</w:t>
      </w:r>
    </w:p>
    <w:p w:rsidR="00A4000B" w:rsidRPr="00CA0B92" w:rsidRDefault="00A4000B" w:rsidP="00A4000B">
      <w:pPr>
        <w:spacing w:after="0" w:line="240" w:lineRule="auto"/>
        <w:ind w:left="720"/>
        <w:rPr>
          <w:rFonts w:eastAsia="Times New Roman" w:cstheme="minorHAnsi"/>
          <w:sz w:val="24"/>
          <w:szCs w:val="24"/>
        </w:rPr>
      </w:pPr>
    </w:p>
    <w:p w:rsidR="00A4000B" w:rsidRPr="00CA0B92" w:rsidRDefault="00A4000B" w:rsidP="00A4000B">
      <w:pPr>
        <w:numPr>
          <w:ilvl w:val="0"/>
          <w:numId w:val="6"/>
        </w:numPr>
        <w:spacing w:after="0" w:line="240" w:lineRule="auto"/>
        <w:rPr>
          <w:rFonts w:eastAsia="Times New Roman" w:cstheme="minorHAnsi"/>
          <w:sz w:val="24"/>
          <w:szCs w:val="24"/>
        </w:rPr>
      </w:pPr>
      <w:r w:rsidRPr="00CA0B92">
        <w:rPr>
          <w:rFonts w:eastAsia="Times New Roman" w:cstheme="minorHAnsi"/>
          <w:sz w:val="24"/>
          <w:szCs w:val="24"/>
        </w:rPr>
        <w:t>Make a written record (see Record Keeping)</w:t>
      </w:r>
    </w:p>
    <w:p w:rsidR="00A4000B" w:rsidRPr="00CA0B92" w:rsidRDefault="00A4000B" w:rsidP="00A4000B">
      <w:pPr>
        <w:spacing w:after="0" w:line="240" w:lineRule="auto"/>
        <w:ind w:left="720"/>
        <w:rPr>
          <w:rFonts w:eastAsia="Times New Roman" w:cstheme="minorHAnsi"/>
          <w:sz w:val="24"/>
          <w:szCs w:val="24"/>
        </w:rPr>
      </w:pPr>
    </w:p>
    <w:p w:rsidR="00A4000B" w:rsidRPr="00CA0B92" w:rsidRDefault="00A4000B" w:rsidP="00A4000B">
      <w:pPr>
        <w:numPr>
          <w:ilvl w:val="0"/>
          <w:numId w:val="6"/>
        </w:numPr>
        <w:spacing w:after="0" w:line="240" w:lineRule="auto"/>
        <w:rPr>
          <w:rFonts w:eastAsia="Times New Roman" w:cstheme="minorHAnsi"/>
          <w:sz w:val="24"/>
          <w:szCs w:val="24"/>
        </w:rPr>
      </w:pPr>
      <w:r w:rsidRPr="00CA0B92">
        <w:rPr>
          <w:rFonts w:eastAsia="Times New Roman" w:cstheme="minorHAnsi"/>
          <w:sz w:val="24"/>
          <w:szCs w:val="24"/>
        </w:rPr>
        <w:t>Pass the information to the Designated Senior Person without delay</w:t>
      </w:r>
    </w:p>
    <w:p w:rsidR="00C14A67" w:rsidRPr="00CA0B92" w:rsidRDefault="00C14A67" w:rsidP="00C14A67">
      <w:pPr>
        <w:pStyle w:val="ListParagraph"/>
        <w:rPr>
          <w:rFonts w:asciiTheme="minorHAnsi" w:hAnsiTheme="minorHAnsi" w:cstheme="minorHAnsi"/>
        </w:rPr>
      </w:pPr>
    </w:p>
    <w:p w:rsidR="003744FA" w:rsidRPr="00CA0B92" w:rsidRDefault="003744FA" w:rsidP="00A4000B">
      <w:pPr>
        <w:spacing w:after="0" w:line="240" w:lineRule="auto"/>
        <w:rPr>
          <w:rFonts w:eastAsia="Times New Roman" w:cstheme="minorHAnsi"/>
          <w:sz w:val="24"/>
          <w:szCs w:val="24"/>
        </w:rPr>
      </w:pPr>
    </w:p>
    <w:p w:rsidR="00A4000B" w:rsidRPr="00CA0B92" w:rsidRDefault="00A4000B" w:rsidP="00A4000B">
      <w:pPr>
        <w:spacing w:after="0" w:line="240" w:lineRule="auto"/>
        <w:rPr>
          <w:rFonts w:eastAsia="Times New Roman" w:cstheme="minorHAnsi"/>
          <w:b/>
          <w:sz w:val="24"/>
          <w:szCs w:val="24"/>
        </w:rPr>
      </w:pPr>
      <w:r w:rsidRPr="00CA0B92">
        <w:rPr>
          <w:rFonts w:eastAsia="Times New Roman" w:cstheme="minorHAnsi"/>
          <w:b/>
          <w:sz w:val="24"/>
          <w:szCs w:val="24"/>
        </w:rPr>
        <w:t>Support</w:t>
      </w:r>
    </w:p>
    <w:p w:rsidR="00A4000B" w:rsidRPr="00CA0B92" w:rsidRDefault="00A4000B" w:rsidP="00A4000B">
      <w:pPr>
        <w:spacing w:after="0" w:line="240" w:lineRule="auto"/>
        <w:rPr>
          <w:rFonts w:eastAsia="Times New Roman" w:cstheme="minorHAnsi"/>
          <w:sz w:val="24"/>
          <w:szCs w:val="24"/>
        </w:rPr>
      </w:pPr>
    </w:p>
    <w:p w:rsidR="00A4000B" w:rsidRPr="00CA0B92" w:rsidRDefault="00A4000B" w:rsidP="00A4000B">
      <w:pPr>
        <w:spacing w:after="0" w:line="240" w:lineRule="auto"/>
        <w:rPr>
          <w:rFonts w:eastAsia="Times New Roman" w:cstheme="minorHAnsi"/>
          <w:sz w:val="24"/>
          <w:szCs w:val="24"/>
        </w:rPr>
      </w:pPr>
      <w:r w:rsidRPr="00CA0B92">
        <w:rPr>
          <w:rFonts w:eastAsia="Times New Roman" w:cstheme="minorHAnsi"/>
          <w:sz w:val="24"/>
          <w:szCs w:val="24"/>
        </w:rPr>
        <w:t>Dealing with a disclosure from a child, and safeguarding issues can be stressful.  The member of staff/volunteer should, therefore, consider seeking support for him/herself and discuss this with the Designated Senior Person.</w:t>
      </w:r>
    </w:p>
    <w:p w:rsidR="00A4000B" w:rsidRPr="00CA0B92" w:rsidRDefault="00A4000B" w:rsidP="00A4000B">
      <w:pPr>
        <w:spacing w:after="0" w:line="240" w:lineRule="auto"/>
        <w:rPr>
          <w:rFonts w:eastAsia="Times New Roman" w:cstheme="minorHAnsi"/>
          <w:sz w:val="24"/>
          <w:szCs w:val="24"/>
        </w:rPr>
      </w:pPr>
    </w:p>
    <w:p w:rsidR="00A4000B" w:rsidRPr="00CA0B92" w:rsidRDefault="00C51622" w:rsidP="00A4000B">
      <w:pPr>
        <w:autoSpaceDE w:val="0"/>
        <w:autoSpaceDN w:val="0"/>
        <w:adjustRightInd w:val="0"/>
        <w:spacing w:after="0" w:line="240" w:lineRule="auto"/>
        <w:rPr>
          <w:rFonts w:eastAsia="Times New Roman" w:cstheme="minorHAnsi"/>
          <w:b/>
          <w:bCs/>
          <w:i/>
          <w:color w:val="000000"/>
          <w:sz w:val="24"/>
          <w:szCs w:val="24"/>
          <w:lang w:eastAsia="en-GB"/>
        </w:rPr>
      </w:pPr>
      <w:r w:rsidRPr="00CA0B92">
        <w:rPr>
          <w:rFonts w:eastAsia="Times New Roman" w:cstheme="minorHAnsi"/>
          <w:b/>
          <w:bCs/>
          <w:color w:val="000000"/>
          <w:sz w:val="24"/>
          <w:szCs w:val="24"/>
          <w:lang w:eastAsia="en-GB"/>
        </w:rPr>
        <w:t xml:space="preserve">If a </w:t>
      </w:r>
      <w:r w:rsidR="00A4000B" w:rsidRPr="00CA0B92">
        <w:rPr>
          <w:rFonts w:eastAsia="Times New Roman" w:cstheme="minorHAnsi"/>
          <w:b/>
          <w:bCs/>
          <w:color w:val="000000"/>
          <w:sz w:val="24"/>
          <w:szCs w:val="24"/>
          <w:lang w:eastAsia="en-GB"/>
        </w:rPr>
        <w:t xml:space="preserve">school </w:t>
      </w:r>
      <w:r w:rsidRPr="00CA0B92">
        <w:rPr>
          <w:rFonts w:eastAsia="Times New Roman" w:cstheme="minorHAnsi"/>
          <w:b/>
          <w:bCs/>
          <w:color w:val="000000"/>
          <w:sz w:val="24"/>
          <w:szCs w:val="24"/>
          <w:lang w:eastAsia="en-GB"/>
        </w:rPr>
        <w:t>/</w:t>
      </w:r>
      <w:r w:rsidR="00A4000B" w:rsidRPr="00CA0B92">
        <w:rPr>
          <w:rFonts w:eastAsia="Times New Roman" w:cstheme="minorHAnsi"/>
          <w:b/>
          <w:bCs/>
          <w:color w:val="000000"/>
          <w:sz w:val="24"/>
          <w:szCs w:val="24"/>
          <w:lang w:eastAsia="en-GB"/>
        </w:rPr>
        <w:t>college staff</w:t>
      </w:r>
      <w:r w:rsidRPr="00CA0B92">
        <w:rPr>
          <w:rFonts w:eastAsia="Times New Roman" w:cstheme="minorHAnsi"/>
          <w:b/>
          <w:bCs/>
          <w:color w:val="000000"/>
          <w:sz w:val="24"/>
          <w:szCs w:val="24"/>
          <w:lang w:eastAsia="en-GB"/>
        </w:rPr>
        <w:t xml:space="preserve"> member receives a disclosure about potential harm caused by another staff member, they should s</w:t>
      </w:r>
      <w:r w:rsidR="00A4000B" w:rsidRPr="00CA0B92">
        <w:rPr>
          <w:rFonts w:eastAsia="Times New Roman" w:cstheme="minorHAnsi"/>
          <w:b/>
          <w:bCs/>
          <w:color w:val="000000"/>
          <w:sz w:val="24"/>
          <w:szCs w:val="24"/>
          <w:lang w:eastAsia="en-GB"/>
        </w:rPr>
        <w:t xml:space="preserve">ee section 11 </w:t>
      </w:r>
      <w:r w:rsidRPr="00CA0B92">
        <w:rPr>
          <w:rFonts w:eastAsia="Times New Roman" w:cstheme="minorHAnsi"/>
          <w:b/>
          <w:bCs/>
          <w:color w:val="000000"/>
          <w:sz w:val="24"/>
          <w:szCs w:val="24"/>
          <w:lang w:eastAsia="en-GB"/>
        </w:rPr>
        <w:t xml:space="preserve">of this policy– </w:t>
      </w:r>
      <w:r w:rsidRPr="00CA0B92">
        <w:rPr>
          <w:rFonts w:eastAsia="Times New Roman" w:cstheme="minorHAnsi"/>
          <w:b/>
          <w:bCs/>
          <w:i/>
          <w:color w:val="000000"/>
          <w:sz w:val="24"/>
          <w:szCs w:val="24"/>
          <w:lang w:eastAsia="en-GB"/>
        </w:rPr>
        <w:t xml:space="preserve">Allegations involving school staff/volunteers. </w:t>
      </w:r>
    </w:p>
    <w:p w:rsidR="00CB0C11" w:rsidRDefault="00CB0C11" w:rsidP="00A4000B">
      <w:pPr>
        <w:autoSpaceDE w:val="0"/>
        <w:autoSpaceDN w:val="0"/>
        <w:adjustRightInd w:val="0"/>
        <w:spacing w:after="0" w:line="240" w:lineRule="auto"/>
        <w:rPr>
          <w:rFonts w:eastAsia="Times New Roman" w:cstheme="minorHAnsi"/>
          <w:b/>
          <w:bCs/>
          <w:i/>
          <w:color w:val="000000"/>
          <w:sz w:val="24"/>
          <w:szCs w:val="24"/>
          <w:lang w:eastAsia="en-GB"/>
        </w:rPr>
      </w:pPr>
    </w:p>
    <w:p w:rsidR="00B31139" w:rsidRPr="00CA0B92" w:rsidRDefault="00B31139" w:rsidP="00A4000B">
      <w:pPr>
        <w:autoSpaceDE w:val="0"/>
        <w:autoSpaceDN w:val="0"/>
        <w:adjustRightInd w:val="0"/>
        <w:spacing w:after="0" w:line="240" w:lineRule="auto"/>
        <w:rPr>
          <w:rFonts w:eastAsia="Times New Roman" w:cstheme="minorHAnsi"/>
          <w:b/>
          <w:bCs/>
          <w:i/>
          <w:color w:val="000000"/>
          <w:sz w:val="24"/>
          <w:szCs w:val="24"/>
          <w:lang w:eastAsia="en-GB"/>
        </w:rPr>
      </w:pPr>
    </w:p>
    <w:p w:rsidR="00CB0C11" w:rsidRPr="00CA0B92" w:rsidRDefault="00CB0C11" w:rsidP="00A4000B">
      <w:pPr>
        <w:autoSpaceDE w:val="0"/>
        <w:autoSpaceDN w:val="0"/>
        <w:adjustRightInd w:val="0"/>
        <w:spacing w:after="0" w:line="240" w:lineRule="auto"/>
        <w:rPr>
          <w:rFonts w:eastAsia="Times New Roman" w:cstheme="minorHAnsi"/>
          <w:b/>
          <w:bCs/>
          <w:i/>
          <w:color w:val="000000"/>
          <w:sz w:val="24"/>
          <w:szCs w:val="24"/>
          <w:lang w:eastAsia="en-GB"/>
        </w:rPr>
      </w:pPr>
    </w:p>
    <w:p w:rsidR="00CB0C11" w:rsidRPr="00CA0B92" w:rsidRDefault="00CB0C11" w:rsidP="00A4000B">
      <w:pPr>
        <w:autoSpaceDE w:val="0"/>
        <w:autoSpaceDN w:val="0"/>
        <w:adjustRightInd w:val="0"/>
        <w:spacing w:after="0" w:line="240" w:lineRule="auto"/>
        <w:rPr>
          <w:rFonts w:eastAsia="Times New Roman" w:cstheme="minorHAnsi"/>
          <w:b/>
          <w:bCs/>
          <w:i/>
          <w:color w:val="000000"/>
          <w:sz w:val="24"/>
          <w:szCs w:val="24"/>
          <w:lang w:eastAsia="en-GB"/>
        </w:rPr>
      </w:pPr>
    </w:p>
    <w:p w:rsidR="005D7D84" w:rsidRPr="00F503F8" w:rsidRDefault="005D7D84" w:rsidP="005D7D84">
      <w:pPr>
        <w:spacing w:after="0" w:line="240" w:lineRule="auto"/>
        <w:rPr>
          <w:rFonts w:ascii="Times New Roman" w:eastAsia="Times New Roman" w:hAnsi="Times New Roman" w:cs="Times New Roman"/>
          <w:b/>
          <w:sz w:val="24"/>
          <w:szCs w:val="24"/>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5D7D84" w:rsidRPr="00F503F8" w:rsidTr="000F33E7">
        <w:tc>
          <w:tcPr>
            <w:tcW w:w="10173" w:type="dxa"/>
            <w:shd w:val="clear" w:color="auto" w:fill="D9D9D9"/>
          </w:tcPr>
          <w:p w:rsidR="005D7D84" w:rsidRPr="00F503F8" w:rsidRDefault="005D7D84" w:rsidP="000F33E7">
            <w:pPr>
              <w:spacing w:after="0" w:line="240" w:lineRule="auto"/>
              <w:rPr>
                <w:rFonts w:ascii="Times New Roman" w:eastAsia="Times New Roman" w:hAnsi="Times New Roman" w:cs="Times New Roman"/>
                <w:sz w:val="24"/>
                <w:szCs w:val="24"/>
              </w:rPr>
            </w:pPr>
            <w:r w:rsidRPr="00F503F8">
              <w:rPr>
                <w:rFonts w:ascii="Times New Roman" w:eastAsia="Times New Roman" w:hAnsi="Times New Roman" w:cs="Times New Roman"/>
                <w:sz w:val="24"/>
                <w:szCs w:val="24"/>
              </w:rPr>
              <w:br w:type="page"/>
            </w:r>
          </w:p>
          <w:p w:rsidR="005D7D84" w:rsidRPr="00F503F8" w:rsidRDefault="009B3335" w:rsidP="001E07D3">
            <w:pPr>
              <w:spacing w:after="0" w:line="240" w:lineRule="auto"/>
              <w:rPr>
                <w:rFonts w:ascii="Times New Roman" w:eastAsia="Times New Roman" w:hAnsi="Times New Roman" w:cs="Times New Roman"/>
                <w:b/>
                <w:sz w:val="24"/>
                <w:szCs w:val="24"/>
              </w:rPr>
            </w:pPr>
            <w:r w:rsidRPr="00F503F8">
              <w:rPr>
                <w:rFonts w:ascii="Times New Roman" w:eastAsia="Times New Roman" w:hAnsi="Times New Roman" w:cs="Times New Roman"/>
                <w:b/>
                <w:sz w:val="24"/>
                <w:szCs w:val="24"/>
              </w:rPr>
              <w:t>7</w:t>
            </w:r>
            <w:r w:rsidR="005D7D84" w:rsidRPr="00F503F8">
              <w:rPr>
                <w:rFonts w:ascii="Times New Roman" w:eastAsia="Times New Roman" w:hAnsi="Times New Roman" w:cs="Times New Roman"/>
                <w:b/>
                <w:sz w:val="24"/>
                <w:szCs w:val="24"/>
              </w:rPr>
              <w:t>.   RECORD KEEPING</w:t>
            </w:r>
          </w:p>
          <w:p w:rsidR="005D7D84" w:rsidRPr="00F503F8" w:rsidRDefault="005D7D84" w:rsidP="000F33E7">
            <w:pPr>
              <w:spacing w:after="0" w:line="240" w:lineRule="auto"/>
              <w:rPr>
                <w:rFonts w:ascii="Times New Roman" w:eastAsia="Times New Roman" w:hAnsi="Times New Roman" w:cs="Times New Roman"/>
                <w:b/>
                <w:sz w:val="24"/>
                <w:szCs w:val="24"/>
              </w:rPr>
            </w:pPr>
          </w:p>
        </w:tc>
      </w:tr>
    </w:tbl>
    <w:p w:rsidR="005D7D84" w:rsidRPr="00F503F8" w:rsidRDefault="005D7D84" w:rsidP="005D7D84">
      <w:pPr>
        <w:spacing w:after="0" w:line="240" w:lineRule="auto"/>
        <w:rPr>
          <w:rFonts w:ascii="Times New Roman" w:eastAsia="Times New Roman" w:hAnsi="Times New Roman" w:cs="Times New Roman"/>
          <w:sz w:val="24"/>
          <w:szCs w:val="24"/>
        </w:rPr>
      </w:pPr>
    </w:p>
    <w:p w:rsidR="00E50103" w:rsidRPr="00F503F8" w:rsidRDefault="00E50103" w:rsidP="00E50103">
      <w:pPr>
        <w:autoSpaceDE w:val="0"/>
        <w:autoSpaceDN w:val="0"/>
        <w:adjustRightInd w:val="0"/>
        <w:spacing w:after="0" w:line="240" w:lineRule="auto"/>
        <w:rPr>
          <w:rFonts w:ascii="Times New Roman" w:hAnsi="Times New Roman" w:cs="Times New Roman"/>
          <w:color w:val="000000"/>
          <w:sz w:val="24"/>
          <w:szCs w:val="24"/>
        </w:rPr>
      </w:pPr>
    </w:p>
    <w:p w:rsidR="00E6618E" w:rsidRPr="00CA0B92" w:rsidRDefault="00E50103" w:rsidP="00E50103">
      <w:pPr>
        <w:autoSpaceDE w:val="0"/>
        <w:autoSpaceDN w:val="0"/>
        <w:adjustRightInd w:val="0"/>
        <w:spacing w:after="0" w:line="240" w:lineRule="auto"/>
        <w:rPr>
          <w:rFonts w:cstheme="minorHAnsi"/>
          <w:color w:val="000000"/>
          <w:sz w:val="24"/>
          <w:szCs w:val="24"/>
        </w:rPr>
      </w:pPr>
      <w:r w:rsidRPr="00CA0B92">
        <w:rPr>
          <w:rFonts w:cstheme="minorHAnsi"/>
          <w:color w:val="000000"/>
          <w:sz w:val="24"/>
          <w:szCs w:val="24"/>
        </w:rPr>
        <w:t>All</w:t>
      </w:r>
      <w:r w:rsidR="00E6618E" w:rsidRPr="00CA0B92">
        <w:rPr>
          <w:rFonts w:cstheme="minorHAnsi"/>
          <w:color w:val="000000"/>
          <w:sz w:val="24"/>
          <w:szCs w:val="24"/>
        </w:rPr>
        <w:t xml:space="preserve"> concerns</w:t>
      </w:r>
      <w:r w:rsidRPr="00CA0B92">
        <w:rPr>
          <w:rFonts w:cstheme="minorHAnsi"/>
          <w:color w:val="000000"/>
          <w:sz w:val="24"/>
          <w:szCs w:val="24"/>
        </w:rPr>
        <w:t xml:space="preserve"> </w:t>
      </w:r>
      <w:r w:rsidR="00E6618E" w:rsidRPr="00CA0B92">
        <w:rPr>
          <w:rFonts w:cstheme="minorHAnsi"/>
          <w:color w:val="000000"/>
          <w:sz w:val="24"/>
          <w:szCs w:val="24"/>
        </w:rPr>
        <w:t xml:space="preserve">raised by </w:t>
      </w:r>
      <w:r w:rsidR="00E6618E" w:rsidRPr="00CA0B92">
        <w:rPr>
          <w:rFonts w:cstheme="minorHAnsi"/>
          <w:i/>
          <w:color w:val="000000"/>
          <w:sz w:val="24"/>
          <w:szCs w:val="24"/>
        </w:rPr>
        <w:t>non-teaching staff</w:t>
      </w:r>
      <w:r w:rsidR="00E6618E" w:rsidRPr="00CA0B92">
        <w:rPr>
          <w:rFonts w:cstheme="minorHAnsi"/>
          <w:color w:val="000000"/>
          <w:sz w:val="24"/>
          <w:szCs w:val="24"/>
        </w:rPr>
        <w:t xml:space="preserve"> </w:t>
      </w:r>
      <w:r w:rsidRPr="00CA0B92">
        <w:rPr>
          <w:rFonts w:cstheme="minorHAnsi"/>
          <w:color w:val="000000"/>
          <w:sz w:val="24"/>
          <w:szCs w:val="24"/>
        </w:rPr>
        <w:t>should be recorded in writing</w:t>
      </w:r>
      <w:r w:rsidR="000B3C6A" w:rsidRPr="00CA0B92">
        <w:rPr>
          <w:rFonts w:cstheme="minorHAnsi"/>
          <w:color w:val="000000"/>
          <w:sz w:val="24"/>
          <w:szCs w:val="24"/>
        </w:rPr>
        <w:t xml:space="preserve"> on a </w:t>
      </w:r>
      <w:r w:rsidR="000B3C6A" w:rsidRPr="00CA0B92">
        <w:rPr>
          <w:rFonts w:cstheme="minorHAnsi"/>
          <w:b/>
          <w:color w:val="000000"/>
          <w:sz w:val="24"/>
          <w:szCs w:val="24"/>
          <w:u w:val="single"/>
        </w:rPr>
        <w:t>cause for concern form</w:t>
      </w:r>
      <w:r w:rsidR="00E6618E" w:rsidRPr="00CA0B92">
        <w:rPr>
          <w:rFonts w:cstheme="minorHAnsi"/>
          <w:b/>
          <w:color w:val="000000"/>
          <w:sz w:val="24"/>
          <w:szCs w:val="24"/>
          <w:u w:val="single"/>
        </w:rPr>
        <w:t xml:space="preserve"> and passed onto the DSP. </w:t>
      </w:r>
      <w:r w:rsidR="000B3C6A" w:rsidRPr="00CA0B92">
        <w:rPr>
          <w:rFonts w:cstheme="minorHAnsi"/>
          <w:color w:val="000000"/>
          <w:sz w:val="24"/>
          <w:szCs w:val="24"/>
        </w:rPr>
        <w:t xml:space="preserve"> These can be found in the pink Child Protection folders in both staff rooms</w:t>
      </w:r>
      <w:r w:rsidR="00043B65" w:rsidRPr="00CA0B92">
        <w:rPr>
          <w:rFonts w:cstheme="minorHAnsi"/>
          <w:color w:val="000000"/>
          <w:sz w:val="24"/>
          <w:szCs w:val="24"/>
        </w:rPr>
        <w:t xml:space="preserve"> or directly from the DSP</w:t>
      </w:r>
      <w:r w:rsidR="00E6618E" w:rsidRPr="00CA0B92">
        <w:rPr>
          <w:rFonts w:cstheme="minorHAnsi"/>
          <w:color w:val="000000"/>
          <w:sz w:val="24"/>
          <w:szCs w:val="24"/>
        </w:rPr>
        <w:t xml:space="preserve">. </w:t>
      </w:r>
    </w:p>
    <w:p w:rsidR="00E6618E" w:rsidRPr="00CA0B92" w:rsidRDefault="00E6618E" w:rsidP="00E50103">
      <w:pPr>
        <w:autoSpaceDE w:val="0"/>
        <w:autoSpaceDN w:val="0"/>
        <w:adjustRightInd w:val="0"/>
        <w:spacing w:after="0" w:line="240" w:lineRule="auto"/>
        <w:rPr>
          <w:rFonts w:cstheme="minorHAnsi"/>
          <w:color w:val="000000"/>
          <w:sz w:val="24"/>
          <w:szCs w:val="24"/>
        </w:rPr>
      </w:pPr>
    </w:p>
    <w:p w:rsidR="00E50103" w:rsidRPr="00CA0B92" w:rsidRDefault="00E6618E" w:rsidP="00E50103">
      <w:pPr>
        <w:autoSpaceDE w:val="0"/>
        <w:autoSpaceDN w:val="0"/>
        <w:adjustRightInd w:val="0"/>
        <w:spacing w:after="0" w:line="240" w:lineRule="auto"/>
        <w:rPr>
          <w:rFonts w:cstheme="minorHAnsi"/>
          <w:color w:val="000000"/>
          <w:sz w:val="24"/>
          <w:szCs w:val="24"/>
        </w:rPr>
      </w:pPr>
      <w:r w:rsidRPr="00CA0B92">
        <w:rPr>
          <w:rFonts w:cstheme="minorHAnsi"/>
          <w:i/>
          <w:color w:val="000000"/>
          <w:sz w:val="24"/>
          <w:szCs w:val="24"/>
        </w:rPr>
        <w:t>Teaching staff</w:t>
      </w:r>
      <w:r w:rsidR="000B3C6A" w:rsidRPr="00CA0B92">
        <w:rPr>
          <w:rFonts w:cstheme="minorHAnsi"/>
          <w:color w:val="000000"/>
          <w:sz w:val="24"/>
          <w:szCs w:val="24"/>
        </w:rPr>
        <w:t xml:space="preserve"> will log their concerns</w:t>
      </w:r>
      <w:r w:rsidRPr="00CA0B92">
        <w:rPr>
          <w:rFonts w:cstheme="minorHAnsi"/>
          <w:color w:val="000000"/>
          <w:sz w:val="24"/>
          <w:szCs w:val="24"/>
        </w:rPr>
        <w:t xml:space="preserve"> directly</w:t>
      </w:r>
      <w:r w:rsidR="000B3C6A" w:rsidRPr="00CA0B92">
        <w:rPr>
          <w:rFonts w:cstheme="minorHAnsi"/>
          <w:color w:val="000000"/>
          <w:sz w:val="24"/>
          <w:szCs w:val="24"/>
        </w:rPr>
        <w:t xml:space="preserve"> on</w:t>
      </w:r>
      <w:r w:rsidRPr="00CA0B92">
        <w:rPr>
          <w:rFonts w:cstheme="minorHAnsi"/>
          <w:color w:val="000000"/>
          <w:sz w:val="24"/>
          <w:szCs w:val="24"/>
        </w:rPr>
        <w:t>to</w:t>
      </w:r>
      <w:r w:rsidR="000B3C6A" w:rsidRPr="00CA0B92">
        <w:rPr>
          <w:rFonts w:cstheme="minorHAnsi"/>
          <w:color w:val="000000"/>
          <w:sz w:val="24"/>
          <w:szCs w:val="24"/>
        </w:rPr>
        <w:t xml:space="preserve"> CPOMS and alert the DSP and head teacher.</w:t>
      </w:r>
      <w:r w:rsidR="00E50103" w:rsidRPr="00CA0B92">
        <w:rPr>
          <w:rFonts w:cstheme="minorHAnsi"/>
          <w:color w:val="000000"/>
          <w:sz w:val="24"/>
          <w:szCs w:val="24"/>
        </w:rPr>
        <w:t xml:space="preserve"> If in doubt about recording requirements staff should discuss with the designated safeguarding lead. </w:t>
      </w:r>
    </w:p>
    <w:p w:rsidR="00E6618E" w:rsidRPr="00CA0B92" w:rsidRDefault="00E6618E" w:rsidP="00E50103">
      <w:pPr>
        <w:autoSpaceDE w:val="0"/>
        <w:autoSpaceDN w:val="0"/>
        <w:adjustRightInd w:val="0"/>
        <w:spacing w:after="0" w:line="240" w:lineRule="auto"/>
        <w:rPr>
          <w:rFonts w:cstheme="minorHAnsi"/>
          <w:color w:val="000000"/>
          <w:sz w:val="24"/>
          <w:szCs w:val="24"/>
        </w:rPr>
      </w:pPr>
    </w:p>
    <w:p w:rsidR="00E6618E" w:rsidRPr="00CA0B92" w:rsidRDefault="00E6618E" w:rsidP="00E50103">
      <w:pPr>
        <w:autoSpaceDE w:val="0"/>
        <w:autoSpaceDN w:val="0"/>
        <w:adjustRightInd w:val="0"/>
        <w:spacing w:after="0" w:line="240" w:lineRule="auto"/>
        <w:rPr>
          <w:rFonts w:cstheme="minorHAnsi"/>
          <w:color w:val="000000"/>
          <w:sz w:val="24"/>
          <w:szCs w:val="24"/>
        </w:rPr>
      </w:pPr>
      <w:r w:rsidRPr="00CA0B92">
        <w:rPr>
          <w:rFonts w:cstheme="minorHAnsi"/>
          <w:color w:val="000000"/>
          <w:sz w:val="24"/>
          <w:szCs w:val="24"/>
        </w:rPr>
        <w:t>The DSP will report decisions made and the reasons for those decisions to the person who reported the initial concern.</w:t>
      </w:r>
    </w:p>
    <w:p w:rsidR="00E50103" w:rsidRPr="00CA0B92" w:rsidRDefault="00E50103" w:rsidP="005D7D84">
      <w:pPr>
        <w:spacing w:after="0" w:line="240" w:lineRule="auto"/>
        <w:rPr>
          <w:rFonts w:eastAsia="Times New Roman" w:cstheme="minorHAnsi"/>
          <w:sz w:val="24"/>
          <w:szCs w:val="24"/>
        </w:rPr>
      </w:pPr>
    </w:p>
    <w:p w:rsidR="005D7D84" w:rsidRPr="00CA0B92" w:rsidRDefault="005D7D84" w:rsidP="005D7D84">
      <w:pPr>
        <w:spacing w:after="0" w:line="240" w:lineRule="auto"/>
        <w:rPr>
          <w:rFonts w:eastAsia="Times New Roman" w:cstheme="minorHAnsi"/>
          <w:sz w:val="24"/>
          <w:szCs w:val="24"/>
        </w:rPr>
      </w:pPr>
      <w:r w:rsidRPr="00CA0B92">
        <w:rPr>
          <w:rFonts w:eastAsia="Times New Roman" w:cstheme="minorHAnsi"/>
          <w:sz w:val="24"/>
          <w:szCs w:val="24"/>
        </w:rPr>
        <w:t>When a child has made a disclosure, the member of staff/volunteer should:</w:t>
      </w:r>
    </w:p>
    <w:p w:rsidR="005D7D84" w:rsidRPr="00CA0B92" w:rsidRDefault="005D7D84" w:rsidP="005D7D84">
      <w:pPr>
        <w:spacing w:after="0" w:line="240" w:lineRule="auto"/>
        <w:rPr>
          <w:rFonts w:eastAsia="Times New Roman" w:cstheme="minorHAnsi"/>
          <w:sz w:val="24"/>
          <w:szCs w:val="24"/>
        </w:rPr>
      </w:pPr>
    </w:p>
    <w:p w:rsidR="005D7D84" w:rsidRPr="00CA0B92" w:rsidRDefault="005D7D84" w:rsidP="005D7D84">
      <w:pPr>
        <w:numPr>
          <w:ilvl w:val="0"/>
          <w:numId w:val="7"/>
        </w:numPr>
        <w:spacing w:after="0" w:line="240" w:lineRule="auto"/>
        <w:rPr>
          <w:rFonts w:eastAsia="Times New Roman" w:cstheme="minorHAnsi"/>
          <w:sz w:val="24"/>
          <w:szCs w:val="24"/>
        </w:rPr>
      </w:pPr>
      <w:r w:rsidRPr="00CA0B92">
        <w:rPr>
          <w:rFonts w:eastAsia="Times New Roman" w:cstheme="minorHAnsi"/>
          <w:sz w:val="24"/>
          <w:szCs w:val="24"/>
        </w:rPr>
        <w:t>Record as soon as possible after the conversation. Use the school record of concern sheet wherever possible (pro-forma available on the Hertfordshire Grid for Learning)</w:t>
      </w:r>
      <w:r w:rsidR="00CA0B92">
        <w:rPr>
          <w:rFonts w:eastAsia="Times New Roman" w:cstheme="minorHAnsi"/>
          <w:sz w:val="24"/>
          <w:szCs w:val="24"/>
        </w:rPr>
        <w:t>.</w:t>
      </w:r>
    </w:p>
    <w:p w:rsidR="005D7D84" w:rsidRPr="00CA0B92" w:rsidRDefault="005D7D84" w:rsidP="005D7D84">
      <w:pPr>
        <w:spacing w:after="0" w:line="240" w:lineRule="auto"/>
        <w:ind w:left="360"/>
        <w:rPr>
          <w:rFonts w:eastAsia="Times New Roman" w:cstheme="minorHAnsi"/>
          <w:sz w:val="24"/>
          <w:szCs w:val="24"/>
        </w:rPr>
      </w:pPr>
    </w:p>
    <w:p w:rsidR="005D7D84" w:rsidRPr="00CA0B92" w:rsidRDefault="005D7D84" w:rsidP="005D7D84">
      <w:pPr>
        <w:numPr>
          <w:ilvl w:val="0"/>
          <w:numId w:val="1"/>
        </w:numPr>
        <w:spacing w:after="0" w:line="240" w:lineRule="auto"/>
        <w:rPr>
          <w:rFonts w:eastAsia="Times New Roman" w:cstheme="minorHAnsi"/>
          <w:sz w:val="24"/>
          <w:szCs w:val="24"/>
        </w:rPr>
      </w:pPr>
      <w:r w:rsidRPr="00CA0B92">
        <w:rPr>
          <w:rFonts w:eastAsia="Times New Roman" w:cstheme="minorHAnsi"/>
          <w:sz w:val="24"/>
          <w:szCs w:val="24"/>
        </w:rPr>
        <w:t>Do not destroy the original notes in case they are needed by a court</w:t>
      </w:r>
    </w:p>
    <w:p w:rsidR="005D7D84" w:rsidRPr="00CA0B92" w:rsidRDefault="005D7D84" w:rsidP="005D7D84">
      <w:pPr>
        <w:spacing w:after="0" w:line="240" w:lineRule="auto"/>
        <w:rPr>
          <w:rFonts w:eastAsia="Times New Roman" w:cstheme="minorHAnsi"/>
          <w:sz w:val="24"/>
          <w:szCs w:val="24"/>
        </w:rPr>
      </w:pPr>
    </w:p>
    <w:p w:rsidR="005D7D84" w:rsidRPr="00CA0B92" w:rsidRDefault="005D7D84" w:rsidP="005D7D84">
      <w:pPr>
        <w:numPr>
          <w:ilvl w:val="0"/>
          <w:numId w:val="1"/>
        </w:numPr>
        <w:spacing w:after="0" w:line="240" w:lineRule="auto"/>
        <w:rPr>
          <w:rFonts w:eastAsia="Times New Roman" w:cstheme="minorHAnsi"/>
          <w:sz w:val="24"/>
          <w:szCs w:val="24"/>
        </w:rPr>
      </w:pPr>
      <w:r w:rsidRPr="00CA0B92">
        <w:rPr>
          <w:rFonts w:eastAsia="Times New Roman" w:cstheme="minorHAnsi"/>
          <w:sz w:val="24"/>
          <w:szCs w:val="24"/>
        </w:rPr>
        <w:t>Record the date, time, place and any noticeable non-verbal behaviour and the words used by the child</w:t>
      </w:r>
    </w:p>
    <w:p w:rsidR="005D7D84" w:rsidRPr="00CA0B92" w:rsidRDefault="005D7D84" w:rsidP="005D7D84">
      <w:pPr>
        <w:spacing w:after="0" w:line="240" w:lineRule="auto"/>
        <w:rPr>
          <w:rFonts w:eastAsia="Times New Roman" w:cstheme="minorHAnsi"/>
          <w:sz w:val="24"/>
          <w:szCs w:val="24"/>
        </w:rPr>
      </w:pPr>
    </w:p>
    <w:p w:rsidR="005D7D84" w:rsidRPr="00CA0B92" w:rsidRDefault="005D7D84" w:rsidP="005D7D84">
      <w:pPr>
        <w:numPr>
          <w:ilvl w:val="0"/>
          <w:numId w:val="1"/>
        </w:numPr>
        <w:spacing w:after="0" w:line="240" w:lineRule="auto"/>
        <w:rPr>
          <w:rFonts w:eastAsia="Times New Roman" w:cstheme="minorHAnsi"/>
          <w:sz w:val="24"/>
          <w:szCs w:val="24"/>
        </w:rPr>
      </w:pPr>
      <w:r w:rsidRPr="00CA0B92">
        <w:rPr>
          <w:rFonts w:eastAsia="Times New Roman" w:cstheme="minorHAnsi"/>
          <w:sz w:val="24"/>
          <w:szCs w:val="24"/>
        </w:rPr>
        <w:t>Draw a diagram to indicate the position of any injuries</w:t>
      </w:r>
    </w:p>
    <w:p w:rsidR="005D7D84" w:rsidRPr="00CA0B92" w:rsidRDefault="005D7D84" w:rsidP="005D7D84">
      <w:pPr>
        <w:spacing w:after="0" w:line="240" w:lineRule="auto"/>
        <w:rPr>
          <w:rFonts w:eastAsia="Times New Roman" w:cstheme="minorHAnsi"/>
          <w:sz w:val="24"/>
          <w:szCs w:val="24"/>
        </w:rPr>
      </w:pPr>
    </w:p>
    <w:p w:rsidR="005D7D84" w:rsidRPr="00CA0B92" w:rsidRDefault="005D7D84" w:rsidP="005D7D84">
      <w:pPr>
        <w:numPr>
          <w:ilvl w:val="0"/>
          <w:numId w:val="1"/>
        </w:numPr>
        <w:spacing w:after="0" w:line="240" w:lineRule="auto"/>
        <w:rPr>
          <w:rFonts w:eastAsia="Times New Roman" w:cstheme="minorHAnsi"/>
          <w:sz w:val="24"/>
          <w:szCs w:val="24"/>
        </w:rPr>
      </w:pPr>
      <w:r w:rsidRPr="00CA0B92">
        <w:rPr>
          <w:rFonts w:eastAsia="Times New Roman" w:cstheme="minorHAnsi"/>
          <w:sz w:val="24"/>
          <w:szCs w:val="24"/>
        </w:rPr>
        <w:t>Record statements and observations rather than interpretations or assumptions</w:t>
      </w:r>
    </w:p>
    <w:p w:rsidR="005D7D84" w:rsidRPr="00CA0B92" w:rsidRDefault="005D7D84" w:rsidP="005D7D84">
      <w:pPr>
        <w:spacing w:after="0" w:line="240" w:lineRule="auto"/>
        <w:rPr>
          <w:rFonts w:eastAsia="Times New Roman" w:cstheme="minorHAnsi"/>
          <w:sz w:val="24"/>
          <w:szCs w:val="24"/>
        </w:rPr>
      </w:pPr>
    </w:p>
    <w:p w:rsidR="005D7D84" w:rsidRPr="00CA0B92" w:rsidRDefault="005D7D84" w:rsidP="005D7D84">
      <w:pPr>
        <w:spacing w:after="0" w:line="240" w:lineRule="auto"/>
        <w:rPr>
          <w:rFonts w:eastAsia="Times New Roman" w:cstheme="minorHAnsi"/>
          <w:sz w:val="24"/>
          <w:szCs w:val="24"/>
        </w:rPr>
      </w:pPr>
      <w:r w:rsidRPr="00CA0B92">
        <w:rPr>
          <w:rFonts w:eastAsia="Times New Roman" w:cstheme="minorHAnsi"/>
          <w:sz w:val="24"/>
          <w:szCs w:val="24"/>
        </w:rPr>
        <w:t>All records need to be given to the Designated Senior Person promptly. No copies should be retained by the member of staff or volunteer.</w:t>
      </w:r>
    </w:p>
    <w:p w:rsidR="005D7D84" w:rsidRPr="00CA0B92" w:rsidRDefault="005D7D84" w:rsidP="005D7D84">
      <w:pPr>
        <w:spacing w:after="0" w:line="240" w:lineRule="auto"/>
        <w:rPr>
          <w:rFonts w:eastAsia="Times New Roman" w:cstheme="minorHAnsi"/>
          <w:sz w:val="24"/>
          <w:szCs w:val="24"/>
        </w:rPr>
      </w:pPr>
    </w:p>
    <w:p w:rsidR="005D7D84" w:rsidRPr="00CA0B92" w:rsidRDefault="005D7D84" w:rsidP="005D7D84">
      <w:pPr>
        <w:autoSpaceDE w:val="0"/>
        <w:autoSpaceDN w:val="0"/>
        <w:adjustRightInd w:val="0"/>
        <w:spacing w:after="0" w:line="240" w:lineRule="auto"/>
        <w:rPr>
          <w:rFonts w:eastAsia="Times New Roman" w:cstheme="minorHAnsi"/>
          <w:color w:val="000000"/>
          <w:sz w:val="24"/>
          <w:szCs w:val="24"/>
          <w:lang w:val="en"/>
        </w:rPr>
      </w:pPr>
      <w:r w:rsidRPr="00CA0B92">
        <w:rPr>
          <w:rFonts w:eastAsia="Times New Roman" w:cstheme="minorHAnsi"/>
          <w:color w:val="000000"/>
          <w:sz w:val="24"/>
          <w:szCs w:val="24"/>
          <w:lang w:val="en"/>
        </w:rPr>
        <w:t xml:space="preserve">The </w:t>
      </w:r>
      <w:r w:rsidRPr="00CA0B92">
        <w:rPr>
          <w:rFonts w:eastAsia="Times New Roman" w:cstheme="minorHAnsi"/>
          <w:sz w:val="24"/>
          <w:szCs w:val="24"/>
        </w:rPr>
        <w:t>Designated Senior Person will ensure that all safeguarding records are managed in accordance with the</w:t>
      </w:r>
      <w:r w:rsidRPr="00CA0B92">
        <w:rPr>
          <w:rFonts w:eastAsia="Times New Roman" w:cstheme="minorHAnsi"/>
          <w:color w:val="000000"/>
          <w:sz w:val="24"/>
          <w:szCs w:val="24"/>
          <w:lang w:val="en"/>
        </w:rPr>
        <w:t xml:space="preserve"> Education (Pupil Information) (England) Regulations 2005.</w:t>
      </w:r>
    </w:p>
    <w:p w:rsidR="005D7D84" w:rsidRPr="00CA0B92" w:rsidRDefault="005D7D84" w:rsidP="005D7D84">
      <w:pPr>
        <w:spacing w:after="0" w:line="240" w:lineRule="auto"/>
        <w:rPr>
          <w:rFonts w:eastAsia="Times New Roman" w:cstheme="minorHAnsi"/>
          <w:color w:val="000000"/>
          <w:sz w:val="24"/>
          <w:szCs w:val="24"/>
        </w:rPr>
      </w:pPr>
    </w:p>
    <w:p w:rsidR="005D7D84" w:rsidRPr="00CA0B92" w:rsidRDefault="005D7D84" w:rsidP="000B3C6A">
      <w:pPr>
        <w:spacing w:after="0" w:line="240" w:lineRule="auto"/>
        <w:rPr>
          <w:rFonts w:eastAsia="Times New Roman" w:cstheme="minorHAnsi"/>
          <w:sz w:val="24"/>
          <w:szCs w:val="24"/>
        </w:rPr>
      </w:pPr>
      <w:r w:rsidRPr="00CA0B92">
        <w:rPr>
          <w:rFonts w:eastAsia="Times New Roman" w:cstheme="minorHAnsi"/>
          <w:sz w:val="24"/>
          <w:szCs w:val="24"/>
        </w:rPr>
        <w:t>If a pupil who is/or has been the subject of a child protection plan changes school, the Designated Senior Person will inform the social worker responsible for the case and transfer the appropriate records to the Designated Senior Person at the receiving school, in a secure manner, and separate from the child’s academic file.</w:t>
      </w:r>
    </w:p>
    <w:p w:rsidR="003F350B" w:rsidRPr="00CA0B92" w:rsidRDefault="003F350B" w:rsidP="000B3C6A">
      <w:pPr>
        <w:spacing w:after="0" w:line="240" w:lineRule="auto"/>
        <w:rPr>
          <w:rFonts w:eastAsia="Times New Roman" w:cstheme="minorHAnsi"/>
          <w:sz w:val="24"/>
          <w:szCs w:val="24"/>
        </w:rPr>
      </w:pPr>
    </w:p>
    <w:p w:rsidR="00043B65" w:rsidRPr="00F503F8" w:rsidRDefault="00043B65" w:rsidP="000B3C6A">
      <w:pPr>
        <w:spacing w:after="0" w:line="240" w:lineRule="auto"/>
        <w:rPr>
          <w:rFonts w:ascii="Times New Roman" w:eastAsia="Times New Roman" w:hAnsi="Times New Roman" w:cs="Times New Roman"/>
          <w:sz w:val="24"/>
          <w:szCs w:val="24"/>
        </w:rPr>
      </w:pPr>
    </w:p>
    <w:p w:rsidR="00043B65" w:rsidRPr="00F503F8" w:rsidRDefault="00043B65" w:rsidP="000B3C6A">
      <w:pPr>
        <w:spacing w:after="0" w:line="240" w:lineRule="auto"/>
        <w:rPr>
          <w:rFonts w:ascii="Times New Roman" w:eastAsia="Times New Roman" w:hAnsi="Times New Roman" w:cs="Times New Roman"/>
          <w:sz w:val="24"/>
          <w:szCs w:val="24"/>
        </w:rPr>
      </w:pPr>
    </w:p>
    <w:p w:rsidR="00043B65" w:rsidRPr="00F503F8" w:rsidRDefault="00043B65" w:rsidP="000B3C6A">
      <w:pPr>
        <w:spacing w:after="0" w:line="240" w:lineRule="auto"/>
        <w:rPr>
          <w:rFonts w:ascii="Times New Roman" w:eastAsia="Times New Roman" w:hAnsi="Times New Roman" w:cs="Times New Roman"/>
          <w:sz w:val="24"/>
          <w:szCs w:val="24"/>
        </w:rPr>
      </w:pPr>
    </w:p>
    <w:p w:rsidR="00043B65" w:rsidRDefault="00043B65" w:rsidP="000B3C6A">
      <w:pPr>
        <w:spacing w:after="0" w:line="240" w:lineRule="auto"/>
        <w:rPr>
          <w:rFonts w:ascii="Times New Roman" w:eastAsia="Times New Roman" w:hAnsi="Times New Roman" w:cs="Times New Roman"/>
          <w:sz w:val="24"/>
          <w:szCs w:val="24"/>
        </w:rPr>
      </w:pPr>
    </w:p>
    <w:p w:rsidR="00B31139" w:rsidRPr="00F503F8" w:rsidRDefault="00B31139" w:rsidP="000B3C6A">
      <w:pPr>
        <w:spacing w:after="0" w:line="240" w:lineRule="auto"/>
        <w:rPr>
          <w:rFonts w:ascii="Times New Roman" w:eastAsia="Times New Roman" w:hAnsi="Times New Roman" w:cs="Times New Roman"/>
          <w:sz w:val="24"/>
          <w:szCs w:val="24"/>
        </w:rPr>
      </w:pPr>
    </w:p>
    <w:p w:rsidR="00043B65" w:rsidRDefault="00043B65" w:rsidP="000B3C6A">
      <w:pPr>
        <w:spacing w:after="0" w:line="240" w:lineRule="auto"/>
        <w:rPr>
          <w:rFonts w:ascii="Times New Roman" w:eastAsia="Times New Roman" w:hAnsi="Times New Roman" w:cs="Times New Roman"/>
          <w:sz w:val="24"/>
          <w:szCs w:val="24"/>
        </w:rPr>
      </w:pPr>
    </w:p>
    <w:p w:rsidR="00894833" w:rsidRPr="00F503F8" w:rsidRDefault="00894833" w:rsidP="000B3C6A">
      <w:pPr>
        <w:spacing w:after="0" w:line="240" w:lineRule="auto"/>
        <w:rPr>
          <w:rFonts w:ascii="Times New Roman" w:eastAsia="Times New Roman" w:hAnsi="Times New Roman" w:cs="Times New Roman"/>
          <w:sz w:val="24"/>
          <w:szCs w:val="24"/>
        </w:rPr>
      </w:pPr>
    </w:p>
    <w:p w:rsidR="003F350B" w:rsidRDefault="003F350B" w:rsidP="000B3C6A">
      <w:pPr>
        <w:spacing w:after="0" w:line="240" w:lineRule="auto"/>
        <w:rPr>
          <w:rFonts w:ascii="Times New Roman" w:eastAsia="Times New Roman" w:hAnsi="Times New Roman" w:cs="Times New Roman"/>
          <w:sz w:val="24"/>
          <w:szCs w:val="24"/>
        </w:rPr>
      </w:pPr>
    </w:p>
    <w:p w:rsidR="00CA0B92" w:rsidRPr="00F503F8" w:rsidRDefault="00CA0B92" w:rsidP="000B3C6A">
      <w:pPr>
        <w:spacing w:after="0" w:line="240" w:lineRule="auto"/>
        <w:rPr>
          <w:rFonts w:ascii="Times New Roman" w:eastAsia="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A4000B" w:rsidRPr="00F503F8" w:rsidTr="00F15D66">
        <w:tc>
          <w:tcPr>
            <w:tcW w:w="10173" w:type="dxa"/>
            <w:shd w:val="clear" w:color="auto" w:fill="D9D9D9"/>
          </w:tcPr>
          <w:p w:rsidR="00F15D66" w:rsidRPr="00F503F8" w:rsidRDefault="00A4000B" w:rsidP="00A4000B">
            <w:pPr>
              <w:spacing w:after="0" w:line="240" w:lineRule="auto"/>
              <w:rPr>
                <w:rFonts w:ascii="Times New Roman" w:eastAsia="Times New Roman" w:hAnsi="Times New Roman" w:cs="Times New Roman"/>
                <w:b/>
                <w:sz w:val="24"/>
                <w:szCs w:val="24"/>
              </w:rPr>
            </w:pPr>
            <w:r w:rsidRPr="00F503F8">
              <w:rPr>
                <w:rFonts w:ascii="Times New Roman" w:eastAsia="Times New Roman" w:hAnsi="Times New Roman" w:cs="Times New Roman"/>
                <w:b/>
                <w:sz w:val="24"/>
                <w:szCs w:val="24"/>
              </w:rPr>
              <w:br w:type="page"/>
            </w:r>
          </w:p>
          <w:p w:rsidR="00A4000B" w:rsidRPr="00F503F8" w:rsidRDefault="009B3335" w:rsidP="001E07D3">
            <w:pPr>
              <w:spacing w:after="0" w:line="240" w:lineRule="auto"/>
              <w:rPr>
                <w:rFonts w:ascii="Times New Roman" w:eastAsia="Times New Roman" w:hAnsi="Times New Roman" w:cs="Times New Roman"/>
                <w:b/>
                <w:sz w:val="24"/>
                <w:szCs w:val="24"/>
              </w:rPr>
            </w:pPr>
            <w:r w:rsidRPr="00F503F8">
              <w:rPr>
                <w:rFonts w:ascii="Times New Roman" w:eastAsia="Times New Roman" w:hAnsi="Times New Roman" w:cs="Times New Roman"/>
                <w:b/>
                <w:sz w:val="24"/>
                <w:szCs w:val="24"/>
              </w:rPr>
              <w:t>8</w:t>
            </w:r>
            <w:r w:rsidR="00A4000B" w:rsidRPr="00F503F8">
              <w:rPr>
                <w:rFonts w:ascii="Times New Roman" w:eastAsia="Times New Roman" w:hAnsi="Times New Roman" w:cs="Times New Roman"/>
                <w:b/>
                <w:sz w:val="24"/>
                <w:szCs w:val="24"/>
              </w:rPr>
              <w:t>.   CONFIDENTIALITY</w:t>
            </w:r>
          </w:p>
          <w:p w:rsidR="00F15D66" w:rsidRPr="00F503F8" w:rsidRDefault="00F15D66" w:rsidP="00A4000B">
            <w:pPr>
              <w:spacing w:after="0" w:line="240" w:lineRule="auto"/>
              <w:rPr>
                <w:rFonts w:ascii="Times New Roman" w:eastAsia="Times New Roman" w:hAnsi="Times New Roman" w:cs="Times New Roman"/>
                <w:b/>
                <w:sz w:val="24"/>
                <w:szCs w:val="24"/>
              </w:rPr>
            </w:pPr>
          </w:p>
        </w:tc>
      </w:tr>
    </w:tbl>
    <w:p w:rsidR="00A4000B" w:rsidRPr="00F503F8" w:rsidRDefault="00A4000B" w:rsidP="00A4000B">
      <w:pPr>
        <w:spacing w:after="0" w:line="240" w:lineRule="auto"/>
        <w:rPr>
          <w:rFonts w:ascii="Times New Roman" w:eastAsia="Times New Roman" w:hAnsi="Times New Roman" w:cs="Times New Roman"/>
          <w:sz w:val="24"/>
          <w:szCs w:val="24"/>
        </w:rPr>
      </w:pPr>
    </w:p>
    <w:p w:rsidR="00A4000B" w:rsidRPr="00CA0B92" w:rsidRDefault="00A4000B" w:rsidP="00A4000B">
      <w:pPr>
        <w:spacing w:after="0" w:line="240" w:lineRule="auto"/>
        <w:rPr>
          <w:rFonts w:eastAsia="Times New Roman" w:cstheme="minorHAnsi"/>
          <w:sz w:val="24"/>
          <w:szCs w:val="24"/>
        </w:rPr>
      </w:pPr>
      <w:r w:rsidRPr="00CA0B92">
        <w:rPr>
          <w:rFonts w:eastAsia="Times New Roman" w:cstheme="minorHAnsi"/>
          <w:sz w:val="24"/>
          <w:szCs w:val="24"/>
        </w:rPr>
        <w:t xml:space="preserve">Safeguarding children raises issues of confidentiality that must be clearly understood by all staff/volunteers in schools. </w:t>
      </w:r>
    </w:p>
    <w:p w:rsidR="00A4000B" w:rsidRPr="00CA0B92" w:rsidRDefault="00A4000B" w:rsidP="00A4000B">
      <w:pPr>
        <w:spacing w:after="0" w:line="240" w:lineRule="auto"/>
        <w:rPr>
          <w:rFonts w:eastAsia="Times New Roman" w:cstheme="minorHAnsi"/>
          <w:sz w:val="24"/>
          <w:szCs w:val="24"/>
        </w:rPr>
      </w:pPr>
    </w:p>
    <w:p w:rsidR="00A4000B" w:rsidRPr="00CA0B92" w:rsidRDefault="00A4000B" w:rsidP="00A4000B">
      <w:pPr>
        <w:numPr>
          <w:ilvl w:val="0"/>
          <w:numId w:val="5"/>
        </w:numPr>
        <w:spacing w:after="0" w:line="240" w:lineRule="auto"/>
        <w:rPr>
          <w:rFonts w:eastAsia="Times New Roman" w:cstheme="minorHAnsi"/>
          <w:sz w:val="24"/>
          <w:szCs w:val="24"/>
        </w:rPr>
      </w:pPr>
      <w:r w:rsidRPr="00CA0B92">
        <w:rPr>
          <w:rFonts w:eastAsia="Times New Roman" w:cstheme="minorHAnsi"/>
          <w:sz w:val="24"/>
          <w:szCs w:val="24"/>
        </w:rPr>
        <w:t xml:space="preserve">All staff in schools, both teaching and non-teaching staff, have a responsibility to share relevant information about the protection of children with other professionals, particularly the investigative agencies (Children’s Services: Safeguarding and Specialist Services and the Police). </w:t>
      </w:r>
    </w:p>
    <w:p w:rsidR="00A4000B" w:rsidRPr="00CA0B92" w:rsidRDefault="00A4000B" w:rsidP="00A4000B">
      <w:pPr>
        <w:spacing w:after="0" w:line="240" w:lineRule="auto"/>
        <w:rPr>
          <w:rFonts w:eastAsia="Times New Roman" w:cstheme="minorHAnsi"/>
          <w:sz w:val="24"/>
          <w:szCs w:val="24"/>
        </w:rPr>
      </w:pPr>
    </w:p>
    <w:p w:rsidR="00A4000B" w:rsidRPr="00CA0B92" w:rsidRDefault="00A4000B" w:rsidP="00A4000B">
      <w:pPr>
        <w:numPr>
          <w:ilvl w:val="0"/>
          <w:numId w:val="5"/>
        </w:numPr>
        <w:autoSpaceDE w:val="0"/>
        <w:autoSpaceDN w:val="0"/>
        <w:adjustRightInd w:val="0"/>
        <w:spacing w:after="0" w:line="240" w:lineRule="auto"/>
        <w:rPr>
          <w:rFonts w:eastAsia="Times New Roman" w:cstheme="minorHAnsi"/>
          <w:color w:val="000000"/>
          <w:sz w:val="24"/>
          <w:szCs w:val="24"/>
          <w:lang w:eastAsia="en-GB"/>
        </w:rPr>
      </w:pPr>
      <w:r w:rsidRPr="00CA0B92">
        <w:rPr>
          <w:rFonts w:eastAsia="Times New Roman" w:cstheme="minorHAnsi"/>
          <w:sz w:val="24"/>
          <w:szCs w:val="24"/>
        </w:rPr>
        <w:t xml:space="preserve">If a child confides in a member of staff/volunteer and requests that the information is kept secret, it is important that the member of staff/volunteer tell the child in a manner appropriate to the child’s age/stage of development that </w:t>
      </w:r>
      <w:r w:rsidRPr="00CA0B92">
        <w:rPr>
          <w:rFonts w:eastAsia="Times New Roman" w:cstheme="minorHAnsi"/>
          <w:color w:val="231F20"/>
          <w:sz w:val="24"/>
          <w:szCs w:val="24"/>
          <w:lang w:eastAsia="en-GB"/>
        </w:rPr>
        <w:t xml:space="preserve">they cannot promise complete confidentiality – instead they must explain that they may need to pass information to other professionals to help keep the child or other children </w:t>
      </w:r>
      <w:r w:rsidR="0024437C" w:rsidRPr="00CA0B92">
        <w:rPr>
          <w:rFonts w:eastAsia="Times New Roman" w:cstheme="minorHAnsi"/>
          <w:color w:val="231F20"/>
          <w:sz w:val="24"/>
          <w:szCs w:val="24"/>
          <w:lang w:eastAsia="en-GB"/>
        </w:rPr>
        <w:t>safe. This</w:t>
      </w:r>
      <w:r w:rsidR="00534470" w:rsidRPr="00CA0B92">
        <w:rPr>
          <w:rFonts w:eastAsia="Times New Roman" w:cstheme="minorHAnsi"/>
          <w:color w:val="231F20"/>
          <w:sz w:val="24"/>
          <w:szCs w:val="24"/>
          <w:lang w:eastAsia="en-GB"/>
        </w:rPr>
        <w:t xml:space="preserve"> may ultimately not be in the best interests of the child. </w:t>
      </w:r>
    </w:p>
    <w:p w:rsidR="00A4000B" w:rsidRPr="00CA0B92" w:rsidRDefault="00A4000B" w:rsidP="00A4000B">
      <w:pPr>
        <w:spacing w:after="0" w:line="240" w:lineRule="auto"/>
        <w:rPr>
          <w:rFonts w:eastAsia="Times New Roman" w:cstheme="minorHAnsi"/>
          <w:sz w:val="24"/>
          <w:szCs w:val="24"/>
        </w:rPr>
      </w:pPr>
    </w:p>
    <w:p w:rsidR="003744FA" w:rsidRPr="00CA0B92" w:rsidRDefault="00A4000B" w:rsidP="003744FA">
      <w:pPr>
        <w:numPr>
          <w:ilvl w:val="0"/>
          <w:numId w:val="5"/>
        </w:numPr>
        <w:spacing w:after="0" w:line="240" w:lineRule="auto"/>
        <w:rPr>
          <w:rFonts w:eastAsia="Times New Roman" w:cstheme="minorHAnsi"/>
          <w:b/>
          <w:sz w:val="24"/>
          <w:szCs w:val="24"/>
          <w:u w:val="single"/>
        </w:rPr>
      </w:pPr>
      <w:r w:rsidRPr="00CA0B92">
        <w:rPr>
          <w:rFonts w:eastAsia="Times New Roman" w:cstheme="minorHAnsi"/>
          <w:sz w:val="24"/>
          <w:szCs w:val="24"/>
        </w:rPr>
        <w:t xml:space="preserve">Staff/volunteers who receive information about children and their families in the course of their work should share that information only within appropriate professional contexts.  </w:t>
      </w:r>
    </w:p>
    <w:p w:rsidR="003744FA" w:rsidRPr="00CA0B92" w:rsidRDefault="003744FA" w:rsidP="003744FA">
      <w:pPr>
        <w:pStyle w:val="ListParagraph"/>
        <w:rPr>
          <w:rFonts w:asciiTheme="minorHAnsi" w:hAnsiTheme="minorHAnsi" w:cstheme="minorHAnsi"/>
          <w:b/>
          <w:u w:val="single"/>
        </w:rPr>
      </w:pPr>
    </w:p>
    <w:p w:rsidR="003744FA" w:rsidRPr="00F503F8" w:rsidRDefault="003744FA" w:rsidP="003744FA">
      <w:pPr>
        <w:spacing w:after="0" w:line="240" w:lineRule="auto"/>
        <w:ind w:left="720"/>
        <w:rPr>
          <w:rFonts w:ascii="Times New Roman" w:eastAsia="Times New Roman" w:hAnsi="Times New Roman" w:cs="Times New Roman"/>
          <w:b/>
          <w:sz w:val="24"/>
          <w:szCs w:val="24"/>
          <w:u w:val="single"/>
        </w:rPr>
      </w:pPr>
    </w:p>
    <w:p w:rsidR="00CA0B92" w:rsidRDefault="00CA0B9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5D7D84" w:rsidRPr="00F503F8" w:rsidTr="000F33E7">
        <w:tc>
          <w:tcPr>
            <w:tcW w:w="10031" w:type="dxa"/>
            <w:shd w:val="clear" w:color="auto" w:fill="D9D9D9"/>
          </w:tcPr>
          <w:p w:rsidR="005D7D84" w:rsidRPr="00F503F8" w:rsidRDefault="005D7D84" w:rsidP="000F33E7">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F503F8">
              <w:rPr>
                <w:rFonts w:ascii="Times New Roman" w:eastAsia="Times New Roman" w:hAnsi="Times New Roman" w:cs="Times New Roman"/>
                <w:color w:val="000000"/>
                <w:sz w:val="24"/>
                <w:szCs w:val="24"/>
                <w:lang w:eastAsia="en-GB"/>
              </w:rPr>
              <w:br w:type="page"/>
            </w:r>
          </w:p>
          <w:p w:rsidR="005D7D84" w:rsidRPr="00F503F8" w:rsidRDefault="009B3335" w:rsidP="001E07D3">
            <w:pPr>
              <w:autoSpaceDE w:val="0"/>
              <w:autoSpaceDN w:val="0"/>
              <w:adjustRightInd w:val="0"/>
              <w:spacing w:after="0" w:line="240" w:lineRule="auto"/>
              <w:rPr>
                <w:rFonts w:ascii="Times New Roman" w:eastAsia="Times New Roman" w:hAnsi="Times New Roman" w:cs="Times New Roman"/>
                <w:b/>
                <w:color w:val="000000"/>
                <w:sz w:val="24"/>
                <w:szCs w:val="24"/>
                <w:lang w:eastAsia="en-GB"/>
              </w:rPr>
            </w:pPr>
            <w:r w:rsidRPr="00F503F8">
              <w:rPr>
                <w:rFonts w:ascii="Times New Roman" w:eastAsia="Times New Roman" w:hAnsi="Times New Roman" w:cs="Times New Roman"/>
                <w:b/>
                <w:color w:val="000000"/>
                <w:sz w:val="24"/>
                <w:szCs w:val="24"/>
                <w:lang w:eastAsia="en-GB"/>
              </w:rPr>
              <w:t>9</w:t>
            </w:r>
            <w:r w:rsidR="005D7D84" w:rsidRPr="00F503F8">
              <w:rPr>
                <w:rFonts w:ascii="Times New Roman" w:eastAsia="Times New Roman" w:hAnsi="Times New Roman" w:cs="Times New Roman"/>
                <w:b/>
                <w:color w:val="000000"/>
                <w:sz w:val="24"/>
                <w:szCs w:val="24"/>
                <w:lang w:eastAsia="en-GB"/>
              </w:rPr>
              <w:t>.   SCHOOL PROCEDURES</w:t>
            </w:r>
          </w:p>
          <w:p w:rsidR="005D7D84" w:rsidRPr="00F503F8" w:rsidRDefault="005D7D84" w:rsidP="000F33E7">
            <w:pPr>
              <w:autoSpaceDE w:val="0"/>
              <w:autoSpaceDN w:val="0"/>
              <w:adjustRightInd w:val="0"/>
              <w:spacing w:after="0" w:line="240" w:lineRule="auto"/>
              <w:rPr>
                <w:rFonts w:ascii="Times New Roman" w:eastAsia="Times New Roman" w:hAnsi="Times New Roman" w:cs="Times New Roman"/>
                <w:b/>
                <w:color w:val="000000"/>
                <w:sz w:val="24"/>
                <w:szCs w:val="24"/>
                <w:lang w:eastAsia="en-GB"/>
              </w:rPr>
            </w:pPr>
          </w:p>
        </w:tc>
      </w:tr>
    </w:tbl>
    <w:p w:rsidR="005D7D84" w:rsidRPr="00F503F8" w:rsidRDefault="005D7D84" w:rsidP="005D7D84">
      <w:pPr>
        <w:spacing w:after="0" w:line="240" w:lineRule="auto"/>
        <w:rPr>
          <w:rFonts w:ascii="Times New Roman" w:eastAsia="Times New Roman" w:hAnsi="Times New Roman" w:cs="Times New Roman"/>
          <w:i/>
          <w:sz w:val="24"/>
          <w:szCs w:val="24"/>
        </w:rPr>
      </w:pPr>
    </w:p>
    <w:p w:rsidR="00D60AD9" w:rsidRPr="00CA0B92" w:rsidRDefault="00D65FD1" w:rsidP="005D7D84">
      <w:pPr>
        <w:spacing w:after="0" w:line="240" w:lineRule="auto"/>
        <w:rPr>
          <w:rFonts w:eastAsia="Times New Roman" w:cstheme="minorHAnsi"/>
          <w:i/>
          <w:sz w:val="24"/>
          <w:szCs w:val="24"/>
        </w:rPr>
      </w:pPr>
      <w:r w:rsidRPr="00CA0B92">
        <w:rPr>
          <w:rFonts w:eastAsia="Times New Roman" w:cstheme="minorHAnsi"/>
          <w:i/>
          <w:sz w:val="24"/>
          <w:szCs w:val="24"/>
        </w:rPr>
        <w:t>Please see Appendix 3</w:t>
      </w:r>
      <w:r w:rsidR="00D60AD9" w:rsidRPr="00CA0B92">
        <w:rPr>
          <w:rFonts w:eastAsia="Times New Roman" w:cstheme="minorHAnsi"/>
          <w:i/>
          <w:sz w:val="24"/>
          <w:szCs w:val="24"/>
        </w:rPr>
        <w:t>: What to do if you are worried a child is being abused: flowchart.</w:t>
      </w:r>
    </w:p>
    <w:p w:rsidR="00D60AD9" w:rsidRPr="00CA0B92" w:rsidRDefault="00D60AD9" w:rsidP="005D7D84">
      <w:pPr>
        <w:spacing w:after="0" w:line="240" w:lineRule="auto"/>
        <w:rPr>
          <w:rFonts w:eastAsia="Times New Roman" w:cstheme="minorHAnsi"/>
          <w:sz w:val="24"/>
          <w:szCs w:val="24"/>
        </w:rPr>
      </w:pPr>
    </w:p>
    <w:p w:rsidR="006C0A6D" w:rsidRPr="00CA0B92" w:rsidRDefault="005D7D84" w:rsidP="006C0A6D">
      <w:pPr>
        <w:spacing w:after="0" w:line="240" w:lineRule="auto"/>
        <w:rPr>
          <w:rFonts w:eastAsia="Times New Roman" w:cstheme="minorHAnsi"/>
          <w:sz w:val="24"/>
          <w:szCs w:val="24"/>
        </w:rPr>
      </w:pPr>
      <w:r w:rsidRPr="00CA0B92">
        <w:rPr>
          <w:rFonts w:eastAsia="Times New Roman" w:cstheme="minorHAnsi"/>
          <w:sz w:val="24"/>
          <w:szCs w:val="24"/>
        </w:rPr>
        <w:t>If any member of staff is concerned about a child he or she must inform the Designated Senior Person.</w:t>
      </w:r>
      <w:r w:rsidR="006C0A6D" w:rsidRPr="00CA0B92">
        <w:rPr>
          <w:rFonts w:eastAsia="Times New Roman" w:cstheme="minorHAnsi"/>
          <w:sz w:val="24"/>
          <w:szCs w:val="24"/>
        </w:rPr>
        <w:t xml:space="preserve"> The Designated Senior Person will decide whether the concerns should be referred to Children’s Services: Safeguarding and Specialist Services. If it is decided to make a referral to Children’s Services: Safeguarding and Specialist Services this will be discussed with the parents, unless to do so would place the child at further risk of harm.</w:t>
      </w:r>
    </w:p>
    <w:p w:rsidR="005D7D84" w:rsidRPr="00CA0B92" w:rsidRDefault="005D7D84" w:rsidP="005D7D84">
      <w:pPr>
        <w:spacing w:after="0" w:line="240" w:lineRule="auto"/>
        <w:rPr>
          <w:rFonts w:eastAsia="Times New Roman" w:cstheme="minorHAnsi"/>
          <w:sz w:val="24"/>
          <w:szCs w:val="24"/>
        </w:rPr>
      </w:pPr>
    </w:p>
    <w:p w:rsidR="006C0A6D" w:rsidRPr="00CA0B92" w:rsidRDefault="006C0A6D" w:rsidP="006C0A6D">
      <w:pPr>
        <w:spacing w:after="0" w:line="240" w:lineRule="auto"/>
        <w:rPr>
          <w:rFonts w:eastAsia="Times New Roman" w:cstheme="minorHAnsi"/>
          <w:sz w:val="24"/>
          <w:szCs w:val="24"/>
        </w:rPr>
      </w:pPr>
      <w:r w:rsidRPr="00CA0B92">
        <w:rPr>
          <w:rFonts w:eastAsia="Times New Roman" w:cstheme="minorHAnsi"/>
          <w:sz w:val="24"/>
          <w:szCs w:val="24"/>
        </w:rPr>
        <w:t>While it is the</w:t>
      </w:r>
      <w:r w:rsidR="006758A3" w:rsidRPr="00CA0B92">
        <w:rPr>
          <w:rFonts w:eastAsia="Times New Roman" w:cstheme="minorHAnsi"/>
          <w:sz w:val="24"/>
          <w:szCs w:val="24"/>
        </w:rPr>
        <w:t xml:space="preserve"> DSPs role to make referrals, </w:t>
      </w:r>
      <w:r w:rsidRPr="00CA0B92">
        <w:rPr>
          <w:rFonts w:eastAsia="Times New Roman" w:cstheme="minorHAnsi"/>
          <w:bCs/>
          <w:sz w:val="24"/>
          <w:szCs w:val="24"/>
        </w:rPr>
        <w:t>any staff member can make a referral to Children’s Services. If a child is in immediate danger or is at risk of harm</w:t>
      </w:r>
      <w:r w:rsidR="006758A3" w:rsidRPr="00CA0B92">
        <w:rPr>
          <w:rFonts w:eastAsia="Times New Roman" w:cstheme="minorHAnsi"/>
          <w:bCs/>
          <w:sz w:val="24"/>
          <w:szCs w:val="24"/>
        </w:rPr>
        <w:t xml:space="preserve"> (e.g. </w:t>
      </w:r>
      <w:r w:rsidR="006758A3" w:rsidRPr="00CA0B92">
        <w:rPr>
          <w:rFonts w:cstheme="minorHAnsi"/>
          <w:sz w:val="24"/>
          <w:szCs w:val="24"/>
        </w:rPr>
        <w:t>concern that a family might have plans to carry out FGM)</w:t>
      </w:r>
      <w:r w:rsidRPr="00CA0B92">
        <w:rPr>
          <w:rFonts w:eastAsia="Times New Roman" w:cstheme="minorHAnsi"/>
          <w:bCs/>
          <w:sz w:val="24"/>
          <w:szCs w:val="24"/>
        </w:rPr>
        <w:t xml:space="preserve">, a referral should be made to Children’s Services and/or the Police immediately. Where referrals are not made by the DSP, the DSP should be informed as soon as possible. </w:t>
      </w:r>
    </w:p>
    <w:p w:rsidR="006C0A6D" w:rsidRPr="00CA0B92" w:rsidRDefault="006C0A6D" w:rsidP="006C0A6D">
      <w:pPr>
        <w:spacing w:after="0" w:line="240" w:lineRule="auto"/>
        <w:rPr>
          <w:rFonts w:eastAsia="Times New Roman" w:cstheme="minorHAnsi"/>
          <w:color w:val="000000"/>
          <w:sz w:val="24"/>
          <w:szCs w:val="24"/>
        </w:rPr>
      </w:pPr>
    </w:p>
    <w:p w:rsidR="006C0A6D" w:rsidRPr="00CA0B92" w:rsidRDefault="006C0A6D" w:rsidP="006C0A6D">
      <w:pPr>
        <w:autoSpaceDE w:val="0"/>
        <w:autoSpaceDN w:val="0"/>
        <w:adjustRightInd w:val="0"/>
        <w:spacing w:after="0" w:line="240" w:lineRule="auto"/>
        <w:rPr>
          <w:rFonts w:cstheme="minorHAnsi"/>
          <w:color w:val="FF0000"/>
          <w:sz w:val="24"/>
          <w:szCs w:val="24"/>
        </w:rPr>
      </w:pPr>
      <w:r w:rsidRPr="00CA0B92">
        <w:rPr>
          <w:rFonts w:cstheme="minorHAnsi"/>
          <w:color w:val="000000"/>
          <w:sz w:val="24"/>
          <w:szCs w:val="24"/>
        </w:rPr>
        <w:t xml:space="preserve">If a </w:t>
      </w:r>
      <w:r w:rsidRPr="00CA0B92">
        <w:rPr>
          <w:rFonts w:cstheme="minorHAnsi"/>
          <w:b/>
          <w:bCs/>
          <w:color w:val="000000"/>
          <w:sz w:val="24"/>
          <w:szCs w:val="24"/>
        </w:rPr>
        <w:t>teacher</w:t>
      </w:r>
      <w:r w:rsidRPr="00CA0B92">
        <w:rPr>
          <w:rFonts w:cstheme="minorHAnsi"/>
          <w:b/>
          <w:bCs/>
          <w:color w:val="000000"/>
          <w:sz w:val="16"/>
          <w:szCs w:val="16"/>
        </w:rPr>
        <w:t xml:space="preserve"> </w:t>
      </w:r>
      <w:r w:rsidRPr="00CA0B92">
        <w:rPr>
          <w:rFonts w:cstheme="minorHAnsi"/>
          <w:bCs/>
          <w:color w:val="000000"/>
          <w:sz w:val="24"/>
          <w:szCs w:val="24"/>
        </w:rPr>
        <w:t xml:space="preserve">( persons employed or engaged to carry out teaching work at schools and other institutions in England) </w:t>
      </w:r>
      <w:r w:rsidRPr="00CA0B92">
        <w:rPr>
          <w:rFonts w:cstheme="minorHAnsi"/>
          <w:color w:val="000000"/>
          <w:sz w:val="24"/>
          <w:szCs w:val="24"/>
        </w:rPr>
        <w:t xml:space="preserve">, in the course of their work in the profession, discovers that an act of Female Genital </w:t>
      </w:r>
      <w:r w:rsidRPr="00CA0B92">
        <w:rPr>
          <w:rFonts w:cstheme="minorHAnsi"/>
          <w:sz w:val="24"/>
          <w:szCs w:val="24"/>
        </w:rPr>
        <w:t xml:space="preserve">Mutilation </w:t>
      </w:r>
      <w:r w:rsidR="000A0747" w:rsidRPr="00CA0B92">
        <w:rPr>
          <w:rFonts w:cstheme="minorHAnsi"/>
          <w:sz w:val="24"/>
          <w:szCs w:val="24"/>
        </w:rPr>
        <w:t xml:space="preserve">(FGM) </w:t>
      </w:r>
      <w:r w:rsidRPr="00CA0B92">
        <w:rPr>
          <w:rFonts w:cstheme="minorHAnsi"/>
          <w:color w:val="000000"/>
          <w:sz w:val="24"/>
          <w:szCs w:val="24"/>
        </w:rPr>
        <w:t xml:space="preserve">appears to have been carried out on a girl under the age of 18 the </w:t>
      </w:r>
      <w:r w:rsidRPr="00CA0B92">
        <w:rPr>
          <w:rFonts w:cstheme="minorHAnsi"/>
          <w:b/>
          <w:bCs/>
          <w:color w:val="000000"/>
          <w:sz w:val="24"/>
          <w:szCs w:val="24"/>
        </w:rPr>
        <w:t xml:space="preserve">teacher </w:t>
      </w:r>
      <w:r w:rsidRPr="00CA0B92">
        <w:rPr>
          <w:rFonts w:cstheme="minorHAnsi"/>
          <w:color w:val="000000"/>
          <w:sz w:val="24"/>
          <w:szCs w:val="24"/>
        </w:rPr>
        <w:t xml:space="preserve">must report this to the police. </w:t>
      </w:r>
      <w:r w:rsidR="00E50103" w:rsidRPr="00CA0B92">
        <w:rPr>
          <w:rFonts w:cstheme="minorHAnsi"/>
          <w:b/>
          <w:color w:val="000000"/>
          <w:sz w:val="24"/>
          <w:szCs w:val="24"/>
          <w:u w:val="single"/>
        </w:rPr>
        <w:t>This is a mandatory reporting duty.</w:t>
      </w:r>
      <w:r w:rsidR="00E50103" w:rsidRPr="00CA0B92">
        <w:rPr>
          <w:rFonts w:cstheme="minorHAnsi"/>
          <w:color w:val="000000"/>
          <w:sz w:val="24"/>
          <w:szCs w:val="24"/>
        </w:rPr>
        <w:t xml:space="preserve"> </w:t>
      </w:r>
      <w:r w:rsidRPr="00CA0B92">
        <w:rPr>
          <w:rFonts w:cstheme="minorHAnsi"/>
          <w:color w:val="000000"/>
          <w:sz w:val="24"/>
          <w:szCs w:val="24"/>
        </w:rPr>
        <w:t xml:space="preserve">See </w:t>
      </w:r>
      <w:r w:rsidR="00305637" w:rsidRPr="00CA0B92">
        <w:rPr>
          <w:rFonts w:cstheme="minorHAnsi"/>
          <w:color w:val="000000"/>
          <w:sz w:val="24"/>
          <w:szCs w:val="24"/>
        </w:rPr>
        <w:t>Appendix 1</w:t>
      </w:r>
      <w:r w:rsidR="006205F0" w:rsidRPr="00CA0B92">
        <w:rPr>
          <w:rFonts w:cstheme="minorHAnsi"/>
          <w:color w:val="000000"/>
          <w:sz w:val="24"/>
          <w:szCs w:val="24"/>
        </w:rPr>
        <w:t xml:space="preserve">- </w:t>
      </w:r>
      <w:r w:rsidR="00305637" w:rsidRPr="00CA0B92">
        <w:rPr>
          <w:rFonts w:cstheme="minorHAnsi"/>
          <w:color w:val="000000"/>
          <w:sz w:val="24"/>
          <w:szCs w:val="24"/>
        </w:rPr>
        <w:t>Keeping</w:t>
      </w:r>
      <w:r w:rsidR="006205F0" w:rsidRPr="00CA0B92">
        <w:rPr>
          <w:rFonts w:cstheme="minorHAnsi"/>
          <w:color w:val="000000"/>
          <w:sz w:val="24"/>
          <w:szCs w:val="24"/>
        </w:rPr>
        <w:t xml:space="preserve"> Children Safe in Education (DfE 2016): </w:t>
      </w:r>
      <w:r w:rsidRPr="00CA0B92">
        <w:rPr>
          <w:rFonts w:cstheme="minorHAnsi"/>
          <w:color w:val="000000"/>
          <w:sz w:val="24"/>
          <w:szCs w:val="24"/>
        </w:rPr>
        <w:t>Annex A for further details.</w:t>
      </w:r>
      <w:r w:rsidR="000A0747" w:rsidRPr="00CA0B92">
        <w:rPr>
          <w:rFonts w:cstheme="minorHAnsi"/>
          <w:color w:val="FF0000"/>
          <w:sz w:val="24"/>
          <w:szCs w:val="24"/>
        </w:rPr>
        <w:t xml:space="preserve">  </w:t>
      </w:r>
    </w:p>
    <w:p w:rsidR="006C0A6D" w:rsidRPr="00CA0B92" w:rsidRDefault="006C0A6D" w:rsidP="006C0A6D">
      <w:pPr>
        <w:spacing w:after="0" w:line="240" w:lineRule="auto"/>
        <w:rPr>
          <w:rFonts w:eastAsia="Times New Roman" w:cstheme="minorHAnsi"/>
          <w:sz w:val="24"/>
          <w:szCs w:val="24"/>
        </w:rPr>
      </w:pPr>
    </w:p>
    <w:p w:rsidR="006C0A6D" w:rsidRPr="00CA0B92" w:rsidRDefault="006C0A6D" w:rsidP="006C0A6D">
      <w:pPr>
        <w:spacing w:after="0" w:line="240" w:lineRule="auto"/>
        <w:rPr>
          <w:rFonts w:eastAsia="Times New Roman" w:cstheme="minorHAnsi"/>
          <w:bCs/>
          <w:sz w:val="24"/>
          <w:szCs w:val="24"/>
        </w:rPr>
      </w:pPr>
      <w:r w:rsidRPr="00CA0B92">
        <w:rPr>
          <w:rFonts w:eastAsia="Times New Roman" w:cstheme="minorHAnsi"/>
          <w:bCs/>
          <w:sz w:val="24"/>
          <w:szCs w:val="24"/>
        </w:rPr>
        <w:t>Hertfordshire Children’s Services (including out of hours)</w:t>
      </w:r>
      <w:r w:rsidRPr="00CA0B92">
        <w:rPr>
          <w:rFonts w:eastAsia="Times New Roman" w:cstheme="minorHAnsi"/>
          <w:iCs/>
          <w:sz w:val="24"/>
          <w:szCs w:val="24"/>
        </w:rPr>
        <w:t xml:space="preserve"> </w:t>
      </w:r>
      <w:r w:rsidRPr="00CA0B92">
        <w:rPr>
          <w:rFonts w:eastAsia="Times New Roman" w:cstheme="minorHAnsi"/>
          <w:bCs/>
          <w:sz w:val="24"/>
          <w:szCs w:val="24"/>
        </w:rPr>
        <w:t xml:space="preserve">0300 123 4043. </w:t>
      </w:r>
    </w:p>
    <w:p w:rsidR="006C0A6D" w:rsidRPr="00CA0B92" w:rsidRDefault="006C0A6D" w:rsidP="006C0A6D">
      <w:pPr>
        <w:autoSpaceDE w:val="0"/>
        <w:autoSpaceDN w:val="0"/>
        <w:adjustRightInd w:val="0"/>
        <w:spacing w:after="0" w:line="240" w:lineRule="auto"/>
        <w:rPr>
          <w:rFonts w:eastAsia="Times New Roman" w:cstheme="minorHAnsi"/>
          <w:color w:val="000000"/>
          <w:sz w:val="24"/>
          <w:szCs w:val="24"/>
        </w:rPr>
      </w:pPr>
      <w:r w:rsidRPr="00CA0B92">
        <w:rPr>
          <w:rFonts w:eastAsia="Times New Roman" w:cstheme="minorHAnsi"/>
          <w:bCs/>
          <w:color w:val="000000"/>
          <w:sz w:val="24"/>
          <w:szCs w:val="24"/>
          <w:lang w:eastAsia="en-GB"/>
        </w:rPr>
        <w:t xml:space="preserve">If the </w:t>
      </w:r>
      <w:r w:rsidRPr="00CA0B92">
        <w:rPr>
          <w:rFonts w:eastAsia="Times New Roman" w:cstheme="minorHAnsi"/>
          <w:color w:val="000000"/>
          <w:sz w:val="24"/>
          <w:szCs w:val="24"/>
          <w:lang w:eastAsia="en-GB"/>
        </w:rPr>
        <w:t xml:space="preserve">allegations raised are against other children, the school should follow section 4.3 of the Hertfordshire Safeguarding Children Board Procedures Manual </w:t>
      </w:r>
      <w:r w:rsidR="00242300" w:rsidRPr="00CA0B92">
        <w:rPr>
          <w:rFonts w:eastAsia="Times New Roman" w:cstheme="minorHAnsi"/>
          <w:color w:val="000000"/>
          <w:sz w:val="24"/>
          <w:szCs w:val="24"/>
          <w:lang w:eastAsia="en-GB"/>
        </w:rPr>
        <w:t>–</w:t>
      </w:r>
      <w:r w:rsidRPr="00CA0B92">
        <w:rPr>
          <w:rFonts w:eastAsia="Times New Roman" w:cstheme="minorHAnsi"/>
          <w:color w:val="000000"/>
          <w:sz w:val="24"/>
          <w:szCs w:val="24"/>
          <w:lang w:eastAsia="en-GB"/>
        </w:rPr>
        <w:t xml:space="preserve"> Children Who Abuse Others. </w:t>
      </w:r>
      <w:r w:rsidRPr="00CA0B92">
        <w:rPr>
          <w:rFonts w:eastAsia="Times New Roman" w:cstheme="minorHAnsi"/>
          <w:color w:val="000000"/>
          <w:sz w:val="24"/>
          <w:szCs w:val="24"/>
        </w:rPr>
        <w:t>Please see the school’s anti-bullying policy for more details on procedures to minimise the risk of peer on peer abuse.</w:t>
      </w:r>
    </w:p>
    <w:p w:rsidR="005D7D84" w:rsidRPr="00CA0B92" w:rsidRDefault="005D7D84" w:rsidP="005D7D84">
      <w:pPr>
        <w:spacing w:after="0" w:line="240" w:lineRule="auto"/>
        <w:rPr>
          <w:rFonts w:eastAsia="Times New Roman" w:cstheme="minorHAnsi"/>
          <w:sz w:val="24"/>
          <w:szCs w:val="24"/>
        </w:rPr>
      </w:pPr>
    </w:p>
    <w:p w:rsidR="005D7D84" w:rsidRPr="00CA0B92" w:rsidRDefault="005D7D84" w:rsidP="005D7D84">
      <w:pPr>
        <w:spacing w:after="0" w:line="240" w:lineRule="auto"/>
        <w:rPr>
          <w:rFonts w:eastAsia="Times New Roman" w:cstheme="minorHAnsi"/>
          <w:sz w:val="24"/>
          <w:szCs w:val="24"/>
        </w:rPr>
      </w:pPr>
      <w:r w:rsidRPr="00CA0B92">
        <w:rPr>
          <w:rFonts w:eastAsia="Times New Roman" w:cstheme="minorHAnsi"/>
          <w:sz w:val="24"/>
          <w:szCs w:val="24"/>
        </w:rPr>
        <w:t>The member of staff must record information regarding the concerns on the same day.  The recording must be a clear, precise, factual</w:t>
      </w:r>
      <w:r w:rsidR="00F43ED4" w:rsidRPr="00CA0B92">
        <w:rPr>
          <w:rFonts w:eastAsia="Times New Roman" w:cstheme="minorHAnsi"/>
          <w:sz w:val="24"/>
          <w:szCs w:val="24"/>
        </w:rPr>
        <w:t xml:space="preserve"> account of the observations</w:t>
      </w:r>
      <w:r w:rsidR="00CA0B92">
        <w:rPr>
          <w:rFonts w:eastAsia="Times New Roman" w:cstheme="minorHAnsi"/>
          <w:sz w:val="24"/>
          <w:szCs w:val="24"/>
        </w:rPr>
        <w:t xml:space="preserve"> </w:t>
      </w:r>
      <w:r w:rsidR="00F43ED4" w:rsidRPr="00CA0B92">
        <w:rPr>
          <w:rFonts w:eastAsia="Times New Roman" w:cstheme="minorHAnsi"/>
          <w:sz w:val="24"/>
          <w:szCs w:val="24"/>
        </w:rPr>
        <w:t>(</w:t>
      </w:r>
      <w:r w:rsidR="00CA0B92">
        <w:rPr>
          <w:rFonts w:eastAsia="Times New Roman" w:cstheme="minorHAnsi"/>
          <w:sz w:val="24"/>
          <w:szCs w:val="24"/>
        </w:rPr>
        <w:t>t</w:t>
      </w:r>
      <w:r w:rsidR="000F4AD4" w:rsidRPr="00CA0B92">
        <w:rPr>
          <w:rFonts w:eastAsia="Times New Roman" w:cstheme="minorHAnsi"/>
          <w:sz w:val="24"/>
          <w:szCs w:val="24"/>
        </w:rPr>
        <w:t xml:space="preserve">he </w:t>
      </w:r>
      <w:r w:rsidR="00F43ED4" w:rsidRPr="00CA0B92">
        <w:rPr>
          <w:rFonts w:eastAsia="Times New Roman" w:cstheme="minorHAnsi"/>
          <w:sz w:val="24"/>
          <w:szCs w:val="24"/>
        </w:rPr>
        <w:t>r</w:t>
      </w:r>
      <w:r w:rsidRPr="00CA0B92">
        <w:rPr>
          <w:rFonts w:eastAsia="Times New Roman" w:cstheme="minorHAnsi"/>
          <w:sz w:val="24"/>
          <w:szCs w:val="24"/>
        </w:rPr>
        <w:t>e</w:t>
      </w:r>
      <w:r w:rsidR="00F43ED4" w:rsidRPr="00CA0B92">
        <w:rPr>
          <w:rFonts w:eastAsia="Times New Roman" w:cstheme="minorHAnsi"/>
          <w:sz w:val="24"/>
          <w:szCs w:val="24"/>
        </w:rPr>
        <w:t>cord of concern p</w:t>
      </w:r>
      <w:r w:rsidRPr="00CA0B92">
        <w:rPr>
          <w:rFonts w:eastAsia="Times New Roman" w:cstheme="minorHAnsi"/>
          <w:sz w:val="24"/>
          <w:szCs w:val="24"/>
        </w:rPr>
        <w:t>ro-forma is available on the Hertfordshire Grid for Learning).</w:t>
      </w:r>
    </w:p>
    <w:p w:rsidR="005D7D84" w:rsidRPr="00CA0B92" w:rsidRDefault="005D7D84" w:rsidP="005D7D84">
      <w:pPr>
        <w:spacing w:after="0" w:line="240" w:lineRule="auto"/>
        <w:rPr>
          <w:rFonts w:eastAsia="Times New Roman" w:cstheme="minorHAnsi"/>
          <w:sz w:val="24"/>
          <w:szCs w:val="24"/>
        </w:rPr>
      </w:pPr>
    </w:p>
    <w:p w:rsidR="005D7D84" w:rsidRPr="00CA0B92" w:rsidRDefault="005D7D84" w:rsidP="005D7D84">
      <w:pPr>
        <w:spacing w:after="0" w:line="240" w:lineRule="auto"/>
        <w:rPr>
          <w:rFonts w:eastAsia="Times New Roman" w:cstheme="minorHAnsi"/>
          <w:sz w:val="24"/>
          <w:szCs w:val="24"/>
        </w:rPr>
      </w:pPr>
      <w:r w:rsidRPr="00CA0B92">
        <w:rPr>
          <w:rFonts w:eastAsia="Times New Roman" w:cstheme="minorHAnsi"/>
          <w:sz w:val="24"/>
          <w:szCs w:val="24"/>
        </w:rPr>
        <w:t>Particular attention will be paid to the attendance and development of any child about whom the school has concerns, or who has been identified as being the subject of a child protection plan and a written record will be kept.</w:t>
      </w:r>
    </w:p>
    <w:p w:rsidR="005D7D84" w:rsidRPr="00CA0B92" w:rsidRDefault="005D7D84" w:rsidP="005D7D84">
      <w:pPr>
        <w:spacing w:after="0" w:line="240" w:lineRule="auto"/>
        <w:rPr>
          <w:rFonts w:eastAsia="Times New Roman" w:cstheme="minorHAnsi"/>
          <w:sz w:val="24"/>
          <w:szCs w:val="24"/>
        </w:rPr>
      </w:pPr>
    </w:p>
    <w:p w:rsidR="005D7D84" w:rsidRPr="00CA0B92" w:rsidRDefault="005D7D84" w:rsidP="005D7D84">
      <w:pPr>
        <w:spacing w:after="0" w:line="240" w:lineRule="auto"/>
        <w:rPr>
          <w:rFonts w:eastAsia="Times New Roman" w:cstheme="minorHAnsi"/>
          <w:sz w:val="24"/>
          <w:szCs w:val="24"/>
        </w:rPr>
      </w:pPr>
      <w:r w:rsidRPr="00CA0B92">
        <w:rPr>
          <w:rFonts w:eastAsia="Times New Roman" w:cstheme="minorHAnsi"/>
          <w:sz w:val="24"/>
          <w:szCs w:val="24"/>
        </w:rPr>
        <w:t>If a pupil who is/or has been the subject of a child protection plan changes school, the Designated Senior Person will inform the social worker responsible for the case and transfer the appropriate records to the Designated Senior Person at the receiving school, in a secure manner, and separate from the child’s academic file.</w:t>
      </w:r>
    </w:p>
    <w:p w:rsidR="005D7D84" w:rsidRPr="00CA0B92" w:rsidRDefault="005D7D84" w:rsidP="005D7D84">
      <w:pPr>
        <w:spacing w:after="0" w:line="240" w:lineRule="auto"/>
        <w:rPr>
          <w:rFonts w:eastAsia="Times New Roman" w:cstheme="minorHAnsi"/>
          <w:sz w:val="24"/>
          <w:szCs w:val="24"/>
        </w:rPr>
      </w:pPr>
    </w:p>
    <w:p w:rsidR="005D7D84" w:rsidRPr="00CA0B92" w:rsidRDefault="005D7D84" w:rsidP="005D7D84">
      <w:pPr>
        <w:spacing w:after="0" w:line="240" w:lineRule="auto"/>
        <w:rPr>
          <w:rFonts w:eastAsia="Times New Roman" w:cstheme="minorHAnsi"/>
          <w:sz w:val="24"/>
          <w:szCs w:val="24"/>
        </w:rPr>
      </w:pPr>
      <w:r w:rsidRPr="00CA0B92">
        <w:rPr>
          <w:rFonts w:eastAsia="Times New Roman" w:cstheme="minorHAnsi"/>
          <w:sz w:val="24"/>
          <w:szCs w:val="24"/>
        </w:rPr>
        <w:t>The Designated Senior Person is responsible for making the senior leadership team aware of trends in behaviour that may affect pupil welfare.  If necessary, training will be arranged.</w:t>
      </w:r>
    </w:p>
    <w:p w:rsidR="00C45796" w:rsidRPr="00CA0B92" w:rsidRDefault="00C45796" w:rsidP="00A4000B">
      <w:pPr>
        <w:spacing w:after="0" w:line="240" w:lineRule="auto"/>
        <w:rPr>
          <w:rFonts w:eastAsia="Times New Roman" w:cstheme="minorHAnsi"/>
          <w:b/>
          <w:sz w:val="24"/>
          <w:szCs w:val="24"/>
          <w:u w:val="single"/>
        </w:rPr>
      </w:pPr>
    </w:p>
    <w:p w:rsidR="00C45796" w:rsidRPr="00F503F8" w:rsidRDefault="00C45796" w:rsidP="00A4000B">
      <w:pPr>
        <w:spacing w:after="0" w:line="240" w:lineRule="auto"/>
        <w:rPr>
          <w:rFonts w:ascii="Times New Roman" w:eastAsia="Times New Roman" w:hAnsi="Times New Roman" w:cs="Times New Roman"/>
          <w:b/>
          <w:sz w:val="24"/>
          <w:szCs w:val="24"/>
          <w:u w:val="single"/>
        </w:rPr>
      </w:pPr>
    </w:p>
    <w:p w:rsidR="003F350B" w:rsidRPr="00F503F8" w:rsidRDefault="003F350B" w:rsidP="00A4000B">
      <w:pPr>
        <w:spacing w:after="0" w:line="240" w:lineRule="auto"/>
        <w:rPr>
          <w:rFonts w:ascii="Times New Roman" w:eastAsia="Times New Roman" w:hAnsi="Times New Roman" w:cs="Times New Roman"/>
          <w:b/>
          <w:sz w:val="24"/>
          <w:szCs w:val="24"/>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F503F8" w:rsidTr="00F15D66">
        <w:tc>
          <w:tcPr>
            <w:tcW w:w="9889" w:type="dxa"/>
            <w:shd w:val="clear" w:color="auto" w:fill="D9D9D9"/>
          </w:tcPr>
          <w:p w:rsidR="00F15D66" w:rsidRPr="00F503F8" w:rsidRDefault="00A4000B" w:rsidP="00A4000B">
            <w:pPr>
              <w:spacing w:after="0" w:line="240" w:lineRule="auto"/>
              <w:rPr>
                <w:rFonts w:ascii="Times New Roman" w:eastAsia="Times New Roman" w:hAnsi="Times New Roman" w:cs="Times New Roman"/>
                <w:sz w:val="24"/>
                <w:szCs w:val="24"/>
              </w:rPr>
            </w:pPr>
            <w:r w:rsidRPr="00F503F8">
              <w:rPr>
                <w:rFonts w:ascii="Times New Roman" w:eastAsia="Times New Roman" w:hAnsi="Times New Roman" w:cs="Times New Roman"/>
                <w:sz w:val="24"/>
                <w:szCs w:val="24"/>
              </w:rPr>
              <w:br w:type="page"/>
            </w:r>
          </w:p>
          <w:p w:rsidR="00A4000B" w:rsidRPr="00F503F8" w:rsidRDefault="00A4000B" w:rsidP="000B2022">
            <w:pPr>
              <w:pStyle w:val="ListParagraph"/>
              <w:numPr>
                <w:ilvl w:val="0"/>
                <w:numId w:val="34"/>
              </w:numPr>
              <w:rPr>
                <w:b/>
              </w:rPr>
            </w:pPr>
            <w:r w:rsidRPr="00F503F8">
              <w:rPr>
                <w:b/>
              </w:rPr>
              <w:t>COMMUNICATION WITH PARENTS</w:t>
            </w:r>
          </w:p>
          <w:p w:rsidR="00F15D66" w:rsidRPr="00F503F8" w:rsidRDefault="00F15D66" w:rsidP="00A4000B">
            <w:pPr>
              <w:spacing w:after="0" w:line="240" w:lineRule="auto"/>
              <w:rPr>
                <w:rFonts w:ascii="Times New Roman" w:eastAsia="Times New Roman" w:hAnsi="Times New Roman" w:cs="Times New Roman"/>
                <w:b/>
                <w:sz w:val="24"/>
                <w:szCs w:val="24"/>
                <w:u w:val="single"/>
              </w:rPr>
            </w:pPr>
          </w:p>
        </w:tc>
      </w:tr>
    </w:tbl>
    <w:p w:rsidR="00A4000B" w:rsidRPr="00CA0B92" w:rsidRDefault="00A4000B" w:rsidP="00A4000B">
      <w:pPr>
        <w:spacing w:after="0" w:line="240" w:lineRule="auto"/>
        <w:rPr>
          <w:rFonts w:eastAsia="Times New Roman" w:cstheme="minorHAnsi"/>
          <w:i/>
          <w:sz w:val="24"/>
          <w:szCs w:val="24"/>
        </w:rPr>
      </w:pPr>
    </w:p>
    <w:p w:rsidR="00A4000B" w:rsidRPr="00CA0B92" w:rsidRDefault="00F42150" w:rsidP="00F42150">
      <w:pPr>
        <w:spacing w:after="0" w:line="240" w:lineRule="auto"/>
        <w:rPr>
          <w:rFonts w:eastAsia="Times New Roman" w:cstheme="minorHAnsi"/>
          <w:sz w:val="24"/>
          <w:szCs w:val="24"/>
        </w:rPr>
      </w:pPr>
      <w:r w:rsidRPr="00CA0B92">
        <w:rPr>
          <w:rFonts w:eastAsia="Times New Roman" w:cstheme="minorHAnsi"/>
          <w:sz w:val="24"/>
          <w:szCs w:val="24"/>
        </w:rPr>
        <w:t xml:space="preserve">Burleigh Primary School </w:t>
      </w:r>
      <w:r w:rsidR="00C45796" w:rsidRPr="00CA0B92">
        <w:rPr>
          <w:rFonts w:eastAsia="Times New Roman" w:cstheme="minorHAnsi"/>
          <w:sz w:val="24"/>
          <w:szCs w:val="24"/>
        </w:rPr>
        <w:t>will en</w:t>
      </w:r>
      <w:r w:rsidR="00C45796" w:rsidRPr="00CA0B92">
        <w:rPr>
          <w:rFonts w:eastAsia="Times New Roman" w:cstheme="minorHAnsi"/>
          <w:color w:val="000000"/>
          <w:sz w:val="24"/>
          <w:szCs w:val="24"/>
          <w:lang w:eastAsia="en-GB"/>
        </w:rPr>
        <w:t>sure the Child Protection P</w:t>
      </w:r>
      <w:r w:rsidR="00A4000B" w:rsidRPr="00CA0B92">
        <w:rPr>
          <w:rFonts w:eastAsia="Times New Roman" w:cstheme="minorHAnsi"/>
          <w:color w:val="000000"/>
          <w:sz w:val="24"/>
          <w:szCs w:val="24"/>
          <w:lang w:eastAsia="en-GB"/>
        </w:rPr>
        <w:t xml:space="preserve">olicy is available publicly either via the school or college website or by other means. </w:t>
      </w:r>
    </w:p>
    <w:p w:rsidR="00A4000B" w:rsidRPr="00CA0B92" w:rsidRDefault="00A4000B" w:rsidP="00A4000B">
      <w:pPr>
        <w:shd w:val="clear" w:color="auto" w:fill="FFFFFF"/>
        <w:spacing w:before="100" w:beforeAutospacing="1" w:after="100" w:afterAutospacing="1" w:line="336" w:lineRule="auto"/>
        <w:rPr>
          <w:rFonts w:eastAsia="Times New Roman" w:cstheme="minorHAnsi"/>
          <w:sz w:val="24"/>
          <w:szCs w:val="24"/>
          <w:lang w:eastAsia="en-GB"/>
        </w:rPr>
      </w:pPr>
      <w:r w:rsidRPr="00CA0B92">
        <w:rPr>
          <w:rFonts w:eastAsia="Times New Roman" w:cstheme="minorHAnsi"/>
          <w:sz w:val="24"/>
          <w:szCs w:val="24"/>
          <w:lang w:eastAsia="en-GB"/>
        </w:rPr>
        <w:t>Parents should be informed prior to referral, unless it is considered to do so might place the child at increased risk of significant harm by:</w:t>
      </w:r>
    </w:p>
    <w:p w:rsidR="00A4000B" w:rsidRPr="00CA0B92" w:rsidRDefault="00A4000B" w:rsidP="001D1CA0">
      <w:pPr>
        <w:numPr>
          <w:ilvl w:val="0"/>
          <w:numId w:val="12"/>
        </w:numPr>
        <w:shd w:val="clear" w:color="auto" w:fill="FFFFFF"/>
        <w:spacing w:before="192" w:after="192" w:line="336" w:lineRule="auto"/>
        <w:rPr>
          <w:rFonts w:eastAsia="Times New Roman" w:cstheme="minorHAnsi"/>
          <w:sz w:val="24"/>
          <w:szCs w:val="24"/>
        </w:rPr>
      </w:pPr>
      <w:r w:rsidRPr="00CA0B92">
        <w:rPr>
          <w:rFonts w:eastAsia="Times New Roman" w:cstheme="minorHAnsi"/>
          <w:sz w:val="24"/>
          <w:szCs w:val="24"/>
        </w:rPr>
        <w:t>The behavioural response it prompts e.g. a child being subjected to abuse, maltreatment or threats / forced to remain silent if alleged abuser informed;</w:t>
      </w:r>
    </w:p>
    <w:p w:rsidR="00A4000B" w:rsidRPr="00CA0B92" w:rsidRDefault="00A4000B" w:rsidP="001D1CA0">
      <w:pPr>
        <w:numPr>
          <w:ilvl w:val="0"/>
          <w:numId w:val="12"/>
        </w:numPr>
        <w:shd w:val="clear" w:color="auto" w:fill="FFFFFF"/>
        <w:spacing w:before="192" w:after="192" w:line="336" w:lineRule="auto"/>
        <w:rPr>
          <w:rFonts w:eastAsia="Times New Roman" w:cstheme="minorHAnsi"/>
          <w:sz w:val="24"/>
          <w:szCs w:val="24"/>
        </w:rPr>
      </w:pPr>
      <w:r w:rsidRPr="00CA0B92">
        <w:rPr>
          <w:rFonts w:eastAsia="Times New Roman" w:cstheme="minorHAnsi"/>
          <w:sz w:val="24"/>
          <w:szCs w:val="24"/>
        </w:rPr>
        <w:t>Leading to an unreasonable delay;</w:t>
      </w:r>
    </w:p>
    <w:p w:rsidR="00A4000B" w:rsidRPr="00CA0B92" w:rsidRDefault="00A4000B" w:rsidP="001D1CA0">
      <w:pPr>
        <w:numPr>
          <w:ilvl w:val="0"/>
          <w:numId w:val="12"/>
        </w:numPr>
        <w:shd w:val="clear" w:color="auto" w:fill="FFFFFF"/>
        <w:spacing w:before="192" w:after="192" w:line="336" w:lineRule="auto"/>
        <w:rPr>
          <w:rFonts w:eastAsia="Times New Roman" w:cstheme="minorHAnsi"/>
          <w:sz w:val="24"/>
          <w:szCs w:val="24"/>
        </w:rPr>
      </w:pPr>
      <w:r w:rsidRPr="00CA0B92">
        <w:rPr>
          <w:rFonts w:eastAsia="Times New Roman" w:cstheme="minorHAnsi"/>
          <w:sz w:val="24"/>
          <w:szCs w:val="24"/>
        </w:rPr>
        <w:t xml:space="preserve">Leading to the risk of loss of evidential material; </w:t>
      </w:r>
    </w:p>
    <w:p w:rsidR="00A4000B" w:rsidRPr="00CA0B92" w:rsidRDefault="006D1808" w:rsidP="003744FA">
      <w:pPr>
        <w:shd w:val="clear" w:color="auto" w:fill="FFFFFF"/>
        <w:spacing w:before="192" w:after="192" w:line="336" w:lineRule="auto"/>
        <w:rPr>
          <w:rFonts w:eastAsia="Times New Roman" w:cstheme="minorHAnsi"/>
          <w:sz w:val="24"/>
          <w:szCs w:val="24"/>
        </w:rPr>
      </w:pPr>
      <w:r w:rsidRPr="00CA0B92">
        <w:rPr>
          <w:rFonts w:eastAsia="Times New Roman" w:cstheme="minorHAnsi"/>
          <w:sz w:val="24"/>
          <w:szCs w:val="24"/>
        </w:rPr>
        <w:t xml:space="preserve">(The school may also consider not informing parent(s) where is would place a </w:t>
      </w:r>
      <w:r w:rsidR="00A4000B" w:rsidRPr="00CA0B92">
        <w:rPr>
          <w:rFonts w:eastAsia="Times New Roman" w:cstheme="minorHAnsi"/>
          <w:sz w:val="24"/>
          <w:szCs w:val="24"/>
        </w:rPr>
        <w:t xml:space="preserve">member of </w:t>
      </w:r>
      <w:r w:rsidRPr="00CA0B92">
        <w:rPr>
          <w:rFonts w:eastAsia="Times New Roman" w:cstheme="minorHAnsi"/>
          <w:sz w:val="24"/>
          <w:szCs w:val="24"/>
        </w:rPr>
        <w:t xml:space="preserve">staff at risk).  </w:t>
      </w:r>
    </w:p>
    <w:p w:rsidR="00A4000B" w:rsidRPr="00CA0B92" w:rsidRDefault="00A4000B" w:rsidP="003744FA">
      <w:pPr>
        <w:spacing w:after="0" w:line="240" w:lineRule="auto"/>
        <w:rPr>
          <w:rFonts w:eastAsia="Times New Roman" w:cstheme="minorHAnsi"/>
          <w:sz w:val="24"/>
          <w:szCs w:val="24"/>
        </w:rPr>
      </w:pPr>
      <w:r w:rsidRPr="00CA0B92">
        <w:rPr>
          <w:rFonts w:eastAsia="Times New Roman" w:cstheme="minorHAnsi"/>
          <w:sz w:val="24"/>
          <w:szCs w:val="24"/>
        </w:rPr>
        <w:t>Ensure that parents have an understanding of the responsibilities placed on the school and staff for safeguarding children.</w:t>
      </w:r>
    </w:p>
    <w:p w:rsidR="00A4000B" w:rsidRPr="00CA0B92" w:rsidRDefault="00A4000B" w:rsidP="00A4000B">
      <w:pPr>
        <w:spacing w:after="0" w:line="240" w:lineRule="auto"/>
        <w:rPr>
          <w:rFonts w:eastAsia="Times New Roman" w:cstheme="minorHAnsi"/>
          <w:color w:val="000000"/>
          <w:sz w:val="24"/>
          <w:szCs w:val="24"/>
        </w:rPr>
      </w:pPr>
    </w:p>
    <w:p w:rsidR="0012089D" w:rsidRDefault="0012089D">
      <w:pPr>
        <w:rPr>
          <w:rFonts w:eastAsia="Times New Roman" w:cstheme="minorHAnsi"/>
          <w:color w:val="000000"/>
          <w:sz w:val="24"/>
          <w:szCs w:val="24"/>
        </w:rPr>
      </w:pPr>
      <w:r>
        <w:rPr>
          <w:rFonts w:eastAsia="Times New Roman" w:cstheme="minorHAnsi"/>
          <w:color w:val="000000"/>
          <w:sz w:val="24"/>
          <w:szCs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F503F8" w:rsidTr="0047045D">
        <w:tc>
          <w:tcPr>
            <w:tcW w:w="10031" w:type="dxa"/>
            <w:shd w:val="clear" w:color="auto" w:fill="D9D9D9"/>
          </w:tcPr>
          <w:p w:rsidR="0047045D" w:rsidRPr="00F503F8" w:rsidRDefault="00A4000B" w:rsidP="0047045D">
            <w:pPr>
              <w:spacing w:after="0" w:line="240" w:lineRule="auto"/>
              <w:jc w:val="center"/>
              <w:rPr>
                <w:rFonts w:ascii="Times New Roman" w:eastAsia="Times New Roman" w:hAnsi="Times New Roman" w:cs="Times New Roman"/>
                <w:sz w:val="24"/>
                <w:szCs w:val="24"/>
              </w:rPr>
            </w:pPr>
            <w:r w:rsidRPr="00F503F8">
              <w:rPr>
                <w:rFonts w:ascii="Times New Roman" w:eastAsia="Times New Roman" w:hAnsi="Times New Roman" w:cs="Times New Roman"/>
                <w:sz w:val="24"/>
                <w:szCs w:val="24"/>
              </w:rPr>
              <w:br w:type="page"/>
            </w:r>
          </w:p>
          <w:p w:rsidR="00A4000B" w:rsidRPr="00F503F8" w:rsidRDefault="005D7D84" w:rsidP="001E07D3">
            <w:pPr>
              <w:spacing w:after="0" w:line="240" w:lineRule="auto"/>
              <w:rPr>
                <w:rFonts w:ascii="Times New Roman" w:eastAsia="Times New Roman" w:hAnsi="Times New Roman" w:cs="Times New Roman"/>
                <w:b/>
                <w:sz w:val="24"/>
                <w:szCs w:val="24"/>
              </w:rPr>
            </w:pPr>
            <w:r w:rsidRPr="00F503F8">
              <w:rPr>
                <w:rFonts w:ascii="Times New Roman" w:eastAsia="Times New Roman" w:hAnsi="Times New Roman" w:cs="Times New Roman"/>
                <w:b/>
                <w:sz w:val="24"/>
                <w:szCs w:val="24"/>
              </w:rPr>
              <w:t>1</w:t>
            </w:r>
            <w:r w:rsidR="009B3335" w:rsidRPr="00F503F8">
              <w:rPr>
                <w:rFonts w:ascii="Times New Roman" w:eastAsia="Times New Roman" w:hAnsi="Times New Roman" w:cs="Times New Roman"/>
                <w:b/>
                <w:sz w:val="24"/>
                <w:szCs w:val="24"/>
              </w:rPr>
              <w:t>1</w:t>
            </w:r>
            <w:r w:rsidR="00A4000B" w:rsidRPr="00F503F8">
              <w:rPr>
                <w:rFonts w:ascii="Times New Roman" w:eastAsia="Times New Roman" w:hAnsi="Times New Roman" w:cs="Times New Roman"/>
                <w:b/>
                <w:sz w:val="24"/>
                <w:szCs w:val="24"/>
              </w:rPr>
              <w:t>.   ALLEGATIONS INVOLVING SCHOOL STAFF/VOLUNTEERS</w:t>
            </w:r>
          </w:p>
          <w:p w:rsidR="0047045D" w:rsidRPr="00F503F8" w:rsidRDefault="0047045D" w:rsidP="0047045D">
            <w:pPr>
              <w:spacing w:after="0" w:line="240" w:lineRule="auto"/>
              <w:jc w:val="center"/>
              <w:rPr>
                <w:rFonts w:ascii="Times New Roman" w:eastAsia="Times New Roman" w:hAnsi="Times New Roman" w:cs="Times New Roman"/>
                <w:b/>
                <w:sz w:val="24"/>
                <w:szCs w:val="24"/>
              </w:rPr>
            </w:pPr>
          </w:p>
        </w:tc>
      </w:tr>
    </w:tbl>
    <w:p w:rsidR="00A4000B" w:rsidRPr="00F503F8" w:rsidRDefault="00A4000B" w:rsidP="00A4000B">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p>
    <w:p w:rsidR="00E60936" w:rsidRPr="0012089D" w:rsidRDefault="00E60936" w:rsidP="00E60936">
      <w:pPr>
        <w:autoSpaceDE w:val="0"/>
        <w:autoSpaceDN w:val="0"/>
        <w:adjustRightInd w:val="0"/>
        <w:spacing w:after="0" w:line="240" w:lineRule="auto"/>
        <w:rPr>
          <w:rFonts w:eastAsia="Times New Roman" w:cstheme="minorHAnsi"/>
          <w:color w:val="000000"/>
          <w:sz w:val="24"/>
          <w:szCs w:val="24"/>
          <w:lang w:eastAsia="en-GB"/>
        </w:rPr>
      </w:pPr>
      <w:r w:rsidRPr="0012089D">
        <w:rPr>
          <w:rFonts w:eastAsia="Times New Roman" w:cstheme="minorHAnsi"/>
          <w:color w:val="000000"/>
          <w:sz w:val="24"/>
          <w:szCs w:val="24"/>
          <w:lang w:eastAsia="en-GB"/>
        </w:rPr>
        <w:t>An allegation is any information which indicates that a member of staff/volunteer may have:</w:t>
      </w:r>
    </w:p>
    <w:p w:rsidR="00E60936" w:rsidRPr="0012089D" w:rsidRDefault="00E60936" w:rsidP="00E60936">
      <w:pPr>
        <w:autoSpaceDE w:val="0"/>
        <w:autoSpaceDN w:val="0"/>
        <w:adjustRightInd w:val="0"/>
        <w:spacing w:after="0" w:line="240" w:lineRule="auto"/>
        <w:rPr>
          <w:rFonts w:eastAsia="Times New Roman" w:cstheme="minorHAnsi"/>
          <w:color w:val="000000"/>
          <w:sz w:val="24"/>
          <w:szCs w:val="24"/>
          <w:lang w:eastAsia="en-GB"/>
        </w:rPr>
      </w:pPr>
    </w:p>
    <w:p w:rsidR="00E60936" w:rsidRPr="0012089D" w:rsidRDefault="00E60936" w:rsidP="00E60936">
      <w:pPr>
        <w:numPr>
          <w:ilvl w:val="0"/>
          <w:numId w:val="2"/>
        </w:numPr>
        <w:autoSpaceDE w:val="0"/>
        <w:autoSpaceDN w:val="0"/>
        <w:adjustRightInd w:val="0"/>
        <w:spacing w:after="0" w:line="240" w:lineRule="auto"/>
        <w:rPr>
          <w:rFonts w:eastAsia="Times New Roman" w:cstheme="minorHAnsi"/>
          <w:color w:val="000000"/>
          <w:sz w:val="24"/>
          <w:szCs w:val="24"/>
          <w:lang w:eastAsia="en-GB"/>
        </w:rPr>
      </w:pPr>
      <w:r w:rsidRPr="0012089D">
        <w:rPr>
          <w:rFonts w:eastAsia="Times New Roman" w:cstheme="minorHAnsi"/>
          <w:color w:val="000000"/>
          <w:sz w:val="24"/>
          <w:szCs w:val="24"/>
          <w:lang w:eastAsia="en-GB"/>
        </w:rPr>
        <w:t>Behaved in a way that has, or may have harmed a child</w:t>
      </w:r>
    </w:p>
    <w:p w:rsidR="00E60936" w:rsidRPr="0012089D" w:rsidRDefault="00E60936" w:rsidP="00E60936">
      <w:pPr>
        <w:numPr>
          <w:ilvl w:val="0"/>
          <w:numId w:val="2"/>
        </w:numPr>
        <w:autoSpaceDE w:val="0"/>
        <w:autoSpaceDN w:val="0"/>
        <w:adjustRightInd w:val="0"/>
        <w:spacing w:after="0" w:line="240" w:lineRule="auto"/>
        <w:rPr>
          <w:rFonts w:eastAsia="Times New Roman" w:cstheme="minorHAnsi"/>
          <w:color w:val="000000"/>
          <w:sz w:val="24"/>
          <w:szCs w:val="24"/>
          <w:lang w:eastAsia="en-GB"/>
        </w:rPr>
      </w:pPr>
      <w:r w:rsidRPr="0012089D">
        <w:rPr>
          <w:rFonts w:eastAsia="Times New Roman" w:cstheme="minorHAnsi"/>
          <w:color w:val="000000"/>
          <w:sz w:val="24"/>
          <w:szCs w:val="24"/>
          <w:lang w:eastAsia="en-GB"/>
        </w:rPr>
        <w:t>Possibly committed a criminal offence against/related to a child</w:t>
      </w:r>
    </w:p>
    <w:p w:rsidR="00E60936" w:rsidRPr="0012089D" w:rsidRDefault="00E60936" w:rsidP="00E60936">
      <w:pPr>
        <w:numPr>
          <w:ilvl w:val="0"/>
          <w:numId w:val="2"/>
        </w:numPr>
        <w:autoSpaceDE w:val="0"/>
        <w:autoSpaceDN w:val="0"/>
        <w:adjustRightInd w:val="0"/>
        <w:spacing w:after="0" w:line="240" w:lineRule="auto"/>
        <w:rPr>
          <w:rFonts w:eastAsia="Times New Roman" w:cstheme="minorHAnsi"/>
          <w:color w:val="000000"/>
          <w:sz w:val="24"/>
          <w:szCs w:val="24"/>
          <w:lang w:eastAsia="en-GB"/>
        </w:rPr>
      </w:pPr>
      <w:r w:rsidRPr="0012089D">
        <w:rPr>
          <w:rFonts w:eastAsia="Times New Roman" w:cstheme="minorHAnsi"/>
          <w:color w:val="000000"/>
          <w:sz w:val="24"/>
          <w:szCs w:val="24"/>
          <w:lang w:eastAsia="en-GB"/>
        </w:rPr>
        <w:t>Behaved towards a child or children in a way which indicates s/he would pose a risk of harm if they work regularly or closely with children</w:t>
      </w:r>
    </w:p>
    <w:p w:rsidR="00E60936" w:rsidRPr="0012089D" w:rsidRDefault="00E60936" w:rsidP="00E60936">
      <w:pPr>
        <w:spacing w:after="0" w:line="240" w:lineRule="auto"/>
        <w:rPr>
          <w:rFonts w:eastAsia="Times New Roman" w:cstheme="minorHAnsi"/>
          <w:sz w:val="24"/>
          <w:szCs w:val="24"/>
        </w:rPr>
      </w:pPr>
    </w:p>
    <w:p w:rsidR="00E60936" w:rsidRPr="0012089D" w:rsidRDefault="00E60936" w:rsidP="00E60936">
      <w:pPr>
        <w:spacing w:after="0" w:line="240" w:lineRule="auto"/>
        <w:rPr>
          <w:rFonts w:eastAsia="Times New Roman" w:cstheme="minorHAnsi"/>
          <w:color w:val="000000"/>
          <w:sz w:val="24"/>
          <w:szCs w:val="24"/>
          <w:lang w:eastAsia="en-GB"/>
        </w:rPr>
      </w:pPr>
      <w:r w:rsidRPr="0012089D">
        <w:rPr>
          <w:rFonts w:eastAsia="Times New Roman" w:cstheme="minorHAnsi"/>
          <w:sz w:val="24"/>
          <w:szCs w:val="24"/>
        </w:rPr>
        <w:t xml:space="preserve">This applies to any child the </w:t>
      </w:r>
      <w:r w:rsidRPr="0012089D">
        <w:rPr>
          <w:rFonts w:eastAsia="Times New Roman" w:cstheme="minorHAnsi"/>
          <w:color w:val="000000"/>
          <w:sz w:val="24"/>
          <w:szCs w:val="24"/>
          <w:lang w:eastAsia="en-GB"/>
        </w:rPr>
        <w:t>member of staff/volunteer has contact within their personal, professional or community life.</w:t>
      </w:r>
    </w:p>
    <w:p w:rsidR="00B56454" w:rsidRPr="0012089D" w:rsidRDefault="00B56454" w:rsidP="00B56454">
      <w:pPr>
        <w:autoSpaceDE w:val="0"/>
        <w:autoSpaceDN w:val="0"/>
        <w:adjustRightInd w:val="0"/>
        <w:spacing w:after="0" w:line="240" w:lineRule="auto"/>
        <w:rPr>
          <w:rFonts w:eastAsia="Times New Roman" w:cstheme="minorHAnsi"/>
          <w:b/>
          <w:bCs/>
          <w:color w:val="000000"/>
          <w:sz w:val="24"/>
          <w:szCs w:val="24"/>
          <w:highlight w:val="cyan"/>
          <w:lang w:eastAsia="en-GB"/>
        </w:rPr>
      </w:pPr>
    </w:p>
    <w:p w:rsidR="00B56454" w:rsidRPr="0012089D" w:rsidRDefault="00B56454" w:rsidP="00B56454">
      <w:pPr>
        <w:autoSpaceDE w:val="0"/>
        <w:autoSpaceDN w:val="0"/>
        <w:adjustRightInd w:val="0"/>
        <w:spacing w:after="0" w:line="240" w:lineRule="auto"/>
        <w:rPr>
          <w:rFonts w:eastAsia="Times New Roman" w:cstheme="minorHAnsi"/>
          <w:b/>
          <w:bCs/>
          <w:color w:val="000000"/>
          <w:sz w:val="24"/>
          <w:szCs w:val="24"/>
          <w:lang w:eastAsia="en-GB"/>
        </w:rPr>
      </w:pPr>
      <w:r w:rsidRPr="0012089D">
        <w:rPr>
          <w:rFonts w:eastAsia="Times New Roman" w:cstheme="minorHAnsi"/>
          <w:b/>
          <w:bCs/>
          <w:color w:val="000000"/>
          <w:sz w:val="24"/>
          <w:szCs w:val="24"/>
          <w:lang w:eastAsia="en-GB"/>
        </w:rPr>
        <w:t>What school or college staff should do if they have concerns about safeguarding practic</w:t>
      </w:r>
      <w:r w:rsidR="005322DF" w:rsidRPr="0012089D">
        <w:rPr>
          <w:rFonts w:eastAsia="Times New Roman" w:cstheme="minorHAnsi"/>
          <w:b/>
          <w:bCs/>
          <w:color w:val="000000"/>
          <w:sz w:val="24"/>
          <w:szCs w:val="24"/>
          <w:lang w:eastAsia="en-GB"/>
        </w:rPr>
        <w:t>es within the school</w:t>
      </w:r>
    </w:p>
    <w:p w:rsidR="005322DF" w:rsidRPr="0012089D" w:rsidRDefault="005322DF" w:rsidP="00B56454">
      <w:pPr>
        <w:autoSpaceDE w:val="0"/>
        <w:autoSpaceDN w:val="0"/>
        <w:adjustRightInd w:val="0"/>
        <w:spacing w:after="0" w:line="240" w:lineRule="auto"/>
        <w:rPr>
          <w:rFonts w:eastAsia="Times New Roman" w:cstheme="minorHAnsi"/>
          <w:b/>
          <w:bCs/>
          <w:color w:val="000000"/>
          <w:sz w:val="24"/>
          <w:szCs w:val="24"/>
          <w:lang w:eastAsia="en-GB"/>
        </w:rPr>
      </w:pPr>
    </w:p>
    <w:p w:rsidR="00E60936" w:rsidRPr="0012089D" w:rsidRDefault="00B56454" w:rsidP="00E60936">
      <w:pPr>
        <w:autoSpaceDE w:val="0"/>
        <w:autoSpaceDN w:val="0"/>
        <w:adjustRightInd w:val="0"/>
        <w:spacing w:after="0" w:line="240" w:lineRule="auto"/>
        <w:rPr>
          <w:rFonts w:eastAsia="Times New Roman" w:cstheme="minorHAnsi"/>
          <w:color w:val="000000"/>
          <w:sz w:val="24"/>
          <w:szCs w:val="24"/>
          <w:lang w:eastAsia="en-GB"/>
        </w:rPr>
      </w:pPr>
      <w:r w:rsidRPr="0012089D">
        <w:rPr>
          <w:rFonts w:eastAsia="Times New Roman" w:cstheme="minorHAnsi"/>
          <w:color w:val="000000"/>
          <w:sz w:val="24"/>
          <w:szCs w:val="24"/>
          <w:lang w:eastAsia="en-GB"/>
        </w:rPr>
        <w:t xml:space="preserve">All staff and volunteers should feel able to raise concerns about poor or unsafe practice and potential failures in the school or education setting’s safeguarding arrangements. </w:t>
      </w:r>
    </w:p>
    <w:p w:rsidR="00B56454" w:rsidRPr="0012089D" w:rsidRDefault="00E60936" w:rsidP="00E60936">
      <w:pPr>
        <w:autoSpaceDE w:val="0"/>
        <w:autoSpaceDN w:val="0"/>
        <w:adjustRightInd w:val="0"/>
        <w:spacing w:after="0" w:line="240" w:lineRule="auto"/>
        <w:rPr>
          <w:rFonts w:eastAsia="Times New Roman" w:cstheme="minorHAnsi"/>
          <w:color w:val="000000"/>
          <w:sz w:val="24"/>
          <w:szCs w:val="24"/>
          <w:lang w:eastAsia="en-GB"/>
        </w:rPr>
      </w:pPr>
      <w:r w:rsidRPr="0012089D">
        <w:rPr>
          <w:rFonts w:eastAsia="Times New Roman" w:cstheme="minorHAnsi"/>
          <w:color w:val="000000"/>
          <w:sz w:val="24"/>
          <w:szCs w:val="24"/>
          <w:lang w:eastAsia="en-GB"/>
        </w:rPr>
        <w:t>Appropriate whistleblowing procedures, which are suitably reflected in staff training and staff behaviour policies, should be in place</w:t>
      </w:r>
      <w:r w:rsidR="00F36D2A" w:rsidRPr="0012089D">
        <w:rPr>
          <w:rFonts w:eastAsia="Times New Roman" w:cstheme="minorHAnsi"/>
          <w:color w:val="000000"/>
          <w:sz w:val="24"/>
          <w:szCs w:val="24"/>
          <w:lang w:eastAsia="en-GB"/>
        </w:rPr>
        <w:t xml:space="preserve"> for such concerns to be raised</w:t>
      </w:r>
      <w:r w:rsidR="007E03A3" w:rsidRPr="0012089D">
        <w:rPr>
          <w:rFonts w:eastAsia="Times New Roman" w:cstheme="minorHAnsi"/>
          <w:color w:val="000000"/>
          <w:sz w:val="24"/>
          <w:szCs w:val="24"/>
          <w:lang w:eastAsia="en-GB"/>
        </w:rPr>
        <w:t xml:space="preserve"> with the school or college’s senior leadership team. </w:t>
      </w:r>
    </w:p>
    <w:p w:rsidR="00B56454" w:rsidRPr="0012089D" w:rsidRDefault="00B56454" w:rsidP="00B56454">
      <w:pPr>
        <w:autoSpaceDE w:val="0"/>
        <w:autoSpaceDN w:val="0"/>
        <w:adjustRightInd w:val="0"/>
        <w:spacing w:after="0" w:line="240" w:lineRule="auto"/>
        <w:rPr>
          <w:rFonts w:eastAsia="Times New Roman" w:cstheme="minorHAnsi"/>
          <w:color w:val="000000"/>
          <w:sz w:val="24"/>
          <w:szCs w:val="24"/>
          <w:lang w:eastAsia="en-GB"/>
        </w:rPr>
      </w:pPr>
    </w:p>
    <w:p w:rsidR="00FA03D0" w:rsidRPr="0012089D" w:rsidRDefault="00A4000B" w:rsidP="00A4000B">
      <w:pPr>
        <w:autoSpaceDE w:val="0"/>
        <w:autoSpaceDN w:val="0"/>
        <w:adjustRightInd w:val="0"/>
        <w:spacing w:after="0" w:line="240" w:lineRule="auto"/>
        <w:rPr>
          <w:rFonts w:eastAsia="Times New Roman" w:cstheme="minorHAnsi"/>
          <w:color w:val="000000"/>
          <w:sz w:val="23"/>
          <w:szCs w:val="23"/>
          <w:lang w:eastAsia="en-GB"/>
        </w:rPr>
      </w:pPr>
      <w:r w:rsidRPr="0012089D">
        <w:rPr>
          <w:rFonts w:eastAsia="Times New Roman" w:cstheme="minorHAnsi"/>
          <w:color w:val="000000"/>
          <w:sz w:val="24"/>
          <w:szCs w:val="24"/>
          <w:lang w:eastAsia="en-GB"/>
        </w:rPr>
        <w:t xml:space="preserve">If staff members have concerns about another staff member then </w:t>
      </w:r>
      <w:r w:rsidR="00925815" w:rsidRPr="0012089D">
        <w:rPr>
          <w:rFonts w:eastAsia="Times New Roman" w:cstheme="minorHAnsi"/>
          <w:color w:val="000000"/>
          <w:sz w:val="24"/>
          <w:szCs w:val="24"/>
          <w:lang w:eastAsia="en-GB"/>
        </w:rPr>
        <w:t>this should be referred to the Head Teacher or P</w:t>
      </w:r>
      <w:r w:rsidRPr="0012089D">
        <w:rPr>
          <w:rFonts w:eastAsia="Times New Roman" w:cstheme="minorHAnsi"/>
          <w:color w:val="000000"/>
          <w:sz w:val="24"/>
          <w:szCs w:val="24"/>
          <w:lang w:eastAsia="en-GB"/>
        </w:rPr>
        <w:t>rincipal. Wher</w:t>
      </w:r>
      <w:r w:rsidR="00925815" w:rsidRPr="0012089D">
        <w:rPr>
          <w:rFonts w:eastAsia="Times New Roman" w:cstheme="minorHAnsi"/>
          <w:color w:val="000000"/>
          <w:sz w:val="24"/>
          <w:szCs w:val="24"/>
          <w:lang w:eastAsia="en-GB"/>
        </w:rPr>
        <w:t>e there are concerns about the Head Teacher,</w:t>
      </w:r>
      <w:r w:rsidRPr="0012089D">
        <w:rPr>
          <w:rFonts w:eastAsia="Times New Roman" w:cstheme="minorHAnsi"/>
          <w:color w:val="000000"/>
          <w:sz w:val="24"/>
          <w:szCs w:val="24"/>
          <w:lang w:eastAsia="en-GB"/>
        </w:rPr>
        <w:t xml:space="preserve"> th</w:t>
      </w:r>
      <w:r w:rsidR="00925815" w:rsidRPr="0012089D">
        <w:rPr>
          <w:rFonts w:eastAsia="Times New Roman" w:cstheme="minorHAnsi"/>
          <w:color w:val="000000"/>
          <w:sz w:val="24"/>
          <w:szCs w:val="24"/>
          <w:lang w:eastAsia="en-GB"/>
        </w:rPr>
        <w:t>is should be referred to the Chair of Governors</w:t>
      </w:r>
      <w:r w:rsidR="0012089D">
        <w:rPr>
          <w:rFonts w:eastAsia="Times New Roman" w:cstheme="minorHAnsi"/>
          <w:color w:val="000000"/>
          <w:sz w:val="24"/>
          <w:szCs w:val="24"/>
          <w:lang w:eastAsia="en-GB"/>
        </w:rPr>
        <w:t xml:space="preserve">. </w:t>
      </w:r>
    </w:p>
    <w:p w:rsidR="00A4000B" w:rsidRPr="0012089D" w:rsidRDefault="00A4000B" w:rsidP="00A4000B">
      <w:pPr>
        <w:autoSpaceDE w:val="0"/>
        <w:autoSpaceDN w:val="0"/>
        <w:adjustRightInd w:val="0"/>
        <w:spacing w:after="0" w:line="240" w:lineRule="auto"/>
        <w:rPr>
          <w:rFonts w:eastAsia="Times New Roman" w:cstheme="minorHAnsi"/>
          <w:color w:val="000000"/>
          <w:sz w:val="24"/>
          <w:szCs w:val="24"/>
          <w:highlight w:val="green"/>
          <w:lang w:eastAsia="en-GB"/>
        </w:rPr>
      </w:pPr>
    </w:p>
    <w:p w:rsidR="00E60936" w:rsidRPr="0012089D" w:rsidRDefault="00E60936" w:rsidP="00E60936">
      <w:pPr>
        <w:spacing w:after="0" w:line="240" w:lineRule="auto"/>
        <w:rPr>
          <w:rFonts w:eastAsia="Times New Roman" w:cstheme="minorHAnsi"/>
          <w:sz w:val="24"/>
          <w:szCs w:val="24"/>
        </w:rPr>
      </w:pPr>
      <w:r w:rsidRPr="0012089D">
        <w:rPr>
          <w:rFonts w:eastAsia="Times New Roman" w:cstheme="minorHAnsi"/>
          <w:sz w:val="24"/>
          <w:szCs w:val="24"/>
        </w:rPr>
        <w:t>The Chair of Governors</w:t>
      </w:r>
      <w:r w:rsidR="00CC6C8D" w:rsidRPr="0012089D">
        <w:rPr>
          <w:rFonts w:eastAsia="Times New Roman" w:cstheme="minorHAnsi"/>
          <w:sz w:val="24"/>
          <w:szCs w:val="24"/>
        </w:rPr>
        <w:t>/ Designated Officer</w:t>
      </w:r>
      <w:r w:rsidRPr="0012089D">
        <w:rPr>
          <w:rFonts w:eastAsia="Times New Roman" w:cstheme="minorHAnsi"/>
          <w:sz w:val="24"/>
          <w:szCs w:val="24"/>
        </w:rPr>
        <w:t xml:space="preserve"> in this school is:</w:t>
      </w:r>
    </w:p>
    <w:p w:rsidR="00E60936" w:rsidRPr="0012089D" w:rsidRDefault="00E60936" w:rsidP="00E60936">
      <w:pPr>
        <w:spacing w:after="0" w:line="240" w:lineRule="auto"/>
        <w:rPr>
          <w:rFonts w:eastAsia="Times New Roman" w:cstheme="minorHAnsi"/>
          <w:sz w:val="24"/>
          <w:szCs w:val="24"/>
        </w:rPr>
      </w:pPr>
    </w:p>
    <w:p w:rsidR="00E60936" w:rsidRPr="0012089D" w:rsidRDefault="00E60936" w:rsidP="00E60936">
      <w:pPr>
        <w:spacing w:after="0" w:line="240" w:lineRule="auto"/>
        <w:rPr>
          <w:rFonts w:eastAsia="Times New Roman" w:cstheme="minorHAnsi"/>
          <w:sz w:val="24"/>
          <w:szCs w:val="24"/>
        </w:rPr>
      </w:pPr>
      <w:r w:rsidRPr="0012089D">
        <w:rPr>
          <w:rFonts w:eastAsia="Times New Roman" w:cstheme="minorHAnsi"/>
          <w:sz w:val="24"/>
          <w:szCs w:val="24"/>
        </w:rPr>
        <w:t xml:space="preserve">NAME:    </w:t>
      </w:r>
      <w:r w:rsidR="003F350B" w:rsidRPr="0012089D">
        <w:rPr>
          <w:rFonts w:eastAsia="Times New Roman" w:cstheme="minorHAnsi"/>
          <w:b/>
          <w:sz w:val="24"/>
          <w:szCs w:val="24"/>
        </w:rPr>
        <w:t xml:space="preserve">Mr </w:t>
      </w:r>
      <w:r w:rsidR="00817059" w:rsidRPr="0012089D">
        <w:rPr>
          <w:rFonts w:eastAsia="Times New Roman" w:cstheme="minorHAnsi"/>
          <w:b/>
          <w:sz w:val="24"/>
          <w:szCs w:val="24"/>
        </w:rPr>
        <w:t xml:space="preserve">Andy Pereira </w:t>
      </w:r>
      <w:r w:rsidRPr="0012089D">
        <w:rPr>
          <w:rFonts w:eastAsia="Times New Roman" w:cstheme="minorHAnsi"/>
          <w:sz w:val="24"/>
          <w:szCs w:val="24"/>
        </w:rPr>
        <w:tab/>
      </w:r>
      <w:r w:rsidRPr="0012089D">
        <w:rPr>
          <w:rFonts w:eastAsia="Times New Roman" w:cstheme="minorHAnsi"/>
          <w:sz w:val="24"/>
          <w:szCs w:val="24"/>
        </w:rPr>
        <w:tab/>
      </w:r>
      <w:r w:rsidR="004E6D83" w:rsidRPr="0012089D">
        <w:rPr>
          <w:rFonts w:eastAsia="Times New Roman" w:cstheme="minorHAnsi"/>
          <w:sz w:val="24"/>
          <w:szCs w:val="24"/>
        </w:rPr>
        <w:t xml:space="preserve">         </w:t>
      </w:r>
      <w:r w:rsidRPr="0012089D">
        <w:rPr>
          <w:rFonts w:eastAsia="Times New Roman" w:cstheme="minorHAnsi"/>
          <w:sz w:val="24"/>
          <w:szCs w:val="24"/>
        </w:rPr>
        <w:t>CONTACT NUMBER:</w:t>
      </w:r>
      <w:r w:rsidR="004E6D83" w:rsidRPr="0012089D">
        <w:rPr>
          <w:rFonts w:eastAsia="Times New Roman" w:cstheme="minorHAnsi"/>
          <w:b/>
          <w:sz w:val="24"/>
          <w:szCs w:val="24"/>
        </w:rPr>
        <w:t xml:space="preserve"> 01992 62</w:t>
      </w:r>
      <w:r w:rsidR="0012089D">
        <w:rPr>
          <w:rFonts w:eastAsia="Times New Roman" w:cstheme="minorHAnsi"/>
          <w:b/>
          <w:sz w:val="24"/>
          <w:szCs w:val="24"/>
        </w:rPr>
        <w:t>2159</w:t>
      </w:r>
      <w:r w:rsidR="00D43BB8" w:rsidRPr="0012089D">
        <w:rPr>
          <w:rFonts w:eastAsia="Times New Roman" w:cstheme="minorHAnsi"/>
          <w:sz w:val="24"/>
          <w:szCs w:val="24"/>
        </w:rPr>
        <w:tab/>
      </w:r>
    </w:p>
    <w:p w:rsidR="00D43BB8" w:rsidRPr="0012089D" w:rsidRDefault="00D43BB8" w:rsidP="00E60936">
      <w:pPr>
        <w:spacing w:after="0" w:line="240" w:lineRule="auto"/>
        <w:rPr>
          <w:rFonts w:eastAsia="Times New Roman" w:cstheme="minorHAnsi"/>
          <w:sz w:val="24"/>
          <w:szCs w:val="24"/>
        </w:rPr>
      </w:pPr>
    </w:p>
    <w:p w:rsidR="00E60936" w:rsidRPr="0012089D" w:rsidRDefault="00E60936" w:rsidP="00E60936">
      <w:pPr>
        <w:spacing w:after="0" w:line="240" w:lineRule="auto"/>
        <w:rPr>
          <w:rFonts w:eastAsia="Times New Roman" w:cstheme="minorHAnsi"/>
          <w:sz w:val="24"/>
          <w:szCs w:val="24"/>
        </w:rPr>
      </w:pPr>
      <w:r w:rsidRPr="0012089D">
        <w:rPr>
          <w:rFonts w:eastAsia="Times New Roman" w:cstheme="minorHAnsi"/>
          <w:sz w:val="24"/>
          <w:szCs w:val="24"/>
        </w:rPr>
        <w:t>In the absence of the Chair of Governors, the Vice Chair should be contacted.  The Vice Chair in this school is:</w:t>
      </w:r>
    </w:p>
    <w:p w:rsidR="00E60936" w:rsidRPr="0012089D" w:rsidRDefault="00E60936" w:rsidP="00E60936">
      <w:pPr>
        <w:spacing w:after="0" w:line="240" w:lineRule="auto"/>
        <w:rPr>
          <w:rFonts w:eastAsia="Times New Roman" w:cstheme="minorHAnsi"/>
          <w:sz w:val="24"/>
          <w:szCs w:val="24"/>
        </w:rPr>
      </w:pPr>
    </w:p>
    <w:p w:rsidR="00E60936" w:rsidRPr="0012089D" w:rsidRDefault="00E60936" w:rsidP="00E60936">
      <w:pPr>
        <w:spacing w:after="0" w:line="240" w:lineRule="auto"/>
        <w:rPr>
          <w:rFonts w:eastAsia="Times New Roman" w:cstheme="minorHAnsi"/>
          <w:sz w:val="24"/>
          <w:szCs w:val="24"/>
        </w:rPr>
      </w:pPr>
      <w:r w:rsidRPr="0012089D">
        <w:rPr>
          <w:rFonts w:eastAsia="Times New Roman" w:cstheme="minorHAnsi"/>
          <w:sz w:val="24"/>
          <w:szCs w:val="24"/>
        </w:rPr>
        <w:t xml:space="preserve">NAME:   </w:t>
      </w:r>
      <w:r w:rsidR="00817059" w:rsidRPr="0012089D">
        <w:rPr>
          <w:rFonts w:eastAsia="Times New Roman" w:cstheme="minorHAnsi"/>
          <w:b/>
          <w:sz w:val="24"/>
          <w:szCs w:val="24"/>
        </w:rPr>
        <w:t>Ms Lisa Bogle</w:t>
      </w:r>
      <w:r w:rsidR="004E6D83" w:rsidRPr="0012089D">
        <w:rPr>
          <w:rFonts w:eastAsia="Times New Roman" w:cstheme="minorHAnsi"/>
          <w:sz w:val="24"/>
          <w:szCs w:val="24"/>
        </w:rPr>
        <w:t xml:space="preserve">     </w:t>
      </w:r>
      <w:r w:rsidRPr="0012089D">
        <w:rPr>
          <w:rFonts w:eastAsia="Times New Roman" w:cstheme="minorHAnsi"/>
          <w:sz w:val="24"/>
          <w:szCs w:val="24"/>
        </w:rPr>
        <w:tab/>
      </w:r>
      <w:r w:rsidR="004E6D83" w:rsidRPr="0012089D">
        <w:rPr>
          <w:rFonts w:eastAsia="Times New Roman" w:cstheme="minorHAnsi"/>
          <w:sz w:val="24"/>
          <w:szCs w:val="24"/>
        </w:rPr>
        <w:t xml:space="preserve">     </w:t>
      </w:r>
      <w:r w:rsidR="00817059" w:rsidRPr="0012089D">
        <w:rPr>
          <w:rFonts w:eastAsia="Times New Roman" w:cstheme="minorHAnsi"/>
          <w:sz w:val="24"/>
          <w:szCs w:val="24"/>
        </w:rPr>
        <w:t xml:space="preserve">               </w:t>
      </w:r>
      <w:r w:rsidR="004E6D83" w:rsidRPr="0012089D">
        <w:rPr>
          <w:rFonts w:eastAsia="Times New Roman" w:cstheme="minorHAnsi"/>
          <w:sz w:val="24"/>
          <w:szCs w:val="24"/>
        </w:rPr>
        <w:t xml:space="preserve"> </w:t>
      </w:r>
      <w:r w:rsidRPr="0012089D">
        <w:rPr>
          <w:rFonts w:eastAsia="Times New Roman" w:cstheme="minorHAnsi"/>
          <w:sz w:val="24"/>
          <w:szCs w:val="24"/>
        </w:rPr>
        <w:t>CONTACT NUMBER:</w:t>
      </w:r>
      <w:r w:rsidR="00B9709C" w:rsidRPr="0012089D">
        <w:rPr>
          <w:rFonts w:eastAsia="Times New Roman" w:cstheme="minorHAnsi"/>
          <w:sz w:val="24"/>
          <w:szCs w:val="24"/>
        </w:rPr>
        <w:t xml:space="preserve"> </w:t>
      </w:r>
      <w:r w:rsidR="004E6D83" w:rsidRPr="0012089D">
        <w:rPr>
          <w:rFonts w:eastAsia="Times New Roman" w:cstheme="minorHAnsi"/>
          <w:b/>
          <w:sz w:val="24"/>
          <w:szCs w:val="24"/>
        </w:rPr>
        <w:t xml:space="preserve">01992 </w:t>
      </w:r>
      <w:r w:rsidR="0012089D">
        <w:rPr>
          <w:rFonts w:eastAsia="Times New Roman" w:cstheme="minorHAnsi"/>
          <w:b/>
          <w:sz w:val="24"/>
          <w:szCs w:val="24"/>
        </w:rPr>
        <w:t>622159</w:t>
      </w:r>
      <w:r w:rsidRPr="0012089D">
        <w:rPr>
          <w:rFonts w:eastAsia="Times New Roman" w:cstheme="minorHAnsi"/>
          <w:b/>
          <w:sz w:val="24"/>
          <w:szCs w:val="24"/>
        </w:rPr>
        <w:tab/>
      </w:r>
    </w:p>
    <w:p w:rsidR="00E60936" w:rsidRPr="0012089D" w:rsidRDefault="00E60936" w:rsidP="00E60936">
      <w:pPr>
        <w:spacing w:after="0" w:line="240" w:lineRule="auto"/>
        <w:rPr>
          <w:rFonts w:eastAsia="Times New Roman" w:cstheme="minorHAnsi"/>
          <w:sz w:val="24"/>
          <w:szCs w:val="24"/>
        </w:rPr>
      </w:pPr>
    </w:p>
    <w:p w:rsidR="00E60936" w:rsidRPr="0012089D" w:rsidRDefault="00E60936" w:rsidP="00A4000B">
      <w:pPr>
        <w:autoSpaceDE w:val="0"/>
        <w:autoSpaceDN w:val="0"/>
        <w:adjustRightInd w:val="0"/>
        <w:spacing w:after="0" w:line="240" w:lineRule="auto"/>
        <w:rPr>
          <w:rFonts w:eastAsia="Times New Roman" w:cstheme="minorHAnsi"/>
          <w:color w:val="000000"/>
          <w:sz w:val="24"/>
          <w:szCs w:val="24"/>
          <w:highlight w:val="yellow"/>
          <w:lang w:eastAsia="en-GB"/>
        </w:rPr>
      </w:pPr>
    </w:p>
    <w:p w:rsidR="00FA03D0" w:rsidRPr="0012089D" w:rsidRDefault="00FA03D0" w:rsidP="00FA03D0">
      <w:pPr>
        <w:autoSpaceDE w:val="0"/>
        <w:autoSpaceDN w:val="0"/>
        <w:adjustRightInd w:val="0"/>
        <w:spacing w:after="0" w:line="240" w:lineRule="auto"/>
        <w:rPr>
          <w:rFonts w:eastAsia="Times New Roman" w:cstheme="minorHAnsi"/>
          <w:color w:val="000000"/>
          <w:sz w:val="24"/>
          <w:szCs w:val="24"/>
          <w:lang w:eastAsia="en-GB"/>
        </w:rPr>
      </w:pPr>
      <w:r w:rsidRPr="0012089D">
        <w:rPr>
          <w:rFonts w:eastAsia="Times New Roman" w:cstheme="minorHAnsi"/>
          <w:color w:val="000000"/>
          <w:sz w:val="24"/>
          <w:szCs w:val="24"/>
          <w:lang w:eastAsia="en-GB"/>
        </w:rPr>
        <w:t xml:space="preserve">In the event of allegations of abuse being made against </w:t>
      </w:r>
      <w:r w:rsidRPr="0012089D">
        <w:rPr>
          <w:rFonts w:cstheme="minorHAnsi"/>
          <w:color w:val="000000"/>
          <w:sz w:val="24"/>
          <w:szCs w:val="24"/>
        </w:rPr>
        <w:t>the Head Teacher, where the Head Teacher is also the sole Proprietor of an independent school</w:t>
      </w:r>
      <w:r w:rsidRPr="0012089D">
        <w:rPr>
          <w:rFonts w:eastAsia="Times New Roman" w:cstheme="minorHAnsi"/>
          <w:color w:val="000000"/>
          <w:sz w:val="24"/>
          <w:szCs w:val="24"/>
          <w:lang w:eastAsia="en-GB"/>
        </w:rPr>
        <w:t xml:space="preserve"> </w:t>
      </w:r>
      <w:r w:rsidRPr="0012089D">
        <w:rPr>
          <w:rFonts w:cstheme="minorHAnsi"/>
          <w:color w:val="000000"/>
          <w:sz w:val="24"/>
          <w:szCs w:val="24"/>
        </w:rPr>
        <w:t>or where a staff member feels unable to raise an issue with their employer or feels that their genuine concerns are not being addressed,</w:t>
      </w:r>
      <w:r w:rsidRPr="0012089D">
        <w:rPr>
          <w:rFonts w:eastAsia="Times New Roman" w:cstheme="minorHAnsi"/>
          <w:color w:val="000000"/>
          <w:sz w:val="24"/>
          <w:szCs w:val="24"/>
          <w:lang w:eastAsia="en-GB"/>
        </w:rPr>
        <w:t xml:space="preserve"> allegations should be reported directly to the Local Authority Designated Officer (LADO). Staff may consider discussing any concerns with the Designated Senior Person if appropriate make any referral via them. (See </w:t>
      </w:r>
      <w:r w:rsidR="00BB3841" w:rsidRPr="0012089D">
        <w:rPr>
          <w:rFonts w:eastAsia="Times New Roman" w:cstheme="minorHAnsi"/>
          <w:color w:val="000000"/>
          <w:sz w:val="24"/>
          <w:szCs w:val="24"/>
          <w:lang w:eastAsia="en-GB"/>
        </w:rPr>
        <w:t xml:space="preserve">Keeping Children Safe in </w:t>
      </w:r>
      <w:r w:rsidR="000B2022" w:rsidRPr="0012089D">
        <w:rPr>
          <w:rFonts w:eastAsia="Times New Roman" w:cstheme="minorHAnsi"/>
          <w:color w:val="000000"/>
          <w:sz w:val="24"/>
          <w:szCs w:val="24"/>
          <w:lang w:eastAsia="en-GB"/>
        </w:rPr>
        <w:t xml:space="preserve">Education: Part Four, DfE 2016, </w:t>
      </w:r>
      <w:r w:rsidRPr="0012089D">
        <w:rPr>
          <w:rFonts w:eastAsia="Times New Roman" w:cstheme="minorHAnsi"/>
          <w:color w:val="000000"/>
          <w:sz w:val="24"/>
          <w:szCs w:val="24"/>
          <w:lang w:eastAsia="en-GB"/>
        </w:rPr>
        <w:t xml:space="preserve">for further information). </w:t>
      </w:r>
    </w:p>
    <w:p w:rsidR="002D5560" w:rsidRPr="0012089D" w:rsidRDefault="002D5560" w:rsidP="002D5560">
      <w:pPr>
        <w:shd w:val="clear" w:color="auto" w:fill="FFFFFF"/>
        <w:spacing w:after="0" w:line="240" w:lineRule="auto"/>
        <w:rPr>
          <w:rFonts w:eastAsia="Times New Roman" w:cstheme="minorHAnsi"/>
          <w:sz w:val="24"/>
          <w:szCs w:val="24"/>
          <w:lang w:eastAsia="en-GB"/>
        </w:rPr>
      </w:pPr>
      <w:r w:rsidRPr="0012089D">
        <w:rPr>
          <w:rFonts w:eastAsia="Times New Roman" w:cstheme="minorHAnsi"/>
          <w:sz w:val="24"/>
          <w:szCs w:val="24"/>
          <w:lang w:eastAsia="en-GB"/>
        </w:rPr>
        <w:t xml:space="preserve">The person to whom an allegation is first reported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w:t>
      </w:r>
      <w:r w:rsidR="00242300" w:rsidRPr="0012089D">
        <w:rPr>
          <w:rFonts w:eastAsia="Times New Roman" w:cstheme="minorHAnsi"/>
          <w:sz w:val="24"/>
          <w:szCs w:val="24"/>
          <w:lang w:eastAsia="en-GB"/>
        </w:rPr>
        <w:t>‘</w:t>
      </w:r>
      <w:r w:rsidRPr="0012089D">
        <w:rPr>
          <w:rFonts w:eastAsia="Times New Roman" w:cstheme="minorHAnsi"/>
          <w:sz w:val="24"/>
          <w:szCs w:val="24"/>
          <w:lang w:eastAsia="en-GB"/>
        </w:rPr>
        <w:t>need to know</w:t>
      </w:r>
      <w:r w:rsidR="00242300" w:rsidRPr="0012089D">
        <w:rPr>
          <w:rFonts w:eastAsia="Times New Roman" w:cstheme="minorHAnsi"/>
          <w:sz w:val="24"/>
          <w:szCs w:val="24"/>
          <w:lang w:eastAsia="en-GB"/>
        </w:rPr>
        <w:t>’</w:t>
      </w:r>
      <w:r w:rsidRPr="0012089D">
        <w:rPr>
          <w:rFonts w:eastAsia="Times New Roman" w:cstheme="minorHAnsi"/>
          <w:sz w:val="24"/>
          <w:szCs w:val="24"/>
          <w:lang w:eastAsia="en-GB"/>
        </w:rPr>
        <w:t xml:space="preserve"> basis only. </w:t>
      </w:r>
    </w:p>
    <w:p w:rsidR="002D5560" w:rsidRPr="0012089D" w:rsidRDefault="002D5560" w:rsidP="0036395B">
      <w:pPr>
        <w:shd w:val="clear" w:color="auto" w:fill="FFFFFF"/>
        <w:spacing w:after="0" w:line="240" w:lineRule="auto"/>
        <w:rPr>
          <w:rFonts w:eastAsia="Times New Roman" w:cstheme="minorHAnsi"/>
          <w:sz w:val="24"/>
          <w:szCs w:val="24"/>
          <w:lang w:eastAsia="en-GB"/>
        </w:rPr>
      </w:pPr>
      <w:r w:rsidRPr="0012089D">
        <w:rPr>
          <w:rFonts w:eastAsia="Times New Roman" w:cstheme="minorHAnsi"/>
          <w:sz w:val="24"/>
          <w:szCs w:val="24"/>
          <w:lang w:eastAsia="en-GB"/>
        </w:rPr>
        <w:t>Actions to be taken include making an immediate written record of the allegation using the informant</w:t>
      </w:r>
      <w:r w:rsidR="00242300" w:rsidRPr="0012089D">
        <w:rPr>
          <w:rFonts w:eastAsia="Times New Roman" w:cstheme="minorHAnsi"/>
          <w:sz w:val="24"/>
          <w:szCs w:val="24"/>
          <w:lang w:eastAsia="en-GB"/>
        </w:rPr>
        <w:t>’</w:t>
      </w:r>
      <w:r w:rsidRPr="0012089D">
        <w:rPr>
          <w:rFonts w:eastAsia="Times New Roman" w:cstheme="minorHAnsi"/>
          <w:sz w:val="24"/>
          <w:szCs w:val="24"/>
          <w:lang w:eastAsia="en-GB"/>
        </w:rPr>
        <w:t xml:space="preserve">s words </w:t>
      </w:r>
      <w:r w:rsidR="00242300" w:rsidRPr="0012089D">
        <w:rPr>
          <w:rFonts w:eastAsia="Times New Roman" w:cstheme="minorHAnsi"/>
          <w:sz w:val="24"/>
          <w:szCs w:val="24"/>
          <w:lang w:eastAsia="en-GB"/>
        </w:rPr>
        <w:t>–</w:t>
      </w:r>
      <w:r w:rsidRPr="0012089D">
        <w:rPr>
          <w:rFonts w:eastAsia="Times New Roman" w:cstheme="minorHAnsi"/>
          <w:sz w:val="24"/>
          <w:szCs w:val="24"/>
          <w:lang w:eastAsia="en-GB"/>
        </w:rPr>
        <w:t xml:space="preserve"> including time, date and place where the alleged incident took place, brief details of what happened, what was said and who was present. This record should be signed, dated and immediately passed on to the Head</w:t>
      </w:r>
      <w:r w:rsidR="0036395B" w:rsidRPr="0012089D">
        <w:rPr>
          <w:rFonts w:eastAsia="Times New Roman" w:cstheme="minorHAnsi"/>
          <w:sz w:val="24"/>
          <w:szCs w:val="24"/>
          <w:lang w:eastAsia="en-GB"/>
        </w:rPr>
        <w:t xml:space="preserve"> Teacher.</w:t>
      </w:r>
    </w:p>
    <w:p w:rsidR="002D5560" w:rsidRPr="0012089D" w:rsidRDefault="002D5560" w:rsidP="002D5560">
      <w:pPr>
        <w:spacing w:after="0" w:line="240" w:lineRule="auto"/>
        <w:rPr>
          <w:rFonts w:eastAsia="Times New Roman" w:cstheme="minorHAnsi"/>
          <w:sz w:val="24"/>
          <w:szCs w:val="24"/>
        </w:rPr>
      </w:pPr>
    </w:p>
    <w:p w:rsidR="002D5560" w:rsidRPr="0012089D" w:rsidRDefault="002D5560" w:rsidP="002D5560">
      <w:pPr>
        <w:shd w:val="clear" w:color="auto" w:fill="FFFFFF"/>
        <w:spacing w:after="0" w:line="240" w:lineRule="auto"/>
        <w:rPr>
          <w:rFonts w:eastAsia="Times New Roman" w:cstheme="minorHAnsi"/>
          <w:sz w:val="24"/>
          <w:szCs w:val="24"/>
          <w:lang w:eastAsia="en-GB"/>
        </w:rPr>
      </w:pPr>
      <w:r w:rsidRPr="0012089D">
        <w:rPr>
          <w:rFonts w:eastAsia="Times New Roman" w:cstheme="minorHAnsi"/>
          <w:sz w:val="24"/>
          <w:szCs w:val="24"/>
          <w:lang w:eastAsia="en-GB"/>
        </w:rPr>
        <w:t xml:space="preserve">The recipient of an allegation must </w:t>
      </w:r>
      <w:r w:rsidRPr="0012089D">
        <w:rPr>
          <w:rFonts w:eastAsia="Times New Roman" w:cstheme="minorHAnsi"/>
          <w:b/>
          <w:bCs/>
          <w:sz w:val="24"/>
          <w:szCs w:val="24"/>
          <w:lang w:eastAsia="en-GB"/>
        </w:rPr>
        <w:t>not</w:t>
      </w:r>
      <w:r w:rsidRPr="0012089D">
        <w:rPr>
          <w:rFonts w:eastAsia="Times New Roman" w:cstheme="minorHAnsi"/>
          <w:sz w:val="24"/>
          <w:szCs w:val="24"/>
          <w:lang w:eastAsia="en-GB"/>
        </w:rPr>
        <w:t xml:space="preserve"> unilaterally determine its validity, and failure to report it in accordance with procedures is a potential disciplinary matter.</w:t>
      </w:r>
    </w:p>
    <w:p w:rsidR="002D5560" w:rsidRPr="0012089D" w:rsidRDefault="002D5560" w:rsidP="002D5560">
      <w:pPr>
        <w:spacing w:after="0" w:line="240" w:lineRule="auto"/>
        <w:rPr>
          <w:rFonts w:eastAsia="Times New Roman" w:cstheme="minorHAnsi"/>
          <w:sz w:val="24"/>
          <w:szCs w:val="24"/>
        </w:rPr>
      </w:pPr>
    </w:p>
    <w:p w:rsidR="002D5560" w:rsidRPr="0012089D" w:rsidRDefault="002D5560" w:rsidP="002D5560">
      <w:pPr>
        <w:spacing w:after="0" w:line="240" w:lineRule="auto"/>
        <w:rPr>
          <w:rFonts w:eastAsia="Times New Roman" w:cstheme="minorHAnsi"/>
          <w:sz w:val="24"/>
          <w:szCs w:val="24"/>
        </w:rPr>
      </w:pPr>
      <w:r w:rsidRPr="0012089D">
        <w:rPr>
          <w:rFonts w:eastAsia="Times New Roman" w:cstheme="minorHAnsi"/>
          <w:sz w:val="24"/>
          <w:szCs w:val="24"/>
        </w:rPr>
        <w:t>The Head Teacher/Chair of Governors will not investigate the allegation itself, or take written or detailed statements, but will assess whether it is necessary to refer the concern to the Local Authority Designated Officer:</w:t>
      </w:r>
    </w:p>
    <w:p w:rsidR="002D5560" w:rsidRPr="0012089D" w:rsidRDefault="002D5560" w:rsidP="002D5560">
      <w:pPr>
        <w:spacing w:after="0" w:line="240" w:lineRule="auto"/>
        <w:rPr>
          <w:rFonts w:eastAsia="Times New Roman" w:cstheme="minorHAnsi"/>
          <w:sz w:val="24"/>
          <w:szCs w:val="24"/>
        </w:rPr>
      </w:pPr>
    </w:p>
    <w:p w:rsidR="002D5560" w:rsidRPr="0012089D" w:rsidRDefault="002D5560" w:rsidP="002D5560">
      <w:pPr>
        <w:spacing w:after="0" w:line="240" w:lineRule="auto"/>
        <w:rPr>
          <w:rFonts w:eastAsia="Times New Roman" w:cstheme="minorHAnsi"/>
          <w:color w:val="000000"/>
          <w:sz w:val="24"/>
          <w:szCs w:val="24"/>
        </w:rPr>
      </w:pPr>
      <w:r w:rsidRPr="0012089D">
        <w:rPr>
          <w:rFonts w:eastAsia="Times New Roman" w:cstheme="minorHAnsi"/>
          <w:color w:val="000000"/>
          <w:sz w:val="24"/>
          <w:szCs w:val="24"/>
        </w:rPr>
        <w:t>Children’s Services – 03001234043</w:t>
      </w:r>
    </w:p>
    <w:p w:rsidR="002D5560" w:rsidRPr="0012089D" w:rsidRDefault="002D5560" w:rsidP="002D5560">
      <w:pPr>
        <w:spacing w:after="0" w:line="240" w:lineRule="auto"/>
        <w:rPr>
          <w:rFonts w:eastAsia="Times New Roman" w:cstheme="minorHAnsi"/>
          <w:color w:val="000000"/>
          <w:sz w:val="24"/>
          <w:szCs w:val="24"/>
        </w:rPr>
      </w:pPr>
      <w:r w:rsidRPr="0012089D">
        <w:rPr>
          <w:rFonts w:eastAsia="Times New Roman" w:cstheme="minorHAnsi"/>
          <w:color w:val="000000"/>
          <w:sz w:val="24"/>
          <w:szCs w:val="24"/>
        </w:rPr>
        <w:t xml:space="preserve">SOOHS (Out of Hours Service-Children’s Services) </w:t>
      </w:r>
      <w:r w:rsidR="00242300" w:rsidRPr="0012089D">
        <w:rPr>
          <w:rFonts w:eastAsia="Times New Roman" w:cstheme="minorHAnsi"/>
          <w:color w:val="000000"/>
          <w:sz w:val="24"/>
          <w:szCs w:val="24"/>
        </w:rPr>
        <w:t>–</w:t>
      </w:r>
      <w:r w:rsidRPr="0012089D">
        <w:rPr>
          <w:rFonts w:eastAsia="Times New Roman" w:cstheme="minorHAnsi"/>
          <w:color w:val="000000"/>
          <w:sz w:val="24"/>
          <w:szCs w:val="24"/>
        </w:rPr>
        <w:t xml:space="preserve"> 03001234043</w:t>
      </w:r>
    </w:p>
    <w:p w:rsidR="002D5560" w:rsidRPr="0012089D" w:rsidRDefault="002D5560" w:rsidP="002D5560">
      <w:pPr>
        <w:spacing w:after="0" w:line="240" w:lineRule="auto"/>
        <w:rPr>
          <w:rFonts w:eastAsia="Times New Roman" w:cstheme="minorHAnsi"/>
          <w:color w:val="000000"/>
          <w:sz w:val="24"/>
          <w:szCs w:val="24"/>
        </w:rPr>
      </w:pPr>
    </w:p>
    <w:p w:rsidR="002D5560" w:rsidRPr="0012089D" w:rsidRDefault="002D5560" w:rsidP="002D5560">
      <w:pPr>
        <w:spacing w:after="0" w:line="240" w:lineRule="auto"/>
        <w:rPr>
          <w:rFonts w:eastAsia="Times New Roman" w:cstheme="minorHAnsi"/>
          <w:sz w:val="24"/>
          <w:szCs w:val="24"/>
        </w:rPr>
      </w:pPr>
      <w:r w:rsidRPr="0012089D">
        <w:rPr>
          <w:rFonts w:eastAsia="Times New Roman" w:cstheme="minorHAnsi"/>
          <w:sz w:val="24"/>
          <w:szCs w:val="24"/>
        </w:rPr>
        <w:t>If the allegation meets any of the three criteria set out at the start of this section, contact should always be made with the Local Authority Designated Officer without delay.</w:t>
      </w:r>
    </w:p>
    <w:p w:rsidR="002D5560" w:rsidRPr="0012089D" w:rsidRDefault="002D5560" w:rsidP="002D5560">
      <w:pPr>
        <w:spacing w:after="0" w:line="240" w:lineRule="auto"/>
        <w:rPr>
          <w:rFonts w:eastAsia="Times New Roman" w:cstheme="minorHAnsi"/>
          <w:sz w:val="24"/>
          <w:szCs w:val="24"/>
        </w:rPr>
      </w:pPr>
    </w:p>
    <w:p w:rsidR="002D5560" w:rsidRPr="0012089D" w:rsidRDefault="002D5560" w:rsidP="002D5560">
      <w:pPr>
        <w:spacing w:after="0" w:line="240" w:lineRule="auto"/>
        <w:rPr>
          <w:rFonts w:eastAsia="Times New Roman" w:cstheme="minorHAnsi"/>
          <w:bCs/>
          <w:sz w:val="24"/>
          <w:szCs w:val="24"/>
        </w:rPr>
      </w:pPr>
      <w:r w:rsidRPr="0012089D">
        <w:rPr>
          <w:rFonts w:eastAsia="Times New Roman" w:cstheme="minorHAnsi"/>
          <w:sz w:val="24"/>
          <w:szCs w:val="24"/>
        </w:rPr>
        <w:t xml:space="preserve">If it is decided that the allegation meets the threshold for safeguarding, this will take place in accordance with section 4.1 of the </w:t>
      </w:r>
      <w:r w:rsidRPr="0012089D">
        <w:rPr>
          <w:rFonts w:eastAsia="Times New Roman" w:cstheme="minorHAnsi"/>
          <w:bCs/>
          <w:sz w:val="24"/>
          <w:szCs w:val="24"/>
        </w:rPr>
        <w:t>Hertfordshire Safeguarding Children Board Inter-agency Child Protection and Safeguarding Children Procedures.</w:t>
      </w:r>
    </w:p>
    <w:p w:rsidR="002D5560" w:rsidRPr="0012089D" w:rsidRDefault="002D5560" w:rsidP="002D5560">
      <w:pPr>
        <w:spacing w:after="0" w:line="240" w:lineRule="auto"/>
        <w:rPr>
          <w:rFonts w:eastAsia="Times New Roman" w:cstheme="minorHAnsi"/>
          <w:sz w:val="24"/>
          <w:szCs w:val="24"/>
        </w:rPr>
      </w:pPr>
    </w:p>
    <w:p w:rsidR="002D5560" w:rsidRPr="0012089D" w:rsidRDefault="002D5560" w:rsidP="002D5560">
      <w:pPr>
        <w:spacing w:after="0" w:line="240" w:lineRule="auto"/>
        <w:rPr>
          <w:rFonts w:eastAsia="Times New Roman" w:cstheme="minorHAnsi"/>
          <w:sz w:val="24"/>
          <w:szCs w:val="24"/>
        </w:rPr>
      </w:pPr>
      <w:r w:rsidRPr="0012089D">
        <w:rPr>
          <w:rFonts w:eastAsia="Times New Roman" w:cstheme="minorHAnsi"/>
          <w:sz w:val="24"/>
          <w:szCs w:val="24"/>
        </w:rPr>
        <w:t>If it is decided that the allegation does not meet the threshold for safeguarding, it will be handed back to the employer for consideration via the school’s internal procedures.</w:t>
      </w:r>
    </w:p>
    <w:p w:rsidR="00FA03D0" w:rsidRPr="0012089D" w:rsidRDefault="00FA03D0" w:rsidP="002D5560">
      <w:pPr>
        <w:spacing w:after="0" w:line="240" w:lineRule="auto"/>
        <w:rPr>
          <w:rFonts w:eastAsia="Times New Roman" w:cstheme="minorHAnsi"/>
          <w:sz w:val="24"/>
          <w:szCs w:val="24"/>
        </w:rPr>
      </w:pPr>
    </w:p>
    <w:p w:rsidR="00FA03D0" w:rsidRPr="0012089D" w:rsidRDefault="00FA03D0" w:rsidP="00FA03D0">
      <w:pPr>
        <w:autoSpaceDE w:val="0"/>
        <w:autoSpaceDN w:val="0"/>
        <w:adjustRightInd w:val="0"/>
        <w:spacing w:after="0" w:line="240" w:lineRule="auto"/>
        <w:rPr>
          <w:rFonts w:eastAsia="Times New Roman" w:cstheme="minorHAnsi"/>
          <w:sz w:val="24"/>
          <w:szCs w:val="24"/>
        </w:rPr>
      </w:pPr>
      <w:r w:rsidRPr="0012089D">
        <w:rPr>
          <w:rFonts w:eastAsia="Times New Roman" w:cstheme="minorHAnsi"/>
          <w:sz w:val="24"/>
          <w:szCs w:val="24"/>
          <w:lang w:eastAsia="en-GB"/>
        </w:rPr>
        <w:t xml:space="preserve">The Head Teacher should, as soon as possible, </w:t>
      </w:r>
      <w:r w:rsidRPr="0012089D">
        <w:rPr>
          <w:rFonts w:eastAsia="Times New Roman" w:cstheme="minorHAnsi"/>
          <w:b/>
          <w:sz w:val="24"/>
          <w:szCs w:val="24"/>
          <w:u w:val="single"/>
          <w:lang w:eastAsia="en-GB"/>
        </w:rPr>
        <w:t>following briefing</w:t>
      </w:r>
      <w:r w:rsidRPr="0012089D">
        <w:rPr>
          <w:rFonts w:eastAsia="Times New Roman" w:cstheme="minorHAnsi"/>
          <w:sz w:val="24"/>
          <w:szCs w:val="24"/>
          <w:lang w:eastAsia="en-GB"/>
        </w:rPr>
        <w:t xml:space="preserve"> from the Local Authority Designated Officer inform the subject of the allegation.</w:t>
      </w:r>
    </w:p>
    <w:p w:rsidR="00FA03D0" w:rsidRPr="0012089D" w:rsidRDefault="00FA03D0" w:rsidP="002D5560">
      <w:pPr>
        <w:spacing w:after="0" w:line="240" w:lineRule="auto"/>
        <w:rPr>
          <w:rFonts w:eastAsia="Times New Roman" w:cstheme="minorHAnsi"/>
          <w:sz w:val="24"/>
          <w:szCs w:val="24"/>
        </w:rPr>
      </w:pPr>
    </w:p>
    <w:p w:rsidR="00FA03D0" w:rsidRPr="0012089D" w:rsidRDefault="00FA03D0" w:rsidP="00FA03D0">
      <w:pPr>
        <w:spacing w:after="0" w:line="240" w:lineRule="auto"/>
        <w:rPr>
          <w:rFonts w:eastAsia="Times New Roman" w:cstheme="minorHAnsi"/>
          <w:b/>
          <w:sz w:val="24"/>
          <w:szCs w:val="24"/>
        </w:rPr>
      </w:pPr>
      <w:r w:rsidRPr="0012089D">
        <w:rPr>
          <w:rFonts w:eastAsia="Times New Roman" w:cstheme="minorHAnsi"/>
          <w:b/>
          <w:sz w:val="24"/>
          <w:szCs w:val="24"/>
        </w:rPr>
        <w:t>For further information see:</w:t>
      </w:r>
    </w:p>
    <w:p w:rsidR="00FA03D0" w:rsidRPr="0012089D" w:rsidRDefault="00FA03D0" w:rsidP="00FA03D0">
      <w:pPr>
        <w:spacing w:after="0" w:line="240" w:lineRule="auto"/>
        <w:rPr>
          <w:rFonts w:eastAsia="Times New Roman" w:cstheme="minorHAnsi"/>
          <w:bCs/>
          <w:sz w:val="24"/>
          <w:szCs w:val="24"/>
        </w:rPr>
      </w:pPr>
      <w:r w:rsidRPr="0012089D">
        <w:rPr>
          <w:rFonts w:eastAsia="Times New Roman" w:cstheme="minorHAnsi"/>
          <w:bCs/>
          <w:sz w:val="24"/>
          <w:szCs w:val="24"/>
        </w:rPr>
        <w:t>HSCB Inter-agency Child Protection and Safeguarding Children Procedures (Electronic)</w:t>
      </w:r>
    </w:p>
    <w:p w:rsidR="00FA03D0" w:rsidRPr="0012089D" w:rsidRDefault="00FA03D0" w:rsidP="00FA03D0">
      <w:pPr>
        <w:spacing w:after="0" w:line="240" w:lineRule="auto"/>
        <w:rPr>
          <w:rFonts w:eastAsia="Times New Roman" w:cstheme="minorHAnsi"/>
          <w:bCs/>
          <w:sz w:val="24"/>
          <w:szCs w:val="24"/>
        </w:rPr>
      </w:pPr>
      <w:r w:rsidRPr="0012089D">
        <w:rPr>
          <w:rFonts w:eastAsia="Times New Roman" w:cstheme="minorHAnsi"/>
          <w:bCs/>
          <w:sz w:val="24"/>
          <w:szCs w:val="24"/>
        </w:rPr>
        <w:t xml:space="preserve">Section 4.1 </w:t>
      </w:r>
      <w:hyperlink r:id="rId15" w:history="1">
        <w:r w:rsidRPr="0012089D">
          <w:rPr>
            <w:rFonts w:eastAsia="Times New Roman" w:cstheme="minorHAnsi"/>
            <w:bCs/>
            <w:sz w:val="24"/>
            <w:szCs w:val="24"/>
          </w:rPr>
          <w:t xml:space="preserve">Managing Allegations Against Adults who work with Children and Young People </w:t>
        </w:r>
      </w:hyperlink>
    </w:p>
    <w:p w:rsidR="00FA03D0" w:rsidRPr="0012089D" w:rsidRDefault="00FA03D0" w:rsidP="002D5560">
      <w:pPr>
        <w:spacing w:after="0" w:line="240" w:lineRule="auto"/>
        <w:rPr>
          <w:rFonts w:eastAsia="Times New Roman" w:cstheme="minorHAnsi"/>
          <w:sz w:val="24"/>
          <w:szCs w:val="24"/>
        </w:rPr>
      </w:pPr>
    </w:p>
    <w:p w:rsidR="00F36D2A" w:rsidRPr="0012089D" w:rsidRDefault="00F36D2A" w:rsidP="002D5560">
      <w:pPr>
        <w:spacing w:after="0" w:line="240" w:lineRule="auto"/>
        <w:rPr>
          <w:rFonts w:eastAsia="Times New Roman" w:cstheme="minorHAnsi"/>
          <w:sz w:val="24"/>
          <w:szCs w:val="24"/>
        </w:rPr>
      </w:pPr>
      <w:r w:rsidRPr="0012089D">
        <w:rPr>
          <w:rFonts w:eastAsia="Times New Roman" w:cstheme="minorHAnsi"/>
          <w:sz w:val="24"/>
          <w:szCs w:val="24"/>
        </w:rPr>
        <w:t>Where a staff member feels unable to raise an issue with their employer/through the whistleblowing procedure or feels that their genuine concerns are not being addressed, other whistleblowing channels may be open to them:</w:t>
      </w:r>
    </w:p>
    <w:p w:rsidR="00F36D2A" w:rsidRPr="0012089D" w:rsidRDefault="00F36D2A" w:rsidP="00F36D2A">
      <w:pPr>
        <w:autoSpaceDE w:val="0"/>
        <w:autoSpaceDN w:val="0"/>
        <w:adjustRightInd w:val="0"/>
        <w:spacing w:after="0" w:line="240" w:lineRule="auto"/>
        <w:rPr>
          <w:rFonts w:cstheme="minorHAnsi"/>
          <w:color w:val="000000"/>
          <w:sz w:val="24"/>
          <w:szCs w:val="24"/>
        </w:rPr>
      </w:pPr>
    </w:p>
    <w:p w:rsidR="00242300" w:rsidRPr="0012089D" w:rsidRDefault="00242300" w:rsidP="00242300">
      <w:pPr>
        <w:pStyle w:val="ListParagraph"/>
        <w:numPr>
          <w:ilvl w:val="0"/>
          <w:numId w:val="32"/>
        </w:numPr>
        <w:rPr>
          <w:rFonts w:asciiTheme="minorHAnsi" w:hAnsiTheme="minorHAnsi" w:cstheme="minorHAnsi"/>
          <w:color w:val="000000"/>
        </w:rPr>
      </w:pPr>
      <w:r w:rsidRPr="0012089D">
        <w:rPr>
          <w:rFonts w:asciiTheme="minorHAnsi" w:hAnsiTheme="minorHAnsi" w:cstheme="minorHAnsi"/>
          <w:color w:val="000000"/>
        </w:rPr>
        <w:t>Children’s Services 0300 123 4043</w:t>
      </w:r>
    </w:p>
    <w:p w:rsidR="00F36D2A" w:rsidRPr="0012089D" w:rsidRDefault="00F36D2A" w:rsidP="00242300">
      <w:pPr>
        <w:pStyle w:val="ListParagraph"/>
        <w:numPr>
          <w:ilvl w:val="0"/>
          <w:numId w:val="32"/>
        </w:numPr>
        <w:rPr>
          <w:rFonts w:asciiTheme="minorHAnsi" w:hAnsiTheme="minorHAnsi" w:cstheme="minorHAnsi"/>
          <w:color w:val="000000"/>
        </w:rPr>
      </w:pPr>
      <w:r w:rsidRPr="0012089D">
        <w:rPr>
          <w:rFonts w:asciiTheme="minorHAnsi" w:hAnsiTheme="minorHAnsi" w:cstheme="minorHAnsi"/>
          <w:color w:val="000000"/>
        </w:rPr>
        <w:t xml:space="preserve"> NSPCC whistleblowing helpline is available for staff who do not feel able to raise concerns regarding child protection failures internally. Staff can call: 0800 028 0285 – line is available from 8:00 AM to 8:00 PM, Monday to Friday and Email: help@nspcc.org.uk</w:t>
      </w:r>
    </w:p>
    <w:p w:rsidR="007B3FE7" w:rsidRPr="0012089D" w:rsidRDefault="007B3FE7" w:rsidP="00FA03D0">
      <w:pPr>
        <w:spacing w:after="0" w:line="240" w:lineRule="auto"/>
        <w:rPr>
          <w:rFonts w:eastAsia="Times New Roman" w:cstheme="minorHAnsi"/>
          <w:sz w:val="24"/>
          <w:szCs w:val="24"/>
        </w:rPr>
      </w:pPr>
    </w:p>
    <w:p w:rsidR="00FA03D0" w:rsidRPr="0012089D" w:rsidRDefault="00FA03D0" w:rsidP="00FA03D0">
      <w:pPr>
        <w:autoSpaceDE w:val="0"/>
        <w:autoSpaceDN w:val="0"/>
        <w:adjustRightInd w:val="0"/>
        <w:spacing w:after="0" w:line="240" w:lineRule="auto"/>
        <w:rPr>
          <w:rFonts w:eastAsia="Times New Roman" w:cstheme="minorHAnsi"/>
          <w:b/>
          <w:bCs/>
          <w:color w:val="000000"/>
          <w:sz w:val="24"/>
          <w:szCs w:val="24"/>
          <w:lang w:eastAsia="en-GB"/>
        </w:rPr>
      </w:pPr>
      <w:r w:rsidRPr="0012089D">
        <w:rPr>
          <w:rFonts w:eastAsia="Times New Roman" w:cstheme="minorHAnsi"/>
          <w:b/>
          <w:bCs/>
          <w:color w:val="000000"/>
          <w:sz w:val="24"/>
          <w:szCs w:val="24"/>
          <w:lang w:eastAsia="en-GB"/>
        </w:rPr>
        <w:t>Safer working practice</w:t>
      </w:r>
    </w:p>
    <w:p w:rsidR="00A4000B" w:rsidRPr="0012089D" w:rsidRDefault="00A4000B" w:rsidP="00A4000B">
      <w:pPr>
        <w:spacing w:after="0" w:line="240" w:lineRule="auto"/>
        <w:rPr>
          <w:rFonts w:eastAsia="Times New Roman" w:cstheme="minorHAnsi"/>
          <w:sz w:val="24"/>
          <w:szCs w:val="24"/>
        </w:rPr>
      </w:pPr>
    </w:p>
    <w:p w:rsidR="00E43CE9" w:rsidRPr="0012089D" w:rsidRDefault="00A4000B" w:rsidP="007F17F8">
      <w:pPr>
        <w:spacing w:after="0" w:line="240" w:lineRule="auto"/>
        <w:rPr>
          <w:rStyle w:val="Hyperlink"/>
          <w:rFonts w:asciiTheme="minorHAnsi" w:eastAsia="Times New Roman" w:hAnsiTheme="minorHAnsi" w:cstheme="minorHAnsi"/>
          <w:color w:val="000000" w:themeColor="text1"/>
          <w:sz w:val="24"/>
          <w:szCs w:val="24"/>
          <w:lang w:eastAsia="en-GB"/>
        </w:rPr>
      </w:pPr>
      <w:r w:rsidRPr="0012089D">
        <w:rPr>
          <w:rFonts w:eastAsia="Times New Roman" w:cstheme="minorHAnsi"/>
          <w:color w:val="000000"/>
          <w:sz w:val="24"/>
          <w:szCs w:val="24"/>
          <w:lang w:eastAsia="en-GB"/>
        </w:rPr>
        <w:t xml:space="preserve">To reduce the risk of allegations, all staff should be aware of safer working practice and should be familiar with the guidance </w:t>
      </w:r>
      <w:r w:rsidR="001C5B40" w:rsidRPr="0012089D">
        <w:rPr>
          <w:rFonts w:eastAsia="Times New Roman" w:cstheme="minorHAnsi"/>
          <w:color w:val="000000"/>
          <w:sz w:val="24"/>
          <w:szCs w:val="24"/>
          <w:lang w:eastAsia="en-GB"/>
        </w:rPr>
        <w:t>contained in the staff handbook/</w:t>
      </w:r>
      <w:r w:rsidRPr="0012089D">
        <w:rPr>
          <w:rFonts w:eastAsia="Times New Roman" w:cstheme="minorHAnsi"/>
          <w:color w:val="000000"/>
          <w:sz w:val="24"/>
          <w:szCs w:val="24"/>
          <w:lang w:eastAsia="en-GB"/>
        </w:rPr>
        <w:t xml:space="preserve"> school code of conduct </w:t>
      </w:r>
      <w:r w:rsidR="00E43CE9" w:rsidRPr="0012089D">
        <w:rPr>
          <w:rFonts w:eastAsia="Times New Roman" w:cstheme="minorHAnsi"/>
          <w:color w:val="000000"/>
          <w:sz w:val="24"/>
          <w:szCs w:val="24"/>
          <w:lang w:eastAsia="en-GB"/>
        </w:rPr>
        <w:t>/ staff behaviour policy and</w:t>
      </w:r>
      <w:r w:rsidRPr="0012089D">
        <w:rPr>
          <w:rFonts w:eastAsia="Times New Roman" w:cstheme="minorHAnsi"/>
          <w:color w:val="000000"/>
          <w:sz w:val="24"/>
          <w:szCs w:val="24"/>
          <w:lang w:eastAsia="en-GB"/>
        </w:rPr>
        <w:t xml:space="preserve"> Safer Recruitment Consortium  document </w:t>
      </w:r>
      <w:r w:rsidRPr="0012089D">
        <w:rPr>
          <w:rFonts w:eastAsia="Times New Roman" w:cstheme="minorHAnsi"/>
          <w:b/>
          <w:bCs/>
          <w:i/>
          <w:color w:val="000000" w:themeColor="text1"/>
          <w:sz w:val="24"/>
          <w:szCs w:val="24"/>
          <w:lang w:eastAsia="en-GB"/>
        </w:rPr>
        <w:t>Guidance for safer working practice for those working with children and young people in educati</w:t>
      </w:r>
      <w:r w:rsidR="00E43CE9" w:rsidRPr="0012089D">
        <w:rPr>
          <w:rFonts w:eastAsia="Times New Roman" w:cstheme="minorHAnsi"/>
          <w:b/>
          <w:bCs/>
          <w:i/>
          <w:color w:val="000000" w:themeColor="text1"/>
          <w:sz w:val="24"/>
          <w:szCs w:val="24"/>
          <w:lang w:eastAsia="en-GB"/>
        </w:rPr>
        <w:t xml:space="preserve">on settings (September 2015) </w:t>
      </w:r>
      <w:r w:rsidR="00E43CE9" w:rsidRPr="0012089D">
        <w:rPr>
          <w:rFonts w:eastAsia="Times New Roman" w:cstheme="minorHAnsi"/>
          <w:bCs/>
          <w:color w:val="000000" w:themeColor="text1"/>
          <w:sz w:val="24"/>
          <w:szCs w:val="24"/>
          <w:lang w:eastAsia="en-GB"/>
        </w:rPr>
        <w:t xml:space="preserve">available at </w:t>
      </w:r>
      <w:hyperlink r:id="rId16" w:history="1">
        <w:r w:rsidR="00E43CE9" w:rsidRPr="0012089D">
          <w:rPr>
            <w:rStyle w:val="Hyperlink"/>
            <w:rFonts w:asciiTheme="minorHAnsi" w:eastAsia="Times New Roman" w:hAnsiTheme="minorHAnsi" w:cstheme="minorHAnsi"/>
            <w:color w:val="000000" w:themeColor="text1"/>
            <w:sz w:val="24"/>
            <w:szCs w:val="24"/>
            <w:lang w:eastAsia="en-GB"/>
          </w:rPr>
          <w:t>http://www.thegrid.org.uk/info/welfare/child_protection/allegations/safe.shtml</w:t>
        </w:r>
      </w:hyperlink>
    </w:p>
    <w:p w:rsidR="007F17F8" w:rsidRPr="0012089D" w:rsidRDefault="007F17F8" w:rsidP="007F17F8">
      <w:pPr>
        <w:spacing w:after="0" w:line="240" w:lineRule="auto"/>
        <w:rPr>
          <w:rFonts w:eastAsia="Times New Roman" w:cstheme="minorHAnsi"/>
          <w:b/>
          <w:bCs/>
          <w:color w:val="000000" w:themeColor="text1"/>
          <w:sz w:val="24"/>
          <w:szCs w:val="24"/>
          <w:lang w:eastAsia="en-GB"/>
        </w:rPr>
      </w:pPr>
    </w:p>
    <w:p w:rsidR="00E43CE9" w:rsidRPr="0012089D" w:rsidRDefault="00E43CE9" w:rsidP="00E43CE9">
      <w:pPr>
        <w:autoSpaceDE w:val="0"/>
        <w:autoSpaceDN w:val="0"/>
        <w:adjustRightInd w:val="0"/>
        <w:spacing w:after="0" w:line="240" w:lineRule="auto"/>
        <w:rPr>
          <w:rFonts w:cstheme="minorHAnsi"/>
          <w:sz w:val="24"/>
          <w:szCs w:val="24"/>
        </w:rPr>
      </w:pPr>
      <w:r w:rsidRPr="0012089D">
        <w:rPr>
          <w:rFonts w:cstheme="minorHAnsi"/>
          <w:sz w:val="24"/>
          <w:szCs w:val="24"/>
        </w:rPr>
        <w:t>The document seeks to ensure that the responsibilities of school leaders towards children</w:t>
      </w:r>
    </w:p>
    <w:p w:rsidR="00E43CE9" w:rsidRPr="0012089D" w:rsidRDefault="00E43CE9" w:rsidP="00E43CE9">
      <w:pPr>
        <w:autoSpaceDE w:val="0"/>
        <w:autoSpaceDN w:val="0"/>
        <w:adjustRightInd w:val="0"/>
        <w:spacing w:after="0" w:line="240" w:lineRule="auto"/>
        <w:rPr>
          <w:rFonts w:cstheme="minorHAnsi"/>
          <w:sz w:val="24"/>
          <w:szCs w:val="24"/>
        </w:rPr>
      </w:pPr>
      <w:r w:rsidRPr="0012089D">
        <w:rPr>
          <w:rFonts w:cstheme="minorHAnsi"/>
          <w:sz w:val="24"/>
          <w:szCs w:val="24"/>
        </w:rPr>
        <w:t>and staff are discharged by raising awareness of illegal, unsafe, unprofessional and unwise</w:t>
      </w:r>
    </w:p>
    <w:p w:rsidR="00C14A67" w:rsidRPr="0012089D" w:rsidRDefault="00E43CE9" w:rsidP="004835AF">
      <w:pPr>
        <w:pStyle w:val="Default"/>
        <w:rPr>
          <w:rFonts w:asciiTheme="minorHAnsi" w:hAnsiTheme="minorHAnsi" w:cstheme="minorHAnsi"/>
          <w:bCs/>
        </w:rPr>
      </w:pPr>
      <w:r w:rsidRPr="0012089D">
        <w:rPr>
          <w:rFonts w:asciiTheme="minorHAnsi" w:hAnsiTheme="minorHAnsi" w:cstheme="minorHAnsi"/>
        </w:rPr>
        <w:t>behaviour.</w:t>
      </w:r>
      <w:r w:rsidRPr="0012089D">
        <w:rPr>
          <w:rFonts w:asciiTheme="minorHAnsi" w:hAnsiTheme="minorHAnsi" w:cstheme="minorHAnsi"/>
          <w:b/>
          <w:bCs/>
          <w:color w:val="0070C0"/>
        </w:rPr>
        <w:t xml:space="preserve"> </w:t>
      </w:r>
      <w:r w:rsidR="000B27D8" w:rsidRPr="0012089D">
        <w:rPr>
          <w:rFonts w:asciiTheme="minorHAnsi" w:hAnsiTheme="minorHAnsi" w:cstheme="minorHAnsi"/>
          <w:color w:val="0070C0"/>
        </w:rPr>
        <w:t xml:space="preserve"> </w:t>
      </w:r>
      <w:r w:rsidR="000B27D8" w:rsidRPr="0012089D">
        <w:rPr>
          <w:rFonts w:asciiTheme="minorHAnsi" w:hAnsiTheme="minorHAnsi" w:cstheme="minorHAnsi"/>
          <w:color w:val="202020"/>
        </w:rPr>
        <w:t xml:space="preserve">This includes guidelines for staff on positive behaviour </w:t>
      </w:r>
      <w:r w:rsidR="007F17F8" w:rsidRPr="0012089D">
        <w:rPr>
          <w:rFonts w:asciiTheme="minorHAnsi" w:hAnsiTheme="minorHAnsi" w:cstheme="minorHAnsi"/>
          <w:color w:val="202020"/>
        </w:rPr>
        <w:t>management in</w:t>
      </w:r>
      <w:r w:rsidR="00D04CBD" w:rsidRPr="0012089D">
        <w:rPr>
          <w:rFonts w:asciiTheme="minorHAnsi" w:hAnsiTheme="minorHAnsi" w:cstheme="minorHAnsi"/>
          <w:color w:val="202020"/>
        </w:rPr>
        <w:t xml:space="preserve"> line with the </w:t>
      </w:r>
      <w:r w:rsidR="00D04CBD" w:rsidRPr="0012089D">
        <w:rPr>
          <w:rFonts w:asciiTheme="minorHAnsi" w:hAnsiTheme="minorHAnsi" w:cstheme="minorHAnsi"/>
          <w:bCs/>
        </w:rPr>
        <w:t>ban on corporal punishment (</w:t>
      </w:r>
      <w:r w:rsidR="00D04CBD" w:rsidRPr="0012089D">
        <w:rPr>
          <w:rFonts w:asciiTheme="minorHAnsi" w:hAnsiTheme="minorHAnsi" w:cstheme="minorHAnsi"/>
        </w:rPr>
        <w:t>School Standards and Framework Act 1998</w:t>
      </w:r>
      <w:r w:rsidR="00D04CBD" w:rsidRPr="0012089D">
        <w:rPr>
          <w:rFonts w:asciiTheme="minorHAnsi" w:hAnsiTheme="minorHAnsi" w:cstheme="minorHAnsi"/>
          <w:bCs/>
        </w:rPr>
        <w:t>).</w:t>
      </w:r>
      <w:r w:rsidR="009F13CB" w:rsidRPr="0012089D">
        <w:rPr>
          <w:rFonts w:asciiTheme="minorHAnsi" w:hAnsiTheme="minorHAnsi" w:cstheme="minorHAnsi"/>
          <w:bCs/>
        </w:rPr>
        <w:t xml:space="preserve"> Please see the school/college’s behaviour management policy for more information.</w:t>
      </w:r>
    </w:p>
    <w:p w:rsidR="003744FA" w:rsidRPr="0012089D" w:rsidRDefault="003744FA" w:rsidP="00A4000B">
      <w:pPr>
        <w:spacing w:after="0" w:line="240" w:lineRule="auto"/>
        <w:rPr>
          <w:rFonts w:eastAsia="Times New Roman" w:cstheme="minorHAnsi"/>
          <w:b/>
          <w:sz w:val="24"/>
          <w:szCs w:val="24"/>
          <w:u w:val="single"/>
        </w:rPr>
      </w:pPr>
    </w:p>
    <w:p w:rsidR="003744FA" w:rsidRPr="0012089D" w:rsidRDefault="003744FA" w:rsidP="00A4000B">
      <w:pPr>
        <w:spacing w:after="0" w:line="240" w:lineRule="auto"/>
        <w:rPr>
          <w:rFonts w:eastAsia="Times New Roman" w:cstheme="minorHAnsi"/>
          <w:b/>
          <w:sz w:val="24"/>
          <w:szCs w:val="24"/>
          <w:u w:val="single"/>
        </w:rPr>
      </w:pPr>
    </w:p>
    <w:p w:rsidR="0012089D" w:rsidRDefault="0012089D">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rsidR="00767010" w:rsidRPr="00F503F8" w:rsidRDefault="00767010" w:rsidP="00A4000B">
      <w:pPr>
        <w:spacing w:after="0" w:line="240" w:lineRule="auto"/>
        <w:rPr>
          <w:rFonts w:ascii="Times New Roman" w:eastAsia="Times New Roman" w:hAnsi="Times New Roman" w:cs="Times New Roman"/>
          <w:b/>
          <w:sz w:val="24"/>
          <w:szCs w:val="24"/>
          <w:u w:val="single"/>
        </w:rPr>
      </w:pPr>
    </w:p>
    <w:p w:rsidR="00B276AC" w:rsidRPr="00F503F8" w:rsidRDefault="00D81889" w:rsidP="00A4000B">
      <w:pPr>
        <w:widowControl w:val="0"/>
        <w:tabs>
          <w:tab w:val="left" w:pos="313"/>
        </w:tabs>
        <w:kinsoku w:val="0"/>
        <w:overflowPunct w:val="0"/>
        <w:autoSpaceDE w:val="0"/>
        <w:autoSpaceDN w:val="0"/>
        <w:adjustRightInd w:val="0"/>
        <w:spacing w:before="3" w:after="0" w:line="230" w:lineRule="exact"/>
        <w:ind w:right="520"/>
        <w:rPr>
          <w:rFonts w:ascii="Times New Roman" w:eastAsia="Times New Roman" w:hAnsi="Times New Roman" w:cs="Times New Roman"/>
          <w:b/>
          <w:sz w:val="24"/>
          <w:szCs w:val="24"/>
          <w:u w:val="single"/>
        </w:rPr>
      </w:pPr>
      <w:r w:rsidRPr="00F503F8">
        <w:rPr>
          <w:rFonts w:ascii="Times New Roman" w:eastAsia="Times New Roman" w:hAnsi="Times New Roman" w:cs="Times New Roman"/>
          <w:b/>
          <w:noProof/>
          <w:sz w:val="24"/>
          <w:szCs w:val="24"/>
          <w:u w:val="single"/>
          <w:lang w:eastAsia="en-GB"/>
        </w:rPr>
        <mc:AlternateContent>
          <mc:Choice Requires="wps">
            <w:drawing>
              <wp:anchor distT="0" distB="0" distL="114300" distR="114300" simplePos="0" relativeHeight="251678720" behindDoc="0" locked="0" layoutInCell="1" allowOverlap="1" wp14:anchorId="4109107A" wp14:editId="13CA02A6">
                <wp:simplePos x="0" y="0"/>
                <wp:positionH relativeFrom="column">
                  <wp:posOffset>152400</wp:posOffset>
                </wp:positionH>
                <wp:positionV relativeFrom="paragraph">
                  <wp:posOffset>-127000</wp:posOffset>
                </wp:positionV>
                <wp:extent cx="5857875" cy="1266825"/>
                <wp:effectExtent l="76200" t="57150" r="85725" b="104775"/>
                <wp:wrapNone/>
                <wp:docPr id="39" name="Rounded Rectangle 39"/>
                <wp:cNvGraphicFramePr/>
                <a:graphic xmlns:a="http://schemas.openxmlformats.org/drawingml/2006/main">
                  <a:graphicData uri="http://schemas.microsoft.com/office/word/2010/wordprocessingShape">
                    <wps:wsp>
                      <wps:cNvSpPr/>
                      <wps:spPr>
                        <a:xfrm>
                          <a:off x="0" y="0"/>
                          <a:ext cx="5857875" cy="126682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EC3E04" w:rsidRDefault="00EC3E04" w:rsidP="00CA7A5A">
                            <w:pPr>
                              <w:jc w:val="center"/>
                              <w:rPr>
                                <w:rFonts w:ascii="Arial" w:eastAsia="Times New Roman" w:hAnsi="Arial" w:cs="Arial"/>
                                <w:b/>
                                <w:sz w:val="24"/>
                                <w:szCs w:val="24"/>
                              </w:rPr>
                            </w:pPr>
                            <w:r>
                              <w:rPr>
                                <w:rFonts w:ascii="Arial" w:eastAsia="Times New Roman" w:hAnsi="Arial" w:cs="Arial"/>
                                <w:b/>
                                <w:sz w:val="24"/>
                                <w:szCs w:val="24"/>
                              </w:rPr>
                              <w:t xml:space="preserve">APPENDIX </w:t>
                            </w:r>
                            <w:r w:rsidR="00B31139">
                              <w:rPr>
                                <w:rFonts w:ascii="Arial" w:eastAsia="Times New Roman" w:hAnsi="Arial" w:cs="Arial"/>
                                <w:b/>
                                <w:sz w:val="24"/>
                                <w:szCs w:val="24"/>
                              </w:rPr>
                              <w:t>1:</w:t>
                            </w:r>
                            <w:r>
                              <w:rPr>
                                <w:rFonts w:ascii="Arial" w:eastAsia="Times New Roman" w:hAnsi="Arial" w:cs="Arial"/>
                                <w:b/>
                                <w:sz w:val="24"/>
                                <w:szCs w:val="24"/>
                              </w:rPr>
                              <w:t xml:space="preserve"> KEEPING CHILDREN SAFE IN EDUCATION (DfE 2016)</w:t>
                            </w:r>
                          </w:p>
                          <w:p w:rsidR="00EC3E04" w:rsidRDefault="00EC3E04" w:rsidP="00CA7A5A">
                            <w:pPr>
                              <w:jc w:val="center"/>
                              <w:rPr>
                                <w:rFonts w:ascii="Arial" w:eastAsia="Times New Roman" w:hAnsi="Arial" w:cs="Arial"/>
                                <w:b/>
                                <w:sz w:val="24"/>
                                <w:szCs w:val="24"/>
                              </w:rPr>
                            </w:pPr>
                            <w:r>
                              <w:rPr>
                                <w:rFonts w:ascii="Arial" w:eastAsia="Times New Roman" w:hAnsi="Arial" w:cs="Arial"/>
                                <w:b/>
                                <w:sz w:val="24"/>
                                <w:szCs w:val="24"/>
                              </w:rPr>
                              <w:t>Part One: Information for all school and college staff</w:t>
                            </w:r>
                          </w:p>
                          <w:p w:rsidR="00EC3E04" w:rsidRDefault="00EC3E04" w:rsidP="00CA7A5A">
                            <w:pPr>
                              <w:jc w:val="center"/>
                              <w:rPr>
                                <w:rFonts w:ascii="Arial" w:eastAsia="Times New Roman" w:hAnsi="Arial" w:cs="Arial"/>
                                <w:b/>
                                <w:sz w:val="24"/>
                                <w:szCs w:val="24"/>
                              </w:rPr>
                            </w:pPr>
                            <w:r>
                              <w:rPr>
                                <w:rFonts w:ascii="Arial" w:eastAsia="Times New Roman" w:hAnsi="Arial" w:cs="Arial"/>
                                <w:b/>
                                <w:sz w:val="24"/>
                                <w:szCs w:val="24"/>
                              </w:rPr>
                              <w:t>Annex A: Further information</w:t>
                            </w:r>
                          </w:p>
                          <w:p w:rsidR="00EC3E04" w:rsidRDefault="00EC3E04" w:rsidP="00004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109107A" id="Rounded Rectangle 39" o:spid="_x0000_s1027" style="position:absolute;margin-left:12pt;margin-top:-10pt;width:461.25pt;height:9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" fillcolor="#4f81bd [3204]" strokecolor="white [3201]" strokeweight="3pt">
                <v:shadow on="t" color="black" opacity="24903f" origin=",.5" offset="0,.55556mm"/>
                <v:textbox>
                  <w:txbxContent>
                    <w:p w:rsidR="00EC3E04" w:rsidRDefault="00EC3E04" w:rsidP="00CA7A5A">
                      <w:pPr>
                        <w:jc w:val="center"/>
                        <w:rPr>
                          <w:rFonts w:ascii="Arial" w:eastAsia="Times New Roman" w:hAnsi="Arial" w:cs="Arial"/>
                          <w:b/>
                          <w:sz w:val="24"/>
                          <w:szCs w:val="24"/>
                        </w:rPr>
                      </w:pPr>
                      <w:r>
                        <w:rPr>
                          <w:rFonts w:ascii="Arial" w:eastAsia="Times New Roman" w:hAnsi="Arial" w:cs="Arial"/>
                          <w:b/>
                          <w:sz w:val="24"/>
                          <w:szCs w:val="24"/>
                        </w:rPr>
                        <w:t xml:space="preserve">APPENDIX </w:t>
                      </w:r>
                      <w:r w:rsidR="00B31139">
                        <w:rPr>
                          <w:rFonts w:ascii="Arial" w:eastAsia="Times New Roman" w:hAnsi="Arial" w:cs="Arial"/>
                          <w:b/>
                          <w:sz w:val="24"/>
                          <w:szCs w:val="24"/>
                        </w:rPr>
                        <w:t>1:</w:t>
                      </w:r>
                      <w:r>
                        <w:rPr>
                          <w:rFonts w:ascii="Arial" w:eastAsia="Times New Roman" w:hAnsi="Arial" w:cs="Arial"/>
                          <w:b/>
                          <w:sz w:val="24"/>
                          <w:szCs w:val="24"/>
                        </w:rPr>
                        <w:t xml:space="preserve"> KEEPING CHILDREN SAFE IN EDUCATION (DfE 2016)</w:t>
                      </w:r>
                    </w:p>
                    <w:p w:rsidR="00EC3E04" w:rsidRDefault="00EC3E04" w:rsidP="00CA7A5A">
                      <w:pPr>
                        <w:jc w:val="center"/>
                        <w:rPr>
                          <w:rFonts w:ascii="Arial" w:eastAsia="Times New Roman" w:hAnsi="Arial" w:cs="Arial"/>
                          <w:b/>
                          <w:sz w:val="24"/>
                          <w:szCs w:val="24"/>
                        </w:rPr>
                      </w:pPr>
                      <w:r>
                        <w:rPr>
                          <w:rFonts w:ascii="Arial" w:eastAsia="Times New Roman" w:hAnsi="Arial" w:cs="Arial"/>
                          <w:b/>
                          <w:sz w:val="24"/>
                          <w:szCs w:val="24"/>
                        </w:rPr>
                        <w:t>Part One: Information for all school and college staff</w:t>
                      </w:r>
                    </w:p>
                    <w:p w:rsidR="00EC3E04" w:rsidRDefault="00EC3E04" w:rsidP="00CA7A5A">
                      <w:pPr>
                        <w:jc w:val="center"/>
                        <w:rPr>
                          <w:rFonts w:ascii="Arial" w:eastAsia="Times New Roman" w:hAnsi="Arial" w:cs="Arial"/>
                          <w:b/>
                          <w:sz w:val="24"/>
                          <w:szCs w:val="24"/>
                        </w:rPr>
                      </w:pPr>
                      <w:r>
                        <w:rPr>
                          <w:rFonts w:ascii="Arial" w:eastAsia="Times New Roman" w:hAnsi="Arial" w:cs="Arial"/>
                          <w:b/>
                          <w:sz w:val="24"/>
                          <w:szCs w:val="24"/>
                        </w:rPr>
                        <w:t>Annex A: Further information</w:t>
                      </w:r>
                    </w:p>
                    <w:p w:rsidR="00EC3E04" w:rsidRDefault="00EC3E04" w:rsidP="00004CB4">
                      <w:pPr>
                        <w:jc w:val="center"/>
                      </w:pPr>
                    </w:p>
                  </w:txbxContent>
                </v:textbox>
              </v:roundrect>
            </w:pict>
          </mc:Fallback>
        </mc:AlternateContent>
      </w:r>
    </w:p>
    <w:p w:rsidR="00004CB4" w:rsidRPr="00F503F8" w:rsidRDefault="00004CB4" w:rsidP="00A4000B">
      <w:pPr>
        <w:widowControl w:val="0"/>
        <w:tabs>
          <w:tab w:val="left" w:pos="313"/>
        </w:tabs>
        <w:kinsoku w:val="0"/>
        <w:overflowPunct w:val="0"/>
        <w:autoSpaceDE w:val="0"/>
        <w:autoSpaceDN w:val="0"/>
        <w:adjustRightInd w:val="0"/>
        <w:spacing w:before="3" w:after="0" w:line="230" w:lineRule="exact"/>
        <w:ind w:right="520"/>
        <w:rPr>
          <w:rFonts w:ascii="Times New Roman" w:hAnsi="Times New Roman" w:cs="Times New Roman"/>
        </w:rPr>
      </w:pPr>
    </w:p>
    <w:p w:rsidR="00004CB4" w:rsidRPr="00F503F8" w:rsidRDefault="00004CB4" w:rsidP="00A4000B">
      <w:pPr>
        <w:widowControl w:val="0"/>
        <w:tabs>
          <w:tab w:val="left" w:pos="313"/>
        </w:tabs>
        <w:kinsoku w:val="0"/>
        <w:overflowPunct w:val="0"/>
        <w:autoSpaceDE w:val="0"/>
        <w:autoSpaceDN w:val="0"/>
        <w:adjustRightInd w:val="0"/>
        <w:spacing w:before="3" w:after="0" w:line="230" w:lineRule="exact"/>
        <w:ind w:right="520"/>
        <w:rPr>
          <w:rFonts w:ascii="Times New Roman" w:hAnsi="Times New Roman" w:cs="Times New Roman"/>
        </w:rPr>
      </w:pPr>
    </w:p>
    <w:p w:rsidR="00004CB4" w:rsidRPr="00F503F8" w:rsidRDefault="00004CB4" w:rsidP="00A4000B">
      <w:pPr>
        <w:widowControl w:val="0"/>
        <w:tabs>
          <w:tab w:val="left" w:pos="313"/>
        </w:tabs>
        <w:kinsoku w:val="0"/>
        <w:overflowPunct w:val="0"/>
        <w:autoSpaceDE w:val="0"/>
        <w:autoSpaceDN w:val="0"/>
        <w:adjustRightInd w:val="0"/>
        <w:spacing w:before="3" w:after="0" w:line="230" w:lineRule="exact"/>
        <w:ind w:right="520"/>
        <w:rPr>
          <w:rFonts w:ascii="Times New Roman" w:hAnsi="Times New Roman" w:cs="Times New Roman"/>
        </w:rPr>
      </w:pPr>
    </w:p>
    <w:p w:rsidR="00004CB4" w:rsidRPr="00F503F8" w:rsidRDefault="00004CB4" w:rsidP="00A4000B">
      <w:pPr>
        <w:widowControl w:val="0"/>
        <w:tabs>
          <w:tab w:val="left" w:pos="313"/>
        </w:tabs>
        <w:kinsoku w:val="0"/>
        <w:overflowPunct w:val="0"/>
        <w:autoSpaceDE w:val="0"/>
        <w:autoSpaceDN w:val="0"/>
        <w:adjustRightInd w:val="0"/>
        <w:spacing w:before="3" w:after="0" w:line="230" w:lineRule="exact"/>
        <w:ind w:right="520"/>
        <w:rPr>
          <w:rFonts w:ascii="Times New Roman" w:hAnsi="Times New Roman" w:cs="Times New Roman"/>
        </w:rPr>
      </w:pPr>
    </w:p>
    <w:p w:rsidR="00004CB4" w:rsidRPr="00F503F8" w:rsidRDefault="00004CB4" w:rsidP="00A4000B">
      <w:pPr>
        <w:widowControl w:val="0"/>
        <w:tabs>
          <w:tab w:val="left" w:pos="313"/>
        </w:tabs>
        <w:kinsoku w:val="0"/>
        <w:overflowPunct w:val="0"/>
        <w:autoSpaceDE w:val="0"/>
        <w:autoSpaceDN w:val="0"/>
        <w:adjustRightInd w:val="0"/>
        <w:spacing w:before="3" w:after="0" w:line="230" w:lineRule="exact"/>
        <w:ind w:right="520"/>
        <w:rPr>
          <w:rFonts w:ascii="Times New Roman" w:hAnsi="Times New Roman" w:cs="Times New Roman"/>
        </w:rPr>
      </w:pPr>
    </w:p>
    <w:p w:rsidR="00004CB4" w:rsidRPr="00F503F8" w:rsidRDefault="00004CB4" w:rsidP="00A4000B">
      <w:pPr>
        <w:widowControl w:val="0"/>
        <w:tabs>
          <w:tab w:val="left" w:pos="313"/>
        </w:tabs>
        <w:kinsoku w:val="0"/>
        <w:overflowPunct w:val="0"/>
        <w:autoSpaceDE w:val="0"/>
        <w:autoSpaceDN w:val="0"/>
        <w:adjustRightInd w:val="0"/>
        <w:spacing w:before="3" w:after="0" w:line="230" w:lineRule="exact"/>
        <w:ind w:right="520"/>
        <w:rPr>
          <w:rFonts w:ascii="Times New Roman" w:hAnsi="Times New Roman" w:cs="Times New Roman"/>
        </w:rPr>
      </w:pPr>
    </w:p>
    <w:p w:rsidR="00004CB4" w:rsidRPr="00F503F8" w:rsidRDefault="00004CB4" w:rsidP="00A4000B">
      <w:pPr>
        <w:widowControl w:val="0"/>
        <w:tabs>
          <w:tab w:val="left" w:pos="313"/>
        </w:tabs>
        <w:kinsoku w:val="0"/>
        <w:overflowPunct w:val="0"/>
        <w:autoSpaceDE w:val="0"/>
        <w:autoSpaceDN w:val="0"/>
        <w:adjustRightInd w:val="0"/>
        <w:spacing w:before="3" w:after="0" w:line="230" w:lineRule="exact"/>
        <w:ind w:right="520"/>
        <w:rPr>
          <w:rFonts w:ascii="Times New Roman" w:hAnsi="Times New Roman" w:cs="Times New Roman"/>
        </w:rPr>
      </w:pPr>
    </w:p>
    <w:p w:rsidR="006430CE" w:rsidRPr="00F503F8" w:rsidRDefault="004A56A2" w:rsidP="000B2022">
      <w:pPr>
        <w:widowControl w:val="0"/>
        <w:tabs>
          <w:tab w:val="left" w:pos="313"/>
        </w:tabs>
        <w:kinsoku w:val="0"/>
        <w:overflowPunct w:val="0"/>
        <w:autoSpaceDE w:val="0"/>
        <w:autoSpaceDN w:val="0"/>
        <w:adjustRightInd w:val="0"/>
        <w:spacing w:before="3" w:after="0" w:line="230" w:lineRule="exact"/>
        <w:ind w:right="520"/>
        <w:rPr>
          <w:rFonts w:ascii="Times New Roman" w:hAnsi="Times New Roman" w:cs="Times New Roman"/>
        </w:rPr>
      </w:pPr>
      <w:r w:rsidRPr="00F503F8">
        <w:rPr>
          <w:rFonts w:ascii="Times New Roman" w:hAnsi="Times New Roman" w:cs="Times New Roman"/>
        </w:rPr>
        <w:object w:dxaOrig="8925" w:dyaOrig="12630">
          <v:shape id="_x0000_i1027" type="#_x0000_t75" style="width:446.5pt;height:632pt" o:ole="">
            <v:imagedata r:id="rId17" o:title=""/>
          </v:shape>
          <o:OLEObject Type="Embed" ProgID="AcroExch.Document.DC" ShapeID="_x0000_i1027" DrawAspect="Content" ObjectID="_1611568542" r:id="rId18"/>
        </w:object>
      </w:r>
    </w:p>
    <w:p w:rsidR="00CA7A5A" w:rsidRPr="0012089D" w:rsidRDefault="00CA7A5A" w:rsidP="006430CE">
      <w:pPr>
        <w:autoSpaceDE w:val="0"/>
        <w:autoSpaceDN w:val="0"/>
        <w:adjustRightInd w:val="0"/>
        <w:spacing w:after="0" w:line="240" w:lineRule="auto"/>
        <w:rPr>
          <w:rFonts w:cstheme="minorHAnsi"/>
          <w:color w:val="000000"/>
          <w:sz w:val="24"/>
          <w:szCs w:val="24"/>
        </w:rPr>
      </w:pPr>
    </w:p>
    <w:p w:rsidR="001B04FF" w:rsidRPr="0012089D" w:rsidRDefault="006430CE" w:rsidP="001B04FF">
      <w:pPr>
        <w:autoSpaceDE w:val="0"/>
        <w:autoSpaceDN w:val="0"/>
        <w:adjustRightInd w:val="0"/>
        <w:spacing w:after="0" w:line="240" w:lineRule="auto"/>
        <w:rPr>
          <w:rFonts w:cstheme="minorHAnsi"/>
          <w:bCs/>
          <w:color w:val="000000"/>
          <w:sz w:val="24"/>
          <w:szCs w:val="24"/>
        </w:rPr>
      </w:pPr>
      <w:r w:rsidRPr="0012089D">
        <w:rPr>
          <w:rFonts w:cstheme="minorHAnsi"/>
          <w:color w:val="000000"/>
          <w:sz w:val="24"/>
          <w:szCs w:val="24"/>
        </w:rPr>
        <w:t>On publication of this Chil</w:t>
      </w:r>
      <w:r w:rsidR="00D81889" w:rsidRPr="0012089D">
        <w:rPr>
          <w:rFonts w:cstheme="minorHAnsi"/>
          <w:color w:val="000000"/>
          <w:sz w:val="24"/>
          <w:szCs w:val="24"/>
        </w:rPr>
        <w:t>d Protection Policy (July 2016)</w:t>
      </w:r>
      <w:r w:rsidRPr="0012089D">
        <w:rPr>
          <w:rFonts w:cstheme="minorHAnsi"/>
          <w:color w:val="000000"/>
          <w:sz w:val="24"/>
          <w:szCs w:val="24"/>
        </w:rPr>
        <w:t xml:space="preserve">, the </w:t>
      </w:r>
      <w:r w:rsidR="001B04FF" w:rsidRPr="0012089D">
        <w:rPr>
          <w:rFonts w:cstheme="minorHAnsi"/>
          <w:color w:val="000000"/>
          <w:sz w:val="24"/>
          <w:szCs w:val="24"/>
        </w:rPr>
        <w:t xml:space="preserve">May 2016 </w:t>
      </w:r>
      <w:r w:rsidRPr="0012089D">
        <w:rPr>
          <w:rFonts w:cstheme="minorHAnsi"/>
          <w:color w:val="000000"/>
          <w:sz w:val="24"/>
          <w:szCs w:val="24"/>
        </w:rPr>
        <w:t>version of the statutory guidance ‘</w:t>
      </w:r>
      <w:r w:rsidRPr="0012089D">
        <w:rPr>
          <w:rFonts w:cstheme="minorHAnsi"/>
          <w:b/>
          <w:bCs/>
          <w:color w:val="000000"/>
          <w:sz w:val="24"/>
          <w:szCs w:val="24"/>
        </w:rPr>
        <w:t xml:space="preserve">Keeping Children Safe In Education’ </w:t>
      </w:r>
      <w:r w:rsidRPr="0012089D">
        <w:rPr>
          <w:rFonts w:cstheme="minorHAnsi"/>
          <w:bCs/>
          <w:color w:val="000000"/>
          <w:sz w:val="24"/>
          <w:szCs w:val="24"/>
        </w:rPr>
        <w:t xml:space="preserve">available </w:t>
      </w:r>
      <w:r w:rsidR="001B04FF" w:rsidRPr="0012089D">
        <w:rPr>
          <w:rFonts w:cstheme="minorHAnsi"/>
          <w:bCs/>
          <w:color w:val="000000"/>
          <w:sz w:val="24"/>
          <w:szCs w:val="24"/>
        </w:rPr>
        <w:t xml:space="preserve">online, </w:t>
      </w:r>
      <w:r w:rsidRPr="0012089D">
        <w:rPr>
          <w:rFonts w:cstheme="minorHAnsi"/>
          <w:bCs/>
          <w:color w:val="000000"/>
          <w:sz w:val="24"/>
          <w:szCs w:val="24"/>
        </w:rPr>
        <w:t xml:space="preserve">has been denoted </w:t>
      </w:r>
      <w:r w:rsidR="00D81889" w:rsidRPr="0012089D">
        <w:rPr>
          <w:rFonts w:cstheme="minorHAnsi"/>
          <w:bCs/>
          <w:color w:val="000000"/>
          <w:sz w:val="24"/>
          <w:szCs w:val="24"/>
        </w:rPr>
        <w:t xml:space="preserve">by DfE </w:t>
      </w:r>
      <w:r w:rsidRPr="0012089D">
        <w:rPr>
          <w:rFonts w:cstheme="minorHAnsi"/>
          <w:bCs/>
          <w:color w:val="000000"/>
          <w:sz w:val="24"/>
          <w:szCs w:val="24"/>
        </w:rPr>
        <w:t>as ‘for information only’.</w:t>
      </w:r>
      <w:r w:rsidR="001B04FF" w:rsidRPr="0012089D">
        <w:rPr>
          <w:rFonts w:cstheme="minorHAnsi"/>
          <w:bCs/>
          <w:color w:val="000000"/>
          <w:sz w:val="24"/>
          <w:szCs w:val="24"/>
        </w:rPr>
        <w:t xml:space="preserve"> The guidance commences on 5</w:t>
      </w:r>
      <w:r w:rsidR="001B04FF" w:rsidRPr="0012089D">
        <w:rPr>
          <w:rFonts w:cstheme="minorHAnsi"/>
          <w:bCs/>
          <w:color w:val="000000"/>
          <w:sz w:val="24"/>
          <w:szCs w:val="24"/>
          <w:vertAlign w:val="superscript"/>
        </w:rPr>
        <w:t>th</w:t>
      </w:r>
      <w:r w:rsidR="001B04FF" w:rsidRPr="0012089D">
        <w:rPr>
          <w:rFonts w:cstheme="minorHAnsi"/>
          <w:bCs/>
          <w:color w:val="000000"/>
          <w:sz w:val="24"/>
          <w:szCs w:val="24"/>
        </w:rPr>
        <w:t xml:space="preserve"> September 2016. The DfE have confirmed that this guidance will be updated annually thereafter.</w:t>
      </w:r>
    </w:p>
    <w:p w:rsidR="001B04FF" w:rsidRPr="0012089D" w:rsidRDefault="001B04FF" w:rsidP="006430CE">
      <w:pPr>
        <w:autoSpaceDE w:val="0"/>
        <w:autoSpaceDN w:val="0"/>
        <w:adjustRightInd w:val="0"/>
        <w:spacing w:after="0" w:line="240" w:lineRule="auto"/>
        <w:rPr>
          <w:rFonts w:cstheme="minorHAnsi"/>
          <w:bCs/>
          <w:color w:val="000000"/>
          <w:sz w:val="24"/>
          <w:szCs w:val="24"/>
        </w:rPr>
      </w:pPr>
    </w:p>
    <w:p w:rsidR="006430CE" w:rsidRPr="0012089D" w:rsidRDefault="006430CE" w:rsidP="006430CE">
      <w:pPr>
        <w:autoSpaceDE w:val="0"/>
        <w:autoSpaceDN w:val="0"/>
        <w:adjustRightInd w:val="0"/>
        <w:spacing w:after="0" w:line="240" w:lineRule="auto"/>
        <w:rPr>
          <w:rFonts w:cstheme="minorHAnsi"/>
          <w:bCs/>
          <w:color w:val="000000"/>
          <w:sz w:val="24"/>
          <w:szCs w:val="24"/>
        </w:rPr>
      </w:pPr>
      <w:r w:rsidRPr="0012089D">
        <w:rPr>
          <w:rFonts w:cstheme="minorHAnsi"/>
          <w:bCs/>
          <w:color w:val="000000"/>
          <w:sz w:val="24"/>
          <w:szCs w:val="24"/>
        </w:rPr>
        <w:t xml:space="preserve">The existing </w:t>
      </w:r>
      <w:r w:rsidR="001B04FF" w:rsidRPr="0012089D">
        <w:rPr>
          <w:rFonts w:cstheme="minorHAnsi"/>
          <w:bCs/>
          <w:color w:val="000000"/>
          <w:sz w:val="24"/>
          <w:szCs w:val="24"/>
        </w:rPr>
        <w:t>version of the statutory guida</w:t>
      </w:r>
      <w:r w:rsidR="00511EA0" w:rsidRPr="0012089D">
        <w:rPr>
          <w:rFonts w:cstheme="minorHAnsi"/>
          <w:bCs/>
          <w:color w:val="000000"/>
          <w:sz w:val="24"/>
          <w:szCs w:val="24"/>
        </w:rPr>
        <w:t xml:space="preserve">nce mentions that there will be also be </w:t>
      </w:r>
      <w:r w:rsidR="001B04FF" w:rsidRPr="0012089D">
        <w:rPr>
          <w:rFonts w:cstheme="minorHAnsi"/>
          <w:bCs/>
          <w:color w:val="000000"/>
          <w:sz w:val="24"/>
          <w:szCs w:val="24"/>
        </w:rPr>
        <w:t xml:space="preserve">updates likely before September </w:t>
      </w:r>
      <w:r w:rsidR="00CA7A5A" w:rsidRPr="0012089D">
        <w:rPr>
          <w:rFonts w:cstheme="minorHAnsi"/>
          <w:bCs/>
          <w:color w:val="000000"/>
          <w:sz w:val="24"/>
          <w:szCs w:val="24"/>
        </w:rPr>
        <w:t xml:space="preserve">2016 </w:t>
      </w:r>
      <w:r w:rsidR="001B04FF" w:rsidRPr="0012089D">
        <w:rPr>
          <w:rFonts w:cstheme="minorHAnsi"/>
          <w:bCs/>
          <w:color w:val="000000"/>
          <w:sz w:val="24"/>
          <w:szCs w:val="24"/>
        </w:rPr>
        <w:t>in respect to the definition of Child Sexual Exploitation an</w:t>
      </w:r>
      <w:r w:rsidR="00D81889" w:rsidRPr="0012089D">
        <w:rPr>
          <w:rFonts w:cstheme="minorHAnsi"/>
          <w:bCs/>
          <w:color w:val="000000"/>
          <w:sz w:val="24"/>
          <w:szCs w:val="24"/>
        </w:rPr>
        <w:t>d also regulations relating to C</w:t>
      </w:r>
      <w:r w:rsidR="001B04FF" w:rsidRPr="0012089D">
        <w:rPr>
          <w:rFonts w:cstheme="minorHAnsi"/>
          <w:bCs/>
          <w:color w:val="000000"/>
          <w:sz w:val="24"/>
          <w:szCs w:val="24"/>
        </w:rPr>
        <w:t xml:space="preserve">hildren </w:t>
      </w:r>
      <w:r w:rsidR="00D81889" w:rsidRPr="0012089D">
        <w:rPr>
          <w:rFonts w:cstheme="minorHAnsi"/>
          <w:bCs/>
          <w:color w:val="000000"/>
          <w:sz w:val="24"/>
          <w:szCs w:val="24"/>
        </w:rPr>
        <w:t>M</w:t>
      </w:r>
      <w:r w:rsidR="001B04FF" w:rsidRPr="0012089D">
        <w:rPr>
          <w:rFonts w:cstheme="minorHAnsi"/>
          <w:bCs/>
          <w:color w:val="000000"/>
          <w:sz w:val="24"/>
          <w:szCs w:val="24"/>
        </w:rPr>
        <w:t>issing fro</w:t>
      </w:r>
      <w:r w:rsidR="00D81889" w:rsidRPr="0012089D">
        <w:rPr>
          <w:rFonts w:cstheme="minorHAnsi"/>
          <w:bCs/>
          <w:color w:val="000000"/>
          <w:sz w:val="24"/>
          <w:szCs w:val="24"/>
        </w:rPr>
        <w:t>m E</w:t>
      </w:r>
      <w:r w:rsidR="001B04FF" w:rsidRPr="0012089D">
        <w:rPr>
          <w:rFonts w:cstheme="minorHAnsi"/>
          <w:bCs/>
          <w:color w:val="000000"/>
          <w:sz w:val="24"/>
          <w:szCs w:val="24"/>
        </w:rPr>
        <w:t xml:space="preserve">ducation.  </w:t>
      </w:r>
    </w:p>
    <w:p w:rsidR="001B04FF" w:rsidRPr="0012089D" w:rsidRDefault="001B04FF" w:rsidP="001B04FF">
      <w:pPr>
        <w:autoSpaceDE w:val="0"/>
        <w:autoSpaceDN w:val="0"/>
        <w:adjustRightInd w:val="0"/>
        <w:spacing w:after="0" w:line="240" w:lineRule="auto"/>
        <w:rPr>
          <w:rFonts w:cstheme="minorHAnsi"/>
          <w:bCs/>
          <w:color w:val="000000"/>
          <w:sz w:val="24"/>
          <w:szCs w:val="24"/>
        </w:rPr>
      </w:pPr>
    </w:p>
    <w:p w:rsidR="00D81889" w:rsidRPr="0012089D" w:rsidRDefault="001B04FF" w:rsidP="00D81889">
      <w:pPr>
        <w:autoSpaceDE w:val="0"/>
        <w:autoSpaceDN w:val="0"/>
        <w:adjustRightInd w:val="0"/>
        <w:spacing w:after="0" w:line="240" w:lineRule="auto"/>
        <w:rPr>
          <w:rFonts w:cstheme="minorHAnsi"/>
          <w:bCs/>
          <w:color w:val="000000"/>
          <w:sz w:val="24"/>
          <w:szCs w:val="24"/>
        </w:rPr>
      </w:pPr>
      <w:r w:rsidRPr="0012089D">
        <w:rPr>
          <w:rFonts w:cstheme="minorHAnsi"/>
          <w:bCs/>
          <w:color w:val="000000"/>
          <w:sz w:val="24"/>
          <w:szCs w:val="24"/>
        </w:rPr>
        <w:t xml:space="preserve">The CPSLO Service have therefore decided to </w:t>
      </w:r>
      <w:r w:rsidR="00484283" w:rsidRPr="0012089D">
        <w:rPr>
          <w:rFonts w:cstheme="minorHAnsi"/>
          <w:bCs/>
          <w:color w:val="000000"/>
          <w:sz w:val="24"/>
          <w:szCs w:val="24"/>
        </w:rPr>
        <w:t>provide the hyperlink</w:t>
      </w:r>
      <w:r w:rsidR="00D81889" w:rsidRPr="0012089D">
        <w:rPr>
          <w:rFonts w:cstheme="minorHAnsi"/>
          <w:bCs/>
          <w:color w:val="000000"/>
          <w:sz w:val="24"/>
          <w:szCs w:val="24"/>
        </w:rPr>
        <w:t xml:space="preserve"> only</w:t>
      </w:r>
      <w:r w:rsidR="00484283" w:rsidRPr="0012089D">
        <w:rPr>
          <w:rFonts w:cstheme="minorHAnsi"/>
          <w:bCs/>
          <w:color w:val="000000"/>
          <w:sz w:val="24"/>
          <w:szCs w:val="24"/>
        </w:rPr>
        <w:t xml:space="preserve"> to Keeping Children Safe in Education</w:t>
      </w:r>
      <w:r w:rsidR="00D81889" w:rsidRPr="0012089D">
        <w:rPr>
          <w:rFonts w:cstheme="minorHAnsi"/>
          <w:bCs/>
          <w:color w:val="000000"/>
          <w:sz w:val="24"/>
          <w:szCs w:val="24"/>
        </w:rPr>
        <w:t xml:space="preserve"> in this policy</w:t>
      </w:r>
      <w:r w:rsidR="00484283" w:rsidRPr="0012089D">
        <w:rPr>
          <w:rFonts w:cstheme="minorHAnsi"/>
          <w:bCs/>
          <w:color w:val="000000"/>
          <w:sz w:val="24"/>
          <w:szCs w:val="24"/>
        </w:rPr>
        <w:t xml:space="preserve"> rather than </w:t>
      </w:r>
      <w:r w:rsidR="00D81889" w:rsidRPr="0012089D">
        <w:rPr>
          <w:rFonts w:cstheme="minorHAnsi"/>
          <w:bCs/>
          <w:color w:val="000000"/>
          <w:sz w:val="24"/>
          <w:szCs w:val="24"/>
        </w:rPr>
        <w:t>the document in its entirety, due to likely frequent change in content.</w:t>
      </w:r>
    </w:p>
    <w:p w:rsidR="00D81889" w:rsidRPr="0012089D" w:rsidRDefault="00D81889" w:rsidP="00D81889">
      <w:pPr>
        <w:autoSpaceDE w:val="0"/>
        <w:autoSpaceDN w:val="0"/>
        <w:adjustRightInd w:val="0"/>
        <w:spacing w:after="0" w:line="240" w:lineRule="auto"/>
        <w:rPr>
          <w:rFonts w:cstheme="minorHAnsi"/>
          <w:bCs/>
          <w:color w:val="000000"/>
          <w:sz w:val="24"/>
          <w:szCs w:val="24"/>
        </w:rPr>
      </w:pPr>
    </w:p>
    <w:p w:rsidR="00D81889" w:rsidRPr="0012089D" w:rsidRDefault="00D81889" w:rsidP="00D81889">
      <w:pPr>
        <w:autoSpaceDE w:val="0"/>
        <w:autoSpaceDN w:val="0"/>
        <w:adjustRightInd w:val="0"/>
        <w:spacing w:after="0" w:line="240" w:lineRule="auto"/>
        <w:rPr>
          <w:rFonts w:cstheme="minorHAnsi"/>
          <w:bCs/>
          <w:color w:val="000000"/>
          <w:sz w:val="24"/>
          <w:szCs w:val="24"/>
        </w:rPr>
      </w:pPr>
      <w:r w:rsidRPr="0012089D">
        <w:rPr>
          <w:rFonts w:cstheme="minorHAnsi"/>
          <w:bCs/>
          <w:color w:val="000000"/>
          <w:sz w:val="24"/>
          <w:szCs w:val="24"/>
        </w:rPr>
        <w:t xml:space="preserve"> It is </w:t>
      </w:r>
      <w:r w:rsidRPr="0012089D">
        <w:rPr>
          <w:rFonts w:cstheme="minorHAnsi"/>
          <w:b/>
          <w:bCs/>
          <w:color w:val="000000"/>
          <w:sz w:val="24"/>
          <w:szCs w:val="24"/>
          <w:u w:val="single"/>
        </w:rPr>
        <w:t>essential</w:t>
      </w:r>
      <w:r w:rsidRPr="0012089D">
        <w:rPr>
          <w:rFonts w:cstheme="minorHAnsi"/>
          <w:bCs/>
          <w:color w:val="000000"/>
          <w:sz w:val="24"/>
          <w:szCs w:val="24"/>
        </w:rPr>
        <w:t xml:space="preserve"> that</w:t>
      </w:r>
      <w:r w:rsidRPr="0012089D">
        <w:rPr>
          <w:rFonts w:cstheme="minorHAnsi"/>
          <w:b/>
          <w:bCs/>
          <w:color w:val="000000"/>
          <w:sz w:val="24"/>
          <w:szCs w:val="24"/>
          <w:u w:val="single"/>
        </w:rPr>
        <w:t xml:space="preserve"> all</w:t>
      </w:r>
      <w:r w:rsidRPr="0012089D">
        <w:rPr>
          <w:rFonts w:cstheme="minorHAnsi"/>
          <w:bCs/>
          <w:color w:val="000000"/>
          <w:sz w:val="24"/>
          <w:szCs w:val="24"/>
        </w:rPr>
        <w:t xml:space="preserve"> staff have access to this online document and read Part 1 and Annex, which provides further information on: </w:t>
      </w:r>
    </w:p>
    <w:p w:rsidR="00D81889" w:rsidRPr="0012089D" w:rsidRDefault="00D81889" w:rsidP="00D81889">
      <w:pPr>
        <w:autoSpaceDE w:val="0"/>
        <w:autoSpaceDN w:val="0"/>
        <w:adjustRightInd w:val="0"/>
        <w:spacing w:after="0" w:line="240" w:lineRule="auto"/>
        <w:rPr>
          <w:rFonts w:cstheme="minorHAnsi"/>
          <w:bCs/>
          <w:color w:val="000000"/>
          <w:sz w:val="24"/>
          <w:szCs w:val="24"/>
        </w:rPr>
      </w:pPr>
    </w:p>
    <w:p w:rsidR="00D81889" w:rsidRPr="0012089D" w:rsidRDefault="00D81889" w:rsidP="00D81889">
      <w:pPr>
        <w:autoSpaceDE w:val="0"/>
        <w:autoSpaceDN w:val="0"/>
        <w:adjustRightInd w:val="0"/>
        <w:spacing w:after="0" w:line="240" w:lineRule="auto"/>
        <w:rPr>
          <w:rFonts w:cstheme="minorHAnsi"/>
          <w:bCs/>
          <w:color w:val="000000"/>
          <w:sz w:val="24"/>
          <w:szCs w:val="24"/>
        </w:rPr>
      </w:pPr>
      <w:r w:rsidRPr="0012089D">
        <w:rPr>
          <w:rFonts w:cstheme="minorHAnsi"/>
          <w:bCs/>
          <w:color w:val="000000"/>
          <w:sz w:val="24"/>
          <w:szCs w:val="24"/>
        </w:rPr>
        <w:t>-children missing from education</w:t>
      </w:r>
    </w:p>
    <w:p w:rsidR="00D81889" w:rsidRPr="0012089D" w:rsidRDefault="00D81889" w:rsidP="00D81889">
      <w:pPr>
        <w:autoSpaceDE w:val="0"/>
        <w:autoSpaceDN w:val="0"/>
        <w:adjustRightInd w:val="0"/>
        <w:spacing w:after="0" w:line="240" w:lineRule="auto"/>
        <w:rPr>
          <w:rFonts w:cstheme="minorHAnsi"/>
          <w:bCs/>
          <w:color w:val="000000"/>
          <w:sz w:val="24"/>
          <w:szCs w:val="24"/>
        </w:rPr>
      </w:pPr>
      <w:r w:rsidRPr="0012089D">
        <w:rPr>
          <w:rFonts w:cstheme="minorHAnsi"/>
          <w:bCs/>
          <w:color w:val="000000"/>
          <w:sz w:val="24"/>
          <w:szCs w:val="24"/>
        </w:rPr>
        <w:t xml:space="preserve">- child sexual exploitation </w:t>
      </w:r>
    </w:p>
    <w:p w:rsidR="00D81889" w:rsidRPr="0012089D" w:rsidRDefault="00D81889" w:rsidP="00D81889">
      <w:pPr>
        <w:autoSpaceDE w:val="0"/>
        <w:autoSpaceDN w:val="0"/>
        <w:adjustRightInd w:val="0"/>
        <w:spacing w:after="0" w:line="240" w:lineRule="auto"/>
        <w:rPr>
          <w:rFonts w:cstheme="minorHAnsi"/>
          <w:bCs/>
          <w:color w:val="000000"/>
          <w:sz w:val="24"/>
          <w:szCs w:val="24"/>
        </w:rPr>
      </w:pPr>
      <w:r w:rsidRPr="0012089D">
        <w:rPr>
          <w:rFonts w:cstheme="minorHAnsi"/>
          <w:bCs/>
          <w:color w:val="000000"/>
          <w:sz w:val="24"/>
          <w:szCs w:val="24"/>
        </w:rPr>
        <w:t xml:space="preserve">-‘honour based’ violence </w:t>
      </w:r>
    </w:p>
    <w:p w:rsidR="00D81889" w:rsidRPr="0012089D" w:rsidRDefault="00D81889" w:rsidP="00D81889">
      <w:pPr>
        <w:autoSpaceDE w:val="0"/>
        <w:autoSpaceDN w:val="0"/>
        <w:adjustRightInd w:val="0"/>
        <w:spacing w:after="0" w:line="240" w:lineRule="auto"/>
        <w:rPr>
          <w:rFonts w:cstheme="minorHAnsi"/>
          <w:bCs/>
          <w:color w:val="000000"/>
          <w:sz w:val="24"/>
          <w:szCs w:val="24"/>
        </w:rPr>
      </w:pPr>
      <w:r w:rsidRPr="0012089D">
        <w:rPr>
          <w:rFonts w:cstheme="minorHAnsi"/>
          <w:bCs/>
          <w:color w:val="000000"/>
          <w:sz w:val="24"/>
          <w:szCs w:val="24"/>
        </w:rPr>
        <w:t xml:space="preserve">-FGM mandatory reporting duty </w:t>
      </w:r>
    </w:p>
    <w:p w:rsidR="00D81889" w:rsidRPr="0012089D" w:rsidRDefault="00D81889" w:rsidP="00D81889">
      <w:pPr>
        <w:autoSpaceDE w:val="0"/>
        <w:autoSpaceDN w:val="0"/>
        <w:adjustRightInd w:val="0"/>
        <w:spacing w:after="0" w:line="240" w:lineRule="auto"/>
        <w:rPr>
          <w:rFonts w:cstheme="minorHAnsi"/>
          <w:bCs/>
          <w:color w:val="000000"/>
          <w:sz w:val="24"/>
          <w:szCs w:val="24"/>
        </w:rPr>
      </w:pPr>
      <w:r w:rsidRPr="0012089D">
        <w:rPr>
          <w:rFonts w:cstheme="minorHAnsi"/>
          <w:bCs/>
          <w:color w:val="000000"/>
          <w:sz w:val="24"/>
          <w:szCs w:val="24"/>
        </w:rPr>
        <w:t>-forced marriage</w:t>
      </w:r>
    </w:p>
    <w:p w:rsidR="00D81889" w:rsidRPr="0012089D" w:rsidRDefault="00D81889" w:rsidP="00D81889">
      <w:pPr>
        <w:autoSpaceDE w:val="0"/>
        <w:autoSpaceDN w:val="0"/>
        <w:adjustRightInd w:val="0"/>
        <w:spacing w:after="0" w:line="240" w:lineRule="auto"/>
        <w:rPr>
          <w:rFonts w:cstheme="minorHAnsi"/>
          <w:bCs/>
          <w:color w:val="000000"/>
          <w:sz w:val="24"/>
          <w:szCs w:val="24"/>
        </w:rPr>
      </w:pPr>
      <w:r w:rsidRPr="0012089D">
        <w:rPr>
          <w:rFonts w:cstheme="minorHAnsi"/>
          <w:bCs/>
          <w:color w:val="000000"/>
          <w:sz w:val="24"/>
          <w:szCs w:val="24"/>
        </w:rPr>
        <w:t>- preventing radicalisation</w:t>
      </w:r>
    </w:p>
    <w:p w:rsidR="000B2022" w:rsidRPr="0012089D" w:rsidRDefault="000B2022" w:rsidP="00D81889">
      <w:pPr>
        <w:autoSpaceDE w:val="0"/>
        <w:autoSpaceDN w:val="0"/>
        <w:adjustRightInd w:val="0"/>
        <w:spacing w:after="0" w:line="240" w:lineRule="auto"/>
        <w:rPr>
          <w:rFonts w:cstheme="minorHAnsi"/>
          <w:bCs/>
          <w:color w:val="000000"/>
          <w:sz w:val="24"/>
          <w:szCs w:val="24"/>
        </w:rPr>
      </w:pPr>
    </w:p>
    <w:p w:rsidR="000B2022" w:rsidRPr="0012089D" w:rsidRDefault="000B2022" w:rsidP="00D81889">
      <w:pPr>
        <w:autoSpaceDE w:val="0"/>
        <w:autoSpaceDN w:val="0"/>
        <w:adjustRightInd w:val="0"/>
        <w:spacing w:after="0" w:line="240" w:lineRule="auto"/>
        <w:rPr>
          <w:rFonts w:cstheme="minorHAnsi"/>
          <w:bCs/>
          <w:color w:val="000000"/>
          <w:sz w:val="24"/>
          <w:szCs w:val="24"/>
        </w:rPr>
      </w:pPr>
      <w:r w:rsidRPr="0012089D">
        <w:rPr>
          <w:rFonts w:cstheme="minorHAnsi"/>
          <w:bCs/>
          <w:color w:val="000000"/>
          <w:sz w:val="24"/>
          <w:szCs w:val="24"/>
        </w:rPr>
        <w:t xml:space="preserve">This is to </w:t>
      </w:r>
      <w:r w:rsidRPr="0012089D">
        <w:rPr>
          <w:rFonts w:cstheme="minorHAnsi"/>
          <w:sz w:val="24"/>
          <w:szCs w:val="24"/>
        </w:rPr>
        <w:t>assist staff to understand and discharge their role and responsibilities as set out in this guidance</w:t>
      </w:r>
      <w:r w:rsidRPr="0012089D">
        <w:rPr>
          <w:rFonts w:cstheme="minorHAnsi"/>
          <w:sz w:val="23"/>
          <w:szCs w:val="23"/>
        </w:rPr>
        <w:t>.</w:t>
      </w:r>
    </w:p>
    <w:p w:rsidR="006430CE" w:rsidRPr="0012089D" w:rsidRDefault="00D81889" w:rsidP="007E03A3">
      <w:pPr>
        <w:autoSpaceDE w:val="0"/>
        <w:autoSpaceDN w:val="0"/>
        <w:adjustRightInd w:val="0"/>
        <w:spacing w:after="0" w:line="240" w:lineRule="auto"/>
        <w:rPr>
          <w:rFonts w:cstheme="minorHAnsi"/>
          <w:bCs/>
          <w:color w:val="000000"/>
          <w:sz w:val="24"/>
          <w:szCs w:val="24"/>
        </w:rPr>
      </w:pPr>
      <w:r w:rsidRPr="0012089D">
        <w:rPr>
          <w:rFonts w:cstheme="minorHAnsi"/>
          <w:bCs/>
          <w:color w:val="000000"/>
          <w:sz w:val="24"/>
          <w:szCs w:val="24"/>
        </w:rPr>
        <w:t xml:space="preserve">  </w:t>
      </w:r>
    </w:p>
    <w:p w:rsidR="00817059" w:rsidRPr="0012089D" w:rsidRDefault="00D81889" w:rsidP="00CA7A5A">
      <w:pPr>
        <w:autoSpaceDE w:val="0"/>
        <w:autoSpaceDN w:val="0"/>
        <w:adjustRightInd w:val="0"/>
        <w:spacing w:after="0" w:line="240" w:lineRule="auto"/>
        <w:rPr>
          <w:rFonts w:cstheme="minorHAnsi"/>
          <w:bCs/>
          <w:color w:val="000000"/>
          <w:sz w:val="24"/>
          <w:szCs w:val="24"/>
        </w:rPr>
      </w:pPr>
      <w:r w:rsidRPr="0012089D">
        <w:rPr>
          <w:rFonts w:cstheme="minorHAnsi"/>
          <w:bCs/>
          <w:color w:val="000000"/>
          <w:sz w:val="24"/>
          <w:szCs w:val="24"/>
        </w:rPr>
        <w:t>We highly recommend that staff are asked to sign to say they have read these sections</w:t>
      </w:r>
      <w:r w:rsidR="00CA7A5A" w:rsidRPr="0012089D">
        <w:rPr>
          <w:rFonts w:cstheme="minorHAnsi"/>
          <w:bCs/>
          <w:color w:val="000000"/>
          <w:sz w:val="24"/>
          <w:szCs w:val="24"/>
        </w:rPr>
        <w:t xml:space="preserve"> (please see Appendix 2) and should subsequently be re-directed to these online documents again should any changes occur. </w:t>
      </w:r>
    </w:p>
    <w:p w:rsidR="001B04FF" w:rsidRPr="0012089D" w:rsidRDefault="001B04FF" w:rsidP="00CA7A5A">
      <w:pPr>
        <w:autoSpaceDE w:val="0"/>
        <w:autoSpaceDN w:val="0"/>
        <w:adjustRightInd w:val="0"/>
        <w:spacing w:after="0" w:line="240" w:lineRule="auto"/>
        <w:rPr>
          <w:rFonts w:cstheme="minorHAnsi"/>
          <w:bCs/>
          <w:color w:val="000000"/>
          <w:sz w:val="24"/>
          <w:szCs w:val="24"/>
        </w:rPr>
      </w:pPr>
    </w:p>
    <w:p w:rsidR="00CA7A5A" w:rsidRPr="0012089D" w:rsidRDefault="00CA7A5A" w:rsidP="00CA7A5A">
      <w:pPr>
        <w:rPr>
          <w:rFonts w:eastAsia="Times New Roman" w:cstheme="minorHAnsi"/>
          <w:b/>
          <w:sz w:val="32"/>
          <w:szCs w:val="32"/>
        </w:rPr>
      </w:pPr>
      <w:r w:rsidRPr="0012089D">
        <w:rPr>
          <w:rFonts w:cstheme="minorHAnsi"/>
          <w:b/>
          <w:bCs/>
          <w:color w:val="000000"/>
          <w:sz w:val="32"/>
          <w:szCs w:val="32"/>
        </w:rPr>
        <w:t>Link to Keeping Children Safe in Education:</w:t>
      </w:r>
    </w:p>
    <w:p w:rsidR="004A56A2" w:rsidRPr="00F503F8" w:rsidRDefault="00A57563" w:rsidP="00CA7A5A">
      <w:pPr>
        <w:autoSpaceDE w:val="0"/>
        <w:autoSpaceDN w:val="0"/>
        <w:adjustRightInd w:val="0"/>
        <w:spacing w:after="0" w:line="240" w:lineRule="auto"/>
        <w:rPr>
          <w:rFonts w:ascii="Times New Roman" w:hAnsi="Times New Roman" w:cs="Times New Roman"/>
          <w:b/>
          <w:bCs/>
          <w:color w:val="000000"/>
          <w:sz w:val="32"/>
          <w:szCs w:val="32"/>
        </w:rPr>
      </w:pPr>
      <w:hyperlink r:id="rId19" w:history="1">
        <w:r w:rsidR="00CA7A5A" w:rsidRPr="0012089D">
          <w:rPr>
            <w:rStyle w:val="Hyperlink"/>
            <w:rFonts w:asciiTheme="minorHAnsi" w:hAnsiTheme="minorHAnsi" w:cstheme="minorHAnsi"/>
            <w:sz w:val="32"/>
            <w:szCs w:val="32"/>
          </w:rPr>
          <w:t>https://www.gov.uk/government/publications/keeping-children-safe-in-education--2</w:t>
        </w:r>
      </w:hyperlink>
    </w:p>
    <w:p w:rsidR="004A56A2" w:rsidRDefault="004A56A2" w:rsidP="007E03A3">
      <w:pPr>
        <w:autoSpaceDE w:val="0"/>
        <w:autoSpaceDN w:val="0"/>
        <w:adjustRightInd w:val="0"/>
        <w:spacing w:after="0" w:line="240" w:lineRule="auto"/>
        <w:rPr>
          <w:rFonts w:ascii="Times New Roman" w:hAnsi="Times New Roman" w:cs="Times New Roman"/>
          <w:color w:val="000000"/>
          <w:sz w:val="24"/>
          <w:szCs w:val="24"/>
        </w:rPr>
      </w:pPr>
    </w:p>
    <w:p w:rsidR="00B31139" w:rsidRPr="00F503F8" w:rsidRDefault="00B31139" w:rsidP="007E03A3">
      <w:pPr>
        <w:autoSpaceDE w:val="0"/>
        <w:autoSpaceDN w:val="0"/>
        <w:adjustRightInd w:val="0"/>
        <w:spacing w:after="0" w:line="240" w:lineRule="auto"/>
        <w:rPr>
          <w:rFonts w:ascii="Times New Roman" w:hAnsi="Times New Roman" w:cs="Times New Roman"/>
          <w:color w:val="000000"/>
          <w:sz w:val="24"/>
          <w:szCs w:val="24"/>
        </w:rPr>
      </w:pPr>
    </w:p>
    <w:p w:rsidR="006D1808" w:rsidRPr="00F503F8" w:rsidRDefault="006D1808" w:rsidP="007E03A3">
      <w:pPr>
        <w:autoSpaceDE w:val="0"/>
        <w:autoSpaceDN w:val="0"/>
        <w:adjustRightInd w:val="0"/>
        <w:spacing w:after="0" w:line="240" w:lineRule="auto"/>
        <w:rPr>
          <w:rFonts w:ascii="Times New Roman" w:hAnsi="Times New Roman" w:cs="Times New Roman"/>
          <w:b/>
          <w:bCs/>
          <w:color w:val="000000"/>
          <w:sz w:val="36"/>
          <w:szCs w:val="36"/>
        </w:rPr>
      </w:pPr>
    </w:p>
    <w:p w:rsidR="004A56A2" w:rsidRPr="00F503F8" w:rsidRDefault="00CA7A5A" w:rsidP="007E03A3">
      <w:pPr>
        <w:autoSpaceDE w:val="0"/>
        <w:autoSpaceDN w:val="0"/>
        <w:adjustRightInd w:val="0"/>
        <w:spacing w:after="0" w:line="240" w:lineRule="auto"/>
        <w:rPr>
          <w:rFonts w:ascii="Times New Roman" w:hAnsi="Times New Roman" w:cs="Times New Roman"/>
          <w:b/>
          <w:bCs/>
          <w:color w:val="000000"/>
          <w:sz w:val="36"/>
          <w:szCs w:val="36"/>
        </w:rPr>
      </w:pPr>
      <w:r w:rsidRPr="00F503F8">
        <w:rPr>
          <w:rFonts w:ascii="Times New Roman" w:eastAsia="Times New Roman" w:hAnsi="Times New Roman" w:cs="Times New Roman"/>
          <w:b/>
          <w:noProof/>
          <w:sz w:val="24"/>
          <w:szCs w:val="24"/>
          <w:u w:val="single"/>
          <w:lang w:eastAsia="en-GB"/>
        </w:rPr>
        <mc:AlternateContent>
          <mc:Choice Requires="wps">
            <w:drawing>
              <wp:anchor distT="0" distB="0" distL="114300" distR="114300" simplePos="0" relativeHeight="251685888" behindDoc="0" locked="0" layoutInCell="1" allowOverlap="1" wp14:anchorId="47D4441D" wp14:editId="3545F403">
                <wp:simplePos x="0" y="0"/>
                <wp:positionH relativeFrom="column">
                  <wp:posOffset>304800</wp:posOffset>
                </wp:positionH>
                <wp:positionV relativeFrom="paragraph">
                  <wp:posOffset>25400</wp:posOffset>
                </wp:positionV>
                <wp:extent cx="5857875" cy="1019175"/>
                <wp:effectExtent l="76200" t="57150" r="85725" b="104775"/>
                <wp:wrapNone/>
                <wp:docPr id="3" name="Rounded Rectangle 3"/>
                <wp:cNvGraphicFramePr/>
                <a:graphic xmlns:a="http://schemas.openxmlformats.org/drawingml/2006/main">
                  <a:graphicData uri="http://schemas.microsoft.com/office/word/2010/wordprocessingShape">
                    <wps:wsp>
                      <wps:cNvSpPr/>
                      <wps:spPr>
                        <a:xfrm>
                          <a:off x="0" y="0"/>
                          <a:ext cx="5857875" cy="101917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EC3E04" w:rsidRDefault="00EC3E04" w:rsidP="00CA7A5A">
                            <w:pPr>
                              <w:jc w:val="center"/>
                              <w:rPr>
                                <w:rFonts w:ascii="Arial" w:eastAsia="Times New Roman" w:hAnsi="Arial" w:cs="Arial"/>
                                <w:b/>
                                <w:sz w:val="24"/>
                                <w:szCs w:val="24"/>
                              </w:rPr>
                            </w:pPr>
                            <w:r>
                              <w:rPr>
                                <w:rFonts w:ascii="Arial" w:eastAsia="Times New Roman" w:hAnsi="Arial" w:cs="Arial"/>
                                <w:b/>
                                <w:sz w:val="24"/>
                                <w:szCs w:val="24"/>
                              </w:rPr>
                              <w:t xml:space="preserve">APPENDIX 2: DECLARATION FOR STAFF </w:t>
                            </w:r>
                          </w:p>
                          <w:p w:rsidR="00EC3E04" w:rsidRDefault="00EC3E04" w:rsidP="00CA7A5A">
                            <w:pPr>
                              <w:jc w:val="center"/>
                              <w:rPr>
                                <w:rFonts w:ascii="Arial" w:eastAsia="Times New Roman" w:hAnsi="Arial" w:cs="Arial"/>
                                <w:b/>
                                <w:sz w:val="24"/>
                                <w:szCs w:val="24"/>
                              </w:rPr>
                            </w:pPr>
                            <w:r>
                              <w:rPr>
                                <w:rFonts w:ascii="Arial" w:eastAsia="Times New Roman" w:hAnsi="Arial" w:cs="Arial"/>
                                <w:b/>
                                <w:sz w:val="24"/>
                                <w:szCs w:val="24"/>
                              </w:rPr>
                              <w:t xml:space="preserve">Child Protection Policy and Keeping Children Safe in Education (DfE 2016) </w:t>
                            </w:r>
                          </w:p>
                          <w:p w:rsidR="00EC3E04" w:rsidRDefault="00EC3E04" w:rsidP="00CA7A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7D4441D" id="Rounded Rectangle 3" o:spid="_x0000_s1028" style="position:absolute;margin-left:24pt;margin-top:2pt;width:461.25pt;height:8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" fillcolor="#4f81bd [3204]" strokecolor="white [3201]" strokeweight="3pt">
                <v:shadow on="t" color="black" opacity="24903f" origin=",.5" offset="0,.55556mm"/>
                <v:textbox>
                  <w:txbxContent>
                    <w:p w:rsidR="00EC3E04" w:rsidRDefault="00EC3E04" w:rsidP="00CA7A5A">
                      <w:pPr>
                        <w:jc w:val="center"/>
                        <w:rPr>
                          <w:rFonts w:ascii="Arial" w:eastAsia="Times New Roman" w:hAnsi="Arial" w:cs="Arial"/>
                          <w:b/>
                          <w:sz w:val="24"/>
                          <w:szCs w:val="24"/>
                        </w:rPr>
                      </w:pPr>
                      <w:r>
                        <w:rPr>
                          <w:rFonts w:ascii="Arial" w:eastAsia="Times New Roman" w:hAnsi="Arial" w:cs="Arial"/>
                          <w:b/>
                          <w:sz w:val="24"/>
                          <w:szCs w:val="24"/>
                        </w:rPr>
                        <w:t xml:space="preserve">APPENDIX 2: DECLARATION FOR STAFF </w:t>
                      </w:r>
                    </w:p>
                    <w:p w:rsidR="00EC3E04" w:rsidRDefault="00EC3E04" w:rsidP="00CA7A5A">
                      <w:pPr>
                        <w:jc w:val="center"/>
                        <w:rPr>
                          <w:rFonts w:ascii="Arial" w:eastAsia="Times New Roman" w:hAnsi="Arial" w:cs="Arial"/>
                          <w:b/>
                          <w:sz w:val="24"/>
                          <w:szCs w:val="24"/>
                        </w:rPr>
                      </w:pPr>
                      <w:r>
                        <w:rPr>
                          <w:rFonts w:ascii="Arial" w:eastAsia="Times New Roman" w:hAnsi="Arial" w:cs="Arial"/>
                          <w:b/>
                          <w:sz w:val="24"/>
                          <w:szCs w:val="24"/>
                        </w:rPr>
                        <w:t xml:space="preserve">Child Protection Policy and Keeping Children Safe in Education (DfE 2016) </w:t>
                      </w:r>
                    </w:p>
                    <w:p w:rsidR="00EC3E04" w:rsidRDefault="00EC3E04" w:rsidP="00CA7A5A">
                      <w:pPr>
                        <w:jc w:val="center"/>
                      </w:pPr>
                    </w:p>
                  </w:txbxContent>
                </v:textbox>
              </v:roundrect>
            </w:pict>
          </mc:Fallback>
        </mc:AlternateContent>
      </w:r>
    </w:p>
    <w:p w:rsidR="004A56A2" w:rsidRPr="00F503F8" w:rsidRDefault="004A56A2" w:rsidP="007E03A3">
      <w:pPr>
        <w:autoSpaceDE w:val="0"/>
        <w:autoSpaceDN w:val="0"/>
        <w:adjustRightInd w:val="0"/>
        <w:spacing w:after="0" w:line="240" w:lineRule="auto"/>
        <w:rPr>
          <w:rFonts w:ascii="Times New Roman" w:hAnsi="Times New Roman" w:cs="Times New Roman"/>
          <w:b/>
          <w:bCs/>
          <w:color w:val="000000"/>
          <w:sz w:val="36"/>
          <w:szCs w:val="36"/>
        </w:rPr>
      </w:pPr>
    </w:p>
    <w:p w:rsidR="004A56A2" w:rsidRPr="00F503F8" w:rsidRDefault="004A56A2" w:rsidP="007E03A3">
      <w:pPr>
        <w:autoSpaceDE w:val="0"/>
        <w:autoSpaceDN w:val="0"/>
        <w:adjustRightInd w:val="0"/>
        <w:spacing w:after="0" w:line="240" w:lineRule="auto"/>
        <w:rPr>
          <w:rFonts w:ascii="Times New Roman" w:hAnsi="Times New Roman" w:cs="Times New Roman"/>
          <w:b/>
          <w:bCs/>
          <w:color w:val="000000"/>
          <w:sz w:val="36"/>
          <w:szCs w:val="36"/>
        </w:rPr>
      </w:pPr>
    </w:p>
    <w:p w:rsidR="00D81889" w:rsidRPr="0012089D" w:rsidRDefault="00D81889" w:rsidP="00072FFA">
      <w:pPr>
        <w:spacing w:before="100" w:beforeAutospacing="1" w:after="100" w:afterAutospacing="1" w:line="240" w:lineRule="auto"/>
        <w:rPr>
          <w:rFonts w:eastAsia="Times New Roman" w:cstheme="minorHAnsi"/>
          <w:sz w:val="24"/>
          <w:szCs w:val="24"/>
          <w:lang w:val="en" w:eastAsia="en-GB"/>
        </w:rPr>
      </w:pPr>
    </w:p>
    <w:p w:rsidR="00CA7A5A" w:rsidRPr="0012089D" w:rsidRDefault="000377CE" w:rsidP="00CA7A5A">
      <w:pPr>
        <w:spacing w:before="100" w:beforeAutospacing="1" w:after="100" w:afterAutospacing="1" w:line="240" w:lineRule="auto"/>
        <w:rPr>
          <w:rFonts w:eastAsia="Times New Roman" w:cstheme="minorHAnsi"/>
          <w:lang w:val="en" w:eastAsia="en-GB"/>
        </w:rPr>
      </w:pPr>
      <w:r w:rsidRPr="0012089D">
        <w:rPr>
          <w:rFonts w:eastAsia="Times New Roman" w:cstheme="minorHAnsi"/>
          <w:lang w:val="en" w:eastAsia="en-GB"/>
        </w:rPr>
        <w:t>School name: Burleigh Primary School                           Academic Year: 201</w:t>
      </w:r>
      <w:r w:rsidR="0012089D">
        <w:rPr>
          <w:rFonts w:eastAsia="Times New Roman" w:cstheme="minorHAnsi"/>
          <w:lang w:val="en" w:eastAsia="en-GB"/>
        </w:rPr>
        <w:t>8</w:t>
      </w:r>
      <w:r w:rsidRPr="0012089D">
        <w:rPr>
          <w:rFonts w:eastAsia="Times New Roman" w:cstheme="minorHAnsi"/>
          <w:lang w:val="en" w:eastAsia="en-GB"/>
        </w:rPr>
        <w:t>-201</w:t>
      </w:r>
      <w:r w:rsidR="0012089D">
        <w:rPr>
          <w:rFonts w:eastAsia="Times New Roman" w:cstheme="minorHAnsi"/>
          <w:lang w:val="en" w:eastAsia="en-GB"/>
        </w:rPr>
        <w:t>9</w:t>
      </w:r>
    </w:p>
    <w:p w:rsidR="00D81889" w:rsidRPr="0012089D" w:rsidRDefault="00D81889" w:rsidP="00D81889">
      <w:pPr>
        <w:pStyle w:val="Default"/>
        <w:rPr>
          <w:rFonts w:asciiTheme="minorHAnsi" w:hAnsiTheme="minorHAnsi" w:cstheme="minorHAnsi"/>
          <w:sz w:val="22"/>
          <w:szCs w:val="22"/>
        </w:rPr>
      </w:pPr>
    </w:p>
    <w:p w:rsidR="00AB6187" w:rsidRPr="0012089D" w:rsidRDefault="00AB6187" w:rsidP="00D81889">
      <w:pPr>
        <w:pStyle w:val="Default"/>
        <w:rPr>
          <w:rFonts w:asciiTheme="minorHAnsi" w:hAnsiTheme="minorHAnsi" w:cstheme="minorHAnsi"/>
          <w:sz w:val="22"/>
          <w:szCs w:val="22"/>
        </w:rPr>
      </w:pPr>
    </w:p>
    <w:p w:rsidR="00D81889" w:rsidRPr="0012089D" w:rsidRDefault="00D81889" w:rsidP="00D81889">
      <w:pPr>
        <w:pStyle w:val="Default"/>
        <w:rPr>
          <w:rFonts w:asciiTheme="minorHAnsi" w:hAnsiTheme="minorHAnsi" w:cstheme="minorHAnsi"/>
          <w:sz w:val="22"/>
          <w:szCs w:val="22"/>
        </w:rPr>
      </w:pPr>
      <w:r w:rsidRPr="0012089D">
        <w:rPr>
          <w:rFonts w:asciiTheme="minorHAnsi" w:hAnsiTheme="minorHAnsi" w:cstheme="minorHAnsi"/>
          <w:sz w:val="22"/>
          <w:szCs w:val="22"/>
        </w:rPr>
        <w:t>I</w:t>
      </w:r>
      <w:r w:rsidR="00CA7A5A" w:rsidRPr="0012089D">
        <w:rPr>
          <w:rFonts w:asciiTheme="minorHAnsi" w:hAnsiTheme="minorHAnsi" w:cstheme="minorHAnsi"/>
          <w:sz w:val="22"/>
          <w:szCs w:val="22"/>
        </w:rPr>
        <w:t xml:space="preserve">, </w:t>
      </w:r>
      <w:r w:rsidR="0012089D">
        <w:rPr>
          <w:rFonts w:asciiTheme="minorHAnsi" w:hAnsiTheme="minorHAnsi" w:cstheme="minorHAnsi"/>
          <w:b/>
          <w:sz w:val="22"/>
          <w:szCs w:val="22"/>
        </w:rPr>
        <w:t xml:space="preserve">____________________________________________, </w:t>
      </w:r>
      <w:r w:rsidRPr="0012089D">
        <w:rPr>
          <w:rFonts w:asciiTheme="minorHAnsi" w:hAnsiTheme="minorHAnsi" w:cstheme="minorHAnsi"/>
          <w:sz w:val="22"/>
          <w:szCs w:val="22"/>
        </w:rPr>
        <w:t>have read and am familiar with the contents of the following documents</w:t>
      </w:r>
      <w:r w:rsidR="008729D5" w:rsidRPr="0012089D">
        <w:rPr>
          <w:rFonts w:asciiTheme="minorHAnsi" w:hAnsiTheme="minorHAnsi" w:cstheme="minorHAnsi"/>
          <w:sz w:val="22"/>
          <w:szCs w:val="22"/>
        </w:rPr>
        <w:t xml:space="preserve"> and </w:t>
      </w:r>
      <w:r w:rsidR="008729D5" w:rsidRPr="0012089D">
        <w:rPr>
          <w:rFonts w:asciiTheme="minorHAnsi" w:hAnsiTheme="minorHAnsi" w:cstheme="minorHAnsi"/>
          <w:sz w:val="23"/>
          <w:szCs w:val="23"/>
        </w:rPr>
        <w:t>understand my role and responsibilities as set out in these document</w:t>
      </w:r>
      <w:r w:rsidR="0012089D">
        <w:rPr>
          <w:rFonts w:asciiTheme="minorHAnsi" w:hAnsiTheme="minorHAnsi" w:cstheme="minorHAnsi"/>
          <w:sz w:val="23"/>
          <w:szCs w:val="23"/>
        </w:rPr>
        <w:t>s</w:t>
      </w:r>
      <w:r w:rsidR="008729D5" w:rsidRPr="0012089D">
        <w:rPr>
          <w:rFonts w:asciiTheme="minorHAnsi" w:hAnsiTheme="minorHAnsi" w:cstheme="minorHAnsi"/>
          <w:sz w:val="23"/>
          <w:szCs w:val="23"/>
        </w:rPr>
        <w:t>.</w:t>
      </w:r>
    </w:p>
    <w:p w:rsidR="00D81889" w:rsidRPr="0012089D" w:rsidRDefault="00D81889" w:rsidP="00D81889">
      <w:pPr>
        <w:pStyle w:val="Default"/>
        <w:rPr>
          <w:rFonts w:asciiTheme="minorHAnsi" w:hAnsiTheme="minorHAnsi" w:cstheme="minorHAnsi"/>
          <w:sz w:val="22"/>
          <w:szCs w:val="22"/>
        </w:rPr>
      </w:pPr>
    </w:p>
    <w:p w:rsidR="00D81889" w:rsidRPr="0012089D" w:rsidRDefault="00AB6187" w:rsidP="00D81889">
      <w:pPr>
        <w:pStyle w:val="Default"/>
        <w:tabs>
          <w:tab w:val="center" w:pos="4513"/>
        </w:tabs>
        <w:rPr>
          <w:rFonts w:asciiTheme="minorHAnsi" w:hAnsiTheme="minorHAnsi" w:cstheme="minorHAnsi"/>
          <w:sz w:val="22"/>
          <w:szCs w:val="22"/>
        </w:rPr>
      </w:pPr>
      <w:r w:rsidRPr="0012089D">
        <w:rPr>
          <w:rFonts w:asciiTheme="minorHAnsi" w:hAnsiTheme="minorHAnsi" w:cstheme="minorHAnsi"/>
          <w:sz w:val="22"/>
          <w:szCs w:val="22"/>
        </w:rPr>
        <w:t xml:space="preserve">(1) The </w:t>
      </w:r>
      <w:r w:rsidR="0012089D">
        <w:rPr>
          <w:rFonts w:asciiTheme="minorHAnsi" w:hAnsiTheme="minorHAnsi" w:cstheme="minorHAnsi"/>
          <w:sz w:val="22"/>
          <w:szCs w:val="22"/>
        </w:rPr>
        <w:t>school’s</w:t>
      </w:r>
      <w:r w:rsidR="00CA7A5A" w:rsidRPr="0012089D">
        <w:rPr>
          <w:rFonts w:asciiTheme="minorHAnsi" w:hAnsiTheme="minorHAnsi" w:cstheme="minorHAnsi"/>
          <w:sz w:val="22"/>
          <w:szCs w:val="22"/>
        </w:rPr>
        <w:t xml:space="preserve"> Child Protection Policy </w:t>
      </w:r>
      <w:r w:rsidR="00CA7A5A" w:rsidRPr="0012089D">
        <w:rPr>
          <w:rFonts w:asciiTheme="minorHAnsi" w:hAnsiTheme="minorHAnsi" w:cstheme="minorHAnsi"/>
          <w:sz w:val="22"/>
          <w:szCs w:val="22"/>
        </w:rPr>
        <w:tab/>
      </w:r>
    </w:p>
    <w:p w:rsidR="00D81889" w:rsidRPr="0012089D" w:rsidRDefault="00CA7A5A" w:rsidP="00D81889">
      <w:pPr>
        <w:pStyle w:val="Default"/>
        <w:rPr>
          <w:rFonts w:asciiTheme="minorHAnsi" w:hAnsiTheme="minorHAnsi" w:cstheme="minorHAnsi"/>
          <w:sz w:val="22"/>
          <w:szCs w:val="22"/>
        </w:rPr>
      </w:pPr>
      <w:r w:rsidRPr="0012089D">
        <w:rPr>
          <w:rFonts w:asciiTheme="minorHAnsi" w:hAnsiTheme="minorHAnsi" w:cstheme="minorHAnsi"/>
          <w:sz w:val="22"/>
          <w:szCs w:val="22"/>
        </w:rPr>
        <w:t xml:space="preserve">(2) </w:t>
      </w:r>
      <w:r w:rsidR="00AB6187" w:rsidRPr="0012089D">
        <w:rPr>
          <w:rFonts w:asciiTheme="minorHAnsi" w:hAnsiTheme="minorHAnsi" w:cstheme="minorHAnsi"/>
          <w:b/>
          <w:sz w:val="22"/>
          <w:szCs w:val="22"/>
          <w:u w:val="single"/>
        </w:rPr>
        <w:t>Part 1 and Annex A</w:t>
      </w:r>
      <w:r w:rsidR="00AB6187" w:rsidRPr="0012089D">
        <w:rPr>
          <w:rFonts w:asciiTheme="minorHAnsi" w:hAnsiTheme="minorHAnsi" w:cstheme="minorHAnsi"/>
          <w:sz w:val="22"/>
          <w:szCs w:val="22"/>
        </w:rPr>
        <w:t xml:space="preserve"> of </w:t>
      </w:r>
      <w:r w:rsidRPr="0012089D">
        <w:rPr>
          <w:rFonts w:asciiTheme="minorHAnsi" w:hAnsiTheme="minorHAnsi" w:cstheme="minorHAnsi"/>
          <w:b/>
          <w:sz w:val="22"/>
          <w:szCs w:val="22"/>
        </w:rPr>
        <w:t>'</w:t>
      </w:r>
      <w:r w:rsidR="00D81889" w:rsidRPr="0012089D">
        <w:rPr>
          <w:rFonts w:asciiTheme="minorHAnsi" w:hAnsiTheme="minorHAnsi" w:cstheme="minorHAnsi"/>
          <w:b/>
          <w:sz w:val="22"/>
          <w:szCs w:val="22"/>
        </w:rPr>
        <w:t>Keeping Children Safe in Education'</w:t>
      </w:r>
      <w:r w:rsidR="00D81889" w:rsidRPr="0012089D">
        <w:rPr>
          <w:rFonts w:asciiTheme="minorHAnsi" w:hAnsiTheme="minorHAnsi" w:cstheme="minorHAnsi"/>
          <w:sz w:val="22"/>
          <w:szCs w:val="22"/>
        </w:rPr>
        <w:t xml:space="preserve"> DfE </w:t>
      </w:r>
      <w:r w:rsidR="00B31139" w:rsidRPr="0012089D">
        <w:rPr>
          <w:rFonts w:asciiTheme="minorHAnsi" w:hAnsiTheme="minorHAnsi" w:cstheme="minorHAnsi"/>
          <w:sz w:val="22"/>
          <w:szCs w:val="22"/>
        </w:rPr>
        <w:t>Guidance,</w:t>
      </w:r>
      <w:r w:rsidR="00AB6187" w:rsidRPr="0012089D">
        <w:rPr>
          <w:rFonts w:asciiTheme="minorHAnsi" w:hAnsiTheme="minorHAnsi" w:cstheme="minorHAnsi"/>
          <w:sz w:val="22"/>
          <w:szCs w:val="22"/>
        </w:rPr>
        <w:t xml:space="preserve"> 2016</w:t>
      </w:r>
      <w:r w:rsidR="00D81889" w:rsidRPr="0012089D">
        <w:rPr>
          <w:rFonts w:asciiTheme="minorHAnsi" w:hAnsiTheme="minorHAnsi" w:cstheme="minorHAnsi"/>
          <w:sz w:val="22"/>
          <w:szCs w:val="22"/>
        </w:rPr>
        <w:t xml:space="preserve"> </w:t>
      </w:r>
    </w:p>
    <w:p w:rsidR="009366B5" w:rsidRPr="0012089D" w:rsidRDefault="009366B5" w:rsidP="00D81889">
      <w:pPr>
        <w:pStyle w:val="Default"/>
        <w:rPr>
          <w:rFonts w:asciiTheme="minorHAnsi" w:hAnsiTheme="minorHAnsi" w:cstheme="minorHAnsi"/>
          <w:sz w:val="22"/>
          <w:szCs w:val="22"/>
        </w:rPr>
      </w:pPr>
    </w:p>
    <w:p w:rsidR="00D81889" w:rsidRPr="0012089D" w:rsidRDefault="00D81889" w:rsidP="00D81889">
      <w:pPr>
        <w:pStyle w:val="Default"/>
        <w:rPr>
          <w:rFonts w:asciiTheme="minorHAnsi" w:hAnsiTheme="minorHAnsi" w:cstheme="minorHAnsi"/>
          <w:sz w:val="22"/>
          <w:szCs w:val="22"/>
        </w:rPr>
      </w:pPr>
    </w:p>
    <w:p w:rsidR="00D81889" w:rsidRPr="0012089D" w:rsidRDefault="00AB6187" w:rsidP="00D36BD9">
      <w:pPr>
        <w:pStyle w:val="Default"/>
        <w:spacing w:line="480" w:lineRule="auto"/>
        <w:rPr>
          <w:rFonts w:asciiTheme="minorHAnsi" w:hAnsiTheme="minorHAnsi" w:cstheme="minorHAnsi"/>
          <w:sz w:val="22"/>
          <w:szCs w:val="22"/>
        </w:rPr>
      </w:pPr>
      <w:r w:rsidRPr="0012089D">
        <w:rPr>
          <w:rFonts w:asciiTheme="minorHAnsi" w:hAnsiTheme="minorHAnsi" w:cstheme="minorHAnsi"/>
          <w:sz w:val="22"/>
          <w:szCs w:val="22"/>
        </w:rPr>
        <w:t>I am aware</w:t>
      </w:r>
      <w:r w:rsidR="00D81889" w:rsidRPr="0012089D">
        <w:rPr>
          <w:rFonts w:asciiTheme="minorHAnsi" w:hAnsiTheme="minorHAnsi" w:cstheme="minorHAnsi"/>
          <w:sz w:val="22"/>
          <w:szCs w:val="22"/>
        </w:rPr>
        <w:t xml:space="preserve"> that the DSPs are:</w:t>
      </w:r>
    </w:p>
    <w:p w:rsidR="00AB6187" w:rsidRPr="0012089D" w:rsidRDefault="004D7E5E" w:rsidP="004D7E5E">
      <w:pPr>
        <w:pStyle w:val="Default"/>
        <w:spacing w:line="480" w:lineRule="auto"/>
        <w:rPr>
          <w:rFonts w:asciiTheme="minorHAnsi" w:hAnsiTheme="minorHAnsi" w:cstheme="minorHAnsi"/>
          <w:i/>
          <w:sz w:val="22"/>
          <w:szCs w:val="22"/>
        </w:rPr>
      </w:pPr>
      <w:r w:rsidRPr="0012089D">
        <w:rPr>
          <w:rFonts w:asciiTheme="minorHAnsi" w:hAnsiTheme="minorHAnsi" w:cstheme="minorHAnsi"/>
          <w:b/>
          <w:i/>
          <w:sz w:val="22"/>
          <w:szCs w:val="22"/>
        </w:rPr>
        <w:t>M</w:t>
      </w:r>
      <w:r w:rsidR="0012089D">
        <w:rPr>
          <w:rFonts w:asciiTheme="minorHAnsi" w:hAnsiTheme="minorHAnsi" w:cstheme="minorHAnsi"/>
          <w:b/>
          <w:i/>
          <w:sz w:val="22"/>
          <w:szCs w:val="22"/>
        </w:rPr>
        <w:t xml:space="preserve">iss Kirsty Maxwell </w:t>
      </w:r>
      <w:r w:rsidR="00817059" w:rsidRPr="0012089D">
        <w:rPr>
          <w:rFonts w:asciiTheme="minorHAnsi" w:hAnsiTheme="minorHAnsi" w:cstheme="minorHAnsi"/>
          <w:i/>
          <w:sz w:val="22"/>
          <w:szCs w:val="22"/>
        </w:rPr>
        <w:t>(</w:t>
      </w:r>
      <w:r w:rsidR="0012089D">
        <w:rPr>
          <w:rFonts w:asciiTheme="minorHAnsi" w:hAnsiTheme="minorHAnsi" w:cstheme="minorHAnsi"/>
          <w:i/>
          <w:sz w:val="22"/>
          <w:szCs w:val="22"/>
        </w:rPr>
        <w:t xml:space="preserve">Deputy Head and </w:t>
      </w:r>
      <w:r w:rsidR="00817059" w:rsidRPr="0012089D">
        <w:rPr>
          <w:rFonts w:asciiTheme="minorHAnsi" w:hAnsiTheme="minorHAnsi" w:cstheme="minorHAnsi"/>
          <w:i/>
          <w:sz w:val="22"/>
          <w:szCs w:val="22"/>
        </w:rPr>
        <w:t>DSP)</w:t>
      </w:r>
    </w:p>
    <w:p w:rsidR="004D7E5E" w:rsidRPr="0012089D" w:rsidRDefault="004D7E5E" w:rsidP="004D7E5E">
      <w:pPr>
        <w:pStyle w:val="Default"/>
        <w:spacing w:line="480" w:lineRule="auto"/>
        <w:rPr>
          <w:rFonts w:asciiTheme="minorHAnsi" w:hAnsiTheme="minorHAnsi" w:cstheme="minorHAnsi"/>
          <w:i/>
          <w:sz w:val="22"/>
          <w:szCs w:val="22"/>
        </w:rPr>
      </w:pPr>
      <w:r w:rsidRPr="0012089D">
        <w:rPr>
          <w:rFonts w:asciiTheme="minorHAnsi" w:hAnsiTheme="minorHAnsi" w:cstheme="minorHAnsi"/>
          <w:b/>
          <w:i/>
          <w:sz w:val="22"/>
          <w:szCs w:val="22"/>
        </w:rPr>
        <w:t>Mr Nick Norman</w:t>
      </w:r>
      <w:r w:rsidRPr="0012089D">
        <w:rPr>
          <w:rFonts w:asciiTheme="minorHAnsi" w:hAnsiTheme="minorHAnsi" w:cstheme="minorHAnsi"/>
          <w:i/>
          <w:sz w:val="22"/>
          <w:szCs w:val="22"/>
        </w:rPr>
        <w:t xml:space="preserve"> (Head teacher and Deputy DSP) </w:t>
      </w:r>
    </w:p>
    <w:p w:rsidR="009366B5" w:rsidRPr="0012089D" w:rsidRDefault="009366B5" w:rsidP="004D7E5E">
      <w:pPr>
        <w:pStyle w:val="Default"/>
        <w:spacing w:line="480" w:lineRule="auto"/>
        <w:rPr>
          <w:rFonts w:asciiTheme="minorHAnsi" w:hAnsiTheme="minorHAnsi" w:cstheme="minorHAnsi"/>
          <w:i/>
          <w:sz w:val="22"/>
          <w:szCs w:val="22"/>
        </w:rPr>
      </w:pPr>
      <w:r w:rsidRPr="0012089D">
        <w:rPr>
          <w:rFonts w:asciiTheme="minorHAnsi" w:hAnsiTheme="minorHAnsi" w:cstheme="minorHAnsi"/>
          <w:b/>
          <w:i/>
          <w:sz w:val="22"/>
          <w:szCs w:val="22"/>
        </w:rPr>
        <w:t>M</w:t>
      </w:r>
      <w:r w:rsidR="0012089D">
        <w:rPr>
          <w:rFonts w:asciiTheme="minorHAnsi" w:hAnsiTheme="minorHAnsi" w:cstheme="minorHAnsi"/>
          <w:b/>
          <w:i/>
          <w:sz w:val="22"/>
          <w:szCs w:val="22"/>
        </w:rPr>
        <w:t xml:space="preserve">rs Fiona McCumiskey </w:t>
      </w:r>
      <w:r w:rsidRPr="0012089D">
        <w:rPr>
          <w:rFonts w:asciiTheme="minorHAnsi" w:hAnsiTheme="minorHAnsi" w:cstheme="minorHAnsi"/>
          <w:i/>
          <w:sz w:val="22"/>
          <w:szCs w:val="22"/>
        </w:rPr>
        <w:t>(</w:t>
      </w:r>
      <w:r w:rsidR="0012089D">
        <w:rPr>
          <w:rFonts w:asciiTheme="minorHAnsi" w:hAnsiTheme="minorHAnsi" w:cstheme="minorHAnsi"/>
          <w:i/>
          <w:sz w:val="22"/>
          <w:szCs w:val="22"/>
        </w:rPr>
        <w:t>SENCo</w:t>
      </w:r>
      <w:r w:rsidRPr="0012089D">
        <w:rPr>
          <w:rFonts w:asciiTheme="minorHAnsi" w:hAnsiTheme="minorHAnsi" w:cstheme="minorHAnsi"/>
          <w:i/>
          <w:sz w:val="22"/>
          <w:szCs w:val="22"/>
        </w:rPr>
        <w:t xml:space="preserve"> and Deputy DSP)</w:t>
      </w:r>
    </w:p>
    <w:p w:rsidR="00817059" w:rsidRPr="0012089D" w:rsidRDefault="00817059" w:rsidP="004D7E5E">
      <w:pPr>
        <w:pStyle w:val="Default"/>
        <w:spacing w:line="480" w:lineRule="auto"/>
        <w:rPr>
          <w:rFonts w:asciiTheme="minorHAnsi" w:hAnsiTheme="minorHAnsi" w:cstheme="minorHAnsi"/>
          <w:i/>
          <w:sz w:val="22"/>
          <w:szCs w:val="22"/>
        </w:rPr>
      </w:pPr>
      <w:r w:rsidRPr="0012089D">
        <w:rPr>
          <w:rFonts w:asciiTheme="minorHAnsi" w:hAnsiTheme="minorHAnsi" w:cstheme="minorHAnsi"/>
          <w:b/>
          <w:i/>
          <w:sz w:val="22"/>
          <w:szCs w:val="22"/>
        </w:rPr>
        <w:t xml:space="preserve">Ms Jackie Blackman </w:t>
      </w:r>
      <w:r w:rsidRPr="0012089D">
        <w:rPr>
          <w:rFonts w:asciiTheme="minorHAnsi" w:hAnsiTheme="minorHAnsi" w:cstheme="minorHAnsi"/>
          <w:i/>
          <w:sz w:val="22"/>
          <w:szCs w:val="22"/>
        </w:rPr>
        <w:t>(Pupil Support Worker and Deputy DSP)</w:t>
      </w:r>
    </w:p>
    <w:p w:rsidR="00B6275B" w:rsidRPr="0012089D" w:rsidRDefault="00D81889" w:rsidP="00D81889">
      <w:pPr>
        <w:pStyle w:val="Default"/>
        <w:rPr>
          <w:rFonts w:asciiTheme="minorHAnsi" w:hAnsiTheme="minorHAnsi" w:cstheme="minorHAnsi"/>
          <w:sz w:val="22"/>
          <w:szCs w:val="22"/>
        </w:rPr>
      </w:pPr>
      <w:r w:rsidRPr="0012089D">
        <w:rPr>
          <w:rFonts w:asciiTheme="minorHAnsi" w:hAnsiTheme="minorHAnsi" w:cstheme="minorHAnsi"/>
          <w:sz w:val="22"/>
          <w:szCs w:val="22"/>
        </w:rPr>
        <w:t xml:space="preserve">and I able to discuss any concerns that I may have with them. </w:t>
      </w:r>
    </w:p>
    <w:p w:rsidR="00D81889" w:rsidRPr="0012089D" w:rsidRDefault="00D81889" w:rsidP="00D81889">
      <w:pPr>
        <w:pStyle w:val="Default"/>
        <w:rPr>
          <w:rFonts w:asciiTheme="minorHAnsi" w:hAnsiTheme="minorHAnsi" w:cstheme="minorHAnsi"/>
          <w:sz w:val="22"/>
          <w:szCs w:val="22"/>
        </w:rPr>
      </w:pPr>
    </w:p>
    <w:p w:rsidR="00D81889" w:rsidRPr="0012089D" w:rsidRDefault="00D81889" w:rsidP="00D81889">
      <w:pPr>
        <w:pStyle w:val="Default"/>
        <w:rPr>
          <w:rFonts w:asciiTheme="minorHAnsi" w:hAnsiTheme="minorHAnsi" w:cstheme="minorHAnsi"/>
          <w:sz w:val="22"/>
          <w:szCs w:val="22"/>
        </w:rPr>
      </w:pPr>
      <w:r w:rsidRPr="0012089D">
        <w:rPr>
          <w:rFonts w:asciiTheme="minorHAnsi" w:hAnsiTheme="minorHAnsi" w:cstheme="minorHAnsi"/>
          <w:sz w:val="22"/>
          <w:szCs w:val="22"/>
        </w:rPr>
        <w:t>I know that further guidance, together with copies of the policies mentioned above</w:t>
      </w:r>
      <w:r w:rsidR="00AB6187" w:rsidRPr="0012089D">
        <w:rPr>
          <w:rFonts w:asciiTheme="minorHAnsi" w:hAnsiTheme="minorHAnsi" w:cstheme="minorHAnsi"/>
          <w:sz w:val="22"/>
          <w:szCs w:val="22"/>
        </w:rPr>
        <w:t>, are</w:t>
      </w:r>
      <w:r w:rsidRPr="0012089D">
        <w:rPr>
          <w:rFonts w:asciiTheme="minorHAnsi" w:hAnsiTheme="minorHAnsi" w:cstheme="minorHAnsi"/>
          <w:sz w:val="22"/>
          <w:szCs w:val="22"/>
        </w:rPr>
        <w:t xml:space="preserve"> available </w:t>
      </w:r>
      <w:r w:rsidR="001772EB" w:rsidRPr="0012089D">
        <w:rPr>
          <w:rFonts w:asciiTheme="minorHAnsi" w:hAnsiTheme="minorHAnsi" w:cstheme="minorHAnsi"/>
          <w:sz w:val="22"/>
          <w:szCs w:val="22"/>
        </w:rPr>
        <w:t xml:space="preserve">in both staff rooms. </w:t>
      </w:r>
    </w:p>
    <w:p w:rsidR="00072FFA" w:rsidRDefault="00072FFA" w:rsidP="00072FFA">
      <w:pPr>
        <w:pStyle w:val="Default"/>
        <w:rPr>
          <w:rFonts w:asciiTheme="minorHAnsi" w:hAnsiTheme="minorHAnsi" w:cstheme="minorHAnsi"/>
        </w:rPr>
      </w:pPr>
    </w:p>
    <w:p w:rsidR="0012089D" w:rsidRDefault="0012089D" w:rsidP="00072FFA">
      <w:pPr>
        <w:pStyle w:val="Default"/>
        <w:rPr>
          <w:rFonts w:asciiTheme="minorHAnsi" w:hAnsiTheme="minorHAnsi" w:cstheme="minorHAnsi"/>
        </w:rPr>
      </w:pPr>
    </w:p>
    <w:p w:rsidR="0012089D" w:rsidRPr="0012089D" w:rsidRDefault="0012089D" w:rsidP="00072FFA">
      <w:pPr>
        <w:pStyle w:val="Default"/>
        <w:rPr>
          <w:rFonts w:asciiTheme="minorHAnsi" w:hAnsiTheme="minorHAnsi" w:cstheme="minorHAnsi"/>
        </w:rPr>
      </w:pPr>
    </w:p>
    <w:p w:rsidR="006758A3" w:rsidRPr="0012089D" w:rsidRDefault="00D81889" w:rsidP="00072FFA">
      <w:pPr>
        <w:pStyle w:val="Default"/>
        <w:rPr>
          <w:rFonts w:asciiTheme="minorHAnsi" w:hAnsiTheme="minorHAnsi" w:cstheme="minorHAnsi"/>
        </w:rPr>
      </w:pPr>
      <w:r w:rsidRPr="0012089D">
        <w:rPr>
          <w:rFonts w:asciiTheme="minorHAnsi" w:hAnsiTheme="minorHAnsi" w:cstheme="minorHAnsi"/>
        </w:rPr>
        <w:t>Signed_____________________________</w:t>
      </w:r>
      <w:r w:rsidR="00AB6187" w:rsidRPr="0012089D">
        <w:rPr>
          <w:rFonts w:asciiTheme="minorHAnsi" w:hAnsiTheme="minorHAnsi" w:cstheme="minorHAnsi"/>
        </w:rPr>
        <w:t>________________</w:t>
      </w:r>
      <w:r w:rsidR="006758A3" w:rsidRPr="0012089D">
        <w:rPr>
          <w:rFonts w:asciiTheme="minorHAnsi" w:hAnsiTheme="minorHAnsi" w:cstheme="minorHAnsi"/>
        </w:rPr>
        <w:t>Date__________________</w:t>
      </w:r>
    </w:p>
    <w:p w:rsidR="00817059" w:rsidRPr="0012089D" w:rsidRDefault="00817059" w:rsidP="00072FFA">
      <w:pPr>
        <w:pStyle w:val="Default"/>
        <w:rPr>
          <w:rFonts w:asciiTheme="minorHAnsi" w:hAnsiTheme="minorHAnsi" w:cstheme="minorHAnsi"/>
        </w:rPr>
      </w:pPr>
    </w:p>
    <w:p w:rsidR="00817059" w:rsidRPr="0012089D" w:rsidRDefault="00817059" w:rsidP="00072FFA">
      <w:pPr>
        <w:pStyle w:val="Default"/>
        <w:rPr>
          <w:rFonts w:asciiTheme="minorHAnsi" w:hAnsiTheme="minorHAnsi" w:cstheme="minorHAnsi"/>
        </w:rPr>
      </w:pPr>
    </w:p>
    <w:p w:rsidR="00817059" w:rsidRPr="0012089D" w:rsidRDefault="00817059" w:rsidP="00072FFA">
      <w:pPr>
        <w:pStyle w:val="Default"/>
        <w:rPr>
          <w:rFonts w:asciiTheme="minorHAnsi" w:hAnsiTheme="minorHAnsi" w:cstheme="minorHAnsi"/>
        </w:rPr>
      </w:pPr>
    </w:p>
    <w:p w:rsidR="00817059" w:rsidRPr="0012089D" w:rsidRDefault="00817059" w:rsidP="00072FFA">
      <w:pPr>
        <w:pStyle w:val="Default"/>
        <w:rPr>
          <w:rFonts w:asciiTheme="minorHAnsi" w:hAnsiTheme="minorHAnsi" w:cstheme="minorHAnsi"/>
        </w:rPr>
      </w:pPr>
    </w:p>
    <w:p w:rsidR="00817059" w:rsidRPr="0012089D" w:rsidRDefault="00817059" w:rsidP="00072FFA">
      <w:pPr>
        <w:pStyle w:val="Default"/>
        <w:rPr>
          <w:rFonts w:asciiTheme="minorHAnsi" w:hAnsiTheme="minorHAnsi" w:cstheme="minorHAnsi"/>
        </w:rPr>
      </w:pPr>
    </w:p>
    <w:p w:rsidR="00817059" w:rsidRPr="0012089D" w:rsidRDefault="00817059" w:rsidP="00072FFA">
      <w:pPr>
        <w:pStyle w:val="Default"/>
        <w:rPr>
          <w:rFonts w:asciiTheme="minorHAnsi" w:hAnsiTheme="minorHAnsi" w:cstheme="minorHAnsi"/>
        </w:rPr>
      </w:pPr>
    </w:p>
    <w:p w:rsidR="00817059" w:rsidRPr="0012089D" w:rsidRDefault="00817059" w:rsidP="00072FFA">
      <w:pPr>
        <w:pStyle w:val="Default"/>
        <w:rPr>
          <w:rFonts w:asciiTheme="minorHAnsi" w:hAnsiTheme="minorHAnsi" w:cstheme="minorHAnsi"/>
          <w:sz w:val="22"/>
          <w:szCs w:val="22"/>
        </w:rPr>
      </w:pPr>
    </w:p>
    <w:p w:rsidR="008729D5" w:rsidRPr="0012089D" w:rsidRDefault="008729D5" w:rsidP="00AB5208">
      <w:pPr>
        <w:widowControl w:val="0"/>
        <w:tabs>
          <w:tab w:val="left" w:pos="313"/>
        </w:tabs>
        <w:kinsoku w:val="0"/>
        <w:overflowPunct w:val="0"/>
        <w:autoSpaceDE w:val="0"/>
        <w:autoSpaceDN w:val="0"/>
        <w:adjustRightInd w:val="0"/>
        <w:spacing w:before="3" w:after="0" w:line="230" w:lineRule="exact"/>
        <w:ind w:right="520"/>
        <w:rPr>
          <w:rFonts w:cstheme="minorHAnsi"/>
        </w:rPr>
      </w:pPr>
    </w:p>
    <w:p w:rsidR="0012089D" w:rsidRDefault="0012089D" w:rsidP="00AB5208">
      <w:pPr>
        <w:widowControl w:val="0"/>
        <w:tabs>
          <w:tab w:val="left" w:pos="313"/>
        </w:tabs>
        <w:kinsoku w:val="0"/>
        <w:overflowPunct w:val="0"/>
        <w:autoSpaceDE w:val="0"/>
        <w:autoSpaceDN w:val="0"/>
        <w:adjustRightInd w:val="0"/>
        <w:spacing w:before="3" w:after="0" w:line="230" w:lineRule="exact"/>
        <w:ind w:right="520"/>
        <w:rPr>
          <w:rFonts w:ascii="Times New Roman" w:hAnsi="Times New Roman" w:cs="Times New Roman"/>
          <w:highlight w:val="yellow"/>
        </w:rPr>
      </w:pPr>
    </w:p>
    <w:p w:rsidR="0012089D" w:rsidRDefault="0012089D" w:rsidP="00AB5208">
      <w:pPr>
        <w:widowControl w:val="0"/>
        <w:tabs>
          <w:tab w:val="left" w:pos="313"/>
        </w:tabs>
        <w:kinsoku w:val="0"/>
        <w:overflowPunct w:val="0"/>
        <w:autoSpaceDE w:val="0"/>
        <w:autoSpaceDN w:val="0"/>
        <w:adjustRightInd w:val="0"/>
        <w:spacing w:before="3" w:after="0" w:line="230" w:lineRule="exact"/>
        <w:ind w:right="520"/>
        <w:rPr>
          <w:rFonts w:ascii="Times New Roman" w:hAnsi="Times New Roman" w:cs="Times New Roman"/>
          <w:highlight w:val="yellow"/>
        </w:rPr>
      </w:pPr>
    </w:p>
    <w:p w:rsidR="00B31139" w:rsidRDefault="00B31139" w:rsidP="00AB5208">
      <w:pPr>
        <w:widowControl w:val="0"/>
        <w:tabs>
          <w:tab w:val="left" w:pos="313"/>
        </w:tabs>
        <w:kinsoku w:val="0"/>
        <w:overflowPunct w:val="0"/>
        <w:autoSpaceDE w:val="0"/>
        <w:autoSpaceDN w:val="0"/>
        <w:adjustRightInd w:val="0"/>
        <w:spacing w:before="3" w:after="0" w:line="230" w:lineRule="exact"/>
        <w:ind w:right="520"/>
        <w:rPr>
          <w:rFonts w:ascii="Times New Roman" w:hAnsi="Times New Roman" w:cs="Times New Roman"/>
          <w:highlight w:val="yellow"/>
        </w:rPr>
      </w:pPr>
    </w:p>
    <w:p w:rsidR="0012089D" w:rsidRDefault="0012089D" w:rsidP="00AB5208">
      <w:pPr>
        <w:widowControl w:val="0"/>
        <w:tabs>
          <w:tab w:val="left" w:pos="313"/>
        </w:tabs>
        <w:kinsoku w:val="0"/>
        <w:overflowPunct w:val="0"/>
        <w:autoSpaceDE w:val="0"/>
        <w:autoSpaceDN w:val="0"/>
        <w:adjustRightInd w:val="0"/>
        <w:spacing w:before="3" w:after="0" w:line="230" w:lineRule="exact"/>
        <w:ind w:right="520"/>
        <w:rPr>
          <w:rFonts w:ascii="Times New Roman" w:hAnsi="Times New Roman" w:cs="Times New Roman"/>
          <w:highlight w:val="yellow"/>
        </w:rPr>
      </w:pPr>
    </w:p>
    <w:p w:rsidR="0012089D" w:rsidRDefault="0012089D" w:rsidP="00AB5208">
      <w:pPr>
        <w:widowControl w:val="0"/>
        <w:tabs>
          <w:tab w:val="left" w:pos="313"/>
        </w:tabs>
        <w:kinsoku w:val="0"/>
        <w:overflowPunct w:val="0"/>
        <w:autoSpaceDE w:val="0"/>
        <w:autoSpaceDN w:val="0"/>
        <w:adjustRightInd w:val="0"/>
        <w:spacing w:before="3" w:after="0" w:line="230" w:lineRule="exact"/>
        <w:ind w:right="520"/>
        <w:rPr>
          <w:rFonts w:ascii="Times New Roman" w:hAnsi="Times New Roman" w:cs="Times New Roman"/>
          <w:highlight w:val="yellow"/>
        </w:rPr>
      </w:pPr>
    </w:p>
    <w:p w:rsidR="0012089D" w:rsidRDefault="0012089D" w:rsidP="00AB5208">
      <w:pPr>
        <w:widowControl w:val="0"/>
        <w:tabs>
          <w:tab w:val="left" w:pos="313"/>
        </w:tabs>
        <w:kinsoku w:val="0"/>
        <w:overflowPunct w:val="0"/>
        <w:autoSpaceDE w:val="0"/>
        <w:autoSpaceDN w:val="0"/>
        <w:adjustRightInd w:val="0"/>
        <w:spacing w:before="3" w:after="0" w:line="230" w:lineRule="exact"/>
        <w:ind w:right="520"/>
        <w:rPr>
          <w:rFonts w:ascii="Times New Roman" w:hAnsi="Times New Roman" w:cs="Times New Roman"/>
          <w:highlight w:val="yellow"/>
        </w:rPr>
      </w:pPr>
    </w:p>
    <w:p w:rsidR="0012089D" w:rsidRDefault="0012089D" w:rsidP="00AB5208">
      <w:pPr>
        <w:widowControl w:val="0"/>
        <w:tabs>
          <w:tab w:val="left" w:pos="313"/>
        </w:tabs>
        <w:kinsoku w:val="0"/>
        <w:overflowPunct w:val="0"/>
        <w:autoSpaceDE w:val="0"/>
        <w:autoSpaceDN w:val="0"/>
        <w:adjustRightInd w:val="0"/>
        <w:spacing w:before="3" w:after="0" w:line="230" w:lineRule="exact"/>
        <w:ind w:right="520"/>
        <w:rPr>
          <w:rFonts w:ascii="Times New Roman" w:hAnsi="Times New Roman" w:cs="Times New Roman"/>
          <w:highlight w:val="yellow"/>
        </w:rPr>
      </w:pPr>
    </w:p>
    <w:p w:rsidR="0012089D" w:rsidRDefault="0012089D" w:rsidP="00AB5208">
      <w:pPr>
        <w:widowControl w:val="0"/>
        <w:tabs>
          <w:tab w:val="left" w:pos="313"/>
        </w:tabs>
        <w:kinsoku w:val="0"/>
        <w:overflowPunct w:val="0"/>
        <w:autoSpaceDE w:val="0"/>
        <w:autoSpaceDN w:val="0"/>
        <w:adjustRightInd w:val="0"/>
        <w:spacing w:before="3" w:after="0" w:line="230" w:lineRule="exact"/>
        <w:ind w:right="520"/>
        <w:rPr>
          <w:rFonts w:ascii="Times New Roman" w:hAnsi="Times New Roman" w:cs="Times New Roman"/>
          <w:highlight w:val="yellow"/>
        </w:rPr>
      </w:pPr>
    </w:p>
    <w:p w:rsidR="00AB5208" w:rsidRPr="00F503F8" w:rsidRDefault="00AB5208" w:rsidP="00AB5208">
      <w:pPr>
        <w:widowControl w:val="0"/>
        <w:tabs>
          <w:tab w:val="left" w:pos="313"/>
        </w:tabs>
        <w:kinsoku w:val="0"/>
        <w:overflowPunct w:val="0"/>
        <w:autoSpaceDE w:val="0"/>
        <w:autoSpaceDN w:val="0"/>
        <w:adjustRightInd w:val="0"/>
        <w:spacing w:before="3" w:after="0" w:line="230" w:lineRule="exact"/>
        <w:ind w:right="520"/>
        <w:rPr>
          <w:rFonts w:ascii="Times New Roman" w:hAnsi="Times New Roman" w:cs="Times New Roman"/>
          <w:highlight w:val="yellow"/>
        </w:rPr>
      </w:pPr>
      <w:r w:rsidRPr="00F503F8">
        <w:rPr>
          <w:rFonts w:ascii="Times New Roman" w:eastAsia="Times New Roman" w:hAnsi="Times New Roman" w:cs="Times New Roman"/>
          <w:noProof/>
          <w:sz w:val="20"/>
          <w:szCs w:val="20"/>
          <w:highlight w:val="yellow"/>
          <w:lang w:eastAsia="en-GB"/>
        </w:rPr>
        <mc:AlternateContent>
          <mc:Choice Requires="wps">
            <w:drawing>
              <wp:anchor distT="0" distB="0" distL="114300" distR="114300" simplePos="0" relativeHeight="251680768" behindDoc="0" locked="0" layoutInCell="1" allowOverlap="1" wp14:anchorId="57AEEB02" wp14:editId="6C7A9659">
                <wp:simplePos x="0" y="0"/>
                <wp:positionH relativeFrom="column">
                  <wp:posOffset>361950</wp:posOffset>
                </wp:positionH>
                <wp:positionV relativeFrom="paragraph">
                  <wp:posOffset>88900</wp:posOffset>
                </wp:positionV>
                <wp:extent cx="5572125" cy="1266825"/>
                <wp:effectExtent l="76200" t="57150" r="85725" b="104775"/>
                <wp:wrapNone/>
                <wp:docPr id="36" name="Rounded Rectangle 36"/>
                <wp:cNvGraphicFramePr/>
                <a:graphic xmlns:a="http://schemas.openxmlformats.org/drawingml/2006/main">
                  <a:graphicData uri="http://schemas.microsoft.com/office/word/2010/wordprocessingShape">
                    <wps:wsp>
                      <wps:cNvSpPr/>
                      <wps:spPr>
                        <a:xfrm>
                          <a:off x="0" y="0"/>
                          <a:ext cx="5572125" cy="126682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EC3E04" w:rsidRPr="00D36BD9" w:rsidRDefault="00EC3E04" w:rsidP="00D36BD9">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r>
                              <w:rPr>
                                <w:rFonts w:ascii="Arial" w:hAnsi="Arial" w:cs="Arial"/>
                                <w:b/>
                                <w:color w:val="FFFFFF" w:themeColor="background1"/>
                                <w:sz w:val="24"/>
                                <w:szCs w:val="24"/>
                                <w:lang w:val="en"/>
                              </w:rPr>
                              <w:t>WHAT TO DO IF YOU A</w:t>
                            </w:r>
                            <w:r w:rsidRPr="00C970C0">
                              <w:rPr>
                                <w:rFonts w:ascii="Arial" w:hAnsi="Arial" w:cs="Arial"/>
                                <w:b/>
                                <w:color w:val="FFFFFF" w:themeColor="background1"/>
                                <w:sz w:val="24"/>
                                <w:szCs w:val="24"/>
                                <w:lang w:val="en"/>
                              </w:rPr>
                              <w:t>RE WORRIED A CHILD IS BEING ABUSED: ADVICE FOR PRACTITIONERS</w:t>
                            </w:r>
                            <w:r>
                              <w:rPr>
                                <w:rFonts w:ascii="Arial" w:hAnsi="Arial" w:cs="Arial"/>
                                <w:b/>
                                <w:color w:val="FFFFFF" w:themeColor="background1"/>
                                <w:sz w:val="24"/>
                                <w:szCs w:val="24"/>
                                <w:lang w:val="en"/>
                              </w:rPr>
                              <w:t xml:space="preserve"> </w:t>
                            </w:r>
                            <w:r w:rsidRPr="00C970C0">
                              <w:rPr>
                                <w:rFonts w:ascii="Arial" w:hAnsi="Arial" w:cs="Arial"/>
                                <w:b/>
                                <w:color w:val="FFFFFF" w:themeColor="background1"/>
                                <w:sz w:val="24"/>
                                <w:szCs w:val="24"/>
                                <w:lang w:val="en"/>
                              </w:rPr>
                              <w:t>(</w:t>
                            </w:r>
                            <w:r>
                              <w:rPr>
                                <w:rFonts w:ascii="Arial" w:hAnsi="Arial" w:cs="Arial"/>
                                <w:b/>
                                <w:color w:val="FFFFFF" w:themeColor="background1"/>
                                <w:sz w:val="24"/>
                                <w:szCs w:val="24"/>
                              </w:rPr>
                              <w:t>DfE 2015</w:t>
                            </w:r>
                            <w:r w:rsidRPr="00C970C0">
                              <w:rPr>
                                <w:rFonts w:ascii="Arial" w:hAnsi="Arial" w:cs="Arial"/>
                                <w:b/>
                                <w:color w:val="FFFFFF" w:themeColor="background1"/>
                                <w:sz w:val="24"/>
                                <w:szCs w:val="24"/>
                              </w:rPr>
                              <w:t>)</w:t>
                            </w:r>
                          </w:p>
                          <w:p w:rsidR="00EC3E04" w:rsidRPr="00C970C0" w:rsidRDefault="00EC3E04" w:rsidP="00AB5208">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rsidR="00EC3E04" w:rsidRDefault="00EC3E04" w:rsidP="00AB52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57AEEB02" id="Rounded Rectangle 36" o:spid="_x0000_s1029" style="position:absolute;margin-left:28.5pt;margin-top:7pt;width:438.75pt;height:9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" fillcolor="#4f81bd [3204]" strokecolor="white [3201]" strokeweight="3pt">
                <v:shadow on="t" color="black" opacity="24903f" origin=",.5" offset="0,.55556mm"/>
                <v:textbox>
                  <w:txbxContent>
                    <w:p w:rsidR="00EC3E04" w:rsidRPr="00D36BD9" w:rsidRDefault="00EC3E04" w:rsidP="00D36BD9">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r>
                        <w:rPr>
                          <w:rFonts w:ascii="Arial" w:hAnsi="Arial" w:cs="Arial"/>
                          <w:b/>
                          <w:color w:val="FFFFFF" w:themeColor="background1"/>
                          <w:sz w:val="24"/>
                          <w:szCs w:val="24"/>
                          <w:lang w:val="en"/>
                        </w:rPr>
                        <w:t>WHAT TO DO IF YOU A</w:t>
                      </w:r>
                      <w:r w:rsidRPr="00C970C0">
                        <w:rPr>
                          <w:rFonts w:ascii="Arial" w:hAnsi="Arial" w:cs="Arial"/>
                          <w:b/>
                          <w:color w:val="FFFFFF" w:themeColor="background1"/>
                          <w:sz w:val="24"/>
                          <w:szCs w:val="24"/>
                          <w:lang w:val="en"/>
                        </w:rPr>
                        <w:t>RE WORRIED A CHILD IS BEING ABUSED: ADVICE FOR PRACTITIONERS</w:t>
                      </w:r>
                      <w:r>
                        <w:rPr>
                          <w:rFonts w:ascii="Arial" w:hAnsi="Arial" w:cs="Arial"/>
                          <w:b/>
                          <w:color w:val="FFFFFF" w:themeColor="background1"/>
                          <w:sz w:val="24"/>
                          <w:szCs w:val="24"/>
                          <w:lang w:val="en"/>
                        </w:rPr>
                        <w:t xml:space="preserve"> </w:t>
                      </w:r>
                      <w:r w:rsidRPr="00C970C0">
                        <w:rPr>
                          <w:rFonts w:ascii="Arial" w:hAnsi="Arial" w:cs="Arial"/>
                          <w:b/>
                          <w:color w:val="FFFFFF" w:themeColor="background1"/>
                          <w:sz w:val="24"/>
                          <w:szCs w:val="24"/>
                          <w:lang w:val="en"/>
                        </w:rPr>
                        <w:t>(</w:t>
                      </w:r>
                      <w:r>
                        <w:rPr>
                          <w:rFonts w:ascii="Arial" w:hAnsi="Arial" w:cs="Arial"/>
                          <w:b/>
                          <w:color w:val="FFFFFF" w:themeColor="background1"/>
                          <w:sz w:val="24"/>
                          <w:szCs w:val="24"/>
                        </w:rPr>
                        <w:t>DfE 2015</w:t>
                      </w:r>
                      <w:r w:rsidRPr="00C970C0">
                        <w:rPr>
                          <w:rFonts w:ascii="Arial" w:hAnsi="Arial" w:cs="Arial"/>
                          <w:b/>
                          <w:color w:val="FFFFFF" w:themeColor="background1"/>
                          <w:sz w:val="24"/>
                          <w:szCs w:val="24"/>
                        </w:rPr>
                        <w:t>)</w:t>
                      </w:r>
                    </w:p>
                    <w:p w:rsidR="00EC3E04" w:rsidRPr="00C970C0" w:rsidRDefault="00EC3E04" w:rsidP="00AB5208">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rsidR="00EC3E04" w:rsidRDefault="00EC3E04" w:rsidP="00AB5208">
                      <w:pPr>
                        <w:jc w:val="center"/>
                      </w:pPr>
                    </w:p>
                  </w:txbxContent>
                </v:textbox>
              </v:roundrect>
            </w:pict>
          </mc:Fallback>
        </mc:AlternateContent>
      </w:r>
    </w:p>
    <w:p w:rsidR="00AB5208" w:rsidRPr="00F503F8" w:rsidRDefault="00AB5208" w:rsidP="00AB5208">
      <w:pPr>
        <w:widowControl w:val="0"/>
        <w:tabs>
          <w:tab w:val="left" w:pos="313"/>
        </w:tabs>
        <w:kinsoku w:val="0"/>
        <w:overflowPunct w:val="0"/>
        <w:autoSpaceDE w:val="0"/>
        <w:autoSpaceDN w:val="0"/>
        <w:adjustRightInd w:val="0"/>
        <w:spacing w:before="3" w:after="0" w:line="230" w:lineRule="exact"/>
        <w:ind w:right="520"/>
        <w:rPr>
          <w:rFonts w:ascii="Times New Roman" w:eastAsia="Times New Roman" w:hAnsi="Times New Roman" w:cs="Times New Roman"/>
          <w:sz w:val="20"/>
          <w:szCs w:val="20"/>
          <w:highlight w:val="yellow"/>
        </w:rPr>
      </w:pPr>
    </w:p>
    <w:p w:rsidR="00AB5208" w:rsidRPr="00F503F8" w:rsidRDefault="00AB5208" w:rsidP="00AB5208">
      <w:pPr>
        <w:widowControl w:val="0"/>
        <w:tabs>
          <w:tab w:val="left" w:pos="313"/>
        </w:tabs>
        <w:kinsoku w:val="0"/>
        <w:overflowPunct w:val="0"/>
        <w:autoSpaceDE w:val="0"/>
        <w:autoSpaceDN w:val="0"/>
        <w:adjustRightInd w:val="0"/>
        <w:spacing w:before="3" w:after="0" w:line="230" w:lineRule="exact"/>
        <w:ind w:right="520"/>
        <w:rPr>
          <w:rFonts w:ascii="Times New Roman" w:eastAsia="Times New Roman" w:hAnsi="Times New Roman" w:cs="Times New Roman"/>
          <w:sz w:val="20"/>
          <w:szCs w:val="20"/>
          <w:highlight w:val="yellow"/>
        </w:rPr>
      </w:pPr>
    </w:p>
    <w:p w:rsidR="00AB5208" w:rsidRPr="00F503F8" w:rsidRDefault="00AB5208" w:rsidP="00AB5208">
      <w:pPr>
        <w:widowControl w:val="0"/>
        <w:tabs>
          <w:tab w:val="left" w:pos="313"/>
        </w:tabs>
        <w:kinsoku w:val="0"/>
        <w:overflowPunct w:val="0"/>
        <w:autoSpaceDE w:val="0"/>
        <w:autoSpaceDN w:val="0"/>
        <w:adjustRightInd w:val="0"/>
        <w:spacing w:before="3" w:after="0" w:line="230" w:lineRule="exact"/>
        <w:ind w:right="520"/>
        <w:rPr>
          <w:rFonts w:ascii="Times New Roman" w:eastAsia="Times New Roman" w:hAnsi="Times New Roman" w:cs="Times New Roman"/>
          <w:sz w:val="20"/>
          <w:szCs w:val="20"/>
          <w:highlight w:val="yellow"/>
        </w:rPr>
      </w:pPr>
    </w:p>
    <w:p w:rsidR="00AB5208" w:rsidRPr="00F503F8" w:rsidRDefault="00AB5208" w:rsidP="00AB5208">
      <w:pPr>
        <w:widowControl w:val="0"/>
        <w:tabs>
          <w:tab w:val="left" w:pos="313"/>
        </w:tabs>
        <w:kinsoku w:val="0"/>
        <w:overflowPunct w:val="0"/>
        <w:autoSpaceDE w:val="0"/>
        <w:autoSpaceDN w:val="0"/>
        <w:adjustRightInd w:val="0"/>
        <w:spacing w:before="3" w:after="0" w:line="230" w:lineRule="exact"/>
        <w:ind w:right="520"/>
        <w:rPr>
          <w:rFonts w:ascii="Times New Roman" w:eastAsia="Times New Roman" w:hAnsi="Times New Roman" w:cs="Times New Roman"/>
          <w:sz w:val="20"/>
          <w:szCs w:val="20"/>
          <w:highlight w:val="yellow"/>
        </w:rPr>
      </w:pPr>
    </w:p>
    <w:p w:rsidR="00AB5208" w:rsidRPr="00F503F8" w:rsidRDefault="00AB5208" w:rsidP="00AB5208">
      <w:pPr>
        <w:widowControl w:val="0"/>
        <w:tabs>
          <w:tab w:val="left" w:pos="313"/>
        </w:tabs>
        <w:kinsoku w:val="0"/>
        <w:overflowPunct w:val="0"/>
        <w:autoSpaceDE w:val="0"/>
        <w:autoSpaceDN w:val="0"/>
        <w:adjustRightInd w:val="0"/>
        <w:spacing w:before="3" w:after="0" w:line="230" w:lineRule="exact"/>
        <w:ind w:right="520"/>
        <w:rPr>
          <w:rFonts w:ascii="Times New Roman" w:eastAsia="Times New Roman" w:hAnsi="Times New Roman" w:cs="Times New Roman"/>
          <w:sz w:val="20"/>
          <w:szCs w:val="20"/>
          <w:highlight w:val="yellow"/>
        </w:rPr>
      </w:pPr>
    </w:p>
    <w:p w:rsidR="00AB5208" w:rsidRPr="00F503F8" w:rsidRDefault="00AB5208" w:rsidP="00AB5208">
      <w:pPr>
        <w:widowControl w:val="0"/>
        <w:tabs>
          <w:tab w:val="left" w:pos="313"/>
        </w:tabs>
        <w:kinsoku w:val="0"/>
        <w:overflowPunct w:val="0"/>
        <w:autoSpaceDE w:val="0"/>
        <w:autoSpaceDN w:val="0"/>
        <w:adjustRightInd w:val="0"/>
        <w:spacing w:before="3" w:after="0" w:line="230" w:lineRule="exact"/>
        <w:ind w:right="520"/>
        <w:rPr>
          <w:rFonts w:ascii="Times New Roman" w:eastAsia="Times New Roman" w:hAnsi="Times New Roman" w:cs="Times New Roman"/>
          <w:sz w:val="20"/>
          <w:szCs w:val="20"/>
          <w:highlight w:val="yellow"/>
        </w:rPr>
      </w:pPr>
    </w:p>
    <w:p w:rsidR="00AB5208" w:rsidRPr="00F503F8" w:rsidRDefault="00AB5208" w:rsidP="00AB5208">
      <w:pPr>
        <w:tabs>
          <w:tab w:val="left" w:pos="3217"/>
        </w:tabs>
        <w:spacing w:after="0" w:line="240" w:lineRule="auto"/>
        <w:rPr>
          <w:rFonts w:ascii="Times New Roman" w:eastAsia="Times New Roman" w:hAnsi="Times New Roman" w:cs="Times New Roman"/>
          <w:sz w:val="20"/>
          <w:szCs w:val="20"/>
          <w:highlight w:val="yellow"/>
        </w:rPr>
      </w:pPr>
    </w:p>
    <w:p w:rsidR="00AB5208" w:rsidRPr="00F503F8" w:rsidRDefault="00AB5208" w:rsidP="00AB5208">
      <w:pPr>
        <w:tabs>
          <w:tab w:val="left" w:pos="3217"/>
        </w:tabs>
        <w:spacing w:after="0" w:line="240" w:lineRule="auto"/>
        <w:rPr>
          <w:rFonts w:ascii="Times New Roman" w:eastAsia="Times New Roman" w:hAnsi="Times New Roman" w:cs="Times New Roman"/>
          <w:sz w:val="20"/>
          <w:szCs w:val="20"/>
        </w:rPr>
      </w:pPr>
    </w:p>
    <w:p w:rsidR="00AB5208" w:rsidRPr="00F503F8" w:rsidRDefault="00AB5208" w:rsidP="00AB5208">
      <w:pPr>
        <w:tabs>
          <w:tab w:val="left" w:pos="3217"/>
        </w:tabs>
        <w:spacing w:after="0" w:line="240" w:lineRule="auto"/>
        <w:rPr>
          <w:rFonts w:ascii="Times New Roman" w:eastAsia="Times New Roman" w:hAnsi="Times New Roman" w:cs="Times New Roman"/>
          <w:sz w:val="20"/>
          <w:szCs w:val="20"/>
        </w:rPr>
      </w:pPr>
    </w:p>
    <w:p w:rsidR="00AB5208" w:rsidRPr="00F503F8" w:rsidRDefault="00AB5208" w:rsidP="00AB5208">
      <w:pPr>
        <w:tabs>
          <w:tab w:val="left" w:pos="3217"/>
        </w:tabs>
        <w:spacing w:after="0" w:line="240" w:lineRule="auto"/>
        <w:rPr>
          <w:rFonts w:ascii="Times New Roman" w:eastAsia="Times New Roman" w:hAnsi="Times New Roman" w:cs="Times New Roman"/>
          <w:sz w:val="20"/>
          <w:szCs w:val="20"/>
        </w:rPr>
      </w:pPr>
      <w:r w:rsidRPr="00F503F8">
        <w:rPr>
          <w:rFonts w:ascii="Times New Roman" w:eastAsia="Times New Roman" w:hAnsi="Times New Roman" w:cs="Times New Roman"/>
          <w:noProof/>
          <w:sz w:val="24"/>
          <w:szCs w:val="24"/>
          <w:lang w:eastAsia="en-GB"/>
        </w:rPr>
        <w:drawing>
          <wp:inline distT="0" distB="0" distL="0" distR="0" wp14:anchorId="35E6C061" wp14:editId="706F2061">
            <wp:extent cx="6085205" cy="3401695"/>
            <wp:effectExtent l="0" t="19050" r="0" b="46355"/>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AB5208" w:rsidRPr="00F503F8" w:rsidRDefault="00AB5208" w:rsidP="00AB5208">
      <w:pPr>
        <w:spacing w:after="0" w:line="240" w:lineRule="auto"/>
        <w:rPr>
          <w:rFonts w:ascii="Times New Roman" w:eastAsia="Times New Roman" w:hAnsi="Times New Roman" w:cs="Times New Roman"/>
          <w:sz w:val="20"/>
          <w:szCs w:val="20"/>
        </w:rPr>
      </w:pPr>
    </w:p>
    <w:p w:rsidR="00AB5208" w:rsidRPr="00F503F8" w:rsidRDefault="00AB5208" w:rsidP="00AB5208">
      <w:pPr>
        <w:spacing w:after="0" w:line="240" w:lineRule="auto"/>
        <w:rPr>
          <w:rFonts w:ascii="Times New Roman" w:eastAsia="Times New Roman" w:hAnsi="Times New Roman" w:cs="Times New Roman"/>
          <w:sz w:val="20"/>
          <w:szCs w:val="20"/>
        </w:rPr>
      </w:pPr>
    </w:p>
    <w:p w:rsidR="001C6759" w:rsidRPr="00F503F8" w:rsidRDefault="00AB5208" w:rsidP="00AB5208">
      <w:pPr>
        <w:spacing w:after="0" w:line="240" w:lineRule="auto"/>
        <w:rPr>
          <w:rFonts w:ascii="Times New Roman" w:eastAsia="Times New Roman" w:hAnsi="Times New Roman" w:cs="Times New Roman"/>
          <w:noProof/>
          <w:sz w:val="24"/>
          <w:szCs w:val="24"/>
          <w:lang w:eastAsia="en-GB"/>
        </w:rPr>
      </w:pPr>
      <w:r w:rsidRPr="00F503F8">
        <w:rPr>
          <w:rFonts w:ascii="Times New Roman" w:eastAsia="Times New Roman" w:hAnsi="Times New Roman" w:cs="Times New Roman"/>
          <w:noProof/>
          <w:sz w:val="24"/>
          <w:szCs w:val="24"/>
          <w:lang w:eastAsia="en-GB"/>
        </w:rPr>
        <w:drawing>
          <wp:inline distT="0" distB="0" distL="0" distR="0" wp14:anchorId="723A0C97" wp14:editId="3801F7AA">
            <wp:extent cx="6141085" cy="3177540"/>
            <wp:effectExtent l="0" t="19050" r="0" b="4191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630E9F" w:rsidRPr="00F503F8" w:rsidRDefault="00630E9F" w:rsidP="00AB5208">
      <w:pPr>
        <w:spacing w:after="0" w:line="240" w:lineRule="auto"/>
        <w:rPr>
          <w:rFonts w:ascii="Times New Roman" w:eastAsia="Times New Roman" w:hAnsi="Times New Roman" w:cs="Times New Roman"/>
          <w:sz w:val="20"/>
          <w:szCs w:val="20"/>
        </w:rPr>
      </w:pPr>
    </w:p>
    <w:p w:rsidR="003A0D66" w:rsidRPr="00F503F8" w:rsidRDefault="003A0D66" w:rsidP="00AB5208">
      <w:pPr>
        <w:spacing w:after="0" w:line="240" w:lineRule="auto"/>
        <w:rPr>
          <w:rFonts w:ascii="Times New Roman" w:eastAsia="Times New Roman" w:hAnsi="Times New Roman" w:cs="Times New Roman"/>
          <w:sz w:val="20"/>
          <w:szCs w:val="20"/>
        </w:rPr>
      </w:pPr>
    </w:p>
    <w:p w:rsidR="00AB5208" w:rsidRPr="00F503F8" w:rsidRDefault="00AB5208" w:rsidP="00AB5208">
      <w:pPr>
        <w:spacing w:after="0" w:line="240" w:lineRule="auto"/>
        <w:rPr>
          <w:rFonts w:ascii="Times New Roman" w:eastAsia="Times New Roman" w:hAnsi="Times New Roman" w:cs="Times New Roman"/>
          <w:sz w:val="20"/>
          <w:szCs w:val="20"/>
        </w:rPr>
      </w:pPr>
    </w:p>
    <w:p w:rsidR="00AB5208" w:rsidRPr="00F503F8" w:rsidRDefault="00AB5208" w:rsidP="00AB5208">
      <w:pPr>
        <w:spacing w:after="0" w:line="240" w:lineRule="auto"/>
        <w:rPr>
          <w:rFonts w:ascii="Times New Roman" w:eastAsia="Times New Roman" w:hAnsi="Times New Roman" w:cs="Times New Roman"/>
          <w:sz w:val="20"/>
          <w:szCs w:val="20"/>
          <w:highlight w:val="yellow"/>
        </w:rPr>
      </w:pPr>
      <w:r w:rsidRPr="00F503F8">
        <w:rPr>
          <w:rFonts w:ascii="Times New Roman" w:eastAsia="Times New Roman" w:hAnsi="Times New Roman" w:cs="Times New Roman"/>
          <w:noProof/>
          <w:sz w:val="20"/>
          <w:szCs w:val="20"/>
          <w:highlight w:val="yellow"/>
          <w:lang w:eastAsia="en-GB"/>
        </w:rPr>
        <mc:AlternateContent>
          <mc:Choice Requires="wps">
            <w:drawing>
              <wp:anchor distT="0" distB="0" distL="114300" distR="114300" simplePos="0" relativeHeight="251681792" behindDoc="0" locked="0" layoutInCell="1" allowOverlap="1" wp14:anchorId="3E870382" wp14:editId="5C9E6865">
                <wp:simplePos x="0" y="0"/>
                <wp:positionH relativeFrom="column">
                  <wp:posOffset>114300</wp:posOffset>
                </wp:positionH>
                <wp:positionV relativeFrom="paragraph">
                  <wp:posOffset>22226</wp:posOffset>
                </wp:positionV>
                <wp:extent cx="6076950" cy="685800"/>
                <wp:effectExtent l="76200" t="57150" r="76200" b="95250"/>
                <wp:wrapNone/>
                <wp:docPr id="37" name="Rounded Rectangle 37"/>
                <wp:cNvGraphicFramePr/>
                <a:graphic xmlns:a="http://schemas.openxmlformats.org/drawingml/2006/main">
                  <a:graphicData uri="http://schemas.microsoft.com/office/word/2010/wordprocessingShape">
                    <wps:wsp>
                      <wps:cNvSpPr/>
                      <wps:spPr>
                        <a:xfrm>
                          <a:off x="0" y="0"/>
                          <a:ext cx="6076950" cy="685800"/>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EC3E04" w:rsidRPr="00D36BD9" w:rsidRDefault="00EC3E04" w:rsidP="00D36BD9">
                            <w:pPr>
                              <w:jc w:val="center"/>
                              <w:rPr>
                                <w:rFonts w:ascii="Arial" w:hAnsi="Arial" w:cs="Arial"/>
                                <w:b/>
                                <w:sz w:val="24"/>
                                <w:szCs w:val="24"/>
                              </w:rPr>
                            </w:pPr>
                            <w:r w:rsidRPr="00D36BD9">
                              <w:rPr>
                                <w:rFonts w:ascii="Arial" w:hAnsi="Arial" w:cs="Arial"/>
                                <w:b/>
                                <w:sz w:val="24"/>
                                <w:szCs w:val="24"/>
                              </w:rPr>
                              <w:t>APPENDIX 4:</w:t>
                            </w:r>
                            <w:r>
                              <w:rPr>
                                <w:rFonts w:ascii="Arial" w:hAnsi="Arial" w:cs="Arial"/>
                                <w:b/>
                                <w:sz w:val="24"/>
                                <w:szCs w:val="24"/>
                              </w:rPr>
                              <w:t xml:space="preserve"> </w:t>
                            </w:r>
                            <w:r w:rsidRPr="00D36BD9">
                              <w:rPr>
                                <w:rFonts w:ascii="Arial" w:hAnsi="Arial" w:cs="Arial"/>
                                <w:b/>
                                <w:sz w:val="24"/>
                                <w:szCs w:val="24"/>
                              </w:rPr>
                              <w:t xml:space="preserve">INDICATORS OF ABUSE AND NEGLECT </w:t>
                            </w:r>
                          </w:p>
                          <w:p w:rsidR="00EC3E04" w:rsidRDefault="00EC3E04" w:rsidP="00AB52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3E870382" id="Rounded Rectangle 37" o:spid="_x0000_s1030" style="position:absolute;margin-left:9pt;margin-top:1.75pt;width:478.5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" fillcolor="#4f81bd [3204]" strokecolor="white [3201]" strokeweight="3pt">
                <v:shadow on="t" color="black" opacity="24903f" origin=",.5" offset="0,.55556mm"/>
                <v:textbox>
                  <w:txbxContent>
                    <w:p w:rsidR="00EC3E04" w:rsidRPr="00D36BD9" w:rsidRDefault="00EC3E04" w:rsidP="00D36BD9">
                      <w:pPr>
                        <w:jc w:val="center"/>
                        <w:rPr>
                          <w:rFonts w:ascii="Arial" w:hAnsi="Arial" w:cs="Arial"/>
                          <w:b/>
                          <w:sz w:val="24"/>
                          <w:szCs w:val="24"/>
                        </w:rPr>
                      </w:pPr>
                      <w:r w:rsidRPr="00D36BD9">
                        <w:rPr>
                          <w:rFonts w:ascii="Arial" w:hAnsi="Arial" w:cs="Arial"/>
                          <w:b/>
                          <w:sz w:val="24"/>
                          <w:szCs w:val="24"/>
                        </w:rPr>
                        <w:t>APPENDIX 4:</w:t>
                      </w:r>
                      <w:r>
                        <w:rPr>
                          <w:rFonts w:ascii="Arial" w:hAnsi="Arial" w:cs="Arial"/>
                          <w:b/>
                          <w:sz w:val="24"/>
                          <w:szCs w:val="24"/>
                        </w:rPr>
                        <w:t xml:space="preserve"> </w:t>
                      </w:r>
                      <w:r w:rsidRPr="00D36BD9">
                        <w:rPr>
                          <w:rFonts w:ascii="Arial" w:hAnsi="Arial" w:cs="Arial"/>
                          <w:b/>
                          <w:sz w:val="24"/>
                          <w:szCs w:val="24"/>
                        </w:rPr>
                        <w:t xml:space="preserve">INDICATORS OF ABUSE AND NEGLECT </w:t>
                      </w:r>
                    </w:p>
                    <w:p w:rsidR="00EC3E04" w:rsidRDefault="00EC3E04" w:rsidP="00AB5208">
                      <w:pPr>
                        <w:jc w:val="center"/>
                      </w:pPr>
                    </w:p>
                  </w:txbxContent>
                </v:textbox>
              </v:roundrect>
            </w:pict>
          </mc:Fallback>
        </mc:AlternateContent>
      </w:r>
    </w:p>
    <w:p w:rsidR="00AB5208" w:rsidRPr="00F503F8" w:rsidRDefault="00AB5208" w:rsidP="00AB5208">
      <w:pPr>
        <w:spacing w:after="0" w:line="240" w:lineRule="auto"/>
        <w:rPr>
          <w:rFonts w:ascii="Times New Roman" w:eastAsia="Times New Roman" w:hAnsi="Times New Roman" w:cs="Times New Roman"/>
          <w:sz w:val="20"/>
          <w:szCs w:val="20"/>
          <w:highlight w:val="yellow"/>
        </w:rPr>
      </w:pPr>
    </w:p>
    <w:p w:rsidR="00AB5208" w:rsidRPr="00F503F8" w:rsidRDefault="00AB5208" w:rsidP="00AB5208">
      <w:pPr>
        <w:spacing w:after="0" w:line="240" w:lineRule="auto"/>
        <w:rPr>
          <w:rFonts w:ascii="Times New Roman" w:eastAsia="Times New Roman" w:hAnsi="Times New Roman" w:cs="Times New Roman"/>
          <w:sz w:val="20"/>
          <w:szCs w:val="20"/>
          <w:highlight w:val="yellow"/>
        </w:rPr>
      </w:pPr>
    </w:p>
    <w:p w:rsidR="00AB5208" w:rsidRPr="00F503F8" w:rsidRDefault="00AB5208" w:rsidP="00AB5208">
      <w:pPr>
        <w:spacing w:after="0" w:line="240" w:lineRule="auto"/>
        <w:rPr>
          <w:rFonts w:ascii="Times New Roman" w:eastAsia="Times New Roman" w:hAnsi="Times New Roman" w:cs="Times New Roman"/>
          <w:sz w:val="20"/>
          <w:szCs w:val="20"/>
          <w:highlight w:val="yellow"/>
        </w:rPr>
      </w:pPr>
    </w:p>
    <w:p w:rsidR="00AB5208" w:rsidRPr="00F503F8" w:rsidRDefault="00AB5208" w:rsidP="00AB5208">
      <w:pPr>
        <w:spacing w:after="0" w:line="240" w:lineRule="auto"/>
        <w:rPr>
          <w:rFonts w:ascii="Times New Roman" w:eastAsia="Times New Roman" w:hAnsi="Times New Roman" w:cs="Times New Roman"/>
          <w:sz w:val="20"/>
          <w:szCs w:val="20"/>
          <w:highlight w:val="yellow"/>
        </w:rPr>
      </w:pPr>
    </w:p>
    <w:p w:rsidR="00AB5208" w:rsidRPr="00F503F8" w:rsidRDefault="00AB5208" w:rsidP="00AB5208">
      <w:pPr>
        <w:spacing w:after="0" w:line="240" w:lineRule="auto"/>
        <w:rPr>
          <w:rFonts w:ascii="Times New Roman" w:eastAsia="Times New Roman" w:hAnsi="Times New Roman" w:cs="Times New Roman"/>
          <w:sz w:val="20"/>
          <w:szCs w:val="20"/>
          <w:highlight w:val="yellow"/>
        </w:rPr>
      </w:pPr>
    </w:p>
    <w:p w:rsidR="00AB5208" w:rsidRPr="00F503F8" w:rsidRDefault="00AB5208" w:rsidP="00AB5208">
      <w:pPr>
        <w:spacing w:after="0" w:line="240" w:lineRule="auto"/>
        <w:rPr>
          <w:rFonts w:ascii="Times New Roman" w:eastAsia="Times New Roman" w:hAnsi="Times New Roman" w:cs="Times New Roman"/>
          <w:sz w:val="20"/>
          <w:szCs w:val="20"/>
          <w:highlight w:val="yellow"/>
        </w:rPr>
      </w:pPr>
    </w:p>
    <w:p w:rsidR="00AB5208" w:rsidRPr="00F503F8" w:rsidRDefault="00AB5208" w:rsidP="00AB5208">
      <w:pPr>
        <w:spacing w:after="0" w:line="240" w:lineRule="auto"/>
        <w:rPr>
          <w:rFonts w:ascii="Times New Roman" w:eastAsia="Times New Roman" w:hAnsi="Times New Roman" w:cs="Times New Roman"/>
          <w:sz w:val="20"/>
          <w:szCs w:val="20"/>
          <w:highlight w:val="yellow"/>
        </w:rPr>
      </w:pPr>
    </w:p>
    <w:p w:rsidR="00AB5208" w:rsidRPr="00F503F8" w:rsidRDefault="00AB5208" w:rsidP="00AB5208">
      <w:pPr>
        <w:autoSpaceDE w:val="0"/>
        <w:autoSpaceDN w:val="0"/>
        <w:adjustRightInd w:val="0"/>
        <w:rPr>
          <w:rFonts w:ascii="Times New Roman" w:hAnsi="Times New Roman" w:cs="Times New Roman"/>
          <w:b/>
          <w:color w:val="000000"/>
          <w:sz w:val="23"/>
          <w:szCs w:val="23"/>
          <w:lang w:eastAsia="en-GB"/>
        </w:rPr>
      </w:pPr>
      <w:r w:rsidRPr="00F503F8">
        <w:rPr>
          <w:rFonts w:ascii="Times New Roman" w:hAnsi="Times New Roman" w:cs="Times New Roman"/>
          <w:b/>
          <w:color w:val="000000"/>
          <w:sz w:val="23"/>
          <w:szCs w:val="23"/>
          <w:lang w:eastAsia="en-GB"/>
        </w:rPr>
        <w:t>The framework for understanding children’s needs:</w:t>
      </w:r>
    </w:p>
    <w:p w:rsidR="00AB5208" w:rsidRPr="00F503F8" w:rsidRDefault="00AB5208" w:rsidP="00AB5208">
      <w:pPr>
        <w:spacing w:after="0" w:line="240" w:lineRule="auto"/>
        <w:rPr>
          <w:rFonts w:ascii="Times New Roman" w:eastAsia="Times New Roman" w:hAnsi="Times New Roman" w:cs="Times New Roman"/>
          <w:sz w:val="20"/>
          <w:szCs w:val="20"/>
        </w:rPr>
      </w:pPr>
      <w:r w:rsidRPr="00F503F8">
        <w:rPr>
          <w:rFonts w:ascii="Times New Roman" w:eastAsia="Times New Roman" w:hAnsi="Times New Roman" w:cs="Times New Roman"/>
          <w:noProof/>
          <w:sz w:val="20"/>
          <w:szCs w:val="20"/>
          <w:lang w:eastAsia="en-GB"/>
        </w:rPr>
        <w:drawing>
          <wp:inline distT="0" distB="0" distL="0" distR="0" wp14:anchorId="4417C02F" wp14:editId="5E34AE94">
            <wp:extent cx="5934075" cy="3124200"/>
            <wp:effectExtent l="0" t="0" r="9525" b="0"/>
            <wp:docPr id="163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3129215"/>
                    </a:xfrm>
                    <a:prstGeom prst="rect">
                      <a:avLst/>
                    </a:prstGeom>
                    <a:noFill/>
                    <a:ln>
                      <a:noFill/>
                    </a:ln>
                    <a:extLst/>
                  </pic:spPr>
                </pic:pic>
              </a:graphicData>
            </a:graphic>
          </wp:inline>
        </w:drawing>
      </w:r>
    </w:p>
    <w:p w:rsidR="00AB5208" w:rsidRPr="00F503F8" w:rsidRDefault="00AB5208" w:rsidP="00AB5208">
      <w:pPr>
        <w:rPr>
          <w:rFonts w:ascii="Times New Roman" w:hAnsi="Times New Roman" w:cs="Times New Roman"/>
          <w:i/>
          <w:sz w:val="20"/>
          <w:szCs w:val="20"/>
        </w:rPr>
      </w:pPr>
      <w:r w:rsidRPr="00F503F8">
        <w:rPr>
          <w:rFonts w:ascii="Times New Roman" w:hAnsi="Times New Roman" w:cs="Times New Roman"/>
          <w:b/>
          <w:bCs/>
          <w:i/>
          <w:color w:val="000000"/>
          <w:sz w:val="23"/>
          <w:szCs w:val="23"/>
          <w:lang w:eastAsia="en-GB"/>
        </w:rPr>
        <w:t>Working Together to Safeguard Children (DFE, 2015)</w:t>
      </w:r>
    </w:p>
    <w:tbl>
      <w:tblPr>
        <w:tblStyle w:val="TableGrid"/>
        <w:tblW w:w="0" w:type="auto"/>
        <w:tblLook w:val="01E0" w:firstRow="1" w:lastRow="1" w:firstColumn="1" w:lastColumn="1" w:noHBand="0" w:noVBand="0"/>
      </w:tblPr>
      <w:tblGrid>
        <w:gridCol w:w="4815"/>
        <w:gridCol w:w="4882"/>
      </w:tblGrid>
      <w:tr w:rsidR="00AB5208" w:rsidRPr="00F503F8" w:rsidTr="008E1E75">
        <w:tc>
          <w:tcPr>
            <w:tcW w:w="10116" w:type="dxa"/>
            <w:gridSpan w:val="2"/>
            <w:shd w:val="clear" w:color="auto" w:fill="F2F2F2" w:themeFill="background1" w:themeFillShade="F2"/>
          </w:tcPr>
          <w:p w:rsidR="00AB5208" w:rsidRPr="00F503F8" w:rsidRDefault="00AB5208" w:rsidP="008E1E75">
            <w:pPr>
              <w:spacing w:line="360" w:lineRule="auto"/>
              <w:jc w:val="center"/>
              <w:rPr>
                <w:b/>
                <w:color w:val="333333"/>
                <w:sz w:val="24"/>
                <w:szCs w:val="24"/>
              </w:rPr>
            </w:pPr>
            <w:r w:rsidRPr="00F503F8">
              <w:rPr>
                <w:b/>
                <w:color w:val="333333"/>
                <w:sz w:val="24"/>
                <w:szCs w:val="24"/>
              </w:rPr>
              <w:t xml:space="preserve">Physical abuse </w:t>
            </w:r>
          </w:p>
          <w:p w:rsidR="00AB5208" w:rsidRPr="00F503F8" w:rsidRDefault="00AB5208" w:rsidP="008E1E75">
            <w:pPr>
              <w:spacing w:line="360" w:lineRule="auto"/>
              <w:rPr>
                <w:b/>
                <w:color w:val="333333"/>
              </w:rPr>
            </w:pPr>
            <w:r w:rsidRPr="00F503F8">
              <w:rPr>
                <w:b/>
                <w:bCs/>
                <w:i/>
                <w:iCs/>
                <w:color w:val="333333"/>
              </w:rPr>
              <w:t>Physical abuse may involve hitting, shaking, throwing, poisoning, burning or scalding, drowning, suffocating or otherwise causing physical harm to a child.</w:t>
            </w:r>
          </w:p>
        </w:tc>
      </w:tr>
      <w:tr w:rsidR="00AB5208" w:rsidRPr="00F503F8" w:rsidTr="008E1E75">
        <w:tc>
          <w:tcPr>
            <w:tcW w:w="10116" w:type="dxa"/>
            <w:gridSpan w:val="2"/>
            <w:shd w:val="clear" w:color="auto" w:fill="D9D9D9"/>
          </w:tcPr>
          <w:p w:rsidR="00AB5208" w:rsidRPr="00F503F8" w:rsidRDefault="00AB5208" w:rsidP="008E1E75">
            <w:pPr>
              <w:spacing w:line="360" w:lineRule="auto"/>
              <w:jc w:val="center"/>
              <w:rPr>
                <w:b/>
                <w:color w:val="333333"/>
                <w:sz w:val="24"/>
                <w:szCs w:val="24"/>
              </w:rPr>
            </w:pPr>
            <w:r w:rsidRPr="00F503F8">
              <w:rPr>
                <w:b/>
                <w:color w:val="333333"/>
                <w:sz w:val="24"/>
                <w:szCs w:val="24"/>
              </w:rPr>
              <w:t>Child</w:t>
            </w:r>
          </w:p>
        </w:tc>
      </w:tr>
      <w:tr w:rsidR="00AB5208" w:rsidRPr="00F503F8" w:rsidTr="008E1E75">
        <w:tc>
          <w:tcPr>
            <w:tcW w:w="5058" w:type="dxa"/>
          </w:tcPr>
          <w:p w:rsidR="00AB5208" w:rsidRPr="00F503F8" w:rsidRDefault="00AB5208" w:rsidP="008E1E75">
            <w:pPr>
              <w:rPr>
                <w:color w:val="333333"/>
              </w:rPr>
            </w:pPr>
            <w:r w:rsidRPr="00F503F8">
              <w:rPr>
                <w:color w:val="333333"/>
              </w:rPr>
              <w:t>Bruises – shape, grouping, site, repeat or multiple</w:t>
            </w:r>
          </w:p>
        </w:tc>
        <w:tc>
          <w:tcPr>
            <w:tcW w:w="5058" w:type="dxa"/>
          </w:tcPr>
          <w:p w:rsidR="00AB5208" w:rsidRPr="00F503F8" w:rsidRDefault="00AB5208" w:rsidP="008E1E75">
            <w:pPr>
              <w:rPr>
                <w:color w:val="333333"/>
              </w:rPr>
            </w:pPr>
            <w:r w:rsidRPr="00F503F8">
              <w:rPr>
                <w:color w:val="333333"/>
              </w:rPr>
              <w:t>Withdrawal from physical contact</w:t>
            </w:r>
          </w:p>
        </w:tc>
      </w:tr>
      <w:tr w:rsidR="00AB5208" w:rsidRPr="00F503F8" w:rsidTr="008E1E75">
        <w:tc>
          <w:tcPr>
            <w:tcW w:w="5058" w:type="dxa"/>
          </w:tcPr>
          <w:p w:rsidR="00AB5208" w:rsidRPr="00F503F8" w:rsidRDefault="00AB5208" w:rsidP="008E1E75">
            <w:pPr>
              <w:rPr>
                <w:color w:val="333333"/>
              </w:rPr>
            </w:pPr>
            <w:r w:rsidRPr="00F503F8">
              <w:rPr>
                <w:color w:val="333333"/>
              </w:rPr>
              <w:t>Bite-marks – site and size</w:t>
            </w:r>
          </w:p>
          <w:p w:rsidR="00AB5208" w:rsidRPr="00F503F8" w:rsidRDefault="00AB5208" w:rsidP="008E1E75">
            <w:pPr>
              <w:rPr>
                <w:color w:val="333333"/>
                <w:u w:val="single"/>
              </w:rPr>
            </w:pPr>
            <w:r w:rsidRPr="00F503F8">
              <w:rPr>
                <w:color w:val="333333"/>
              </w:rPr>
              <w:t>Burns and Scalds – shape, definition, size, depth, scars</w:t>
            </w:r>
          </w:p>
        </w:tc>
        <w:tc>
          <w:tcPr>
            <w:tcW w:w="5058" w:type="dxa"/>
          </w:tcPr>
          <w:p w:rsidR="00AB5208" w:rsidRPr="00F503F8" w:rsidRDefault="00AB5208" w:rsidP="008E1E75">
            <w:pPr>
              <w:widowControl w:val="0"/>
              <w:tabs>
                <w:tab w:val="left" w:pos="220"/>
              </w:tabs>
              <w:autoSpaceDE w:val="0"/>
              <w:autoSpaceDN w:val="0"/>
              <w:adjustRightInd w:val="0"/>
              <w:spacing w:line="340" w:lineRule="atLeast"/>
              <w:rPr>
                <w:color w:val="333333"/>
              </w:rPr>
            </w:pPr>
            <w:r w:rsidRPr="00F503F8">
              <w:rPr>
                <w:color w:val="333333"/>
              </w:rPr>
              <w:t>Aggression towards others, emotional and behaviour problems</w:t>
            </w:r>
          </w:p>
        </w:tc>
      </w:tr>
      <w:tr w:rsidR="00AB5208" w:rsidRPr="00F503F8" w:rsidTr="008E1E75">
        <w:tc>
          <w:tcPr>
            <w:tcW w:w="5058" w:type="dxa"/>
          </w:tcPr>
          <w:p w:rsidR="00AB5208" w:rsidRPr="00F503F8" w:rsidRDefault="00AB5208" w:rsidP="008E1E75">
            <w:pPr>
              <w:rPr>
                <w:color w:val="333333"/>
              </w:rPr>
            </w:pPr>
            <w:r w:rsidRPr="00F503F8">
              <w:rPr>
                <w:color w:val="333333"/>
              </w:rPr>
              <w:t>Improbable, conflicting explanations for injuries or unexplained injuries</w:t>
            </w:r>
          </w:p>
        </w:tc>
        <w:tc>
          <w:tcPr>
            <w:tcW w:w="5058" w:type="dxa"/>
          </w:tcPr>
          <w:p w:rsidR="00AB5208" w:rsidRPr="00F503F8" w:rsidRDefault="00AB5208" w:rsidP="008E1E75">
            <w:pPr>
              <w:rPr>
                <w:color w:val="333333"/>
              </w:rPr>
            </w:pPr>
            <w:r w:rsidRPr="00F503F8">
              <w:rPr>
                <w:color w:val="333333"/>
              </w:rPr>
              <w:t>Frequently absent from school</w:t>
            </w:r>
          </w:p>
        </w:tc>
      </w:tr>
      <w:tr w:rsidR="00AB5208" w:rsidRPr="00F503F8" w:rsidTr="008E1E75">
        <w:tc>
          <w:tcPr>
            <w:tcW w:w="5058" w:type="dxa"/>
          </w:tcPr>
          <w:p w:rsidR="00AB5208" w:rsidRPr="00F503F8" w:rsidRDefault="00AB5208" w:rsidP="008E1E75">
            <w:pPr>
              <w:spacing w:line="360" w:lineRule="auto"/>
              <w:rPr>
                <w:color w:val="333333"/>
                <w:u w:val="single"/>
              </w:rPr>
            </w:pPr>
            <w:r w:rsidRPr="00F503F8">
              <w:rPr>
                <w:bCs/>
                <w:color w:val="333333"/>
              </w:rPr>
              <w:t>Untreated injuries</w:t>
            </w:r>
          </w:p>
        </w:tc>
        <w:tc>
          <w:tcPr>
            <w:tcW w:w="5058" w:type="dxa"/>
          </w:tcPr>
          <w:p w:rsidR="00AB5208" w:rsidRPr="00F503F8" w:rsidRDefault="00AB5208" w:rsidP="008E1E75">
            <w:pPr>
              <w:rPr>
                <w:color w:val="333333"/>
              </w:rPr>
            </w:pPr>
            <w:r w:rsidRPr="00F503F8">
              <w:rPr>
                <w:color w:val="333333"/>
              </w:rPr>
              <w:t>Admission of punishment which appears excessive</w:t>
            </w:r>
          </w:p>
        </w:tc>
      </w:tr>
      <w:tr w:rsidR="00AB5208" w:rsidRPr="00F503F8" w:rsidTr="008E1E75">
        <w:tc>
          <w:tcPr>
            <w:tcW w:w="5058" w:type="dxa"/>
          </w:tcPr>
          <w:p w:rsidR="00AB5208" w:rsidRPr="00F503F8" w:rsidRDefault="00AB5208" w:rsidP="008E1E75">
            <w:pPr>
              <w:rPr>
                <w:color w:val="333333"/>
              </w:rPr>
            </w:pPr>
            <w:r w:rsidRPr="00F503F8">
              <w:rPr>
                <w:color w:val="333333"/>
              </w:rPr>
              <w:t>Injuries on parts of body where accidental injury is unlikely</w:t>
            </w:r>
          </w:p>
        </w:tc>
        <w:tc>
          <w:tcPr>
            <w:tcW w:w="5058" w:type="dxa"/>
          </w:tcPr>
          <w:p w:rsidR="00AB5208" w:rsidRPr="00F503F8" w:rsidRDefault="00AB5208" w:rsidP="008E1E75">
            <w:pPr>
              <w:spacing w:line="360" w:lineRule="auto"/>
              <w:rPr>
                <w:color w:val="333333"/>
              </w:rPr>
            </w:pPr>
            <w:r w:rsidRPr="00F503F8">
              <w:rPr>
                <w:color w:val="333333"/>
              </w:rPr>
              <w:t xml:space="preserve">Fractures </w:t>
            </w:r>
          </w:p>
        </w:tc>
      </w:tr>
      <w:tr w:rsidR="00AB5208" w:rsidRPr="00F503F8" w:rsidTr="008E1E75">
        <w:trPr>
          <w:trHeight w:val="346"/>
        </w:trPr>
        <w:tc>
          <w:tcPr>
            <w:tcW w:w="5058" w:type="dxa"/>
          </w:tcPr>
          <w:p w:rsidR="00AB5208" w:rsidRPr="00F503F8" w:rsidRDefault="00AB5208" w:rsidP="008E1E75">
            <w:pPr>
              <w:spacing w:line="360" w:lineRule="auto"/>
              <w:rPr>
                <w:bCs/>
                <w:color w:val="333333"/>
              </w:rPr>
            </w:pPr>
            <w:r w:rsidRPr="00F503F8">
              <w:rPr>
                <w:bCs/>
                <w:color w:val="333333"/>
              </w:rPr>
              <w:t>Repeated or multiple injurie</w:t>
            </w:r>
          </w:p>
        </w:tc>
        <w:tc>
          <w:tcPr>
            <w:tcW w:w="5058" w:type="dxa"/>
          </w:tcPr>
          <w:p w:rsidR="00AB5208" w:rsidRPr="00F503F8" w:rsidRDefault="00AB5208" w:rsidP="008E1E75">
            <w:pPr>
              <w:spacing w:line="360" w:lineRule="auto"/>
              <w:rPr>
                <w:color w:val="333333"/>
                <w:u w:val="single"/>
              </w:rPr>
            </w:pPr>
            <w:r w:rsidRPr="00F503F8">
              <w:rPr>
                <w:bCs/>
                <w:color w:val="333333"/>
              </w:rPr>
              <w:t xml:space="preserve">Fabricated or induced illness - </w:t>
            </w:r>
          </w:p>
        </w:tc>
      </w:tr>
      <w:tr w:rsidR="00AB5208" w:rsidRPr="00F503F8" w:rsidTr="008E1E75">
        <w:tc>
          <w:tcPr>
            <w:tcW w:w="5058" w:type="dxa"/>
            <w:shd w:val="clear" w:color="auto" w:fill="D9D9D9"/>
          </w:tcPr>
          <w:p w:rsidR="00AB5208" w:rsidRPr="00F503F8" w:rsidRDefault="00AB5208" w:rsidP="008E1E75">
            <w:pPr>
              <w:spacing w:line="360" w:lineRule="auto"/>
              <w:rPr>
                <w:b/>
                <w:color w:val="333333"/>
                <w:sz w:val="24"/>
                <w:szCs w:val="24"/>
              </w:rPr>
            </w:pPr>
            <w:r w:rsidRPr="00F503F8">
              <w:rPr>
                <w:b/>
                <w:bCs/>
                <w:color w:val="333333"/>
                <w:sz w:val="24"/>
                <w:szCs w:val="24"/>
              </w:rPr>
              <w:t>Parent</w:t>
            </w:r>
          </w:p>
        </w:tc>
        <w:tc>
          <w:tcPr>
            <w:tcW w:w="5058" w:type="dxa"/>
            <w:shd w:val="clear" w:color="auto" w:fill="D9D9D9"/>
          </w:tcPr>
          <w:p w:rsidR="00AB5208" w:rsidRPr="00F503F8" w:rsidRDefault="00AB5208" w:rsidP="008E1E75">
            <w:pPr>
              <w:spacing w:line="360" w:lineRule="auto"/>
              <w:rPr>
                <w:b/>
                <w:color w:val="333333"/>
                <w:sz w:val="24"/>
                <w:szCs w:val="24"/>
              </w:rPr>
            </w:pPr>
            <w:r w:rsidRPr="00F503F8">
              <w:rPr>
                <w:b/>
                <w:bCs/>
                <w:color w:val="333333"/>
                <w:sz w:val="24"/>
                <w:szCs w:val="24"/>
              </w:rPr>
              <w:t>Family/environment</w:t>
            </w:r>
          </w:p>
        </w:tc>
      </w:tr>
      <w:tr w:rsidR="00AB5208" w:rsidRPr="00F503F8" w:rsidTr="008E1E75">
        <w:tc>
          <w:tcPr>
            <w:tcW w:w="5058" w:type="dxa"/>
          </w:tcPr>
          <w:p w:rsidR="00AB5208" w:rsidRPr="00F503F8" w:rsidRDefault="00AB5208" w:rsidP="008E1E75">
            <w:pPr>
              <w:spacing w:line="360" w:lineRule="auto"/>
              <w:rPr>
                <w:bCs/>
                <w:color w:val="333333"/>
              </w:rPr>
            </w:pPr>
            <w:r w:rsidRPr="00F503F8">
              <w:rPr>
                <w:bCs/>
                <w:color w:val="333333"/>
              </w:rPr>
              <w:t>Parent with injuries</w:t>
            </w:r>
          </w:p>
        </w:tc>
        <w:tc>
          <w:tcPr>
            <w:tcW w:w="5058" w:type="dxa"/>
          </w:tcPr>
          <w:p w:rsidR="00AB5208" w:rsidRPr="00F503F8" w:rsidRDefault="00AB5208" w:rsidP="008E1E75">
            <w:pPr>
              <w:rPr>
                <w:color w:val="333333"/>
              </w:rPr>
            </w:pPr>
            <w:r w:rsidRPr="00F503F8">
              <w:rPr>
                <w:color w:val="333333"/>
              </w:rPr>
              <w:t>History of mental health, alcohol or drug misuse or domestic violence.</w:t>
            </w:r>
          </w:p>
        </w:tc>
      </w:tr>
      <w:tr w:rsidR="00AB5208" w:rsidRPr="00F503F8" w:rsidTr="008E1E75">
        <w:tc>
          <w:tcPr>
            <w:tcW w:w="5058" w:type="dxa"/>
          </w:tcPr>
          <w:p w:rsidR="00AB5208" w:rsidRPr="00F503F8" w:rsidRDefault="00AB5208" w:rsidP="008E1E75">
            <w:pPr>
              <w:rPr>
                <w:color w:val="333333"/>
              </w:rPr>
            </w:pPr>
            <w:r w:rsidRPr="00F503F8">
              <w:rPr>
                <w:color w:val="333333"/>
              </w:rPr>
              <w:t>Evasive or aggressive towards child or others</w:t>
            </w:r>
          </w:p>
        </w:tc>
        <w:tc>
          <w:tcPr>
            <w:tcW w:w="5058" w:type="dxa"/>
          </w:tcPr>
          <w:p w:rsidR="00AB5208" w:rsidRPr="00F503F8" w:rsidRDefault="00AB5208" w:rsidP="008E1E75">
            <w:pPr>
              <w:rPr>
                <w:color w:val="333333"/>
              </w:rPr>
            </w:pPr>
            <w:r w:rsidRPr="00F503F8">
              <w:rPr>
                <w:color w:val="333333"/>
              </w:rPr>
              <w:t>Past history in the family of childhood abuse, self-harm, somatising disorder or false allegations of physical or sexual assault</w:t>
            </w:r>
          </w:p>
        </w:tc>
      </w:tr>
      <w:tr w:rsidR="00AB5208" w:rsidRPr="00F503F8" w:rsidTr="008E1E75">
        <w:tc>
          <w:tcPr>
            <w:tcW w:w="5058" w:type="dxa"/>
          </w:tcPr>
          <w:p w:rsidR="00AB5208" w:rsidRPr="00F503F8" w:rsidRDefault="00AB5208" w:rsidP="008E1E75">
            <w:pPr>
              <w:spacing w:line="360" w:lineRule="auto"/>
              <w:rPr>
                <w:bCs/>
                <w:color w:val="333333"/>
              </w:rPr>
            </w:pPr>
            <w:r w:rsidRPr="00F503F8">
              <w:rPr>
                <w:bCs/>
                <w:color w:val="333333"/>
              </w:rPr>
              <w:t>Explanation inconsistent with injury</w:t>
            </w:r>
          </w:p>
        </w:tc>
        <w:tc>
          <w:tcPr>
            <w:tcW w:w="5058" w:type="dxa"/>
          </w:tcPr>
          <w:p w:rsidR="00AB5208" w:rsidRPr="00F503F8" w:rsidRDefault="00AB5208" w:rsidP="008E1E75">
            <w:pPr>
              <w:rPr>
                <w:color w:val="333333"/>
              </w:rPr>
            </w:pPr>
            <w:r w:rsidRPr="00F503F8">
              <w:rPr>
                <w:color w:val="333333"/>
              </w:rPr>
              <w:t>Marginalised or isolated by the community.</w:t>
            </w:r>
          </w:p>
        </w:tc>
      </w:tr>
      <w:tr w:rsidR="00AB5208" w:rsidRPr="00F503F8" w:rsidTr="008E1E75">
        <w:tc>
          <w:tcPr>
            <w:tcW w:w="5058" w:type="dxa"/>
          </w:tcPr>
          <w:p w:rsidR="00AB5208" w:rsidRPr="00F503F8" w:rsidRDefault="00AB5208" w:rsidP="008E1E75">
            <w:pPr>
              <w:rPr>
                <w:color w:val="333333"/>
              </w:rPr>
            </w:pPr>
            <w:r w:rsidRPr="00F503F8">
              <w:rPr>
                <w:color w:val="333333"/>
              </w:rPr>
              <w:t>Fear of medical help / parents not seeking medical help</w:t>
            </w:r>
          </w:p>
        </w:tc>
        <w:tc>
          <w:tcPr>
            <w:tcW w:w="5058" w:type="dxa"/>
          </w:tcPr>
          <w:p w:rsidR="00AB5208" w:rsidRPr="00F503F8" w:rsidRDefault="00AB5208" w:rsidP="008E1E75">
            <w:pPr>
              <w:widowControl w:val="0"/>
              <w:tabs>
                <w:tab w:val="left" w:pos="220"/>
                <w:tab w:val="left" w:pos="720"/>
              </w:tabs>
              <w:autoSpaceDE w:val="0"/>
              <w:autoSpaceDN w:val="0"/>
              <w:adjustRightInd w:val="0"/>
              <w:spacing w:line="340" w:lineRule="atLeast"/>
              <w:rPr>
                <w:lang w:val="en-US"/>
              </w:rPr>
            </w:pPr>
            <w:r w:rsidRPr="00F503F8">
              <w:rPr>
                <w:lang w:val="en-US"/>
              </w:rPr>
              <w:t>Physical or sexual assault or a culture of physical chastisement.</w:t>
            </w:r>
          </w:p>
        </w:tc>
      </w:tr>
      <w:tr w:rsidR="00AB5208" w:rsidRPr="00F503F8" w:rsidTr="008E1E75">
        <w:tc>
          <w:tcPr>
            <w:tcW w:w="5058" w:type="dxa"/>
          </w:tcPr>
          <w:p w:rsidR="00AB5208" w:rsidRPr="00F503F8" w:rsidRDefault="00AB5208" w:rsidP="008E1E75">
            <w:pPr>
              <w:spacing w:line="360" w:lineRule="auto"/>
              <w:rPr>
                <w:bCs/>
                <w:color w:val="333333"/>
              </w:rPr>
            </w:pPr>
            <w:r w:rsidRPr="00F503F8">
              <w:rPr>
                <w:bCs/>
                <w:color w:val="333333"/>
              </w:rPr>
              <w:t>Over chastisement of child</w:t>
            </w:r>
          </w:p>
        </w:tc>
        <w:tc>
          <w:tcPr>
            <w:tcW w:w="5058" w:type="dxa"/>
          </w:tcPr>
          <w:p w:rsidR="00AB5208" w:rsidRPr="00F503F8" w:rsidRDefault="00AB5208" w:rsidP="008E1E75">
            <w:pPr>
              <w:spacing w:line="360" w:lineRule="auto"/>
              <w:rPr>
                <w:b/>
                <w:color w:val="333333"/>
              </w:rPr>
            </w:pPr>
          </w:p>
        </w:tc>
      </w:tr>
    </w:tbl>
    <w:p w:rsidR="00AB5208" w:rsidRPr="00F503F8" w:rsidRDefault="00AB5208" w:rsidP="00AB5208">
      <w:pPr>
        <w:spacing w:after="0" w:line="240" w:lineRule="auto"/>
        <w:rPr>
          <w:rFonts w:ascii="Times New Roman" w:eastAsia="Times New Roman" w:hAnsi="Times New Roman" w:cs="Times New Roman"/>
          <w:sz w:val="20"/>
          <w:szCs w:val="20"/>
        </w:rPr>
      </w:pPr>
    </w:p>
    <w:tbl>
      <w:tblPr>
        <w:tblStyle w:val="TableGrid"/>
        <w:tblW w:w="0" w:type="auto"/>
        <w:tblLook w:val="01E0" w:firstRow="1" w:lastRow="1" w:firstColumn="1" w:lastColumn="1" w:noHBand="0" w:noVBand="0"/>
      </w:tblPr>
      <w:tblGrid>
        <w:gridCol w:w="4834"/>
        <w:gridCol w:w="4863"/>
      </w:tblGrid>
      <w:tr w:rsidR="00AB5208" w:rsidRPr="00F503F8" w:rsidTr="008E1E75">
        <w:tc>
          <w:tcPr>
            <w:tcW w:w="9923" w:type="dxa"/>
            <w:gridSpan w:val="2"/>
            <w:shd w:val="clear" w:color="auto" w:fill="F2F2F2" w:themeFill="background1" w:themeFillShade="F2"/>
          </w:tcPr>
          <w:p w:rsidR="00AB5208" w:rsidRPr="00F503F8" w:rsidRDefault="00AB5208" w:rsidP="008E1E75">
            <w:pPr>
              <w:spacing w:line="360" w:lineRule="auto"/>
              <w:jc w:val="center"/>
              <w:rPr>
                <w:b/>
                <w:color w:val="333333"/>
                <w:sz w:val="24"/>
                <w:szCs w:val="24"/>
              </w:rPr>
            </w:pPr>
            <w:r w:rsidRPr="00F503F8">
              <w:rPr>
                <w:b/>
                <w:color w:val="333333"/>
                <w:sz w:val="24"/>
                <w:szCs w:val="24"/>
              </w:rPr>
              <w:t xml:space="preserve">Emotional abuse </w:t>
            </w:r>
          </w:p>
          <w:p w:rsidR="00AB5208" w:rsidRPr="00F503F8" w:rsidRDefault="00AB5208" w:rsidP="008E1E75">
            <w:pPr>
              <w:jc w:val="both"/>
              <w:rPr>
                <w:b/>
                <w:i/>
                <w:color w:val="333333"/>
              </w:rPr>
            </w:pPr>
            <w:r w:rsidRPr="00F503F8">
              <w:rPr>
                <w:b/>
                <w:bCs/>
                <w:i/>
                <w:color w:val="333333"/>
              </w:rPr>
              <w:t xml:space="preserve">Emotional abuse is the persistent emotional maltreatment of a child such as to cause severe and persistent adverse effects on the child’s emotional development.  It may involve conveying to children that they are worthless or unloved, not giving the child opportunities to express their views,  ‘making fun’ of what they say or how they communicate - </w:t>
            </w:r>
            <w:r w:rsidRPr="00F503F8">
              <w:rPr>
                <w:b/>
                <w:i/>
                <w:color w:val="333333"/>
              </w:rPr>
              <w:t xml:space="preserve">hearing the ill-treatment of another and serious bullying (including cyber bullying).  </w:t>
            </w:r>
          </w:p>
        </w:tc>
      </w:tr>
      <w:tr w:rsidR="00AB5208" w:rsidRPr="00F503F8" w:rsidTr="008E1E75">
        <w:tc>
          <w:tcPr>
            <w:tcW w:w="9923" w:type="dxa"/>
            <w:gridSpan w:val="2"/>
            <w:shd w:val="clear" w:color="auto" w:fill="D9D9D9"/>
          </w:tcPr>
          <w:p w:rsidR="00AB5208" w:rsidRPr="00F503F8" w:rsidRDefault="00AB5208" w:rsidP="008E1E75">
            <w:pPr>
              <w:spacing w:line="360" w:lineRule="auto"/>
              <w:jc w:val="center"/>
              <w:rPr>
                <w:b/>
                <w:color w:val="333333"/>
                <w:sz w:val="24"/>
                <w:szCs w:val="24"/>
              </w:rPr>
            </w:pPr>
            <w:r w:rsidRPr="00F503F8">
              <w:rPr>
                <w:b/>
                <w:color w:val="333333"/>
                <w:sz w:val="24"/>
                <w:szCs w:val="24"/>
              </w:rPr>
              <w:t>Child</w:t>
            </w:r>
          </w:p>
        </w:tc>
      </w:tr>
      <w:tr w:rsidR="00AB5208" w:rsidRPr="00F503F8" w:rsidTr="008E1E75">
        <w:tc>
          <w:tcPr>
            <w:tcW w:w="4963" w:type="dxa"/>
          </w:tcPr>
          <w:p w:rsidR="00AB5208" w:rsidRPr="00F503F8" w:rsidRDefault="00AB5208" w:rsidP="008E1E75">
            <w:pPr>
              <w:spacing w:line="360" w:lineRule="auto"/>
              <w:rPr>
                <w:bCs/>
                <w:color w:val="333333"/>
              </w:rPr>
            </w:pPr>
            <w:r w:rsidRPr="00F503F8">
              <w:rPr>
                <w:bCs/>
                <w:color w:val="333333"/>
              </w:rPr>
              <w:t>Self-harm</w:t>
            </w:r>
          </w:p>
        </w:tc>
        <w:tc>
          <w:tcPr>
            <w:tcW w:w="4960" w:type="dxa"/>
          </w:tcPr>
          <w:p w:rsidR="00AB5208" w:rsidRPr="00F503F8" w:rsidRDefault="00AB5208" w:rsidP="008E1E75">
            <w:pPr>
              <w:rPr>
                <w:color w:val="333333"/>
              </w:rPr>
            </w:pPr>
            <w:r w:rsidRPr="00F503F8">
              <w:rPr>
                <w:color w:val="333333"/>
              </w:rPr>
              <w:t xml:space="preserve">Over-reaction to mistakes / Inappropriate emotional responses </w:t>
            </w:r>
          </w:p>
        </w:tc>
      </w:tr>
      <w:tr w:rsidR="00AB5208" w:rsidRPr="00F503F8" w:rsidTr="008E1E75">
        <w:tc>
          <w:tcPr>
            <w:tcW w:w="4963" w:type="dxa"/>
          </w:tcPr>
          <w:p w:rsidR="00AB5208" w:rsidRPr="00F503F8" w:rsidRDefault="00AB5208" w:rsidP="008E1E75">
            <w:pPr>
              <w:spacing w:line="360" w:lineRule="auto"/>
              <w:rPr>
                <w:bCs/>
                <w:color w:val="333333"/>
              </w:rPr>
            </w:pPr>
            <w:r w:rsidRPr="00F503F8">
              <w:rPr>
                <w:bCs/>
                <w:color w:val="333333"/>
              </w:rPr>
              <w:t>Chronic running away</w:t>
            </w:r>
          </w:p>
        </w:tc>
        <w:tc>
          <w:tcPr>
            <w:tcW w:w="4960" w:type="dxa"/>
          </w:tcPr>
          <w:p w:rsidR="00AB5208" w:rsidRPr="00F503F8" w:rsidRDefault="00AB5208" w:rsidP="008E1E75">
            <w:pPr>
              <w:spacing w:line="360" w:lineRule="auto"/>
              <w:rPr>
                <w:color w:val="333333"/>
              </w:rPr>
            </w:pPr>
            <w:r w:rsidRPr="00F503F8">
              <w:rPr>
                <w:bCs/>
                <w:color w:val="333333"/>
              </w:rPr>
              <w:t>Abnormal or indiscriminate attachment</w:t>
            </w:r>
          </w:p>
        </w:tc>
      </w:tr>
      <w:tr w:rsidR="00AB5208" w:rsidRPr="00F503F8" w:rsidTr="008E1E75">
        <w:tc>
          <w:tcPr>
            <w:tcW w:w="4963" w:type="dxa"/>
          </w:tcPr>
          <w:p w:rsidR="00AB5208" w:rsidRPr="00F503F8" w:rsidRDefault="00AB5208" w:rsidP="008E1E75">
            <w:pPr>
              <w:spacing w:line="360" w:lineRule="auto"/>
              <w:rPr>
                <w:bCs/>
                <w:color w:val="333333"/>
              </w:rPr>
            </w:pPr>
            <w:r w:rsidRPr="00F503F8">
              <w:rPr>
                <w:bCs/>
                <w:color w:val="333333"/>
              </w:rPr>
              <w:t>Drug/solvent abuse</w:t>
            </w:r>
          </w:p>
        </w:tc>
        <w:tc>
          <w:tcPr>
            <w:tcW w:w="4960" w:type="dxa"/>
          </w:tcPr>
          <w:p w:rsidR="00AB5208" w:rsidRPr="00F503F8" w:rsidRDefault="00AB5208" w:rsidP="008E1E75">
            <w:pPr>
              <w:spacing w:line="360" w:lineRule="auto"/>
              <w:rPr>
                <w:color w:val="333333"/>
              </w:rPr>
            </w:pPr>
            <w:r w:rsidRPr="00F503F8">
              <w:rPr>
                <w:bCs/>
                <w:color w:val="333333"/>
              </w:rPr>
              <w:t xml:space="preserve">Low self-esteem </w:t>
            </w:r>
          </w:p>
        </w:tc>
      </w:tr>
      <w:tr w:rsidR="00AB5208" w:rsidRPr="00F503F8" w:rsidTr="008E1E75">
        <w:tc>
          <w:tcPr>
            <w:tcW w:w="4963" w:type="dxa"/>
          </w:tcPr>
          <w:p w:rsidR="00AB5208" w:rsidRPr="00F503F8" w:rsidRDefault="00AB5208" w:rsidP="008E1E75">
            <w:pPr>
              <w:spacing w:line="360" w:lineRule="auto"/>
              <w:rPr>
                <w:bCs/>
                <w:color w:val="333333"/>
              </w:rPr>
            </w:pPr>
            <w:r w:rsidRPr="00F503F8">
              <w:rPr>
                <w:bCs/>
                <w:color w:val="333333"/>
              </w:rPr>
              <w:t>Compulsive stealing</w:t>
            </w:r>
          </w:p>
        </w:tc>
        <w:tc>
          <w:tcPr>
            <w:tcW w:w="4960" w:type="dxa"/>
          </w:tcPr>
          <w:p w:rsidR="00AB5208" w:rsidRPr="00F503F8" w:rsidRDefault="00AB5208" w:rsidP="008E1E75">
            <w:pPr>
              <w:spacing w:line="360" w:lineRule="auto"/>
              <w:rPr>
                <w:bCs/>
                <w:color w:val="333333"/>
              </w:rPr>
            </w:pPr>
            <w:r w:rsidRPr="00F503F8">
              <w:rPr>
                <w:bCs/>
                <w:color w:val="333333"/>
              </w:rPr>
              <w:t>Extremes of passivity or aggression</w:t>
            </w:r>
          </w:p>
        </w:tc>
      </w:tr>
      <w:tr w:rsidR="00AB5208" w:rsidRPr="00F503F8" w:rsidTr="008E1E75">
        <w:tc>
          <w:tcPr>
            <w:tcW w:w="4963" w:type="dxa"/>
          </w:tcPr>
          <w:p w:rsidR="00AB5208" w:rsidRPr="00F503F8" w:rsidRDefault="00AB5208" w:rsidP="008E1E75">
            <w:pPr>
              <w:spacing w:line="360" w:lineRule="auto"/>
              <w:rPr>
                <w:bCs/>
                <w:color w:val="333333"/>
              </w:rPr>
            </w:pPr>
            <w:r w:rsidRPr="00F503F8">
              <w:rPr>
                <w:bCs/>
                <w:color w:val="333333"/>
              </w:rPr>
              <w:t>Makes a disclosure</w:t>
            </w:r>
          </w:p>
        </w:tc>
        <w:tc>
          <w:tcPr>
            <w:tcW w:w="4960" w:type="dxa"/>
          </w:tcPr>
          <w:p w:rsidR="00AB5208" w:rsidRPr="00F503F8" w:rsidRDefault="00AB5208" w:rsidP="008E1E75">
            <w:pPr>
              <w:rPr>
                <w:color w:val="333333"/>
              </w:rPr>
            </w:pPr>
            <w:r w:rsidRPr="00F503F8">
              <w:rPr>
                <w:color w:val="333333"/>
              </w:rPr>
              <w:t xml:space="preserve">Social isolation – withdrawn, a ‘loner’ Frozen watchfulness particularly pre school  </w:t>
            </w:r>
          </w:p>
        </w:tc>
      </w:tr>
      <w:tr w:rsidR="00AB5208" w:rsidRPr="00F503F8" w:rsidTr="008E1E75">
        <w:tc>
          <w:tcPr>
            <w:tcW w:w="4963" w:type="dxa"/>
          </w:tcPr>
          <w:p w:rsidR="00AB5208" w:rsidRPr="00F503F8" w:rsidRDefault="00AB5208" w:rsidP="008E1E75">
            <w:pPr>
              <w:spacing w:line="360" w:lineRule="auto"/>
              <w:rPr>
                <w:bCs/>
                <w:color w:val="333333"/>
              </w:rPr>
            </w:pPr>
            <w:r w:rsidRPr="00F503F8">
              <w:rPr>
                <w:bCs/>
                <w:color w:val="333333"/>
              </w:rPr>
              <w:t>Developmental delay</w:t>
            </w:r>
          </w:p>
        </w:tc>
        <w:tc>
          <w:tcPr>
            <w:tcW w:w="4960" w:type="dxa"/>
          </w:tcPr>
          <w:p w:rsidR="00AB5208" w:rsidRPr="00F503F8" w:rsidRDefault="00AB5208" w:rsidP="008E1E75">
            <w:pPr>
              <w:spacing w:line="360" w:lineRule="auto"/>
              <w:rPr>
                <w:bCs/>
                <w:color w:val="333333"/>
              </w:rPr>
            </w:pPr>
            <w:r w:rsidRPr="00F503F8">
              <w:rPr>
                <w:bCs/>
                <w:color w:val="333333"/>
              </w:rPr>
              <w:t>Depression</w:t>
            </w:r>
          </w:p>
        </w:tc>
      </w:tr>
      <w:tr w:rsidR="00AB5208" w:rsidRPr="00F503F8" w:rsidTr="008E1E75">
        <w:tc>
          <w:tcPr>
            <w:tcW w:w="4963" w:type="dxa"/>
            <w:tcBorders>
              <w:bottom w:val="single" w:sz="4" w:space="0" w:color="auto"/>
            </w:tcBorders>
          </w:tcPr>
          <w:p w:rsidR="00AB5208" w:rsidRPr="00F503F8" w:rsidRDefault="00AB5208" w:rsidP="008E1E75">
            <w:pPr>
              <w:spacing w:line="340" w:lineRule="atLeast"/>
            </w:pPr>
            <w:r w:rsidRPr="00F503F8">
              <w:t>Neurotic behaviour (e.g. rocking, hair twisting, thumb sucking)</w:t>
            </w:r>
          </w:p>
        </w:tc>
        <w:tc>
          <w:tcPr>
            <w:tcW w:w="4960" w:type="dxa"/>
            <w:tcBorders>
              <w:bottom w:val="single" w:sz="4" w:space="0" w:color="auto"/>
            </w:tcBorders>
          </w:tcPr>
          <w:p w:rsidR="00AB5208" w:rsidRPr="00F503F8" w:rsidRDefault="00AB5208" w:rsidP="008E1E75">
            <w:pPr>
              <w:spacing w:line="360" w:lineRule="auto"/>
              <w:rPr>
                <w:color w:val="333333"/>
              </w:rPr>
            </w:pPr>
            <w:r w:rsidRPr="00F503F8">
              <w:rPr>
                <w:bCs/>
                <w:color w:val="333333"/>
              </w:rPr>
              <w:t>Desperate attention-seeking behaviour</w:t>
            </w:r>
          </w:p>
        </w:tc>
      </w:tr>
      <w:tr w:rsidR="00AB5208" w:rsidRPr="00F503F8" w:rsidTr="008E1E75">
        <w:tc>
          <w:tcPr>
            <w:tcW w:w="4963" w:type="dxa"/>
            <w:shd w:val="clear" w:color="auto" w:fill="D9D9D9" w:themeFill="background1" w:themeFillShade="D9"/>
          </w:tcPr>
          <w:p w:rsidR="00AB5208" w:rsidRPr="00F503F8" w:rsidRDefault="00AB5208" w:rsidP="008E1E75">
            <w:pPr>
              <w:autoSpaceDE w:val="0"/>
              <w:autoSpaceDN w:val="0"/>
              <w:adjustRightInd w:val="0"/>
              <w:spacing w:line="360" w:lineRule="auto"/>
              <w:jc w:val="center"/>
              <w:rPr>
                <w:color w:val="333333"/>
                <w:sz w:val="24"/>
                <w:szCs w:val="24"/>
              </w:rPr>
            </w:pPr>
            <w:r w:rsidRPr="00F503F8">
              <w:rPr>
                <w:b/>
                <w:bCs/>
                <w:color w:val="333333"/>
                <w:sz w:val="24"/>
                <w:szCs w:val="24"/>
              </w:rPr>
              <w:t>Parent</w:t>
            </w:r>
          </w:p>
        </w:tc>
        <w:tc>
          <w:tcPr>
            <w:tcW w:w="4960" w:type="dxa"/>
            <w:shd w:val="clear" w:color="auto" w:fill="D9D9D9" w:themeFill="background1" w:themeFillShade="D9"/>
          </w:tcPr>
          <w:p w:rsidR="00AB5208" w:rsidRPr="00F503F8" w:rsidRDefault="00AB5208" w:rsidP="008E1E75">
            <w:pPr>
              <w:autoSpaceDE w:val="0"/>
              <w:autoSpaceDN w:val="0"/>
              <w:adjustRightInd w:val="0"/>
              <w:spacing w:line="360" w:lineRule="auto"/>
              <w:jc w:val="center"/>
              <w:rPr>
                <w:color w:val="333333"/>
                <w:sz w:val="24"/>
                <w:szCs w:val="24"/>
              </w:rPr>
            </w:pPr>
            <w:r w:rsidRPr="00F503F8">
              <w:rPr>
                <w:b/>
                <w:bCs/>
                <w:color w:val="333333"/>
                <w:sz w:val="24"/>
                <w:szCs w:val="24"/>
              </w:rPr>
              <w:t>Family/environment</w:t>
            </w:r>
          </w:p>
        </w:tc>
      </w:tr>
      <w:tr w:rsidR="00AB5208" w:rsidRPr="00F503F8" w:rsidTr="008E1E75">
        <w:tc>
          <w:tcPr>
            <w:tcW w:w="4963" w:type="dxa"/>
          </w:tcPr>
          <w:p w:rsidR="00AB5208" w:rsidRPr="00F503F8" w:rsidRDefault="00AB5208" w:rsidP="008E1E75">
            <w:pPr>
              <w:rPr>
                <w:color w:val="333333"/>
              </w:rPr>
            </w:pPr>
            <w:r w:rsidRPr="00F503F8">
              <w:rPr>
                <w:color w:val="333333"/>
              </w:rPr>
              <w:t>Observed to be aggressive towards child or others</w:t>
            </w:r>
          </w:p>
        </w:tc>
        <w:tc>
          <w:tcPr>
            <w:tcW w:w="4960" w:type="dxa"/>
          </w:tcPr>
          <w:p w:rsidR="00AB5208" w:rsidRPr="00F503F8" w:rsidRDefault="00AB5208" w:rsidP="008E1E75">
            <w:pPr>
              <w:rPr>
                <w:color w:val="333333"/>
              </w:rPr>
            </w:pPr>
            <w:r w:rsidRPr="00F503F8">
              <w:rPr>
                <w:color w:val="333333"/>
              </w:rPr>
              <w:t>Marginalised or isolated by the community.</w:t>
            </w:r>
          </w:p>
        </w:tc>
      </w:tr>
      <w:tr w:rsidR="00AB5208" w:rsidRPr="00F503F8" w:rsidTr="008E1E75">
        <w:tc>
          <w:tcPr>
            <w:tcW w:w="4963" w:type="dxa"/>
          </w:tcPr>
          <w:p w:rsidR="00AB5208" w:rsidRPr="00F503F8" w:rsidRDefault="00AB5208" w:rsidP="008E1E75">
            <w:pPr>
              <w:rPr>
                <w:color w:val="333333"/>
              </w:rPr>
            </w:pPr>
            <w:r w:rsidRPr="00F503F8">
              <w:rPr>
                <w:color w:val="333333"/>
                <w:lang w:val="en-US"/>
              </w:rPr>
              <w:t>Intensely involved with their children, never allowing anyone else to undertake their child's care.</w:t>
            </w:r>
          </w:p>
        </w:tc>
        <w:tc>
          <w:tcPr>
            <w:tcW w:w="4960" w:type="dxa"/>
          </w:tcPr>
          <w:p w:rsidR="00AB5208" w:rsidRPr="00F503F8" w:rsidRDefault="00AB5208" w:rsidP="008E1E75">
            <w:pPr>
              <w:rPr>
                <w:color w:val="333333"/>
              </w:rPr>
            </w:pPr>
            <w:r w:rsidRPr="00F503F8">
              <w:rPr>
                <w:color w:val="333333"/>
              </w:rPr>
              <w:t>History of mental health, alcohol or drug misuse or domestic violence.</w:t>
            </w:r>
          </w:p>
        </w:tc>
      </w:tr>
      <w:tr w:rsidR="00AB5208" w:rsidRPr="00F503F8" w:rsidTr="008E1E75">
        <w:tc>
          <w:tcPr>
            <w:tcW w:w="4963" w:type="dxa"/>
          </w:tcPr>
          <w:p w:rsidR="00AB5208" w:rsidRPr="00F503F8" w:rsidRDefault="00AB5208" w:rsidP="008E1E75">
            <w:pPr>
              <w:spacing w:line="360" w:lineRule="auto"/>
              <w:rPr>
                <w:bCs/>
                <w:color w:val="333333"/>
                <w:lang w:val="en-US"/>
              </w:rPr>
            </w:pPr>
            <w:r w:rsidRPr="00F503F8">
              <w:rPr>
                <w:bCs/>
                <w:color w:val="333333"/>
                <w:lang w:val="en-US"/>
              </w:rPr>
              <w:t>Previous domestic violence</w:t>
            </w:r>
          </w:p>
        </w:tc>
        <w:tc>
          <w:tcPr>
            <w:tcW w:w="4960" w:type="dxa"/>
          </w:tcPr>
          <w:p w:rsidR="00AB5208" w:rsidRPr="00F503F8" w:rsidRDefault="00AB5208" w:rsidP="008E1E75">
            <w:pPr>
              <w:rPr>
                <w:color w:val="333333"/>
              </w:rPr>
            </w:pPr>
            <w:r w:rsidRPr="00F503F8">
              <w:rPr>
                <w:color w:val="333333"/>
              </w:rPr>
              <w:t>History of unexplained death, illness or multiple surgery in parents and/or siblings of the family</w:t>
            </w:r>
          </w:p>
        </w:tc>
      </w:tr>
      <w:tr w:rsidR="00AB5208" w:rsidRPr="00F503F8" w:rsidTr="008E1E75">
        <w:tc>
          <w:tcPr>
            <w:tcW w:w="4963" w:type="dxa"/>
          </w:tcPr>
          <w:p w:rsidR="00AB5208" w:rsidRPr="00F503F8" w:rsidRDefault="00AB5208" w:rsidP="008E1E75">
            <w:pPr>
              <w:spacing w:line="360" w:lineRule="auto"/>
              <w:rPr>
                <w:bCs/>
                <w:color w:val="333333"/>
                <w:lang w:val="en-US"/>
              </w:rPr>
            </w:pPr>
            <w:r w:rsidRPr="00F503F8">
              <w:rPr>
                <w:bCs/>
                <w:color w:val="333333"/>
                <w:lang w:val="en-US"/>
              </w:rPr>
              <w:t>History of abuse or mental health problems</w:t>
            </w:r>
          </w:p>
        </w:tc>
        <w:tc>
          <w:tcPr>
            <w:tcW w:w="4960" w:type="dxa"/>
          </w:tcPr>
          <w:p w:rsidR="00AB5208" w:rsidRPr="00F503F8" w:rsidRDefault="00AB5208" w:rsidP="008E1E75">
            <w:pPr>
              <w:rPr>
                <w:color w:val="333333"/>
              </w:rPr>
            </w:pPr>
            <w:r w:rsidRPr="00F503F8">
              <w:rPr>
                <w:color w:val="333333"/>
              </w:rPr>
              <w:t xml:space="preserve">Past history in the care of childhood abuse, </w:t>
            </w:r>
            <w:r w:rsidR="00B31139" w:rsidRPr="00F503F8">
              <w:rPr>
                <w:color w:val="333333"/>
              </w:rPr>
              <w:t>self-harm</w:t>
            </w:r>
            <w:r w:rsidRPr="00F503F8">
              <w:rPr>
                <w:color w:val="333333"/>
              </w:rPr>
              <w:t>, somatising disorder or false allegations of physical or sexual assault</w:t>
            </w:r>
          </w:p>
        </w:tc>
      </w:tr>
      <w:tr w:rsidR="00AB5208" w:rsidRPr="00F503F8" w:rsidTr="008E1E75">
        <w:tc>
          <w:tcPr>
            <w:tcW w:w="4963" w:type="dxa"/>
          </w:tcPr>
          <w:p w:rsidR="00AB5208" w:rsidRPr="00F503F8" w:rsidRDefault="00AB5208" w:rsidP="008E1E75">
            <w:pPr>
              <w:spacing w:line="360" w:lineRule="auto"/>
              <w:rPr>
                <w:bCs/>
                <w:color w:val="333333"/>
                <w:lang w:val="en-US"/>
              </w:rPr>
            </w:pPr>
            <w:r w:rsidRPr="00F503F8">
              <w:rPr>
                <w:bCs/>
                <w:color w:val="333333"/>
                <w:lang w:val="en-US"/>
              </w:rPr>
              <w:t>Mental health, drug or alcohol difficulties</w:t>
            </w:r>
          </w:p>
        </w:tc>
        <w:tc>
          <w:tcPr>
            <w:tcW w:w="4960" w:type="dxa"/>
          </w:tcPr>
          <w:p w:rsidR="00AB5208" w:rsidRPr="00F503F8" w:rsidRDefault="00AB5208" w:rsidP="008E1E75">
            <w:pPr>
              <w:rPr>
                <w:color w:val="333333"/>
              </w:rPr>
            </w:pPr>
            <w:r w:rsidRPr="00F503F8">
              <w:rPr>
                <w:color w:val="333333"/>
              </w:rPr>
              <w:t>Wider parenting difficulties</w:t>
            </w:r>
          </w:p>
        </w:tc>
      </w:tr>
      <w:tr w:rsidR="00AB5208" w:rsidRPr="00F503F8" w:rsidTr="008E1E75">
        <w:tc>
          <w:tcPr>
            <w:tcW w:w="4963" w:type="dxa"/>
          </w:tcPr>
          <w:p w:rsidR="00AB5208" w:rsidRPr="00F503F8" w:rsidRDefault="00AB5208" w:rsidP="008E1E75">
            <w:pPr>
              <w:rPr>
                <w:color w:val="333333"/>
              </w:rPr>
            </w:pPr>
            <w:r w:rsidRPr="00F503F8">
              <w:rPr>
                <w:color w:val="333333"/>
              </w:rPr>
              <w:t>Cold and unresponsive to the child’s emotional needs</w:t>
            </w:r>
          </w:p>
        </w:tc>
        <w:tc>
          <w:tcPr>
            <w:tcW w:w="4960" w:type="dxa"/>
          </w:tcPr>
          <w:p w:rsidR="00AB5208" w:rsidRPr="00F503F8" w:rsidRDefault="00AB5208" w:rsidP="008E1E75">
            <w:pPr>
              <w:rPr>
                <w:color w:val="333333"/>
              </w:rPr>
            </w:pPr>
            <w:r w:rsidRPr="00F503F8">
              <w:rPr>
                <w:color w:val="333333"/>
              </w:rPr>
              <w:t>Physical or sexual assault or a culture of physical chastisement.</w:t>
            </w:r>
          </w:p>
        </w:tc>
      </w:tr>
      <w:tr w:rsidR="00AB5208" w:rsidRPr="00F503F8" w:rsidTr="008E1E75">
        <w:tc>
          <w:tcPr>
            <w:tcW w:w="4963" w:type="dxa"/>
          </w:tcPr>
          <w:p w:rsidR="00AB5208" w:rsidRPr="00F503F8" w:rsidRDefault="00AB5208" w:rsidP="008E1E75">
            <w:pPr>
              <w:spacing w:line="360" w:lineRule="auto"/>
              <w:rPr>
                <w:color w:val="333333"/>
              </w:rPr>
            </w:pPr>
            <w:r w:rsidRPr="00F503F8">
              <w:rPr>
                <w:bCs/>
                <w:color w:val="333333"/>
              </w:rPr>
              <w:t>Overly critical of the child</w:t>
            </w:r>
          </w:p>
        </w:tc>
        <w:tc>
          <w:tcPr>
            <w:tcW w:w="4960" w:type="dxa"/>
          </w:tcPr>
          <w:p w:rsidR="00AB5208" w:rsidRPr="00F503F8" w:rsidRDefault="00AB5208" w:rsidP="008E1E75">
            <w:pPr>
              <w:rPr>
                <w:color w:val="333333"/>
              </w:rPr>
            </w:pPr>
            <w:r w:rsidRPr="00F503F8">
              <w:rPr>
                <w:color w:val="333333"/>
              </w:rPr>
              <w:t>Lack of support from family or social network.</w:t>
            </w:r>
          </w:p>
        </w:tc>
      </w:tr>
    </w:tbl>
    <w:p w:rsidR="00AB5208" w:rsidRPr="00F503F8" w:rsidRDefault="00AB5208" w:rsidP="00AB5208">
      <w:pPr>
        <w:autoSpaceDE w:val="0"/>
        <w:autoSpaceDN w:val="0"/>
        <w:adjustRightInd w:val="0"/>
        <w:spacing w:line="360" w:lineRule="auto"/>
        <w:rPr>
          <w:rFonts w:ascii="Times New Roman" w:hAnsi="Times New Roman" w:cs="Times New Roman"/>
          <w:color w:val="333333"/>
          <w:sz w:val="20"/>
          <w:szCs w:val="20"/>
        </w:rPr>
      </w:pPr>
    </w:p>
    <w:tbl>
      <w:tblPr>
        <w:tblStyle w:val="TableGrid"/>
        <w:tblpPr w:leftFromText="180" w:rightFromText="180" w:vertAnchor="text" w:horzAnchor="margin" w:tblpY="82"/>
        <w:tblW w:w="0" w:type="auto"/>
        <w:tblLook w:val="01E0" w:firstRow="1" w:lastRow="1" w:firstColumn="1" w:lastColumn="1" w:noHBand="0" w:noVBand="0"/>
      </w:tblPr>
      <w:tblGrid>
        <w:gridCol w:w="4830"/>
        <w:gridCol w:w="4867"/>
      </w:tblGrid>
      <w:tr w:rsidR="00730535" w:rsidRPr="00F503F8" w:rsidTr="00730535">
        <w:tc>
          <w:tcPr>
            <w:tcW w:w="9923" w:type="dxa"/>
            <w:gridSpan w:val="2"/>
            <w:shd w:val="clear" w:color="auto" w:fill="F2F2F2" w:themeFill="background1" w:themeFillShade="F2"/>
          </w:tcPr>
          <w:p w:rsidR="00730535" w:rsidRPr="00F503F8" w:rsidRDefault="00730535" w:rsidP="00730535">
            <w:pPr>
              <w:spacing w:line="360" w:lineRule="auto"/>
              <w:jc w:val="center"/>
              <w:rPr>
                <w:b/>
                <w:color w:val="333333"/>
                <w:sz w:val="24"/>
                <w:szCs w:val="24"/>
              </w:rPr>
            </w:pPr>
            <w:r w:rsidRPr="00F503F8">
              <w:rPr>
                <w:b/>
                <w:color w:val="333333"/>
                <w:sz w:val="24"/>
                <w:szCs w:val="24"/>
              </w:rPr>
              <w:t xml:space="preserve">Neglect </w:t>
            </w:r>
          </w:p>
          <w:p w:rsidR="00730535" w:rsidRPr="00F503F8" w:rsidRDefault="00730535" w:rsidP="00730535">
            <w:pPr>
              <w:spacing w:line="360" w:lineRule="auto"/>
              <w:rPr>
                <w:b/>
                <w:color w:val="333333"/>
              </w:rPr>
            </w:pPr>
            <w:r w:rsidRPr="00F503F8">
              <w:rPr>
                <w:b/>
                <w:bCs/>
                <w:i/>
                <w:iCs/>
                <w:color w:val="333333"/>
              </w:rPr>
              <w:t>Neglect is the persistent failure to meet a child’s basic physical and/or psychological needs, likely to result in the serious impairment of the child’s health or development.</w:t>
            </w:r>
            <w:r w:rsidRPr="00F503F8">
              <w:rPr>
                <w:b/>
                <w:color w:val="333333"/>
              </w:rPr>
              <w:t xml:space="preserve"> </w:t>
            </w:r>
          </w:p>
        </w:tc>
      </w:tr>
      <w:tr w:rsidR="00730535" w:rsidRPr="00F503F8" w:rsidTr="00730535">
        <w:tc>
          <w:tcPr>
            <w:tcW w:w="9923" w:type="dxa"/>
            <w:gridSpan w:val="2"/>
            <w:shd w:val="clear" w:color="auto" w:fill="D9D9D9"/>
          </w:tcPr>
          <w:p w:rsidR="00730535" w:rsidRPr="00F503F8" w:rsidRDefault="00730535" w:rsidP="00730535">
            <w:pPr>
              <w:spacing w:line="360" w:lineRule="auto"/>
              <w:jc w:val="center"/>
              <w:rPr>
                <w:b/>
                <w:color w:val="333333"/>
                <w:sz w:val="24"/>
                <w:szCs w:val="24"/>
              </w:rPr>
            </w:pPr>
            <w:r w:rsidRPr="00F503F8">
              <w:rPr>
                <w:b/>
                <w:color w:val="333333"/>
                <w:sz w:val="24"/>
                <w:szCs w:val="24"/>
              </w:rPr>
              <w:t>Child</w:t>
            </w:r>
          </w:p>
        </w:tc>
      </w:tr>
      <w:tr w:rsidR="00730535" w:rsidRPr="00F503F8" w:rsidTr="00730535">
        <w:tc>
          <w:tcPr>
            <w:tcW w:w="4962" w:type="dxa"/>
          </w:tcPr>
          <w:p w:rsidR="00730535" w:rsidRPr="00F503F8" w:rsidRDefault="00730535" w:rsidP="00730535">
            <w:pPr>
              <w:rPr>
                <w:color w:val="333333"/>
              </w:rPr>
            </w:pPr>
            <w:r w:rsidRPr="00F503F8">
              <w:rPr>
                <w:color w:val="333333"/>
              </w:rPr>
              <w:t xml:space="preserve">Failure to thrive - underweight, small stature </w:t>
            </w:r>
          </w:p>
        </w:tc>
        <w:tc>
          <w:tcPr>
            <w:tcW w:w="4961" w:type="dxa"/>
          </w:tcPr>
          <w:p w:rsidR="00730535" w:rsidRPr="00F503F8" w:rsidRDefault="00730535" w:rsidP="00730535">
            <w:pPr>
              <w:rPr>
                <w:color w:val="333333"/>
              </w:rPr>
            </w:pPr>
            <w:r w:rsidRPr="00F503F8">
              <w:rPr>
                <w:bCs/>
                <w:color w:val="333333"/>
              </w:rPr>
              <w:t>Low self-esteem</w:t>
            </w:r>
          </w:p>
        </w:tc>
      </w:tr>
      <w:tr w:rsidR="00730535" w:rsidRPr="00F503F8" w:rsidTr="00730535">
        <w:tc>
          <w:tcPr>
            <w:tcW w:w="4962" w:type="dxa"/>
          </w:tcPr>
          <w:p w:rsidR="00730535" w:rsidRPr="00F503F8" w:rsidRDefault="00730535" w:rsidP="00730535">
            <w:pPr>
              <w:rPr>
                <w:color w:val="333333"/>
              </w:rPr>
            </w:pPr>
            <w:r w:rsidRPr="00F503F8">
              <w:rPr>
                <w:color w:val="333333"/>
              </w:rPr>
              <w:t>Dirty and unkempt condition</w:t>
            </w:r>
          </w:p>
        </w:tc>
        <w:tc>
          <w:tcPr>
            <w:tcW w:w="4961" w:type="dxa"/>
          </w:tcPr>
          <w:p w:rsidR="00730535" w:rsidRPr="00F503F8" w:rsidRDefault="00730535" w:rsidP="00730535">
            <w:pPr>
              <w:rPr>
                <w:color w:val="333333"/>
              </w:rPr>
            </w:pPr>
            <w:r w:rsidRPr="00F503F8">
              <w:rPr>
                <w:color w:val="333333"/>
              </w:rPr>
              <w:t>Inadequate social skills and poor socialisation</w:t>
            </w:r>
          </w:p>
        </w:tc>
      </w:tr>
      <w:tr w:rsidR="00730535" w:rsidRPr="00F503F8" w:rsidTr="00730535">
        <w:tc>
          <w:tcPr>
            <w:tcW w:w="4962" w:type="dxa"/>
          </w:tcPr>
          <w:p w:rsidR="00730535" w:rsidRPr="00F503F8" w:rsidRDefault="00730535" w:rsidP="00730535">
            <w:pPr>
              <w:rPr>
                <w:color w:val="333333"/>
              </w:rPr>
            </w:pPr>
            <w:r w:rsidRPr="00F503F8">
              <w:rPr>
                <w:color w:val="333333"/>
              </w:rPr>
              <w:t>Inadequately clothed</w:t>
            </w:r>
          </w:p>
        </w:tc>
        <w:tc>
          <w:tcPr>
            <w:tcW w:w="4961" w:type="dxa"/>
          </w:tcPr>
          <w:p w:rsidR="00730535" w:rsidRPr="00F503F8" w:rsidRDefault="00730535" w:rsidP="00730535">
            <w:pPr>
              <w:rPr>
                <w:color w:val="333333"/>
              </w:rPr>
            </w:pPr>
            <w:r w:rsidRPr="00F503F8">
              <w:rPr>
                <w:color w:val="333333"/>
              </w:rPr>
              <w:t>Frequent lateness or non-attendance at school</w:t>
            </w:r>
          </w:p>
        </w:tc>
      </w:tr>
      <w:tr w:rsidR="00730535" w:rsidRPr="00F503F8" w:rsidTr="00730535">
        <w:tc>
          <w:tcPr>
            <w:tcW w:w="4962" w:type="dxa"/>
          </w:tcPr>
          <w:p w:rsidR="00730535" w:rsidRPr="00F503F8" w:rsidRDefault="00730535" w:rsidP="00730535">
            <w:pPr>
              <w:rPr>
                <w:color w:val="333333"/>
              </w:rPr>
            </w:pPr>
            <w:r w:rsidRPr="00F503F8">
              <w:rPr>
                <w:color w:val="333333"/>
              </w:rPr>
              <w:t>Dry sparse hair</w:t>
            </w:r>
          </w:p>
        </w:tc>
        <w:tc>
          <w:tcPr>
            <w:tcW w:w="4961" w:type="dxa"/>
          </w:tcPr>
          <w:p w:rsidR="00730535" w:rsidRPr="00F503F8" w:rsidRDefault="00730535" w:rsidP="00730535">
            <w:pPr>
              <w:rPr>
                <w:color w:val="333333"/>
              </w:rPr>
            </w:pPr>
            <w:r w:rsidRPr="00F503F8">
              <w:rPr>
                <w:color w:val="333333"/>
              </w:rPr>
              <w:t>Abnormal voracious appetite at school or nursery</w:t>
            </w:r>
          </w:p>
        </w:tc>
      </w:tr>
      <w:tr w:rsidR="00730535" w:rsidRPr="00F503F8" w:rsidTr="00730535">
        <w:tc>
          <w:tcPr>
            <w:tcW w:w="4962" w:type="dxa"/>
          </w:tcPr>
          <w:p w:rsidR="00730535" w:rsidRPr="00F503F8" w:rsidRDefault="00730535" w:rsidP="00730535">
            <w:pPr>
              <w:rPr>
                <w:color w:val="333333"/>
              </w:rPr>
            </w:pPr>
            <w:r w:rsidRPr="00F503F8">
              <w:rPr>
                <w:color w:val="333333"/>
              </w:rPr>
              <w:t>Untreated medical problems</w:t>
            </w:r>
          </w:p>
        </w:tc>
        <w:tc>
          <w:tcPr>
            <w:tcW w:w="4961" w:type="dxa"/>
          </w:tcPr>
          <w:p w:rsidR="00730535" w:rsidRPr="00F503F8" w:rsidRDefault="00730535" w:rsidP="00730535">
            <w:pPr>
              <w:rPr>
                <w:bCs/>
                <w:color w:val="333333"/>
              </w:rPr>
            </w:pPr>
            <w:r w:rsidRPr="00F503F8">
              <w:rPr>
                <w:bCs/>
                <w:color w:val="333333"/>
              </w:rPr>
              <w:t>Self-harming behaviour</w:t>
            </w:r>
          </w:p>
        </w:tc>
      </w:tr>
      <w:tr w:rsidR="00730535" w:rsidRPr="00F503F8" w:rsidTr="00730535">
        <w:tc>
          <w:tcPr>
            <w:tcW w:w="4962" w:type="dxa"/>
          </w:tcPr>
          <w:p w:rsidR="00730535" w:rsidRPr="00F503F8" w:rsidRDefault="00730535" w:rsidP="00730535">
            <w:pPr>
              <w:rPr>
                <w:color w:val="333333"/>
              </w:rPr>
            </w:pPr>
            <w:r w:rsidRPr="00F503F8">
              <w:rPr>
                <w:color w:val="333333"/>
                <w:lang w:val="en-US"/>
              </w:rPr>
              <w:t>Red/purple mottled skin, particularly on the hands and feet, seen in the winter due to cold</w:t>
            </w:r>
          </w:p>
        </w:tc>
        <w:tc>
          <w:tcPr>
            <w:tcW w:w="4961" w:type="dxa"/>
          </w:tcPr>
          <w:p w:rsidR="00730535" w:rsidRPr="00F503F8" w:rsidRDefault="00730535" w:rsidP="00730535">
            <w:pPr>
              <w:rPr>
                <w:color w:val="333333"/>
              </w:rPr>
            </w:pPr>
            <w:r w:rsidRPr="00F503F8">
              <w:rPr>
                <w:bCs/>
                <w:color w:val="333333"/>
              </w:rPr>
              <w:t>Constant tiredness</w:t>
            </w:r>
          </w:p>
        </w:tc>
      </w:tr>
      <w:tr w:rsidR="00730535" w:rsidRPr="00F503F8" w:rsidTr="00730535">
        <w:tc>
          <w:tcPr>
            <w:tcW w:w="4962" w:type="dxa"/>
          </w:tcPr>
          <w:p w:rsidR="00730535" w:rsidRPr="00F503F8" w:rsidRDefault="00730535" w:rsidP="00730535">
            <w:pPr>
              <w:rPr>
                <w:color w:val="333333"/>
              </w:rPr>
            </w:pPr>
            <w:r w:rsidRPr="00F503F8">
              <w:rPr>
                <w:color w:val="333333"/>
                <w:lang w:val="en-US"/>
              </w:rPr>
              <w:t>Swollen limbs with sores that are slow to heal, usually associated with cold injury</w:t>
            </w:r>
          </w:p>
        </w:tc>
        <w:tc>
          <w:tcPr>
            <w:tcW w:w="4961" w:type="dxa"/>
          </w:tcPr>
          <w:p w:rsidR="00730535" w:rsidRPr="00F503F8" w:rsidRDefault="00730535" w:rsidP="00730535">
            <w:pPr>
              <w:rPr>
                <w:color w:val="333333"/>
              </w:rPr>
            </w:pPr>
            <w:r w:rsidRPr="00F503F8">
              <w:rPr>
                <w:bCs/>
                <w:color w:val="333333"/>
              </w:rPr>
              <w:t>Disturbed peer relationships</w:t>
            </w:r>
          </w:p>
        </w:tc>
      </w:tr>
      <w:tr w:rsidR="00730535" w:rsidRPr="00F503F8" w:rsidTr="00730535">
        <w:tblPrEx>
          <w:tblLook w:val="04A0" w:firstRow="1" w:lastRow="0" w:firstColumn="1" w:lastColumn="0" w:noHBand="0" w:noVBand="1"/>
        </w:tblPrEx>
        <w:tc>
          <w:tcPr>
            <w:tcW w:w="4962" w:type="dxa"/>
          </w:tcPr>
          <w:p w:rsidR="00730535" w:rsidRPr="00F503F8" w:rsidRDefault="00730535" w:rsidP="00730535">
            <w:pPr>
              <w:spacing w:line="360" w:lineRule="auto"/>
              <w:jc w:val="center"/>
              <w:rPr>
                <w:b/>
                <w:bCs/>
                <w:color w:val="333333"/>
                <w:sz w:val="24"/>
                <w:szCs w:val="24"/>
              </w:rPr>
            </w:pPr>
            <w:r w:rsidRPr="00F503F8">
              <w:rPr>
                <w:b/>
                <w:bCs/>
                <w:color w:val="333333"/>
                <w:sz w:val="24"/>
                <w:szCs w:val="24"/>
              </w:rPr>
              <w:t>Parent</w:t>
            </w:r>
          </w:p>
        </w:tc>
        <w:tc>
          <w:tcPr>
            <w:tcW w:w="4961" w:type="dxa"/>
          </w:tcPr>
          <w:p w:rsidR="00730535" w:rsidRPr="00F503F8" w:rsidRDefault="00730535" w:rsidP="00730535">
            <w:pPr>
              <w:spacing w:line="360" w:lineRule="auto"/>
              <w:jc w:val="center"/>
              <w:rPr>
                <w:b/>
                <w:bCs/>
                <w:color w:val="333333"/>
                <w:sz w:val="24"/>
                <w:szCs w:val="24"/>
              </w:rPr>
            </w:pPr>
            <w:r w:rsidRPr="00F503F8">
              <w:rPr>
                <w:b/>
                <w:bCs/>
                <w:color w:val="333333"/>
                <w:sz w:val="24"/>
                <w:szCs w:val="24"/>
              </w:rPr>
              <w:t>Family/environment</w:t>
            </w:r>
          </w:p>
        </w:tc>
      </w:tr>
      <w:tr w:rsidR="00730535" w:rsidRPr="00F503F8" w:rsidTr="00730535">
        <w:tblPrEx>
          <w:tblLook w:val="04A0" w:firstRow="1" w:lastRow="0" w:firstColumn="1" w:lastColumn="0" w:noHBand="0" w:noVBand="1"/>
        </w:tblPrEx>
        <w:tc>
          <w:tcPr>
            <w:tcW w:w="4962" w:type="dxa"/>
          </w:tcPr>
          <w:p w:rsidR="00730535" w:rsidRPr="00F503F8" w:rsidRDefault="00730535" w:rsidP="00730535">
            <w:pPr>
              <w:rPr>
                <w:color w:val="333333"/>
              </w:rPr>
            </w:pPr>
            <w:r w:rsidRPr="00F503F8">
              <w:rPr>
                <w:color w:val="333333"/>
              </w:rPr>
              <w:t>Failure to meet the child’s basic essential needs including health needs</w:t>
            </w:r>
          </w:p>
        </w:tc>
        <w:tc>
          <w:tcPr>
            <w:tcW w:w="4961" w:type="dxa"/>
          </w:tcPr>
          <w:p w:rsidR="00730535" w:rsidRPr="00F503F8" w:rsidRDefault="00730535" w:rsidP="00730535">
            <w:pPr>
              <w:rPr>
                <w:color w:val="333333"/>
              </w:rPr>
            </w:pPr>
            <w:r w:rsidRPr="00F503F8">
              <w:rPr>
                <w:color w:val="333333"/>
              </w:rPr>
              <w:t>Marginalised or isolated by the community.</w:t>
            </w:r>
          </w:p>
        </w:tc>
      </w:tr>
      <w:tr w:rsidR="00730535" w:rsidRPr="00F503F8" w:rsidTr="00730535">
        <w:tblPrEx>
          <w:tblLook w:val="04A0" w:firstRow="1" w:lastRow="0" w:firstColumn="1" w:lastColumn="0" w:noHBand="0" w:noVBand="1"/>
        </w:tblPrEx>
        <w:tc>
          <w:tcPr>
            <w:tcW w:w="4962" w:type="dxa"/>
          </w:tcPr>
          <w:p w:rsidR="00730535" w:rsidRPr="00F503F8" w:rsidRDefault="00730535" w:rsidP="00730535">
            <w:pPr>
              <w:rPr>
                <w:color w:val="333333"/>
              </w:rPr>
            </w:pPr>
            <w:r w:rsidRPr="00F503F8">
              <w:rPr>
                <w:bCs/>
                <w:color w:val="333333"/>
              </w:rPr>
              <w:t>Leaving a child alone</w:t>
            </w:r>
          </w:p>
        </w:tc>
        <w:tc>
          <w:tcPr>
            <w:tcW w:w="4961" w:type="dxa"/>
          </w:tcPr>
          <w:p w:rsidR="00730535" w:rsidRPr="00F503F8" w:rsidRDefault="00730535" w:rsidP="00730535">
            <w:pPr>
              <w:rPr>
                <w:color w:val="333333"/>
              </w:rPr>
            </w:pPr>
            <w:r w:rsidRPr="00F503F8">
              <w:rPr>
                <w:color w:val="333333"/>
              </w:rPr>
              <w:t>History of mental health, alcohol or drug misuse or domestic violence.</w:t>
            </w:r>
          </w:p>
        </w:tc>
      </w:tr>
      <w:tr w:rsidR="00730535" w:rsidRPr="00F503F8" w:rsidTr="00730535">
        <w:tblPrEx>
          <w:tblLook w:val="04A0" w:firstRow="1" w:lastRow="0" w:firstColumn="1" w:lastColumn="0" w:noHBand="0" w:noVBand="1"/>
        </w:tblPrEx>
        <w:tc>
          <w:tcPr>
            <w:tcW w:w="4962" w:type="dxa"/>
          </w:tcPr>
          <w:p w:rsidR="00730535" w:rsidRPr="00F503F8" w:rsidRDefault="00730535" w:rsidP="00730535">
            <w:pPr>
              <w:rPr>
                <w:color w:val="333333"/>
              </w:rPr>
            </w:pPr>
            <w:r w:rsidRPr="00F503F8">
              <w:rPr>
                <w:bCs/>
                <w:color w:val="333333"/>
              </w:rPr>
              <w:t>Failure to provide adequate caretakers</w:t>
            </w:r>
          </w:p>
        </w:tc>
        <w:tc>
          <w:tcPr>
            <w:tcW w:w="4961" w:type="dxa"/>
          </w:tcPr>
          <w:p w:rsidR="00730535" w:rsidRPr="00F503F8" w:rsidRDefault="00730535" w:rsidP="00730535">
            <w:pPr>
              <w:rPr>
                <w:color w:val="333333"/>
              </w:rPr>
            </w:pPr>
            <w:r w:rsidRPr="00F503F8">
              <w:rPr>
                <w:color w:val="333333"/>
              </w:rPr>
              <w:t>History of unexplained death, illness or multiple surgery in parents and/or siblings of the family</w:t>
            </w:r>
          </w:p>
        </w:tc>
      </w:tr>
      <w:tr w:rsidR="00730535" w:rsidRPr="00F503F8" w:rsidTr="00730535">
        <w:tblPrEx>
          <w:tblLook w:val="04A0" w:firstRow="1" w:lastRow="0" w:firstColumn="1" w:lastColumn="0" w:noHBand="0" w:noVBand="1"/>
        </w:tblPrEx>
        <w:tc>
          <w:tcPr>
            <w:tcW w:w="4962" w:type="dxa"/>
          </w:tcPr>
          <w:p w:rsidR="00730535" w:rsidRPr="00F503F8" w:rsidRDefault="00730535" w:rsidP="00730535">
            <w:pPr>
              <w:rPr>
                <w:bCs/>
                <w:color w:val="333333"/>
              </w:rPr>
            </w:pPr>
            <w:r w:rsidRPr="00F503F8">
              <w:rPr>
                <w:bCs/>
                <w:color w:val="333333"/>
              </w:rPr>
              <w:t>Keeping an unhygienic dangerous or hazardous home environment</w:t>
            </w:r>
          </w:p>
          <w:p w:rsidR="00730535" w:rsidRPr="00F503F8" w:rsidRDefault="00730535" w:rsidP="00730535">
            <w:pPr>
              <w:rPr>
                <w:bCs/>
                <w:color w:val="333333"/>
              </w:rPr>
            </w:pPr>
          </w:p>
        </w:tc>
        <w:tc>
          <w:tcPr>
            <w:tcW w:w="4961" w:type="dxa"/>
          </w:tcPr>
          <w:p w:rsidR="00730535" w:rsidRPr="00F503F8" w:rsidRDefault="00730535" w:rsidP="00730535">
            <w:pPr>
              <w:rPr>
                <w:color w:val="333333"/>
              </w:rPr>
            </w:pPr>
            <w:r w:rsidRPr="00F503F8">
              <w:rPr>
                <w:color w:val="333333"/>
              </w:rPr>
              <w:t xml:space="preserve">Past history in the family of childhood abuse, </w:t>
            </w:r>
            <w:r w:rsidR="00B31139" w:rsidRPr="00F503F8">
              <w:rPr>
                <w:color w:val="333333"/>
              </w:rPr>
              <w:t>self-harm</w:t>
            </w:r>
            <w:r w:rsidRPr="00F503F8">
              <w:rPr>
                <w:color w:val="333333"/>
              </w:rPr>
              <w:t>, somatising disorder or false allegations of physical or sexual assault</w:t>
            </w:r>
          </w:p>
        </w:tc>
      </w:tr>
      <w:tr w:rsidR="00730535" w:rsidRPr="00F503F8" w:rsidTr="00730535">
        <w:tblPrEx>
          <w:tblLook w:val="04A0" w:firstRow="1" w:lastRow="0" w:firstColumn="1" w:lastColumn="0" w:noHBand="0" w:noVBand="1"/>
        </w:tblPrEx>
        <w:tc>
          <w:tcPr>
            <w:tcW w:w="4962" w:type="dxa"/>
          </w:tcPr>
          <w:p w:rsidR="00730535" w:rsidRPr="00F503F8" w:rsidRDefault="00730535" w:rsidP="00730535">
            <w:pPr>
              <w:rPr>
                <w:bCs/>
                <w:color w:val="333333"/>
              </w:rPr>
            </w:pPr>
            <w:r w:rsidRPr="00F503F8">
              <w:rPr>
                <w:bCs/>
                <w:color w:val="333333"/>
              </w:rPr>
              <w:t>Unkempt presentation</w:t>
            </w:r>
          </w:p>
        </w:tc>
        <w:tc>
          <w:tcPr>
            <w:tcW w:w="4961" w:type="dxa"/>
          </w:tcPr>
          <w:p w:rsidR="00730535" w:rsidRPr="00F503F8" w:rsidRDefault="00730535" w:rsidP="00730535">
            <w:pPr>
              <w:rPr>
                <w:color w:val="333333"/>
              </w:rPr>
            </w:pPr>
            <w:r w:rsidRPr="00F503F8">
              <w:rPr>
                <w:color w:val="333333"/>
              </w:rPr>
              <w:t>Lack of opportunities for child to play and learn</w:t>
            </w:r>
          </w:p>
        </w:tc>
      </w:tr>
      <w:tr w:rsidR="00730535" w:rsidRPr="00F503F8" w:rsidTr="00730535">
        <w:tblPrEx>
          <w:tblLook w:val="04A0" w:firstRow="1" w:lastRow="0" w:firstColumn="1" w:lastColumn="0" w:noHBand="0" w:noVBand="1"/>
        </w:tblPrEx>
        <w:tc>
          <w:tcPr>
            <w:tcW w:w="4962" w:type="dxa"/>
          </w:tcPr>
          <w:p w:rsidR="00730535" w:rsidRPr="00F503F8" w:rsidRDefault="00730535" w:rsidP="00730535">
            <w:pPr>
              <w:rPr>
                <w:color w:val="333333"/>
              </w:rPr>
            </w:pPr>
            <w:r w:rsidRPr="00F503F8">
              <w:rPr>
                <w:bCs/>
                <w:color w:val="333333"/>
              </w:rPr>
              <w:t xml:space="preserve">Unable to meet child’s emotional needs </w:t>
            </w:r>
          </w:p>
        </w:tc>
        <w:tc>
          <w:tcPr>
            <w:tcW w:w="4961" w:type="dxa"/>
          </w:tcPr>
          <w:p w:rsidR="00730535" w:rsidRPr="00F503F8" w:rsidRDefault="00730535" w:rsidP="00730535">
            <w:pPr>
              <w:rPr>
                <w:color w:val="333333"/>
              </w:rPr>
            </w:pPr>
            <w:r w:rsidRPr="00F503F8">
              <w:rPr>
                <w:color w:val="333333"/>
              </w:rPr>
              <w:t>Dangerous or hazardous home environment including failure to use home safety equipment; risk from animals</w:t>
            </w:r>
          </w:p>
        </w:tc>
      </w:tr>
      <w:tr w:rsidR="00730535" w:rsidRPr="00F503F8" w:rsidTr="00730535">
        <w:tblPrEx>
          <w:tblLook w:val="04A0" w:firstRow="1" w:lastRow="0" w:firstColumn="1" w:lastColumn="0" w:noHBand="0" w:noVBand="1"/>
        </w:tblPrEx>
        <w:tc>
          <w:tcPr>
            <w:tcW w:w="4962" w:type="dxa"/>
          </w:tcPr>
          <w:p w:rsidR="00730535" w:rsidRPr="00F503F8" w:rsidRDefault="00730535" w:rsidP="00730535">
            <w:pPr>
              <w:rPr>
                <w:color w:val="333333"/>
              </w:rPr>
            </w:pPr>
            <w:r w:rsidRPr="00F503F8">
              <w:rPr>
                <w:bCs/>
                <w:color w:val="333333"/>
              </w:rPr>
              <w:t>Mental health, alcohol or drug difficulties</w:t>
            </w:r>
          </w:p>
        </w:tc>
        <w:tc>
          <w:tcPr>
            <w:tcW w:w="4961" w:type="dxa"/>
          </w:tcPr>
          <w:p w:rsidR="00730535" w:rsidRPr="00F503F8" w:rsidRDefault="00730535" w:rsidP="00730535">
            <w:pPr>
              <w:rPr>
                <w:color w:val="333333"/>
              </w:rPr>
            </w:pPr>
          </w:p>
        </w:tc>
      </w:tr>
    </w:tbl>
    <w:p w:rsidR="00AB5208" w:rsidRPr="00F503F8" w:rsidRDefault="00AB5208" w:rsidP="00AB5208">
      <w:pPr>
        <w:widowControl w:val="0"/>
        <w:tabs>
          <w:tab w:val="left" w:pos="220"/>
          <w:tab w:val="left" w:pos="720"/>
        </w:tabs>
        <w:autoSpaceDE w:val="0"/>
        <w:autoSpaceDN w:val="0"/>
        <w:adjustRightInd w:val="0"/>
        <w:spacing w:after="0" w:line="340" w:lineRule="atLeast"/>
        <w:rPr>
          <w:rFonts w:ascii="Times New Roman" w:eastAsia="Times New Roman" w:hAnsi="Times New Roman" w:cs="Times New Roman"/>
          <w:b/>
          <w:sz w:val="24"/>
          <w:szCs w:val="24"/>
          <w:lang w:val="en-US"/>
        </w:rPr>
      </w:pPr>
    </w:p>
    <w:tbl>
      <w:tblPr>
        <w:tblStyle w:val="TableGrid"/>
        <w:tblW w:w="0" w:type="auto"/>
        <w:tblLook w:val="01E0" w:firstRow="1" w:lastRow="1" w:firstColumn="1" w:lastColumn="1" w:noHBand="0" w:noVBand="0"/>
      </w:tblPr>
      <w:tblGrid>
        <w:gridCol w:w="4832"/>
        <w:gridCol w:w="4865"/>
      </w:tblGrid>
      <w:tr w:rsidR="00AB5208" w:rsidRPr="00F503F8" w:rsidTr="008E1E75">
        <w:tc>
          <w:tcPr>
            <w:tcW w:w="9923" w:type="dxa"/>
            <w:gridSpan w:val="2"/>
            <w:shd w:val="clear" w:color="auto" w:fill="D9D9D9"/>
          </w:tcPr>
          <w:p w:rsidR="00AB5208" w:rsidRPr="00F503F8" w:rsidRDefault="00AB5208" w:rsidP="008E1E75">
            <w:pPr>
              <w:jc w:val="center"/>
              <w:rPr>
                <w:b/>
                <w:color w:val="333333"/>
                <w:sz w:val="24"/>
                <w:szCs w:val="24"/>
              </w:rPr>
            </w:pPr>
            <w:r w:rsidRPr="00F503F8">
              <w:rPr>
                <w:b/>
                <w:color w:val="333333"/>
                <w:sz w:val="24"/>
                <w:szCs w:val="24"/>
              </w:rPr>
              <w:t xml:space="preserve">Sexual abuse </w:t>
            </w:r>
          </w:p>
          <w:p w:rsidR="00AB5208" w:rsidRPr="00F503F8" w:rsidRDefault="00AB5208" w:rsidP="008E1E75">
            <w:pPr>
              <w:rPr>
                <w:b/>
                <w:color w:val="333333"/>
              </w:rPr>
            </w:pPr>
            <w:r w:rsidRPr="00F503F8">
              <w:rPr>
                <w:b/>
                <w:bCs/>
                <w:i/>
                <w:iCs/>
                <w:color w:val="333333"/>
              </w:rPr>
              <w:t>Sexual abuse involves forcing or enticing a child or young person to take part in sexual activities, not necessarily involving a high level of violence, whether or not the child is</w:t>
            </w:r>
            <w:r w:rsidRPr="00F503F8">
              <w:rPr>
                <w:b/>
                <w:color w:val="333333"/>
              </w:rPr>
              <w:t xml:space="preserve"> </w:t>
            </w:r>
            <w:r w:rsidRPr="00F503F8">
              <w:rPr>
                <w:b/>
                <w:bCs/>
                <w:i/>
                <w:iCs/>
                <w:color w:val="333333"/>
              </w:rPr>
              <w:t xml:space="preserve">aware of what is happening. The activities may involve physical contact or non-contact activities, such as involving children in looking at sexual images or being groomed on line / child exploitation.  </w:t>
            </w:r>
          </w:p>
          <w:p w:rsidR="00AB5208" w:rsidRPr="00F503F8" w:rsidRDefault="00AB5208" w:rsidP="008E1E75">
            <w:pPr>
              <w:rPr>
                <w:b/>
                <w:color w:val="333333"/>
              </w:rPr>
            </w:pPr>
          </w:p>
        </w:tc>
      </w:tr>
      <w:tr w:rsidR="00AB5208" w:rsidRPr="00F503F8" w:rsidTr="008E1E75">
        <w:tc>
          <w:tcPr>
            <w:tcW w:w="9923" w:type="dxa"/>
            <w:gridSpan w:val="2"/>
            <w:shd w:val="clear" w:color="auto" w:fill="D9D9D9"/>
          </w:tcPr>
          <w:p w:rsidR="00AB5208" w:rsidRPr="00F503F8" w:rsidRDefault="00AB5208" w:rsidP="008E1E75">
            <w:pPr>
              <w:jc w:val="center"/>
              <w:rPr>
                <w:b/>
                <w:color w:val="333333"/>
                <w:sz w:val="24"/>
                <w:szCs w:val="24"/>
              </w:rPr>
            </w:pPr>
            <w:r w:rsidRPr="00F503F8">
              <w:rPr>
                <w:b/>
                <w:color w:val="333333"/>
                <w:sz w:val="24"/>
                <w:szCs w:val="24"/>
              </w:rPr>
              <w:t>Child</w:t>
            </w:r>
          </w:p>
        </w:tc>
      </w:tr>
      <w:tr w:rsidR="00AB5208" w:rsidRPr="00F503F8" w:rsidTr="008E1E75">
        <w:tc>
          <w:tcPr>
            <w:tcW w:w="4962" w:type="dxa"/>
          </w:tcPr>
          <w:p w:rsidR="00AB5208" w:rsidRPr="00F503F8" w:rsidRDefault="00AB5208" w:rsidP="008E1E75">
            <w:pPr>
              <w:rPr>
                <w:color w:val="333333"/>
              </w:rPr>
            </w:pPr>
            <w:r w:rsidRPr="00F503F8">
              <w:rPr>
                <w:color w:val="333333"/>
              </w:rPr>
              <w:t>Self-harm -  eating disorders, self-mutilation and suicide attempts</w:t>
            </w:r>
          </w:p>
        </w:tc>
        <w:tc>
          <w:tcPr>
            <w:tcW w:w="4961" w:type="dxa"/>
          </w:tcPr>
          <w:p w:rsidR="00AB5208" w:rsidRPr="00F503F8" w:rsidRDefault="00AB5208" w:rsidP="008E1E75">
            <w:pPr>
              <w:rPr>
                <w:color w:val="333333"/>
              </w:rPr>
            </w:pPr>
            <w:r w:rsidRPr="00F503F8">
              <w:rPr>
                <w:color w:val="333333"/>
              </w:rPr>
              <w:t>Poor self-image, self-harm, self-hatred</w:t>
            </w:r>
          </w:p>
        </w:tc>
      </w:tr>
      <w:tr w:rsidR="00AB5208" w:rsidRPr="00F503F8" w:rsidTr="008E1E75">
        <w:tc>
          <w:tcPr>
            <w:tcW w:w="4962" w:type="dxa"/>
          </w:tcPr>
          <w:p w:rsidR="00AB5208" w:rsidRPr="00F503F8" w:rsidRDefault="00AB5208" w:rsidP="008E1E75">
            <w:pPr>
              <w:rPr>
                <w:color w:val="333333"/>
              </w:rPr>
            </w:pPr>
            <w:r w:rsidRPr="00F503F8">
              <w:rPr>
                <w:color w:val="333333"/>
              </w:rPr>
              <w:t>Running away from home</w:t>
            </w:r>
          </w:p>
        </w:tc>
        <w:tc>
          <w:tcPr>
            <w:tcW w:w="4961" w:type="dxa"/>
          </w:tcPr>
          <w:p w:rsidR="00AB5208" w:rsidRPr="00F503F8" w:rsidRDefault="00AB5208" w:rsidP="008E1E75">
            <w:pPr>
              <w:rPr>
                <w:color w:val="333333"/>
              </w:rPr>
            </w:pPr>
            <w:r w:rsidRPr="00F503F8">
              <w:rPr>
                <w:color w:val="333333"/>
              </w:rPr>
              <w:t>Inappropriate sexualised conduct</w:t>
            </w:r>
          </w:p>
        </w:tc>
      </w:tr>
      <w:tr w:rsidR="00AB5208" w:rsidRPr="00F503F8" w:rsidTr="008E1E75">
        <w:tc>
          <w:tcPr>
            <w:tcW w:w="4962" w:type="dxa"/>
          </w:tcPr>
          <w:p w:rsidR="00AB5208" w:rsidRPr="00F503F8" w:rsidRDefault="00AB5208" w:rsidP="008E1E75">
            <w:pPr>
              <w:rPr>
                <w:color w:val="333333"/>
              </w:rPr>
            </w:pPr>
            <w:r w:rsidRPr="00F503F8">
              <w:rPr>
                <w:color w:val="333333"/>
              </w:rPr>
              <w:t xml:space="preserve">Reluctant to undress for PE </w:t>
            </w:r>
          </w:p>
        </w:tc>
        <w:tc>
          <w:tcPr>
            <w:tcW w:w="4961" w:type="dxa"/>
          </w:tcPr>
          <w:p w:rsidR="00AB5208" w:rsidRPr="00F503F8" w:rsidRDefault="00AB5208" w:rsidP="008E1E75">
            <w:pPr>
              <w:rPr>
                <w:color w:val="333333"/>
              </w:rPr>
            </w:pPr>
            <w:r w:rsidRPr="00F503F8">
              <w:rPr>
                <w:color w:val="333333"/>
              </w:rPr>
              <w:t>Withdrawal, isolation or excessive worrying</w:t>
            </w:r>
          </w:p>
        </w:tc>
      </w:tr>
      <w:tr w:rsidR="00AB5208" w:rsidRPr="00F503F8" w:rsidTr="008E1E75">
        <w:tc>
          <w:tcPr>
            <w:tcW w:w="4962" w:type="dxa"/>
          </w:tcPr>
          <w:p w:rsidR="00AB5208" w:rsidRPr="00F503F8" w:rsidRDefault="00AB5208" w:rsidP="008E1E75">
            <w:pPr>
              <w:rPr>
                <w:color w:val="333333"/>
              </w:rPr>
            </w:pPr>
            <w:r w:rsidRPr="00F503F8">
              <w:rPr>
                <w:color w:val="333333"/>
              </w:rPr>
              <w:t>Pregnancy</w:t>
            </w:r>
          </w:p>
        </w:tc>
        <w:tc>
          <w:tcPr>
            <w:tcW w:w="4961" w:type="dxa"/>
          </w:tcPr>
          <w:p w:rsidR="00AB5208" w:rsidRPr="00F503F8" w:rsidRDefault="00AB5208" w:rsidP="008E1E75">
            <w:pPr>
              <w:rPr>
                <w:color w:val="333333"/>
              </w:rPr>
            </w:pPr>
            <w:r w:rsidRPr="00F503F8">
              <w:rPr>
                <w:color w:val="333333"/>
              </w:rPr>
              <w:t xml:space="preserve">Sexual knowledge or behaviour inappropriate to age/stage of development, or that is unusually explicit </w:t>
            </w:r>
          </w:p>
        </w:tc>
      </w:tr>
      <w:tr w:rsidR="00AB5208" w:rsidRPr="00F503F8" w:rsidTr="008E1E75">
        <w:tc>
          <w:tcPr>
            <w:tcW w:w="4962" w:type="dxa"/>
          </w:tcPr>
          <w:p w:rsidR="00AB5208" w:rsidRPr="00F503F8" w:rsidRDefault="00AB5208" w:rsidP="008E1E75">
            <w:pPr>
              <w:rPr>
                <w:color w:val="333333"/>
              </w:rPr>
            </w:pPr>
            <w:r w:rsidRPr="00F503F8">
              <w:rPr>
                <w:color w:val="333333"/>
              </w:rPr>
              <w:t>Inexplicable changes in behaviour, such as becoming aggressive or withdrawn</w:t>
            </w:r>
          </w:p>
        </w:tc>
        <w:tc>
          <w:tcPr>
            <w:tcW w:w="4961" w:type="dxa"/>
          </w:tcPr>
          <w:p w:rsidR="00AB5208" w:rsidRPr="00F503F8" w:rsidRDefault="00AB5208" w:rsidP="008E1E75">
            <w:pPr>
              <w:rPr>
                <w:color w:val="333333"/>
              </w:rPr>
            </w:pPr>
            <w:r w:rsidRPr="00F503F8">
              <w:rPr>
                <w:color w:val="333333"/>
              </w:rPr>
              <w:t>Poor attention / concentration (world of their own)</w:t>
            </w:r>
          </w:p>
        </w:tc>
      </w:tr>
      <w:tr w:rsidR="00AB5208" w:rsidRPr="00F503F8" w:rsidTr="008E1E75">
        <w:tc>
          <w:tcPr>
            <w:tcW w:w="4962" w:type="dxa"/>
          </w:tcPr>
          <w:p w:rsidR="00AB5208" w:rsidRPr="00F503F8" w:rsidRDefault="00AB5208" w:rsidP="008E1E75">
            <w:pPr>
              <w:rPr>
                <w:color w:val="333333"/>
              </w:rPr>
            </w:pPr>
            <w:r w:rsidRPr="00F503F8">
              <w:rPr>
                <w:color w:val="333333"/>
              </w:rPr>
              <w:t>Pain, bleeding, bruising  or itching in genital and /or anal area</w:t>
            </w:r>
          </w:p>
        </w:tc>
        <w:tc>
          <w:tcPr>
            <w:tcW w:w="4961" w:type="dxa"/>
          </w:tcPr>
          <w:p w:rsidR="00AB5208" w:rsidRPr="00F503F8" w:rsidRDefault="00AB5208" w:rsidP="008E1E75">
            <w:pPr>
              <w:rPr>
                <w:color w:val="333333"/>
              </w:rPr>
            </w:pPr>
            <w:r w:rsidRPr="00F503F8">
              <w:rPr>
                <w:color w:val="333333"/>
              </w:rPr>
              <w:t>Sudden changes in school work habits, become truant</w:t>
            </w:r>
          </w:p>
        </w:tc>
      </w:tr>
      <w:tr w:rsidR="00AB5208" w:rsidRPr="00F503F8" w:rsidTr="008E1E75">
        <w:tc>
          <w:tcPr>
            <w:tcW w:w="4962" w:type="dxa"/>
            <w:tcBorders>
              <w:bottom w:val="single" w:sz="4" w:space="0" w:color="auto"/>
            </w:tcBorders>
          </w:tcPr>
          <w:p w:rsidR="00AB5208" w:rsidRPr="00F503F8" w:rsidRDefault="00AB5208" w:rsidP="008E1E75">
            <w:pPr>
              <w:rPr>
                <w:color w:val="333333"/>
              </w:rPr>
            </w:pPr>
            <w:r w:rsidRPr="00F503F8">
              <w:rPr>
                <w:color w:val="333333"/>
              </w:rPr>
              <w:t>Sexually exploited or indiscriminate choice of sexual partners</w:t>
            </w:r>
          </w:p>
        </w:tc>
        <w:tc>
          <w:tcPr>
            <w:tcW w:w="4961" w:type="dxa"/>
            <w:tcBorders>
              <w:bottom w:val="single" w:sz="4" w:space="0" w:color="auto"/>
            </w:tcBorders>
          </w:tcPr>
          <w:p w:rsidR="00AB5208" w:rsidRPr="00F503F8" w:rsidRDefault="00AB5208" w:rsidP="008E1E75">
            <w:pPr>
              <w:autoSpaceDE w:val="0"/>
              <w:autoSpaceDN w:val="0"/>
              <w:adjustRightInd w:val="0"/>
              <w:spacing w:line="360" w:lineRule="auto"/>
              <w:rPr>
                <w:color w:val="333333"/>
              </w:rPr>
            </w:pPr>
          </w:p>
        </w:tc>
      </w:tr>
      <w:tr w:rsidR="00AB5208" w:rsidRPr="00F503F8" w:rsidTr="008E1E75">
        <w:tblPrEx>
          <w:tblLook w:val="04A0" w:firstRow="1" w:lastRow="0" w:firstColumn="1" w:lastColumn="0" w:noHBand="0" w:noVBand="1"/>
        </w:tblPrEx>
        <w:tc>
          <w:tcPr>
            <w:tcW w:w="4962" w:type="dxa"/>
            <w:shd w:val="clear" w:color="auto" w:fill="BFBFBF" w:themeFill="background1" w:themeFillShade="BF"/>
          </w:tcPr>
          <w:p w:rsidR="00AB5208" w:rsidRPr="00F503F8" w:rsidRDefault="00AB5208" w:rsidP="008E1E75">
            <w:pPr>
              <w:spacing w:line="360" w:lineRule="auto"/>
              <w:jc w:val="center"/>
              <w:rPr>
                <w:color w:val="333333"/>
                <w:sz w:val="24"/>
                <w:szCs w:val="24"/>
              </w:rPr>
            </w:pPr>
            <w:r w:rsidRPr="00F503F8">
              <w:rPr>
                <w:b/>
                <w:bCs/>
                <w:color w:val="333333"/>
                <w:sz w:val="24"/>
                <w:szCs w:val="24"/>
              </w:rPr>
              <w:t>Parent</w:t>
            </w:r>
          </w:p>
        </w:tc>
        <w:tc>
          <w:tcPr>
            <w:tcW w:w="4961" w:type="dxa"/>
            <w:shd w:val="clear" w:color="auto" w:fill="BFBFBF" w:themeFill="background1" w:themeFillShade="BF"/>
          </w:tcPr>
          <w:p w:rsidR="00AB5208" w:rsidRPr="00F503F8" w:rsidRDefault="00AB5208" w:rsidP="008E1E75">
            <w:pPr>
              <w:spacing w:line="360" w:lineRule="auto"/>
              <w:jc w:val="center"/>
              <w:rPr>
                <w:color w:val="333333"/>
                <w:sz w:val="24"/>
                <w:szCs w:val="24"/>
              </w:rPr>
            </w:pPr>
            <w:r w:rsidRPr="00F503F8">
              <w:rPr>
                <w:b/>
                <w:bCs/>
                <w:color w:val="333333"/>
                <w:sz w:val="24"/>
                <w:szCs w:val="24"/>
              </w:rPr>
              <w:t>Family/environment</w:t>
            </w:r>
          </w:p>
        </w:tc>
      </w:tr>
      <w:tr w:rsidR="00AB5208" w:rsidRPr="00F503F8" w:rsidTr="008E1E75">
        <w:tblPrEx>
          <w:tblLook w:val="04A0" w:firstRow="1" w:lastRow="0" w:firstColumn="1" w:lastColumn="0" w:noHBand="0" w:noVBand="1"/>
        </w:tblPrEx>
        <w:tc>
          <w:tcPr>
            <w:tcW w:w="4962" w:type="dxa"/>
          </w:tcPr>
          <w:p w:rsidR="00AB5208" w:rsidRPr="00F503F8" w:rsidRDefault="00AB5208" w:rsidP="008E1E75">
            <w:pPr>
              <w:rPr>
                <w:color w:val="333333"/>
              </w:rPr>
            </w:pPr>
            <w:r w:rsidRPr="00F503F8">
              <w:rPr>
                <w:color w:val="333333"/>
              </w:rPr>
              <w:t>History of sexual abuse</w:t>
            </w:r>
          </w:p>
        </w:tc>
        <w:tc>
          <w:tcPr>
            <w:tcW w:w="4961" w:type="dxa"/>
          </w:tcPr>
          <w:p w:rsidR="00AB5208" w:rsidRPr="00F503F8" w:rsidRDefault="00AB5208" w:rsidP="008E1E75">
            <w:pPr>
              <w:rPr>
                <w:color w:val="333333"/>
              </w:rPr>
            </w:pPr>
            <w:r w:rsidRPr="00F503F8">
              <w:rPr>
                <w:color w:val="333333"/>
              </w:rPr>
              <w:t>Marginalised or isolated by the community.</w:t>
            </w:r>
          </w:p>
        </w:tc>
      </w:tr>
      <w:tr w:rsidR="00AB5208" w:rsidRPr="00F503F8" w:rsidTr="008E1E75">
        <w:tblPrEx>
          <w:tblLook w:val="04A0" w:firstRow="1" w:lastRow="0" w:firstColumn="1" w:lastColumn="0" w:noHBand="0" w:noVBand="1"/>
        </w:tblPrEx>
        <w:tc>
          <w:tcPr>
            <w:tcW w:w="4962" w:type="dxa"/>
          </w:tcPr>
          <w:p w:rsidR="00AB5208" w:rsidRPr="00F503F8" w:rsidRDefault="00AB5208" w:rsidP="008E1E75">
            <w:pPr>
              <w:rPr>
                <w:color w:val="333333"/>
              </w:rPr>
            </w:pPr>
            <w:r w:rsidRPr="00F503F8">
              <w:rPr>
                <w:color w:val="333333"/>
              </w:rPr>
              <w:t>Excessively interested in the child.</w:t>
            </w:r>
          </w:p>
        </w:tc>
        <w:tc>
          <w:tcPr>
            <w:tcW w:w="4961" w:type="dxa"/>
          </w:tcPr>
          <w:p w:rsidR="00AB5208" w:rsidRPr="00F503F8" w:rsidRDefault="00AB5208" w:rsidP="008E1E75">
            <w:pPr>
              <w:rPr>
                <w:color w:val="333333"/>
              </w:rPr>
            </w:pPr>
            <w:r w:rsidRPr="00F503F8">
              <w:rPr>
                <w:color w:val="333333"/>
              </w:rPr>
              <w:t xml:space="preserve">History of mental health, alcohol or drug misuse or domestic violence. </w:t>
            </w:r>
          </w:p>
        </w:tc>
      </w:tr>
      <w:tr w:rsidR="00AB5208" w:rsidRPr="00F503F8" w:rsidTr="008E1E75">
        <w:tblPrEx>
          <w:tblLook w:val="04A0" w:firstRow="1" w:lastRow="0" w:firstColumn="1" w:lastColumn="0" w:noHBand="0" w:noVBand="1"/>
        </w:tblPrEx>
        <w:tc>
          <w:tcPr>
            <w:tcW w:w="4962" w:type="dxa"/>
          </w:tcPr>
          <w:p w:rsidR="00AB5208" w:rsidRPr="00F503F8" w:rsidRDefault="00AB5208" w:rsidP="008E1E75">
            <w:pPr>
              <w:rPr>
                <w:color w:val="333333"/>
              </w:rPr>
            </w:pPr>
            <w:r w:rsidRPr="00F503F8">
              <w:rPr>
                <w:color w:val="333333"/>
              </w:rPr>
              <w:t>Parent displays inappropriate behaviour towards the child or other children</w:t>
            </w:r>
          </w:p>
        </w:tc>
        <w:tc>
          <w:tcPr>
            <w:tcW w:w="4961" w:type="dxa"/>
          </w:tcPr>
          <w:p w:rsidR="00AB5208" w:rsidRPr="00F503F8" w:rsidRDefault="00AB5208" w:rsidP="008E1E75">
            <w:pPr>
              <w:rPr>
                <w:color w:val="333333"/>
              </w:rPr>
            </w:pPr>
            <w:r w:rsidRPr="00F503F8">
              <w:rPr>
                <w:color w:val="333333"/>
              </w:rPr>
              <w:t>History of unexplained death, illness or multiple surgery in parents and/or siblings of the family</w:t>
            </w:r>
          </w:p>
        </w:tc>
      </w:tr>
      <w:tr w:rsidR="00AB5208" w:rsidRPr="00F503F8" w:rsidTr="008E1E75">
        <w:tblPrEx>
          <w:tblLook w:val="04A0" w:firstRow="1" w:lastRow="0" w:firstColumn="1" w:lastColumn="0" w:noHBand="0" w:noVBand="1"/>
        </w:tblPrEx>
        <w:tc>
          <w:tcPr>
            <w:tcW w:w="4962" w:type="dxa"/>
          </w:tcPr>
          <w:p w:rsidR="00AB5208" w:rsidRPr="00F503F8" w:rsidRDefault="00AB5208" w:rsidP="008E1E75">
            <w:pPr>
              <w:rPr>
                <w:color w:val="333333"/>
              </w:rPr>
            </w:pPr>
            <w:r w:rsidRPr="00F503F8">
              <w:rPr>
                <w:color w:val="333333"/>
              </w:rPr>
              <w:t>Conviction for sexual offences</w:t>
            </w:r>
          </w:p>
        </w:tc>
        <w:tc>
          <w:tcPr>
            <w:tcW w:w="4961" w:type="dxa"/>
          </w:tcPr>
          <w:p w:rsidR="00AB5208" w:rsidRPr="00F503F8" w:rsidRDefault="00AB5208" w:rsidP="008E1E75">
            <w:pPr>
              <w:rPr>
                <w:color w:val="333333"/>
              </w:rPr>
            </w:pPr>
            <w:r w:rsidRPr="00F503F8">
              <w:rPr>
                <w:color w:val="333333"/>
              </w:rPr>
              <w:t xml:space="preserve">Past history in the care of childhood abuse, </w:t>
            </w:r>
            <w:r w:rsidR="00B31139" w:rsidRPr="00F503F8">
              <w:rPr>
                <w:color w:val="333333"/>
              </w:rPr>
              <w:t>self-harm</w:t>
            </w:r>
            <w:r w:rsidRPr="00F503F8">
              <w:rPr>
                <w:color w:val="333333"/>
              </w:rPr>
              <w:t>, somatising disorder or false allegations of physical or sexual assault</w:t>
            </w:r>
          </w:p>
        </w:tc>
      </w:tr>
      <w:tr w:rsidR="00AB5208" w:rsidRPr="00F503F8" w:rsidTr="008E1E75">
        <w:tblPrEx>
          <w:tblLook w:val="04A0" w:firstRow="1" w:lastRow="0" w:firstColumn="1" w:lastColumn="0" w:noHBand="0" w:noVBand="1"/>
        </w:tblPrEx>
        <w:tc>
          <w:tcPr>
            <w:tcW w:w="4962" w:type="dxa"/>
          </w:tcPr>
          <w:p w:rsidR="00AB5208" w:rsidRPr="00F503F8" w:rsidRDefault="00AB5208" w:rsidP="008E1E75">
            <w:pPr>
              <w:rPr>
                <w:color w:val="333333"/>
              </w:rPr>
            </w:pPr>
            <w:r w:rsidRPr="00F503F8">
              <w:rPr>
                <w:color w:val="333333"/>
                <w:lang w:val="en-US"/>
              </w:rPr>
              <w:t>Comments made by the parent/carer about the child.</w:t>
            </w:r>
          </w:p>
        </w:tc>
        <w:tc>
          <w:tcPr>
            <w:tcW w:w="4961" w:type="dxa"/>
          </w:tcPr>
          <w:p w:rsidR="00AB5208" w:rsidRPr="00F503F8" w:rsidRDefault="00AB5208" w:rsidP="008E1E75">
            <w:pPr>
              <w:rPr>
                <w:color w:val="333333"/>
              </w:rPr>
            </w:pPr>
            <w:r w:rsidRPr="00F503F8">
              <w:rPr>
                <w:color w:val="333333"/>
              </w:rPr>
              <w:t>Grooming behaviour</w:t>
            </w:r>
          </w:p>
        </w:tc>
      </w:tr>
      <w:tr w:rsidR="00AB5208" w:rsidRPr="00F503F8" w:rsidTr="0012089D">
        <w:tblPrEx>
          <w:tblLook w:val="04A0" w:firstRow="1" w:lastRow="0" w:firstColumn="1" w:lastColumn="0" w:noHBand="0" w:noVBand="1"/>
        </w:tblPrEx>
        <w:trPr>
          <w:trHeight w:val="629"/>
        </w:trPr>
        <w:tc>
          <w:tcPr>
            <w:tcW w:w="4962" w:type="dxa"/>
          </w:tcPr>
          <w:p w:rsidR="00AB5208" w:rsidRPr="00F503F8" w:rsidRDefault="00AB5208" w:rsidP="008E1E75">
            <w:pPr>
              <w:rPr>
                <w:color w:val="333333"/>
              </w:rPr>
            </w:pPr>
            <w:r w:rsidRPr="00F503F8">
              <w:rPr>
                <w:color w:val="333333"/>
                <w:lang w:val="en-US"/>
              </w:rPr>
              <w:t>Lack of sexual boundaries</w:t>
            </w:r>
          </w:p>
        </w:tc>
        <w:tc>
          <w:tcPr>
            <w:tcW w:w="4961" w:type="dxa"/>
          </w:tcPr>
          <w:p w:rsidR="00AB5208" w:rsidRPr="00F503F8" w:rsidRDefault="00AB5208" w:rsidP="008E1E75">
            <w:pPr>
              <w:rPr>
                <w:color w:val="333333"/>
              </w:rPr>
            </w:pPr>
            <w:r w:rsidRPr="00F503F8">
              <w:rPr>
                <w:color w:val="333333"/>
              </w:rPr>
              <w:t>Physical or sexual assault or a culture of physical chastisement.</w:t>
            </w:r>
          </w:p>
        </w:tc>
      </w:tr>
    </w:tbl>
    <w:p w:rsidR="0027129B" w:rsidRDefault="0027129B" w:rsidP="0012089D">
      <w:pPr>
        <w:jc w:val="center"/>
        <w:rPr>
          <w:rFonts w:cstheme="minorHAnsi"/>
        </w:rPr>
      </w:pPr>
    </w:p>
    <w:p w:rsidR="00B31139" w:rsidRDefault="00B31139" w:rsidP="0012089D">
      <w:pPr>
        <w:jc w:val="center"/>
        <w:rPr>
          <w:rFonts w:cstheme="minorHAnsi"/>
        </w:rPr>
      </w:pPr>
    </w:p>
    <w:p w:rsidR="00B31139" w:rsidRDefault="00B31139" w:rsidP="0012089D">
      <w:pPr>
        <w:jc w:val="center"/>
        <w:rPr>
          <w:rFonts w:cstheme="minorHAnsi"/>
        </w:rPr>
      </w:pPr>
    </w:p>
    <w:p w:rsidR="00B31139" w:rsidRDefault="00B31139" w:rsidP="0012089D">
      <w:pPr>
        <w:jc w:val="center"/>
        <w:rPr>
          <w:rFonts w:cstheme="minorHAnsi"/>
        </w:rPr>
      </w:pPr>
    </w:p>
    <w:p w:rsidR="0012089D" w:rsidRDefault="0012089D" w:rsidP="0012089D">
      <w:pPr>
        <w:jc w:val="center"/>
        <w:rPr>
          <w:rFonts w:cstheme="minorHAnsi"/>
        </w:rPr>
      </w:pPr>
      <w:r>
        <w:rPr>
          <w:rFonts w:cstheme="minorHAnsi"/>
          <w:noProof/>
          <w:lang w:eastAsia="en-GB"/>
        </w:rPr>
        <w:drawing>
          <wp:inline distT="0" distB="0" distL="0" distR="0">
            <wp:extent cx="800100" cy="952500"/>
            <wp:effectExtent l="0" t="0" r="0" b="0"/>
            <wp:docPr id="4" name="Picture 4" descr="Crest- High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High Quality"/>
                    <pic:cNvPicPr>
                      <a:picLocks noChangeAspect="1" noChangeArrowheads="1"/>
                    </pic:cNvPicPr>
                  </pic:nvPicPr>
                  <pic:blipFill>
                    <a:blip r:embed="rId31">
                      <a:extLst>
                        <a:ext uri="{28A0092B-C50C-407E-A947-70E740481C1C}">
                          <a14:useLocalDpi xmlns:a14="http://schemas.microsoft.com/office/drawing/2010/main" val="0"/>
                        </a:ext>
                      </a:extLst>
                    </a:blip>
                    <a:srcRect l="15636" t="8334" r="14548" b="8238"/>
                    <a:stretch>
                      <a:fillRect/>
                    </a:stretch>
                  </pic:blipFill>
                  <pic:spPr bwMode="auto">
                    <a:xfrm>
                      <a:off x="0" y="0"/>
                      <a:ext cx="800100" cy="952500"/>
                    </a:xfrm>
                    <a:prstGeom prst="rect">
                      <a:avLst/>
                    </a:prstGeom>
                    <a:noFill/>
                    <a:ln>
                      <a:noFill/>
                    </a:ln>
                  </pic:spPr>
                </pic:pic>
              </a:graphicData>
            </a:graphic>
          </wp:inline>
        </w:drawing>
      </w:r>
    </w:p>
    <w:p w:rsidR="0012089D" w:rsidRDefault="0012089D" w:rsidP="0012089D">
      <w:pPr>
        <w:spacing w:after="0"/>
        <w:jc w:val="center"/>
        <w:rPr>
          <w:rFonts w:cstheme="minorHAnsi"/>
          <w:b/>
          <w:sz w:val="24"/>
        </w:rPr>
      </w:pPr>
      <w:r>
        <w:rPr>
          <w:rFonts w:cstheme="minorHAnsi"/>
          <w:b/>
          <w:sz w:val="24"/>
        </w:rPr>
        <w:t>Burleigh Primary School</w:t>
      </w:r>
    </w:p>
    <w:p w:rsidR="0012089D" w:rsidRDefault="0012089D" w:rsidP="0012089D">
      <w:pPr>
        <w:spacing w:after="0"/>
        <w:jc w:val="center"/>
        <w:rPr>
          <w:rFonts w:cstheme="minorHAnsi"/>
          <w:b/>
          <w:sz w:val="24"/>
        </w:rPr>
      </w:pPr>
    </w:p>
    <w:p w:rsidR="0012089D" w:rsidRDefault="0012089D" w:rsidP="0012089D">
      <w:pPr>
        <w:spacing w:after="0"/>
        <w:jc w:val="center"/>
        <w:rPr>
          <w:rFonts w:cstheme="minorHAnsi"/>
          <w:b/>
          <w:sz w:val="24"/>
        </w:rPr>
      </w:pPr>
      <w:r>
        <w:rPr>
          <w:rFonts w:cstheme="minorHAnsi"/>
          <w:b/>
          <w:sz w:val="24"/>
        </w:rPr>
        <w:t>Policy History</w:t>
      </w:r>
    </w:p>
    <w:p w:rsidR="0012089D" w:rsidRDefault="0012089D" w:rsidP="0012089D">
      <w:pPr>
        <w:spacing w:after="0"/>
        <w:jc w:val="center"/>
        <w:rPr>
          <w:rFonts w:cstheme="minorHAnsi"/>
          <w:b/>
          <w:sz w:val="24"/>
        </w:rPr>
      </w:pPr>
    </w:p>
    <w:p w:rsidR="0012089D" w:rsidRDefault="0012089D" w:rsidP="0012089D">
      <w:pPr>
        <w:rPr>
          <w:rFonts w:cstheme="minorHAnsi"/>
        </w:rPr>
      </w:pPr>
    </w:p>
    <w:tbl>
      <w:tblPr>
        <w:tblStyle w:val="TableGrid"/>
        <w:tblW w:w="9464" w:type="dxa"/>
        <w:tblLook w:val="04A0" w:firstRow="1" w:lastRow="0" w:firstColumn="1" w:lastColumn="0" w:noHBand="0" w:noVBand="1"/>
      </w:tblPr>
      <w:tblGrid>
        <w:gridCol w:w="1242"/>
        <w:gridCol w:w="1701"/>
        <w:gridCol w:w="2127"/>
        <w:gridCol w:w="4394"/>
      </w:tblGrid>
      <w:tr w:rsidR="0012089D" w:rsidTr="0012089D">
        <w:trPr>
          <w:trHeight w:val="567"/>
        </w:trPr>
        <w:tc>
          <w:tcPr>
            <w:tcW w:w="1242" w:type="dxa"/>
            <w:tcBorders>
              <w:top w:val="single" w:sz="4" w:space="0" w:color="auto"/>
              <w:left w:val="single" w:sz="4" w:space="0" w:color="auto"/>
              <w:bottom w:val="single" w:sz="4" w:space="0" w:color="auto"/>
              <w:right w:val="single" w:sz="4" w:space="0" w:color="auto"/>
            </w:tcBorders>
            <w:vAlign w:val="center"/>
            <w:hideMark/>
          </w:tcPr>
          <w:p w:rsidR="0012089D" w:rsidRDefault="0012089D">
            <w:pPr>
              <w:jc w:val="center"/>
              <w:rPr>
                <w:rFonts w:cstheme="minorHAnsi"/>
                <w:b/>
              </w:rPr>
            </w:pPr>
            <w:r>
              <w:rPr>
                <w:rFonts w:cstheme="minorHAnsi"/>
                <w:b/>
              </w:rPr>
              <w:t>Date</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089D" w:rsidRDefault="0012089D">
            <w:pPr>
              <w:jc w:val="center"/>
              <w:rPr>
                <w:rFonts w:cstheme="minorHAnsi"/>
                <w:b/>
              </w:rPr>
            </w:pPr>
            <w:r>
              <w:rPr>
                <w:rFonts w:cstheme="minorHAnsi"/>
                <w:b/>
              </w:rPr>
              <w:t>Writer</w:t>
            </w:r>
          </w:p>
        </w:tc>
        <w:tc>
          <w:tcPr>
            <w:tcW w:w="2127" w:type="dxa"/>
            <w:tcBorders>
              <w:top w:val="single" w:sz="4" w:space="0" w:color="auto"/>
              <w:left w:val="single" w:sz="4" w:space="0" w:color="auto"/>
              <w:bottom w:val="single" w:sz="4" w:space="0" w:color="auto"/>
              <w:right w:val="single" w:sz="4" w:space="0" w:color="auto"/>
            </w:tcBorders>
            <w:vAlign w:val="center"/>
            <w:hideMark/>
          </w:tcPr>
          <w:p w:rsidR="0012089D" w:rsidRDefault="0012089D">
            <w:pPr>
              <w:jc w:val="center"/>
              <w:rPr>
                <w:rFonts w:cstheme="minorHAnsi"/>
                <w:b/>
              </w:rPr>
            </w:pPr>
            <w:r>
              <w:rPr>
                <w:rFonts w:cstheme="minorHAnsi"/>
                <w:b/>
              </w:rPr>
              <w:t>To be approved by</w:t>
            </w:r>
          </w:p>
        </w:tc>
        <w:tc>
          <w:tcPr>
            <w:tcW w:w="4394" w:type="dxa"/>
            <w:tcBorders>
              <w:top w:val="single" w:sz="4" w:space="0" w:color="auto"/>
              <w:left w:val="single" w:sz="4" w:space="0" w:color="auto"/>
              <w:bottom w:val="single" w:sz="4" w:space="0" w:color="auto"/>
              <w:right w:val="single" w:sz="4" w:space="0" w:color="auto"/>
            </w:tcBorders>
            <w:vAlign w:val="center"/>
            <w:hideMark/>
          </w:tcPr>
          <w:p w:rsidR="0012089D" w:rsidRDefault="0012089D">
            <w:pPr>
              <w:jc w:val="center"/>
              <w:rPr>
                <w:rFonts w:cstheme="minorHAnsi"/>
                <w:b/>
              </w:rPr>
            </w:pPr>
            <w:r>
              <w:rPr>
                <w:rFonts w:cstheme="minorHAnsi"/>
                <w:b/>
              </w:rPr>
              <w:t>Modifications/changes</w:t>
            </w:r>
          </w:p>
        </w:tc>
      </w:tr>
      <w:tr w:rsidR="0012089D" w:rsidTr="0012089D">
        <w:trPr>
          <w:trHeight w:val="576"/>
        </w:trPr>
        <w:tc>
          <w:tcPr>
            <w:tcW w:w="1242" w:type="dxa"/>
            <w:tcBorders>
              <w:top w:val="single" w:sz="4" w:space="0" w:color="auto"/>
              <w:left w:val="single" w:sz="4" w:space="0" w:color="auto"/>
              <w:bottom w:val="single" w:sz="4" w:space="0" w:color="auto"/>
              <w:right w:val="single" w:sz="4" w:space="0" w:color="auto"/>
            </w:tcBorders>
            <w:vAlign w:val="center"/>
            <w:hideMark/>
          </w:tcPr>
          <w:p w:rsidR="0012089D" w:rsidRDefault="0027129B">
            <w:pPr>
              <w:jc w:val="center"/>
              <w:rPr>
                <w:rFonts w:cstheme="minorHAnsi"/>
              </w:rPr>
            </w:pPr>
            <w:r>
              <w:rPr>
                <w:rFonts w:cstheme="minorHAnsi"/>
              </w:rPr>
              <w:t>03</w:t>
            </w:r>
            <w:r w:rsidR="0012089D">
              <w:rPr>
                <w:rFonts w:cstheme="minorHAnsi"/>
              </w:rPr>
              <w:t>/0</w:t>
            </w:r>
            <w:r>
              <w:rPr>
                <w:rFonts w:cstheme="minorHAnsi"/>
              </w:rPr>
              <w:t>6</w:t>
            </w:r>
            <w:r w:rsidR="0012089D">
              <w:rPr>
                <w:rFonts w:cstheme="minorHAnsi"/>
              </w:rPr>
              <w:t>/18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089D" w:rsidRDefault="0012089D">
            <w:pPr>
              <w:rPr>
                <w:rFonts w:cstheme="minorHAnsi"/>
              </w:rPr>
            </w:pPr>
            <w:r>
              <w:rPr>
                <w:rFonts w:cstheme="minorHAnsi"/>
              </w:rPr>
              <w:t>K. Maxwell</w:t>
            </w:r>
          </w:p>
        </w:tc>
        <w:tc>
          <w:tcPr>
            <w:tcW w:w="2127" w:type="dxa"/>
            <w:tcBorders>
              <w:top w:val="single" w:sz="4" w:space="0" w:color="auto"/>
              <w:left w:val="single" w:sz="4" w:space="0" w:color="auto"/>
              <w:bottom w:val="single" w:sz="4" w:space="0" w:color="auto"/>
              <w:right w:val="single" w:sz="4" w:space="0" w:color="auto"/>
            </w:tcBorders>
            <w:vAlign w:val="center"/>
            <w:hideMark/>
          </w:tcPr>
          <w:p w:rsidR="0012089D" w:rsidRDefault="0027129B">
            <w:pPr>
              <w:jc w:val="center"/>
              <w:rPr>
                <w:rFonts w:cstheme="minorHAnsi"/>
              </w:rPr>
            </w:pPr>
            <w:r>
              <w:rPr>
                <w:rFonts w:cstheme="minorHAnsi"/>
              </w:rPr>
              <w:t>FGB</w:t>
            </w:r>
          </w:p>
        </w:tc>
        <w:tc>
          <w:tcPr>
            <w:tcW w:w="4394" w:type="dxa"/>
            <w:tcBorders>
              <w:top w:val="single" w:sz="4" w:space="0" w:color="auto"/>
              <w:left w:val="single" w:sz="4" w:space="0" w:color="auto"/>
              <w:bottom w:val="single" w:sz="4" w:space="0" w:color="auto"/>
              <w:right w:val="single" w:sz="4" w:space="0" w:color="auto"/>
            </w:tcBorders>
            <w:vAlign w:val="center"/>
            <w:hideMark/>
          </w:tcPr>
          <w:p w:rsidR="0012089D" w:rsidRDefault="0027129B">
            <w:pPr>
              <w:rPr>
                <w:rFonts w:cstheme="minorHAnsi"/>
              </w:rPr>
            </w:pPr>
            <w:r>
              <w:rPr>
                <w:rFonts w:cstheme="minorHAnsi"/>
              </w:rPr>
              <w:t>Names of DSPs amended.</w:t>
            </w:r>
          </w:p>
          <w:p w:rsidR="0027129B" w:rsidRDefault="0027129B">
            <w:pPr>
              <w:rPr>
                <w:rFonts w:cstheme="minorHAnsi"/>
              </w:rPr>
            </w:pPr>
            <w:r>
              <w:rPr>
                <w:rFonts w:cstheme="minorHAnsi"/>
              </w:rPr>
              <w:t>Phones numbers updated</w:t>
            </w:r>
          </w:p>
          <w:p w:rsidR="0027129B" w:rsidRDefault="0027129B">
            <w:pPr>
              <w:rPr>
                <w:rFonts w:cstheme="minorHAnsi"/>
              </w:rPr>
            </w:pPr>
            <w:r>
              <w:rPr>
                <w:rFonts w:cstheme="minorHAnsi"/>
              </w:rPr>
              <w:t>Review dates changed</w:t>
            </w:r>
          </w:p>
        </w:tc>
      </w:tr>
      <w:tr w:rsidR="0012089D" w:rsidTr="0012089D">
        <w:trPr>
          <w:trHeight w:val="573"/>
        </w:trPr>
        <w:tc>
          <w:tcPr>
            <w:tcW w:w="1242" w:type="dxa"/>
            <w:tcBorders>
              <w:top w:val="single" w:sz="4" w:space="0" w:color="auto"/>
              <w:left w:val="single" w:sz="4" w:space="0" w:color="auto"/>
              <w:bottom w:val="single" w:sz="4" w:space="0" w:color="auto"/>
              <w:right w:val="single" w:sz="4" w:space="0" w:color="auto"/>
            </w:tcBorders>
            <w:vAlign w:val="center"/>
          </w:tcPr>
          <w:p w:rsidR="0012089D" w:rsidRDefault="0012089D">
            <w:pPr>
              <w:jc w:val="center"/>
              <w:rPr>
                <w:rFonts w:cs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12089D" w:rsidRDefault="0012089D">
            <w:pPr>
              <w:rPr>
                <w:rFonts w:cstheme="minorHAnsi"/>
              </w:rPr>
            </w:pPr>
          </w:p>
        </w:tc>
        <w:tc>
          <w:tcPr>
            <w:tcW w:w="2127" w:type="dxa"/>
            <w:tcBorders>
              <w:top w:val="single" w:sz="4" w:space="0" w:color="auto"/>
              <w:left w:val="single" w:sz="4" w:space="0" w:color="auto"/>
              <w:bottom w:val="single" w:sz="4" w:space="0" w:color="auto"/>
              <w:right w:val="single" w:sz="4" w:space="0" w:color="auto"/>
            </w:tcBorders>
            <w:vAlign w:val="center"/>
          </w:tcPr>
          <w:p w:rsidR="0012089D" w:rsidRDefault="0012089D">
            <w:pPr>
              <w:jc w:val="center"/>
              <w:rPr>
                <w:rFonts w:cstheme="minorHAnsi"/>
              </w:rPr>
            </w:pPr>
          </w:p>
        </w:tc>
        <w:tc>
          <w:tcPr>
            <w:tcW w:w="4394" w:type="dxa"/>
            <w:tcBorders>
              <w:top w:val="single" w:sz="4" w:space="0" w:color="auto"/>
              <w:left w:val="single" w:sz="4" w:space="0" w:color="auto"/>
              <w:bottom w:val="single" w:sz="4" w:space="0" w:color="auto"/>
              <w:right w:val="single" w:sz="4" w:space="0" w:color="auto"/>
            </w:tcBorders>
            <w:vAlign w:val="center"/>
          </w:tcPr>
          <w:p w:rsidR="0012089D" w:rsidRDefault="0012089D">
            <w:pPr>
              <w:rPr>
                <w:rFonts w:cstheme="minorHAnsi"/>
              </w:rPr>
            </w:pPr>
          </w:p>
        </w:tc>
      </w:tr>
      <w:tr w:rsidR="0012089D" w:rsidTr="0012089D">
        <w:trPr>
          <w:trHeight w:val="573"/>
        </w:trPr>
        <w:tc>
          <w:tcPr>
            <w:tcW w:w="1242" w:type="dxa"/>
            <w:tcBorders>
              <w:top w:val="single" w:sz="4" w:space="0" w:color="auto"/>
              <w:left w:val="single" w:sz="4" w:space="0" w:color="auto"/>
              <w:bottom w:val="single" w:sz="4" w:space="0" w:color="auto"/>
              <w:right w:val="single" w:sz="4" w:space="0" w:color="auto"/>
            </w:tcBorders>
            <w:vAlign w:val="center"/>
          </w:tcPr>
          <w:p w:rsidR="0012089D" w:rsidRDefault="0012089D">
            <w:pPr>
              <w:jc w:val="center"/>
              <w:rPr>
                <w:rFonts w:cs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12089D" w:rsidRDefault="0012089D">
            <w:pPr>
              <w:rPr>
                <w:rFonts w:cstheme="minorHAnsi"/>
              </w:rPr>
            </w:pPr>
          </w:p>
        </w:tc>
        <w:tc>
          <w:tcPr>
            <w:tcW w:w="2127" w:type="dxa"/>
            <w:tcBorders>
              <w:top w:val="single" w:sz="4" w:space="0" w:color="auto"/>
              <w:left w:val="single" w:sz="4" w:space="0" w:color="auto"/>
              <w:bottom w:val="single" w:sz="4" w:space="0" w:color="auto"/>
              <w:right w:val="single" w:sz="4" w:space="0" w:color="auto"/>
            </w:tcBorders>
            <w:vAlign w:val="center"/>
          </w:tcPr>
          <w:p w:rsidR="0012089D" w:rsidRDefault="0012089D">
            <w:pPr>
              <w:jc w:val="center"/>
              <w:rPr>
                <w:rFonts w:cstheme="minorHAnsi"/>
              </w:rPr>
            </w:pPr>
          </w:p>
        </w:tc>
        <w:tc>
          <w:tcPr>
            <w:tcW w:w="4394" w:type="dxa"/>
            <w:tcBorders>
              <w:top w:val="single" w:sz="4" w:space="0" w:color="auto"/>
              <w:left w:val="single" w:sz="4" w:space="0" w:color="auto"/>
              <w:bottom w:val="single" w:sz="4" w:space="0" w:color="auto"/>
              <w:right w:val="single" w:sz="4" w:space="0" w:color="auto"/>
            </w:tcBorders>
            <w:vAlign w:val="center"/>
          </w:tcPr>
          <w:p w:rsidR="0012089D" w:rsidRDefault="0012089D">
            <w:pPr>
              <w:rPr>
                <w:rFonts w:cstheme="minorHAnsi"/>
              </w:rPr>
            </w:pPr>
          </w:p>
        </w:tc>
      </w:tr>
      <w:tr w:rsidR="0012089D" w:rsidTr="0012089D">
        <w:trPr>
          <w:trHeight w:val="573"/>
        </w:trPr>
        <w:tc>
          <w:tcPr>
            <w:tcW w:w="1242" w:type="dxa"/>
            <w:tcBorders>
              <w:top w:val="single" w:sz="4" w:space="0" w:color="auto"/>
              <w:left w:val="single" w:sz="4" w:space="0" w:color="auto"/>
              <w:bottom w:val="single" w:sz="4" w:space="0" w:color="auto"/>
              <w:right w:val="single" w:sz="4" w:space="0" w:color="auto"/>
            </w:tcBorders>
            <w:vAlign w:val="center"/>
          </w:tcPr>
          <w:p w:rsidR="0012089D" w:rsidRDefault="0012089D">
            <w:pPr>
              <w:jc w:val="center"/>
              <w:rPr>
                <w:rFonts w:cs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12089D" w:rsidRDefault="0012089D">
            <w:pPr>
              <w:rPr>
                <w:rFonts w:cstheme="minorHAnsi"/>
              </w:rPr>
            </w:pPr>
          </w:p>
        </w:tc>
        <w:tc>
          <w:tcPr>
            <w:tcW w:w="2127" w:type="dxa"/>
            <w:tcBorders>
              <w:top w:val="single" w:sz="4" w:space="0" w:color="auto"/>
              <w:left w:val="single" w:sz="4" w:space="0" w:color="auto"/>
              <w:bottom w:val="single" w:sz="4" w:space="0" w:color="auto"/>
              <w:right w:val="single" w:sz="4" w:space="0" w:color="auto"/>
            </w:tcBorders>
            <w:vAlign w:val="center"/>
          </w:tcPr>
          <w:p w:rsidR="0012089D" w:rsidRDefault="0012089D">
            <w:pPr>
              <w:jc w:val="center"/>
              <w:rPr>
                <w:rFonts w:cstheme="minorHAnsi"/>
              </w:rPr>
            </w:pPr>
          </w:p>
        </w:tc>
        <w:tc>
          <w:tcPr>
            <w:tcW w:w="4394" w:type="dxa"/>
            <w:tcBorders>
              <w:top w:val="single" w:sz="4" w:space="0" w:color="auto"/>
              <w:left w:val="single" w:sz="4" w:space="0" w:color="auto"/>
              <w:bottom w:val="single" w:sz="4" w:space="0" w:color="auto"/>
              <w:right w:val="single" w:sz="4" w:space="0" w:color="auto"/>
            </w:tcBorders>
            <w:vAlign w:val="center"/>
          </w:tcPr>
          <w:p w:rsidR="0012089D" w:rsidRDefault="0012089D">
            <w:pPr>
              <w:rPr>
                <w:rFonts w:cstheme="minorHAnsi"/>
              </w:rPr>
            </w:pPr>
          </w:p>
        </w:tc>
      </w:tr>
    </w:tbl>
    <w:p w:rsidR="0012089D" w:rsidRDefault="0012089D" w:rsidP="0012089D">
      <w:pPr>
        <w:rPr>
          <w:rFonts w:cstheme="minorHAnsi"/>
        </w:rPr>
      </w:pPr>
    </w:p>
    <w:sectPr w:rsidR="0012089D" w:rsidSect="00B31139">
      <w:footerReference w:type="default" r:id="rId32"/>
      <w:pgSz w:w="11907" w:h="16840"/>
      <w:pgMar w:top="1040" w:right="1180" w:bottom="940" w:left="1020" w:header="0" w:footer="758" w:gutter="0"/>
      <w:cols w:space="720" w:equalWidth="0">
        <w:col w:w="9707"/>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E04" w:rsidRDefault="00EC3E04">
      <w:pPr>
        <w:spacing w:after="0" w:line="240" w:lineRule="auto"/>
      </w:pPr>
      <w:r>
        <w:separator/>
      </w:r>
    </w:p>
  </w:endnote>
  <w:endnote w:type="continuationSeparator" w:id="0">
    <w:p w:rsidR="00EC3E04" w:rsidRDefault="00EC3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39" w:rsidRPr="00B31139" w:rsidRDefault="00097780" w:rsidP="00B31139">
    <w:pPr>
      <w:pStyle w:val="Footer"/>
      <w:rPr>
        <w:rFonts w:asciiTheme="minorHAnsi" w:hAnsiTheme="minorHAnsi" w:cstheme="minorHAnsi"/>
      </w:rPr>
    </w:pPr>
    <w:r>
      <w:rPr>
        <w:rFonts w:asciiTheme="minorHAnsi" w:hAnsiTheme="minorHAnsi" w:cstheme="minorHAnsi"/>
      </w:rPr>
      <w:t>Reviewed</w:t>
    </w:r>
    <w:r w:rsidR="00B31139" w:rsidRPr="00B31139">
      <w:rPr>
        <w:rFonts w:asciiTheme="minorHAnsi" w:hAnsiTheme="minorHAnsi" w:cstheme="minorHAnsi"/>
      </w:rPr>
      <w:t xml:space="preserve"> by the Full Governing Body, July 2018</w:t>
    </w:r>
    <w:r w:rsidR="00B31139" w:rsidRPr="00B31139">
      <w:rPr>
        <w:rFonts w:asciiTheme="minorHAnsi" w:hAnsiTheme="minorHAnsi" w:cstheme="minorHAnsi"/>
      </w:rPr>
      <w:tab/>
    </w:r>
    <w:r w:rsidR="00B31139" w:rsidRPr="00B31139">
      <w:rPr>
        <w:rFonts w:asciiTheme="minorHAnsi" w:hAnsiTheme="minorHAnsi" w:cstheme="minorHAnsi"/>
      </w:rPr>
      <w:tab/>
    </w:r>
    <w:sdt>
      <w:sdtPr>
        <w:rPr>
          <w:rFonts w:asciiTheme="minorHAnsi" w:hAnsiTheme="minorHAnsi" w:cstheme="minorHAnsi"/>
        </w:rPr>
        <w:id w:val="-646359117"/>
        <w:docPartObj>
          <w:docPartGallery w:val="Page Numbers (Bottom of Page)"/>
          <w:docPartUnique/>
        </w:docPartObj>
      </w:sdtPr>
      <w:sdtEndPr>
        <w:rPr>
          <w:noProof/>
        </w:rPr>
      </w:sdtEndPr>
      <w:sdtContent>
        <w:r w:rsidR="00B31139" w:rsidRPr="00B31139">
          <w:rPr>
            <w:rFonts w:asciiTheme="minorHAnsi" w:hAnsiTheme="minorHAnsi" w:cstheme="minorHAnsi"/>
          </w:rPr>
          <w:fldChar w:fldCharType="begin"/>
        </w:r>
        <w:r w:rsidR="00B31139" w:rsidRPr="00B31139">
          <w:rPr>
            <w:rFonts w:asciiTheme="minorHAnsi" w:hAnsiTheme="minorHAnsi" w:cstheme="minorHAnsi"/>
          </w:rPr>
          <w:instrText xml:space="preserve"> PAGE   \* MERGEFORMAT </w:instrText>
        </w:r>
        <w:r w:rsidR="00B31139" w:rsidRPr="00B31139">
          <w:rPr>
            <w:rFonts w:asciiTheme="minorHAnsi" w:hAnsiTheme="minorHAnsi" w:cstheme="minorHAnsi"/>
          </w:rPr>
          <w:fldChar w:fldCharType="separate"/>
        </w:r>
        <w:r w:rsidR="00A57563">
          <w:rPr>
            <w:rFonts w:asciiTheme="minorHAnsi" w:hAnsiTheme="minorHAnsi" w:cstheme="minorHAnsi"/>
            <w:noProof/>
          </w:rPr>
          <w:t>26</w:t>
        </w:r>
        <w:r w:rsidR="00B31139" w:rsidRPr="00B31139">
          <w:rPr>
            <w:rFonts w:asciiTheme="minorHAnsi" w:hAnsiTheme="minorHAnsi" w:cstheme="minorHAnsi"/>
            <w:noProof/>
          </w:rPr>
          <w:fldChar w:fldCharType="end"/>
        </w:r>
      </w:sdtContent>
    </w:sdt>
  </w:p>
  <w:p w:rsidR="00EC3E04" w:rsidRDefault="00EC3E0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E04" w:rsidRDefault="00EC3E04">
      <w:pPr>
        <w:spacing w:after="0" w:line="240" w:lineRule="auto"/>
      </w:pPr>
      <w:r>
        <w:separator/>
      </w:r>
    </w:p>
  </w:footnote>
  <w:footnote w:type="continuationSeparator" w:id="0">
    <w:p w:rsidR="00EC3E04" w:rsidRDefault="00EC3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0000402"/>
    <w:multiLevelType w:val="multilevel"/>
    <w:tmpl w:val="00000885"/>
    <w:lvl w:ilvl="0">
      <w:numFmt w:val="bullet"/>
      <w:lvlText w:val="•"/>
      <w:lvlJc w:val="left"/>
      <w:pPr>
        <w:ind w:hanging="350"/>
      </w:pPr>
      <w:rPr>
        <w:rFonts w:ascii="Arial" w:hAnsi="Arial" w:cs="Arial"/>
        <w:b w:val="0"/>
        <w:bCs w:val="0"/>
        <w:w w:val="13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decimal"/>
      <w:lvlText w:val="%1"/>
      <w:lvlJc w:val="left"/>
      <w:pPr>
        <w:ind w:hanging="128"/>
      </w:pPr>
      <w:rPr>
        <w:rFonts w:ascii="Arial" w:hAnsi="Arial" w:cs="Arial"/>
        <w:b w:val="0"/>
        <w:bCs w:val="0"/>
        <w:w w:val="99"/>
        <w:position w:val="10"/>
        <w:sz w:val="13"/>
        <w:szCs w:val="13"/>
      </w:rPr>
    </w:lvl>
    <w:lvl w:ilvl="1">
      <w:numFmt w:val="bullet"/>
      <w:lvlText w:val="•"/>
      <w:lvlJc w:val="left"/>
      <w:pPr>
        <w:ind w:hanging="36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decimal"/>
      <w:lvlText w:val="%1."/>
      <w:lvlJc w:val="left"/>
      <w:pPr>
        <w:ind w:hanging="710"/>
      </w:pPr>
      <w:rPr>
        <w:rFonts w:ascii="Arial" w:hAnsi="Arial" w:cs="Arial"/>
        <w:b w:val="0"/>
        <w:bCs w:val="0"/>
        <w:spacing w:val="-1"/>
        <w:w w:val="99"/>
        <w:sz w:val="24"/>
        <w:szCs w:val="24"/>
      </w:rPr>
    </w:lvl>
    <w:lvl w:ilvl="1">
      <w:numFmt w:val="bullet"/>
      <w:lvlText w:val="•"/>
      <w:lvlJc w:val="left"/>
      <w:pPr>
        <w:ind w:hanging="35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7"/>
      <w:numFmt w:val="decimal"/>
      <w:lvlText w:val="%1"/>
      <w:lvlJc w:val="left"/>
      <w:pPr>
        <w:ind w:hanging="118"/>
      </w:pPr>
      <w:rPr>
        <w:rFonts w:ascii="Arial" w:hAnsi="Arial" w:cs="Arial"/>
        <w:b w:val="0"/>
        <w:bCs w:val="0"/>
        <w:position w:val="9"/>
        <w:sz w:val="12"/>
        <w:szCs w:val="12"/>
      </w:rPr>
    </w:lvl>
    <w:lvl w:ilvl="1">
      <w:numFmt w:val="bullet"/>
      <w:lvlText w:val="•"/>
      <w:lvlJc w:val="left"/>
      <w:pPr>
        <w:ind w:hanging="36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48B020E"/>
    <w:multiLevelType w:val="hybridMultilevel"/>
    <w:tmpl w:val="100863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841559"/>
    <w:multiLevelType w:val="hybridMultilevel"/>
    <w:tmpl w:val="37AE8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C3E19"/>
    <w:multiLevelType w:val="hybridMultilevel"/>
    <w:tmpl w:val="138C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626E1"/>
    <w:multiLevelType w:val="hybridMultilevel"/>
    <w:tmpl w:val="E196BC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CE17FB"/>
    <w:multiLevelType w:val="hybridMultilevel"/>
    <w:tmpl w:val="F4B20542"/>
    <w:lvl w:ilvl="0" w:tplc="BFB402AC">
      <w:start w:val="4"/>
      <w:numFmt w:val="decimal"/>
      <w:lvlText w:val="%1."/>
      <w:lvlJc w:val="left"/>
      <w:pPr>
        <w:ind w:left="360" w:firstLine="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492927"/>
    <w:multiLevelType w:val="hybridMultilevel"/>
    <w:tmpl w:val="07AC988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000E46"/>
    <w:multiLevelType w:val="multilevel"/>
    <w:tmpl w:val="921A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1F05B1"/>
    <w:multiLevelType w:val="hybridMultilevel"/>
    <w:tmpl w:val="7FF6A9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F2FF9"/>
    <w:multiLevelType w:val="hybridMultilevel"/>
    <w:tmpl w:val="29389FF6"/>
    <w:lvl w:ilvl="0" w:tplc="8EC8364A">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644674"/>
    <w:multiLevelType w:val="hybridMultilevel"/>
    <w:tmpl w:val="18F033E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9574DC"/>
    <w:multiLevelType w:val="hybridMultilevel"/>
    <w:tmpl w:val="E4AE64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3E0E6D"/>
    <w:multiLevelType w:val="hybridMultilevel"/>
    <w:tmpl w:val="BB4A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7D5D18"/>
    <w:multiLevelType w:val="hybridMultilevel"/>
    <w:tmpl w:val="4B74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4501C1"/>
    <w:multiLevelType w:val="hybridMultilevel"/>
    <w:tmpl w:val="7F74F1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5F6452AA"/>
    <w:multiLevelType w:val="hybridMultilevel"/>
    <w:tmpl w:val="35929C7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FA573B"/>
    <w:multiLevelType w:val="hybridMultilevel"/>
    <w:tmpl w:val="492C7A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F2721A"/>
    <w:multiLevelType w:val="hybridMultilevel"/>
    <w:tmpl w:val="33CED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1D4F48"/>
    <w:multiLevelType w:val="hybridMultilevel"/>
    <w:tmpl w:val="8EB8D1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DD2CAA"/>
    <w:multiLevelType w:val="hybridMultilevel"/>
    <w:tmpl w:val="9F2E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9655AB"/>
    <w:multiLevelType w:val="hybridMultilevel"/>
    <w:tmpl w:val="910AC4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AE6A83"/>
    <w:multiLevelType w:val="hybridMultilevel"/>
    <w:tmpl w:val="F664150E"/>
    <w:lvl w:ilvl="0" w:tplc="CB6C78E4">
      <w:start w:val="1"/>
      <w:numFmt w:val="bullet"/>
      <w:lvlText w:val=""/>
      <w:lvlJc w:val="left"/>
      <w:pPr>
        <w:tabs>
          <w:tab w:val="num" w:pos="720"/>
        </w:tabs>
        <w:ind w:left="720" w:hanging="360"/>
      </w:pPr>
      <w:rPr>
        <w:rFonts w:ascii="Symbol" w:hAnsi="Symbol" w:hint="default"/>
      </w:rPr>
    </w:lvl>
    <w:lvl w:ilvl="1" w:tplc="6D1A0ABA" w:tentative="1">
      <w:start w:val="1"/>
      <w:numFmt w:val="bullet"/>
      <w:lvlText w:val="•"/>
      <w:lvlJc w:val="left"/>
      <w:pPr>
        <w:tabs>
          <w:tab w:val="num" w:pos="1440"/>
        </w:tabs>
        <w:ind w:left="1440" w:hanging="360"/>
      </w:pPr>
      <w:rPr>
        <w:rFonts w:ascii="Times New Roman" w:hAnsi="Times New Roman" w:hint="default"/>
      </w:rPr>
    </w:lvl>
    <w:lvl w:ilvl="2" w:tplc="F53EF67C" w:tentative="1">
      <w:start w:val="1"/>
      <w:numFmt w:val="bullet"/>
      <w:lvlText w:val="•"/>
      <w:lvlJc w:val="left"/>
      <w:pPr>
        <w:tabs>
          <w:tab w:val="num" w:pos="2160"/>
        </w:tabs>
        <w:ind w:left="2160" w:hanging="360"/>
      </w:pPr>
      <w:rPr>
        <w:rFonts w:ascii="Times New Roman" w:hAnsi="Times New Roman" w:hint="default"/>
      </w:rPr>
    </w:lvl>
    <w:lvl w:ilvl="3" w:tplc="B274BBF0" w:tentative="1">
      <w:start w:val="1"/>
      <w:numFmt w:val="bullet"/>
      <w:lvlText w:val="•"/>
      <w:lvlJc w:val="left"/>
      <w:pPr>
        <w:tabs>
          <w:tab w:val="num" w:pos="2880"/>
        </w:tabs>
        <w:ind w:left="2880" w:hanging="360"/>
      </w:pPr>
      <w:rPr>
        <w:rFonts w:ascii="Times New Roman" w:hAnsi="Times New Roman" w:hint="default"/>
      </w:rPr>
    </w:lvl>
    <w:lvl w:ilvl="4" w:tplc="8FF63AC4" w:tentative="1">
      <w:start w:val="1"/>
      <w:numFmt w:val="bullet"/>
      <w:lvlText w:val="•"/>
      <w:lvlJc w:val="left"/>
      <w:pPr>
        <w:tabs>
          <w:tab w:val="num" w:pos="3600"/>
        </w:tabs>
        <w:ind w:left="3600" w:hanging="360"/>
      </w:pPr>
      <w:rPr>
        <w:rFonts w:ascii="Times New Roman" w:hAnsi="Times New Roman" w:hint="default"/>
      </w:rPr>
    </w:lvl>
    <w:lvl w:ilvl="5" w:tplc="CBB8E660" w:tentative="1">
      <w:start w:val="1"/>
      <w:numFmt w:val="bullet"/>
      <w:lvlText w:val="•"/>
      <w:lvlJc w:val="left"/>
      <w:pPr>
        <w:tabs>
          <w:tab w:val="num" w:pos="4320"/>
        </w:tabs>
        <w:ind w:left="4320" w:hanging="360"/>
      </w:pPr>
      <w:rPr>
        <w:rFonts w:ascii="Times New Roman" w:hAnsi="Times New Roman" w:hint="default"/>
      </w:rPr>
    </w:lvl>
    <w:lvl w:ilvl="6" w:tplc="9A006EAC" w:tentative="1">
      <w:start w:val="1"/>
      <w:numFmt w:val="bullet"/>
      <w:lvlText w:val="•"/>
      <w:lvlJc w:val="left"/>
      <w:pPr>
        <w:tabs>
          <w:tab w:val="num" w:pos="5040"/>
        </w:tabs>
        <w:ind w:left="5040" w:hanging="360"/>
      </w:pPr>
      <w:rPr>
        <w:rFonts w:ascii="Times New Roman" w:hAnsi="Times New Roman" w:hint="default"/>
      </w:rPr>
    </w:lvl>
    <w:lvl w:ilvl="7" w:tplc="31A285B4" w:tentative="1">
      <w:start w:val="1"/>
      <w:numFmt w:val="bullet"/>
      <w:lvlText w:val="•"/>
      <w:lvlJc w:val="left"/>
      <w:pPr>
        <w:tabs>
          <w:tab w:val="num" w:pos="5760"/>
        </w:tabs>
        <w:ind w:left="5760" w:hanging="360"/>
      </w:pPr>
      <w:rPr>
        <w:rFonts w:ascii="Times New Roman" w:hAnsi="Times New Roman" w:hint="default"/>
      </w:rPr>
    </w:lvl>
    <w:lvl w:ilvl="8" w:tplc="AF667D3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7B66F04"/>
    <w:multiLevelType w:val="hybridMultilevel"/>
    <w:tmpl w:val="760E755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A731C42"/>
    <w:multiLevelType w:val="hybridMultilevel"/>
    <w:tmpl w:val="7A8CE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B472E0"/>
    <w:multiLevelType w:val="hybridMultilevel"/>
    <w:tmpl w:val="8F24BF72"/>
    <w:lvl w:ilvl="0" w:tplc="1106978E">
      <w:start w:val="1"/>
      <w:numFmt w:val="decimal"/>
      <w:lvlText w:val="%1."/>
      <w:lvlJc w:val="left"/>
      <w:pPr>
        <w:tabs>
          <w:tab w:val="num" w:pos="360"/>
        </w:tabs>
        <w:ind w:left="36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226EB7"/>
    <w:multiLevelType w:val="hybridMultilevel"/>
    <w:tmpl w:val="3EAEE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C8095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A8146B"/>
    <w:multiLevelType w:val="hybridMultilevel"/>
    <w:tmpl w:val="3ED86CF2"/>
    <w:lvl w:ilvl="0" w:tplc="8EA824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237362"/>
    <w:multiLevelType w:val="hybridMultilevel"/>
    <w:tmpl w:val="8F2E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26"/>
  </w:num>
  <w:num w:numId="4">
    <w:abstractNumId w:val="24"/>
  </w:num>
  <w:num w:numId="5">
    <w:abstractNumId w:val="7"/>
  </w:num>
  <w:num w:numId="6">
    <w:abstractNumId w:val="10"/>
  </w:num>
  <w:num w:numId="7">
    <w:abstractNumId w:val="31"/>
  </w:num>
  <w:num w:numId="8">
    <w:abstractNumId w:val="15"/>
  </w:num>
  <w:num w:numId="9">
    <w:abstractNumId w:val="4"/>
  </w:num>
  <w:num w:numId="10">
    <w:abstractNumId w:val="30"/>
  </w:num>
  <w:num w:numId="11">
    <w:abstractNumId w:val="13"/>
  </w:num>
  <w:num w:numId="12">
    <w:abstractNumId w:val="32"/>
  </w:num>
  <w:num w:numId="13">
    <w:abstractNumId w:val="9"/>
  </w:num>
  <w:num w:numId="14">
    <w:abstractNumId w:val="3"/>
  </w:num>
  <w:num w:numId="15">
    <w:abstractNumId w:val="2"/>
  </w:num>
  <w:num w:numId="16">
    <w:abstractNumId w:val="1"/>
  </w:num>
  <w:num w:numId="17">
    <w:abstractNumId w:val="0"/>
  </w:num>
  <w:num w:numId="18">
    <w:abstractNumId w:val="25"/>
  </w:num>
  <w:num w:numId="19">
    <w:abstractNumId w:val="6"/>
  </w:num>
  <w:num w:numId="20">
    <w:abstractNumId w:val="18"/>
  </w:num>
  <w:num w:numId="21">
    <w:abstractNumId w:val="11"/>
  </w:num>
  <w:num w:numId="22">
    <w:abstractNumId w:val="16"/>
  </w:num>
  <w:num w:numId="23">
    <w:abstractNumId w:val="22"/>
  </w:num>
  <w:num w:numId="24">
    <w:abstractNumId w:val="27"/>
  </w:num>
  <w:num w:numId="25">
    <w:abstractNumId w:val="14"/>
  </w:num>
  <w:num w:numId="26">
    <w:abstractNumId w:val="19"/>
  </w:num>
  <w:num w:numId="27">
    <w:abstractNumId w:val="28"/>
  </w:num>
  <w:num w:numId="28">
    <w:abstractNumId w:val="17"/>
  </w:num>
  <w:num w:numId="29">
    <w:abstractNumId w:val="12"/>
  </w:num>
  <w:num w:numId="30">
    <w:abstractNumId w:val="20"/>
  </w:num>
  <w:num w:numId="31">
    <w:abstractNumId w:val="5"/>
  </w:num>
  <w:num w:numId="32">
    <w:abstractNumId w:val="34"/>
  </w:num>
  <w:num w:numId="33">
    <w:abstractNumId w:val="8"/>
  </w:num>
  <w:num w:numId="34">
    <w:abstractNumId w:val="21"/>
  </w:num>
  <w:num w:numId="35">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0B"/>
    <w:rsid w:val="00004CB4"/>
    <w:rsid w:val="00011513"/>
    <w:rsid w:val="00015628"/>
    <w:rsid w:val="000377CE"/>
    <w:rsid w:val="00037FBD"/>
    <w:rsid w:val="0004259B"/>
    <w:rsid w:val="00042839"/>
    <w:rsid w:val="00043B65"/>
    <w:rsid w:val="0005306E"/>
    <w:rsid w:val="00072FFA"/>
    <w:rsid w:val="00080E0F"/>
    <w:rsid w:val="00096963"/>
    <w:rsid w:val="00097780"/>
    <w:rsid w:val="000A0747"/>
    <w:rsid w:val="000B2022"/>
    <w:rsid w:val="000B27D8"/>
    <w:rsid w:val="000B3C6A"/>
    <w:rsid w:val="000C1F5E"/>
    <w:rsid w:val="000D37E9"/>
    <w:rsid w:val="000E13E5"/>
    <w:rsid w:val="000F33E7"/>
    <w:rsid w:val="000F4AD4"/>
    <w:rsid w:val="00104D1B"/>
    <w:rsid w:val="0012089D"/>
    <w:rsid w:val="00125E21"/>
    <w:rsid w:val="0014188C"/>
    <w:rsid w:val="001548E2"/>
    <w:rsid w:val="00160DAD"/>
    <w:rsid w:val="00161DF7"/>
    <w:rsid w:val="00170AC7"/>
    <w:rsid w:val="001772EB"/>
    <w:rsid w:val="00185862"/>
    <w:rsid w:val="001B04FF"/>
    <w:rsid w:val="001B07DF"/>
    <w:rsid w:val="001C5B40"/>
    <w:rsid w:val="001C6759"/>
    <w:rsid w:val="001D1CA0"/>
    <w:rsid w:val="001E07D3"/>
    <w:rsid w:val="00217B89"/>
    <w:rsid w:val="00242300"/>
    <w:rsid w:val="0024437C"/>
    <w:rsid w:val="0027062F"/>
    <w:rsid w:val="002708AB"/>
    <w:rsid w:val="0027129B"/>
    <w:rsid w:val="002925D5"/>
    <w:rsid w:val="002A3D12"/>
    <w:rsid w:val="002C3143"/>
    <w:rsid w:val="002D5560"/>
    <w:rsid w:val="002F45A9"/>
    <w:rsid w:val="00302F4C"/>
    <w:rsid w:val="00305637"/>
    <w:rsid w:val="00306189"/>
    <w:rsid w:val="00316B38"/>
    <w:rsid w:val="00334A64"/>
    <w:rsid w:val="0036395B"/>
    <w:rsid w:val="003677DE"/>
    <w:rsid w:val="003744FA"/>
    <w:rsid w:val="003A0D66"/>
    <w:rsid w:val="003B297D"/>
    <w:rsid w:val="003C26B2"/>
    <w:rsid w:val="003D2C3F"/>
    <w:rsid w:val="003D2F0E"/>
    <w:rsid w:val="003F350B"/>
    <w:rsid w:val="004145C7"/>
    <w:rsid w:val="00447B8D"/>
    <w:rsid w:val="00450372"/>
    <w:rsid w:val="004516F0"/>
    <w:rsid w:val="0047045D"/>
    <w:rsid w:val="004835AF"/>
    <w:rsid w:val="00484283"/>
    <w:rsid w:val="004A56A2"/>
    <w:rsid w:val="004D7E5E"/>
    <w:rsid w:val="004E6D83"/>
    <w:rsid w:val="004F3F64"/>
    <w:rsid w:val="00511EA0"/>
    <w:rsid w:val="00515FE3"/>
    <w:rsid w:val="005233B3"/>
    <w:rsid w:val="005322DF"/>
    <w:rsid w:val="00534470"/>
    <w:rsid w:val="00537826"/>
    <w:rsid w:val="005425D1"/>
    <w:rsid w:val="0056774A"/>
    <w:rsid w:val="0058179F"/>
    <w:rsid w:val="00585DF4"/>
    <w:rsid w:val="0059741C"/>
    <w:rsid w:val="005A242F"/>
    <w:rsid w:val="005B3126"/>
    <w:rsid w:val="005C1B54"/>
    <w:rsid w:val="005C6E15"/>
    <w:rsid w:val="005D7D84"/>
    <w:rsid w:val="005F7A80"/>
    <w:rsid w:val="006029B2"/>
    <w:rsid w:val="006205F0"/>
    <w:rsid w:val="00630E9F"/>
    <w:rsid w:val="006430CE"/>
    <w:rsid w:val="006545F2"/>
    <w:rsid w:val="006758A3"/>
    <w:rsid w:val="006C0A6D"/>
    <w:rsid w:val="006C3CE5"/>
    <w:rsid w:val="006D0718"/>
    <w:rsid w:val="006D1808"/>
    <w:rsid w:val="006D1D26"/>
    <w:rsid w:val="007178B3"/>
    <w:rsid w:val="00721E92"/>
    <w:rsid w:val="00730535"/>
    <w:rsid w:val="0075326E"/>
    <w:rsid w:val="00767010"/>
    <w:rsid w:val="0078657F"/>
    <w:rsid w:val="0079385E"/>
    <w:rsid w:val="007A0857"/>
    <w:rsid w:val="007A6DEE"/>
    <w:rsid w:val="007B3FE7"/>
    <w:rsid w:val="007B52D3"/>
    <w:rsid w:val="007E03A3"/>
    <w:rsid w:val="007E6B30"/>
    <w:rsid w:val="007F17F8"/>
    <w:rsid w:val="00807C8E"/>
    <w:rsid w:val="00817059"/>
    <w:rsid w:val="008224BA"/>
    <w:rsid w:val="00831C01"/>
    <w:rsid w:val="008729D5"/>
    <w:rsid w:val="00884A37"/>
    <w:rsid w:val="00894833"/>
    <w:rsid w:val="008D4304"/>
    <w:rsid w:val="008E1E75"/>
    <w:rsid w:val="008F787B"/>
    <w:rsid w:val="00921030"/>
    <w:rsid w:val="00921B89"/>
    <w:rsid w:val="00924B48"/>
    <w:rsid w:val="00925815"/>
    <w:rsid w:val="00927849"/>
    <w:rsid w:val="00932016"/>
    <w:rsid w:val="009366B5"/>
    <w:rsid w:val="009442EA"/>
    <w:rsid w:val="009478BA"/>
    <w:rsid w:val="00971005"/>
    <w:rsid w:val="009746FC"/>
    <w:rsid w:val="00981BA2"/>
    <w:rsid w:val="009B3335"/>
    <w:rsid w:val="009F13CB"/>
    <w:rsid w:val="00A15B45"/>
    <w:rsid w:val="00A178EC"/>
    <w:rsid w:val="00A4000B"/>
    <w:rsid w:val="00A47E26"/>
    <w:rsid w:val="00A517B1"/>
    <w:rsid w:val="00A57563"/>
    <w:rsid w:val="00A70DF3"/>
    <w:rsid w:val="00AA62DF"/>
    <w:rsid w:val="00AB5208"/>
    <w:rsid w:val="00AB6187"/>
    <w:rsid w:val="00AE52F8"/>
    <w:rsid w:val="00B007CC"/>
    <w:rsid w:val="00B1258C"/>
    <w:rsid w:val="00B276AC"/>
    <w:rsid w:val="00B31139"/>
    <w:rsid w:val="00B41865"/>
    <w:rsid w:val="00B56454"/>
    <w:rsid w:val="00B6275B"/>
    <w:rsid w:val="00B65AE4"/>
    <w:rsid w:val="00B8578B"/>
    <w:rsid w:val="00B9709C"/>
    <w:rsid w:val="00BA63B3"/>
    <w:rsid w:val="00BB3841"/>
    <w:rsid w:val="00C14561"/>
    <w:rsid w:val="00C14A67"/>
    <w:rsid w:val="00C15AEA"/>
    <w:rsid w:val="00C33770"/>
    <w:rsid w:val="00C45796"/>
    <w:rsid w:val="00C51622"/>
    <w:rsid w:val="00C51B88"/>
    <w:rsid w:val="00C77C5F"/>
    <w:rsid w:val="00C910AE"/>
    <w:rsid w:val="00C970C0"/>
    <w:rsid w:val="00CA0B92"/>
    <w:rsid w:val="00CA7A5A"/>
    <w:rsid w:val="00CB0BC6"/>
    <w:rsid w:val="00CB0C11"/>
    <w:rsid w:val="00CC6C8D"/>
    <w:rsid w:val="00CE6ACE"/>
    <w:rsid w:val="00D04CBD"/>
    <w:rsid w:val="00D36BD9"/>
    <w:rsid w:val="00D4051A"/>
    <w:rsid w:val="00D43BB8"/>
    <w:rsid w:val="00D4514D"/>
    <w:rsid w:val="00D60AD9"/>
    <w:rsid w:val="00D65FD1"/>
    <w:rsid w:val="00D71218"/>
    <w:rsid w:val="00D758BE"/>
    <w:rsid w:val="00D81889"/>
    <w:rsid w:val="00DA6636"/>
    <w:rsid w:val="00DB528B"/>
    <w:rsid w:val="00DD61AA"/>
    <w:rsid w:val="00DE06BC"/>
    <w:rsid w:val="00DE7A0E"/>
    <w:rsid w:val="00E2382F"/>
    <w:rsid w:val="00E43CE9"/>
    <w:rsid w:val="00E50103"/>
    <w:rsid w:val="00E503AE"/>
    <w:rsid w:val="00E51930"/>
    <w:rsid w:val="00E60936"/>
    <w:rsid w:val="00E6618E"/>
    <w:rsid w:val="00E74166"/>
    <w:rsid w:val="00EB4BE9"/>
    <w:rsid w:val="00EC1419"/>
    <w:rsid w:val="00EC3E04"/>
    <w:rsid w:val="00EC7B25"/>
    <w:rsid w:val="00EF1BC0"/>
    <w:rsid w:val="00EF5BA1"/>
    <w:rsid w:val="00F01FB9"/>
    <w:rsid w:val="00F02EB1"/>
    <w:rsid w:val="00F15D66"/>
    <w:rsid w:val="00F353CF"/>
    <w:rsid w:val="00F36D2A"/>
    <w:rsid w:val="00F42150"/>
    <w:rsid w:val="00F43ED4"/>
    <w:rsid w:val="00F44467"/>
    <w:rsid w:val="00F469CD"/>
    <w:rsid w:val="00F503F8"/>
    <w:rsid w:val="00F51495"/>
    <w:rsid w:val="00F625A3"/>
    <w:rsid w:val="00F63A1E"/>
    <w:rsid w:val="00F71D48"/>
    <w:rsid w:val="00FA03A5"/>
    <w:rsid w:val="00FA03D0"/>
    <w:rsid w:val="00FD361B"/>
    <w:rsid w:val="00FF34F6"/>
    <w:rsid w:val="00FF6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9B1293-CD92-4F7F-A9B7-8D544304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A4000B"/>
    <w:pPr>
      <w:widowControl w:val="0"/>
      <w:autoSpaceDE w:val="0"/>
      <w:autoSpaceDN w:val="0"/>
      <w:adjustRightInd w:val="0"/>
      <w:spacing w:before="54" w:after="0" w:line="240" w:lineRule="auto"/>
      <w:ind w:left="114"/>
      <w:outlineLvl w:val="0"/>
    </w:pPr>
    <w:rPr>
      <w:rFonts w:ascii="Arial" w:eastAsia="Times New Roman" w:hAnsi="Arial" w:cs="Arial"/>
      <w:b/>
      <w:bCs/>
      <w:sz w:val="36"/>
      <w:szCs w:val="36"/>
      <w:lang w:eastAsia="en-GB"/>
    </w:rPr>
  </w:style>
  <w:style w:type="paragraph" w:styleId="Heading2">
    <w:name w:val="heading 2"/>
    <w:basedOn w:val="Normal"/>
    <w:next w:val="Normal"/>
    <w:link w:val="Heading2Char"/>
    <w:uiPriority w:val="1"/>
    <w:qFormat/>
    <w:rsid w:val="00A4000B"/>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A4000B"/>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000B"/>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1"/>
    <w:rsid w:val="00A4000B"/>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A4000B"/>
    <w:rPr>
      <w:rFonts w:ascii="Arial" w:eastAsia="Times New Roman" w:hAnsi="Arial" w:cs="Arial"/>
      <w:b/>
      <w:bCs/>
      <w:sz w:val="24"/>
      <w:szCs w:val="24"/>
      <w:lang w:eastAsia="en-GB"/>
    </w:rPr>
  </w:style>
  <w:style w:type="numbering" w:customStyle="1" w:styleId="NoList1">
    <w:name w:val="No List1"/>
    <w:next w:val="NoList"/>
    <w:uiPriority w:val="99"/>
    <w:semiHidden/>
    <w:rsid w:val="00A4000B"/>
  </w:style>
  <w:style w:type="paragraph" w:styleId="Footer">
    <w:name w:val="footer"/>
    <w:basedOn w:val="Normal"/>
    <w:link w:val="FooterChar"/>
    <w:uiPriority w:val="99"/>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000B"/>
    <w:rPr>
      <w:rFonts w:ascii="Times New Roman" w:eastAsia="Times New Roman" w:hAnsi="Times New Roman" w:cs="Times New Roman"/>
      <w:sz w:val="24"/>
      <w:szCs w:val="24"/>
    </w:rPr>
  </w:style>
  <w:style w:type="character" w:styleId="PageNumber">
    <w:name w:val="page number"/>
    <w:basedOn w:val="DefaultParagraphFont"/>
    <w:rsid w:val="00A4000B"/>
  </w:style>
  <w:style w:type="paragraph" w:styleId="Header">
    <w:name w:val="header"/>
    <w:basedOn w:val="Normal"/>
    <w:link w:val="HeaderChar"/>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000B"/>
    <w:rPr>
      <w:rFonts w:ascii="Times New Roman" w:eastAsia="Times New Roman" w:hAnsi="Times New Roman" w:cs="Times New Roman"/>
      <w:sz w:val="24"/>
      <w:szCs w:val="24"/>
    </w:rPr>
  </w:style>
  <w:style w:type="character" w:customStyle="1" w:styleId="bold1">
    <w:name w:val="bold1"/>
    <w:rsid w:val="00A4000B"/>
    <w:rPr>
      <w:b/>
      <w:bCs/>
    </w:rPr>
  </w:style>
  <w:style w:type="paragraph" w:styleId="NormalWeb">
    <w:name w:val="Normal (Web)"/>
    <w:basedOn w:val="Normal"/>
    <w:uiPriority w:val="99"/>
    <w:rsid w:val="00A4000B"/>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rsid w:val="00A4000B"/>
    <w:rPr>
      <w:rFonts w:ascii="Helvetica" w:hAnsi="Helvetica" w:cs="Helvetica" w:hint="default"/>
      <w:b/>
      <w:bCs/>
      <w:i w:val="0"/>
      <w:iCs w:val="0"/>
      <w:strike w:val="0"/>
      <w:dstrike w:val="0"/>
      <w:color w:val="017BBA"/>
      <w:u w:val="none"/>
      <w:effect w:val="none"/>
    </w:rPr>
  </w:style>
  <w:style w:type="table" w:styleId="TableGrid">
    <w:name w:val="Table Grid"/>
    <w:basedOn w:val="TableNormal"/>
    <w:uiPriority w:val="39"/>
    <w:rsid w:val="00A400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00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sid w:val="00A4000B"/>
    <w:rPr>
      <w:sz w:val="16"/>
      <w:szCs w:val="16"/>
    </w:rPr>
  </w:style>
  <w:style w:type="paragraph" w:styleId="CommentText">
    <w:name w:val="annotation text"/>
    <w:basedOn w:val="Normal"/>
    <w:link w:val="CommentTextChar"/>
    <w:semiHidden/>
    <w:rsid w:val="00A400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00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000B"/>
    <w:rPr>
      <w:b/>
      <w:bCs/>
    </w:rPr>
  </w:style>
  <w:style w:type="character" w:customStyle="1" w:styleId="CommentSubjectChar">
    <w:name w:val="Comment Subject Char"/>
    <w:basedOn w:val="CommentTextChar"/>
    <w:link w:val="CommentSubject"/>
    <w:semiHidden/>
    <w:rsid w:val="00A4000B"/>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400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000B"/>
    <w:rPr>
      <w:rFonts w:ascii="Tahoma" w:eastAsia="Times New Roman" w:hAnsi="Tahoma" w:cs="Tahoma"/>
      <w:sz w:val="16"/>
      <w:szCs w:val="16"/>
    </w:rPr>
  </w:style>
  <w:style w:type="paragraph" w:styleId="PlainText">
    <w:name w:val="Plain Text"/>
    <w:basedOn w:val="Normal"/>
    <w:link w:val="PlainTextChar"/>
    <w:rsid w:val="00A4000B"/>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A4000B"/>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A4000B"/>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A4000B"/>
    <w:rPr>
      <w:rFonts w:ascii="Arial" w:eastAsia="Times New Roman" w:hAnsi="Arial" w:cs="Arial"/>
      <w:sz w:val="24"/>
      <w:szCs w:val="24"/>
      <w:lang w:eastAsia="en-GB"/>
    </w:rPr>
  </w:style>
  <w:style w:type="paragraph" w:styleId="ListParagraph">
    <w:name w:val="List Paragraph"/>
    <w:basedOn w:val="Normal"/>
    <w:uiPriority w:val="1"/>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A400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6450">
      <w:bodyDiv w:val="1"/>
      <w:marLeft w:val="0"/>
      <w:marRight w:val="0"/>
      <w:marTop w:val="0"/>
      <w:marBottom w:val="0"/>
      <w:divBdr>
        <w:top w:val="none" w:sz="0" w:space="0" w:color="auto"/>
        <w:left w:val="none" w:sz="0" w:space="0" w:color="auto"/>
        <w:bottom w:val="none" w:sz="0" w:space="0" w:color="auto"/>
        <w:right w:val="none" w:sz="0" w:space="0" w:color="auto"/>
      </w:divBdr>
    </w:div>
    <w:div w:id="420759396">
      <w:bodyDiv w:val="1"/>
      <w:marLeft w:val="0"/>
      <w:marRight w:val="0"/>
      <w:marTop w:val="0"/>
      <w:marBottom w:val="0"/>
      <w:divBdr>
        <w:top w:val="none" w:sz="0" w:space="0" w:color="auto"/>
        <w:left w:val="none" w:sz="0" w:space="0" w:color="auto"/>
        <w:bottom w:val="none" w:sz="0" w:space="0" w:color="auto"/>
        <w:right w:val="none" w:sz="0" w:space="0" w:color="auto"/>
      </w:divBdr>
    </w:div>
    <w:div w:id="421951109">
      <w:bodyDiv w:val="1"/>
      <w:marLeft w:val="0"/>
      <w:marRight w:val="0"/>
      <w:marTop w:val="0"/>
      <w:marBottom w:val="0"/>
      <w:divBdr>
        <w:top w:val="none" w:sz="0" w:space="0" w:color="auto"/>
        <w:left w:val="none" w:sz="0" w:space="0" w:color="auto"/>
        <w:bottom w:val="none" w:sz="0" w:space="0" w:color="auto"/>
        <w:right w:val="none" w:sz="0" w:space="0" w:color="auto"/>
      </w:divBdr>
    </w:div>
    <w:div w:id="533620415">
      <w:bodyDiv w:val="1"/>
      <w:marLeft w:val="0"/>
      <w:marRight w:val="0"/>
      <w:marTop w:val="0"/>
      <w:marBottom w:val="0"/>
      <w:divBdr>
        <w:top w:val="none" w:sz="0" w:space="0" w:color="auto"/>
        <w:left w:val="none" w:sz="0" w:space="0" w:color="auto"/>
        <w:bottom w:val="none" w:sz="0" w:space="0" w:color="auto"/>
        <w:right w:val="none" w:sz="0" w:space="0" w:color="auto"/>
      </w:divBdr>
    </w:div>
    <w:div w:id="571164861">
      <w:bodyDiv w:val="1"/>
      <w:marLeft w:val="0"/>
      <w:marRight w:val="0"/>
      <w:marTop w:val="0"/>
      <w:marBottom w:val="0"/>
      <w:divBdr>
        <w:top w:val="none" w:sz="0" w:space="0" w:color="auto"/>
        <w:left w:val="none" w:sz="0" w:space="0" w:color="auto"/>
        <w:bottom w:val="none" w:sz="0" w:space="0" w:color="auto"/>
        <w:right w:val="none" w:sz="0" w:space="0" w:color="auto"/>
      </w:divBdr>
    </w:div>
    <w:div w:id="735662153">
      <w:bodyDiv w:val="1"/>
      <w:marLeft w:val="0"/>
      <w:marRight w:val="0"/>
      <w:marTop w:val="0"/>
      <w:marBottom w:val="0"/>
      <w:divBdr>
        <w:top w:val="none" w:sz="0" w:space="0" w:color="auto"/>
        <w:left w:val="none" w:sz="0" w:space="0" w:color="auto"/>
        <w:bottom w:val="none" w:sz="0" w:space="0" w:color="auto"/>
        <w:right w:val="none" w:sz="0" w:space="0" w:color="auto"/>
      </w:divBdr>
    </w:div>
    <w:div w:id="1217548030">
      <w:bodyDiv w:val="1"/>
      <w:marLeft w:val="0"/>
      <w:marRight w:val="0"/>
      <w:marTop w:val="0"/>
      <w:marBottom w:val="0"/>
      <w:divBdr>
        <w:top w:val="none" w:sz="0" w:space="0" w:color="auto"/>
        <w:left w:val="none" w:sz="0" w:space="0" w:color="auto"/>
        <w:bottom w:val="none" w:sz="0" w:space="0" w:color="auto"/>
        <w:right w:val="none" w:sz="0" w:space="0" w:color="auto"/>
      </w:divBdr>
      <w:divsChild>
        <w:div w:id="638652827">
          <w:marLeft w:val="446"/>
          <w:marRight w:val="0"/>
          <w:marTop w:val="0"/>
          <w:marBottom w:val="0"/>
          <w:divBdr>
            <w:top w:val="none" w:sz="0" w:space="0" w:color="auto"/>
            <w:left w:val="none" w:sz="0" w:space="0" w:color="auto"/>
            <w:bottom w:val="none" w:sz="0" w:space="0" w:color="auto"/>
            <w:right w:val="none" w:sz="0" w:space="0" w:color="auto"/>
          </w:divBdr>
        </w:div>
        <w:div w:id="65538383">
          <w:marLeft w:val="446"/>
          <w:marRight w:val="0"/>
          <w:marTop w:val="0"/>
          <w:marBottom w:val="0"/>
          <w:divBdr>
            <w:top w:val="none" w:sz="0" w:space="0" w:color="auto"/>
            <w:left w:val="none" w:sz="0" w:space="0" w:color="auto"/>
            <w:bottom w:val="none" w:sz="0" w:space="0" w:color="auto"/>
            <w:right w:val="none" w:sz="0" w:space="0" w:color="auto"/>
          </w:divBdr>
        </w:div>
        <w:div w:id="650796940">
          <w:marLeft w:val="446"/>
          <w:marRight w:val="0"/>
          <w:marTop w:val="0"/>
          <w:marBottom w:val="0"/>
          <w:divBdr>
            <w:top w:val="none" w:sz="0" w:space="0" w:color="auto"/>
            <w:left w:val="none" w:sz="0" w:space="0" w:color="auto"/>
            <w:bottom w:val="none" w:sz="0" w:space="0" w:color="auto"/>
            <w:right w:val="none" w:sz="0" w:space="0" w:color="auto"/>
          </w:divBdr>
        </w:div>
        <w:div w:id="98720141">
          <w:marLeft w:val="446"/>
          <w:marRight w:val="0"/>
          <w:marTop w:val="0"/>
          <w:marBottom w:val="0"/>
          <w:divBdr>
            <w:top w:val="none" w:sz="0" w:space="0" w:color="auto"/>
            <w:left w:val="none" w:sz="0" w:space="0" w:color="auto"/>
            <w:bottom w:val="none" w:sz="0" w:space="0" w:color="auto"/>
            <w:right w:val="none" w:sz="0" w:space="0" w:color="auto"/>
          </w:divBdr>
        </w:div>
        <w:div w:id="1566984945">
          <w:marLeft w:val="446"/>
          <w:marRight w:val="0"/>
          <w:marTop w:val="0"/>
          <w:marBottom w:val="0"/>
          <w:divBdr>
            <w:top w:val="none" w:sz="0" w:space="0" w:color="auto"/>
            <w:left w:val="none" w:sz="0" w:space="0" w:color="auto"/>
            <w:bottom w:val="none" w:sz="0" w:space="0" w:color="auto"/>
            <w:right w:val="none" w:sz="0" w:space="0" w:color="auto"/>
          </w:divBdr>
        </w:div>
        <w:div w:id="1269267158">
          <w:marLeft w:val="446"/>
          <w:marRight w:val="0"/>
          <w:marTop w:val="0"/>
          <w:marBottom w:val="0"/>
          <w:divBdr>
            <w:top w:val="none" w:sz="0" w:space="0" w:color="auto"/>
            <w:left w:val="none" w:sz="0" w:space="0" w:color="auto"/>
            <w:bottom w:val="none" w:sz="0" w:space="0" w:color="auto"/>
            <w:right w:val="none" w:sz="0" w:space="0" w:color="auto"/>
          </w:divBdr>
        </w:div>
        <w:div w:id="284390321">
          <w:marLeft w:val="446"/>
          <w:marRight w:val="0"/>
          <w:marTop w:val="0"/>
          <w:marBottom w:val="0"/>
          <w:divBdr>
            <w:top w:val="none" w:sz="0" w:space="0" w:color="auto"/>
            <w:left w:val="none" w:sz="0" w:space="0" w:color="auto"/>
            <w:bottom w:val="none" w:sz="0" w:space="0" w:color="auto"/>
            <w:right w:val="none" w:sz="0" w:space="0" w:color="auto"/>
          </w:divBdr>
        </w:div>
        <w:div w:id="1287660946">
          <w:marLeft w:val="446"/>
          <w:marRight w:val="0"/>
          <w:marTop w:val="0"/>
          <w:marBottom w:val="0"/>
          <w:divBdr>
            <w:top w:val="none" w:sz="0" w:space="0" w:color="auto"/>
            <w:left w:val="none" w:sz="0" w:space="0" w:color="auto"/>
            <w:bottom w:val="none" w:sz="0" w:space="0" w:color="auto"/>
            <w:right w:val="none" w:sz="0" w:space="0" w:color="auto"/>
          </w:divBdr>
        </w:div>
        <w:div w:id="2077587199">
          <w:marLeft w:val="446"/>
          <w:marRight w:val="0"/>
          <w:marTop w:val="0"/>
          <w:marBottom w:val="0"/>
          <w:divBdr>
            <w:top w:val="none" w:sz="0" w:space="0" w:color="auto"/>
            <w:left w:val="none" w:sz="0" w:space="0" w:color="auto"/>
            <w:bottom w:val="none" w:sz="0" w:space="0" w:color="auto"/>
            <w:right w:val="none" w:sz="0" w:space="0" w:color="auto"/>
          </w:divBdr>
        </w:div>
        <w:div w:id="1198466042">
          <w:marLeft w:val="446"/>
          <w:marRight w:val="0"/>
          <w:marTop w:val="0"/>
          <w:marBottom w:val="0"/>
          <w:divBdr>
            <w:top w:val="none" w:sz="0" w:space="0" w:color="auto"/>
            <w:left w:val="none" w:sz="0" w:space="0" w:color="auto"/>
            <w:bottom w:val="none" w:sz="0" w:space="0" w:color="auto"/>
            <w:right w:val="none" w:sz="0" w:space="0" w:color="auto"/>
          </w:divBdr>
        </w:div>
      </w:divsChild>
    </w:div>
    <w:div w:id="1453406685">
      <w:bodyDiv w:val="1"/>
      <w:marLeft w:val="0"/>
      <w:marRight w:val="0"/>
      <w:marTop w:val="0"/>
      <w:marBottom w:val="0"/>
      <w:divBdr>
        <w:top w:val="none" w:sz="0" w:space="0" w:color="auto"/>
        <w:left w:val="none" w:sz="0" w:space="0" w:color="auto"/>
        <w:bottom w:val="none" w:sz="0" w:space="0" w:color="auto"/>
        <w:right w:val="none" w:sz="0" w:space="0" w:color="auto"/>
      </w:divBdr>
    </w:div>
    <w:div w:id="201807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ertfordshire.gov.uk/familiesfirst" TargetMode="External"/><Relationship Id="rId18" Type="http://schemas.openxmlformats.org/officeDocument/2006/relationships/oleObject" Target="embeddings/oleObject2.bin"/><Relationship Id="rId26" Type="http://schemas.openxmlformats.org/officeDocument/2006/relationships/diagramLayout" Target="diagrams/layout2.xml"/><Relationship Id="rId3" Type="http://schemas.openxmlformats.org/officeDocument/2006/relationships/styles" Target="styles.xml"/><Relationship Id="rId21" Type="http://schemas.openxmlformats.org/officeDocument/2006/relationships/diagramLayout" Target="diagrams/layout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hegrid.org.uk/info/welfare/child_protection/policy/national.shtml" TargetMode="External"/><Relationship Id="rId17" Type="http://schemas.openxmlformats.org/officeDocument/2006/relationships/image" Target="media/image4.emf"/><Relationship Id="rId25" Type="http://schemas.openxmlformats.org/officeDocument/2006/relationships/diagramData" Target="diagrams/data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egrid.org.uk/info/welfare/child_protection/allegations/safe.shtml" TargetMode="External"/><Relationship Id="rId20" Type="http://schemas.openxmlformats.org/officeDocument/2006/relationships/diagramData" Target="diagrams/data1.xml"/><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tssafeguarding.org.uk" TargetMode="External"/><Relationship Id="rId24" Type="http://schemas.microsoft.com/office/2007/relationships/diagramDrawing" Target="diagrams/drawing1.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roceduresonline.com/herts_scb/chapters/p_manage_alleg.html" TargetMode="External"/><Relationship Id="rId23" Type="http://schemas.openxmlformats.org/officeDocument/2006/relationships/diagramColors" Target="diagrams/colors1.xml"/><Relationship Id="rId28" Type="http://schemas.openxmlformats.org/officeDocument/2006/relationships/diagramColors" Target="diagrams/colors2.xml"/><Relationship Id="rId10" Type="http://schemas.openxmlformats.org/officeDocument/2006/relationships/image" Target="media/image3.jpeg"/><Relationship Id="rId19" Type="http://schemas.openxmlformats.org/officeDocument/2006/relationships/hyperlink" Target="https://www.gov.uk/government/publications/keeping-children-safe-in-education--2" TargetMode="External"/><Relationship Id="rId31"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grid.org.uk/info/welfare/child_protection/reference/index.shtml" TargetMode="External"/><Relationship Id="rId22" Type="http://schemas.openxmlformats.org/officeDocument/2006/relationships/diagramQuickStyle" Target="diagrams/quickStyle1.xml"/><Relationship Id="rId27" Type="http://schemas.openxmlformats.org/officeDocument/2006/relationships/diagramQuickStyle" Target="diagrams/quickStyle2.xml"/><Relationship Id="rId30" Type="http://schemas.openxmlformats.org/officeDocument/2006/relationships/image" Target="media/image5.wmf"/><Relationship Id="rId8"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DAFA1E-2964-4F0A-9390-B83282E5A89F}"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GB"/>
        </a:p>
      </dgm:t>
    </dgm:pt>
    <dgm:pt modelId="{AF885E78-7AD2-46C0-9C20-F55AF48662B8}">
      <dgm:prSet phldrT="[Text]"/>
      <dgm:spPr>
        <a:xfrm>
          <a:off x="13" y="48988"/>
          <a:ext cx="1856509" cy="142191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Arial Narrow" panose="020B0606020202030204" pitchFamily="34" charset="0"/>
              <a:ea typeface="+mn-ea"/>
              <a:cs typeface="+mn-cs"/>
            </a:rPr>
            <a:t>Be alert</a:t>
          </a:r>
        </a:p>
      </dgm:t>
    </dgm:pt>
    <dgm:pt modelId="{EFA628E1-AC68-4C11-A6E5-1388C0CC2A03}" type="parTrans" cxnId="{E054393D-CD69-4853-946D-501279C17037}">
      <dgm:prSet/>
      <dgm:spPr/>
      <dgm:t>
        <a:bodyPr/>
        <a:lstStyle/>
        <a:p>
          <a:endParaRPr lang="en-GB"/>
        </a:p>
      </dgm:t>
    </dgm:pt>
    <dgm:pt modelId="{EFCCA82A-562E-40AE-969B-D57595B9021D}" type="sibTrans" cxnId="{E054393D-CD69-4853-946D-501279C17037}">
      <dgm:prSet/>
      <dgm:spPr/>
      <dgm:t>
        <a:bodyPr/>
        <a:lstStyle/>
        <a:p>
          <a:endParaRPr lang="en-GB"/>
        </a:p>
      </dgm:t>
    </dgm:pt>
    <dgm:pt modelId="{509472ED-3640-4614-927B-D8E28F420953}">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 aware of the signs of abuse and neglect</a:t>
          </a:r>
        </a:p>
      </dgm:t>
    </dgm:pt>
    <dgm:pt modelId="{35A89EAD-951E-4095-8A87-BFF006545DB6}" type="parTrans" cxnId="{CD2FC0FE-F6B4-4990-90DB-0301F7156DA8}">
      <dgm:prSet/>
      <dgm:spPr/>
      <dgm:t>
        <a:bodyPr/>
        <a:lstStyle/>
        <a:p>
          <a:endParaRPr lang="en-GB"/>
        </a:p>
      </dgm:t>
    </dgm:pt>
    <dgm:pt modelId="{B1F0C55C-8E35-44E1-BA0C-7766BB433D3C}" type="sibTrans" cxnId="{CD2FC0FE-F6B4-4990-90DB-0301F7156DA8}">
      <dgm:prSet/>
      <dgm:spPr/>
      <dgm:t>
        <a:bodyPr/>
        <a:lstStyle/>
        <a:p>
          <a:endParaRPr lang="en-GB"/>
        </a:p>
      </dgm:t>
    </dgm:pt>
    <dgm:pt modelId="{6046F10B-BF6F-4266-8101-DFFC409BB2BD}">
      <dgm:prSet phldrT="[Text]"/>
      <dgm:spPr>
        <a:xfrm>
          <a:off x="282" y="1696394"/>
          <a:ext cx="1847585" cy="1490649"/>
        </a:xfrm>
        <a:solidFill>
          <a:srgbClr val="C00000"/>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Arial Narrow" panose="020B0606020202030204" pitchFamily="34" charset="0"/>
              <a:ea typeface="+mn-ea"/>
              <a:cs typeface="+mn-cs"/>
            </a:rPr>
            <a:t>Question behaviours</a:t>
          </a:r>
        </a:p>
      </dgm:t>
    </dgm:pt>
    <dgm:pt modelId="{76C72813-7A2A-46D1-9CB7-489CBB455BD2}" type="parTrans" cxnId="{511A3DBF-EBF5-4E31-BECC-3995A28E2264}">
      <dgm:prSet/>
      <dgm:spPr/>
      <dgm:t>
        <a:bodyPr/>
        <a:lstStyle/>
        <a:p>
          <a:endParaRPr lang="en-GB"/>
        </a:p>
      </dgm:t>
    </dgm:pt>
    <dgm:pt modelId="{1A532BB7-735A-4F18-8FF4-6EB7D07C6FD3}" type="sibTrans" cxnId="{511A3DBF-EBF5-4E31-BECC-3995A28E2264}">
      <dgm:prSet/>
      <dgm:spPr/>
      <dgm:t>
        <a:bodyPr/>
        <a:lstStyle/>
        <a:p>
          <a:endParaRPr lang="en-GB"/>
        </a:p>
      </dgm:t>
    </dgm:pt>
    <dgm:pt modelId="{0B412DF1-0372-4A8D-BADA-0EAAE2C9E6BF}">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Observe any change in behaviours and quetion any unexplained marks / injuries</a:t>
          </a:r>
        </a:p>
      </dgm:t>
    </dgm:pt>
    <dgm:pt modelId="{DFFE4F84-7AE5-452B-9EB7-21EFA00D7991}" type="parTrans" cxnId="{C9CB7303-E170-47E1-A4A5-32BF152F1515}">
      <dgm:prSet/>
      <dgm:spPr/>
      <dgm:t>
        <a:bodyPr/>
        <a:lstStyle/>
        <a:p>
          <a:endParaRPr lang="en-GB"/>
        </a:p>
      </dgm:t>
    </dgm:pt>
    <dgm:pt modelId="{30259709-3F40-4FA9-83B7-016CDF7CB7C9}" type="sibTrans" cxnId="{C9CB7303-E170-47E1-A4A5-32BF152F1515}">
      <dgm:prSet/>
      <dgm:spPr/>
      <dgm:t>
        <a:bodyPr/>
        <a:lstStyle/>
        <a:p>
          <a:endParaRPr lang="en-GB"/>
        </a:p>
      </dgm:t>
    </dgm:pt>
    <dgm:pt modelId="{8FF0810F-1662-4063-AF66-14AA944EF018}">
      <dgm:prSet phldrT="[Text]"/>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8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dgm:t>
    </dgm:pt>
    <dgm:pt modelId="{9D9D044C-D584-452B-AE0F-BC586886A47F}" type="parTrans" cxnId="{6D60FCF3-9802-4C81-AE26-D96F9A8F64C6}">
      <dgm:prSet/>
      <dgm:spPr/>
      <dgm:t>
        <a:bodyPr/>
        <a:lstStyle/>
        <a:p>
          <a:endParaRPr lang="en-GB"/>
        </a:p>
      </dgm:t>
    </dgm:pt>
    <dgm:pt modelId="{AFCF4FD9-4093-4FC2-BFEA-B161C4F00118}" type="sibTrans" cxnId="{6D60FCF3-9802-4C81-AE26-D96F9A8F64C6}">
      <dgm:prSet/>
      <dgm:spPr/>
      <dgm:t>
        <a:bodyPr/>
        <a:lstStyle/>
        <a:p>
          <a:endParaRPr lang="en-GB"/>
        </a:p>
      </dgm:t>
    </dgm:pt>
    <dgm:pt modelId="{7999C026-A2F7-4A66-BC95-DBFC9FEA32EA}">
      <dgm:prSet phldrT="[Text]"/>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8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t>
          </a:r>
        </a:p>
      </dgm:t>
    </dgm:pt>
    <dgm:pt modelId="{2F41C199-D236-4456-951B-2E35FCF1E311}" type="parTrans" cxnId="{79F8536B-650C-49BC-A637-F19FD2025AFC}">
      <dgm:prSet/>
      <dgm:spPr/>
      <dgm:t>
        <a:bodyPr/>
        <a:lstStyle/>
        <a:p>
          <a:endParaRPr lang="en-GB"/>
        </a:p>
      </dgm:t>
    </dgm:pt>
    <dgm:pt modelId="{9D10DA4A-A9DB-4FFC-8054-75368C57246A}" type="sibTrans" cxnId="{79F8536B-650C-49BC-A637-F19FD2025AFC}">
      <dgm:prSet/>
      <dgm:spPr/>
      <dgm:t>
        <a:bodyPr/>
        <a:lstStyle/>
        <a:p>
          <a:endParaRPr lang="en-GB"/>
        </a:p>
      </dgm:t>
    </dgm:pt>
    <dgm:pt modelId="{21BCE982-4B77-4476-9AD5-D97CF38D70A8}">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raise concerns about poor or unsafe practice , refer to the  HT or principal, if the concerns  is about the HT or Principal,   report to Chair of Governors.  Utilise  whistleblowing   procedure.</a:t>
          </a:r>
        </a:p>
      </dgm:t>
    </dgm:pt>
    <dgm:pt modelId="{4A618796-EC48-4D7B-98E8-E48A3F8E070B}" type="parTrans" cxnId="{F67AE57D-8370-4FBA-88E1-9A3965C0F4B0}">
      <dgm:prSet/>
      <dgm:spPr/>
      <dgm:t>
        <a:bodyPr/>
        <a:lstStyle/>
        <a:p>
          <a:endParaRPr lang="en-GB"/>
        </a:p>
      </dgm:t>
    </dgm:pt>
    <dgm:pt modelId="{202F7928-2D19-4DB9-94F7-1EAE26162DAB}" type="sibTrans" cxnId="{F67AE57D-8370-4FBA-88E1-9A3965C0F4B0}">
      <dgm:prSet/>
      <dgm:spPr/>
      <dgm:t>
        <a:bodyPr/>
        <a:lstStyle/>
        <a:p>
          <a:endParaRPr lang="en-GB"/>
        </a:p>
      </dgm:t>
    </dgm:pt>
    <dgm:pt modelId="{2F1BBC84-763A-4BBE-A9E8-FCFD92EB5B24}">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100">
            <a:solidFill>
              <a:sysClr val="windowText" lastClr="000000">
                <a:hueOff val="0"/>
                <a:satOff val="0"/>
                <a:lumOff val="0"/>
                <a:alphaOff val="0"/>
              </a:sysClr>
            </a:solidFill>
            <a:latin typeface="Calibri"/>
            <a:ea typeface="+mn-ea"/>
            <a:cs typeface="+mn-cs"/>
          </a:endParaRPr>
        </a:p>
      </dgm:t>
    </dgm:pt>
    <dgm:pt modelId="{240F0C93-86D6-4FD2-80A6-76522FEAD85C}" type="parTrans" cxnId="{3927AF37-B8FF-432C-8F7F-DA8AD34B3EA4}">
      <dgm:prSet/>
      <dgm:spPr/>
      <dgm:t>
        <a:bodyPr/>
        <a:lstStyle/>
        <a:p>
          <a:endParaRPr lang="en-GB"/>
        </a:p>
      </dgm:t>
    </dgm:pt>
    <dgm:pt modelId="{77C616BE-90FB-4637-9CB9-BDCAD3BC1730}" type="sibTrans" cxnId="{3927AF37-B8FF-432C-8F7F-DA8AD34B3EA4}">
      <dgm:prSet/>
      <dgm:spPr/>
      <dgm:t>
        <a:bodyPr/>
        <a:lstStyle/>
        <a:p>
          <a:endParaRPr lang="en-GB"/>
        </a:p>
      </dgm:t>
    </dgm:pt>
    <dgm:pt modelId="{8CC9C79C-41F4-43C4-87B1-B326445A41B5}">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Talk and listen to the views of children, be non -judgemental. </a:t>
          </a:r>
        </a:p>
      </dgm:t>
    </dgm:pt>
    <dgm:pt modelId="{085A187B-FA99-48A9-924E-FF56075AD94D}" type="parTrans" cxnId="{AB34EE0D-50FA-4538-91A6-A3B895677D32}">
      <dgm:prSet/>
      <dgm:spPr/>
      <dgm:t>
        <a:bodyPr/>
        <a:lstStyle/>
        <a:p>
          <a:endParaRPr lang="en-GB"/>
        </a:p>
      </dgm:t>
    </dgm:pt>
    <dgm:pt modelId="{65814D24-15BB-4724-A4EA-0E933A78AD74}" type="sibTrans" cxnId="{AB34EE0D-50FA-4538-91A6-A3B895677D32}">
      <dgm:prSet/>
      <dgm:spPr/>
      <dgm:t>
        <a:bodyPr/>
        <a:lstStyle/>
        <a:p>
          <a:endParaRPr lang="en-GB"/>
        </a:p>
      </dgm:t>
    </dgm:pt>
    <dgm:pt modelId="{DE3B3A53-7E33-48CA-8949-5528A3FD374B}">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Identify concerns early to prevent escalation. </a:t>
          </a:r>
        </a:p>
      </dgm:t>
    </dgm:pt>
    <dgm:pt modelId="{F2079799-9959-491E-95CF-880B51AA6083}" type="parTrans" cxnId="{BB3B648B-A4EE-4550-9A3C-CB53AF2E1D25}">
      <dgm:prSet/>
      <dgm:spPr/>
      <dgm:t>
        <a:bodyPr/>
        <a:lstStyle/>
        <a:p>
          <a:endParaRPr lang="en-GB"/>
        </a:p>
      </dgm:t>
    </dgm:pt>
    <dgm:pt modelId="{65A3DA42-1C3E-4EC0-B7A5-A636DAB733A2}" type="sibTrans" cxnId="{BB3B648B-A4EE-4550-9A3C-CB53AF2E1D25}">
      <dgm:prSet/>
      <dgm:spPr/>
      <dgm:t>
        <a:bodyPr/>
        <a:lstStyle/>
        <a:p>
          <a:endParaRPr lang="en-GB"/>
        </a:p>
      </dgm:t>
    </dgm:pt>
    <dgm:pt modelId="{BC33F557-B217-4488-A872-64A4F97B7C5C}">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Know what systems the school have in place regarding support  for safeguarding  e.g. induction training , staff behaviour policy  / code of conduct and the role of the Designated Safeguarding Lead ( DSP) . </a:t>
          </a:r>
        </a:p>
      </dgm:t>
    </dgm:pt>
    <dgm:pt modelId="{84171DD8-CC52-4498-BD0C-B9ACBEA7718C}" type="parTrans" cxnId="{4FE94198-C188-4060-BD3C-F3265C1DDACC}">
      <dgm:prSet/>
      <dgm:spPr/>
      <dgm:t>
        <a:bodyPr/>
        <a:lstStyle/>
        <a:p>
          <a:endParaRPr lang="en-GB"/>
        </a:p>
      </dgm:t>
    </dgm:pt>
    <dgm:pt modelId="{2D2494D8-1122-4B58-967D-1FFBC5924EAE}" type="sibTrans" cxnId="{4FE94198-C188-4060-BD3C-F3265C1DDACC}">
      <dgm:prSet/>
      <dgm:spPr/>
      <dgm:t>
        <a:bodyPr/>
        <a:lstStyle/>
        <a:p>
          <a:endParaRPr lang="en-GB"/>
        </a:p>
      </dgm:t>
    </dgm:pt>
    <dgm:pt modelId="{FFCB3070-EBBD-4B11-A3FB-7B236D7AF37E}" type="pres">
      <dgm:prSet presAssocID="{B1DAFA1E-2964-4F0A-9390-B83282E5A89F}" presName="Name0" presStyleCnt="0">
        <dgm:presLayoutVars>
          <dgm:dir/>
          <dgm:animLvl val="lvl"/>
          <dgm:resizeHandles/>
        </dgm:presLayoutVars>
      </dgm:prSet>
      <dgm:spPr/>
      <dgm:t>
        <a:bodyPr/>
        <a:lstStyle/>
        <a:p>
          <a:endParaRPr lang="en-US"/>
        </a:p>
      </dgm:t>
    </dgm:pt>
    <dgm:pt modelId="{8EB4A4A8-503B-4503-89AA-51060EB0FE29}" type="pres">
      <dgm:prSet presAssocID="{AF885E78-7AD2-46C0-9C20-F55AF48662B8}" presName="linNode" presStyleCnt="0"/>
      <dgm:spPr/>
    </dgm:pt>
    <dgm:pt modelId="{4452DB9D-D173-475B-8E2C-6072D99030AA}" type="pres">
      <dgm:prSet presAssocID="{AF885E78-7AD2-46C0-9C20-F55AF48662B8}" presName="parentShp" presStyleLbl="node1" presStyleIdx="0" presStyleCnt="2" custScaleX="66972" custScaleY="99444" custLinFactNeighborX="-2593">
        <dgm:presLayoutVars>
          <dgm:bulletEnabled val="1"/>
        </dgm:presLayoutVars>
      </dgm:prSet>
      <dgm:spPr>
        <a:prstGeom prst="roundRect">
          <a:avLst/>
        </a:prstGeom>
      </dgm:spPr>
      <dgm:t>
        <a:bodyPr/>
        <a:lstStyle/>
        <a:p>
          <a:endParaRPr lang="en-US"/>
        </a:p>
      </dgm:t>
    </dgm:pt>
    <dgm:pt modelId="{82C03550-457E-4F83-908C-EA15964FF2DC}" type="pres">
      <dgm:prSet presAssocID="{AF885E78-7AD2-46C0-9C20-F55AF48662B8}" presName="childShp" presStyleLbl="bgAccFollowNode1" presStyleIdx="0" presStyleCnt="2" custScaleX="117158" custScaleY="106094" custLinFactNeighborX="1983" custLinFactNeighborY="-177">
        <dgm:presLayoutVars>
          <dgm:bulletEnabled val="1"/>
        </dgm:presLayoutVars>
      </dgm:prSet>
      <dgm:spPr>
        <a:prstGeom prst="rightArrow">
          <a:avLst>
            <a:gd name="adj1" fmla="val 75000"/>
            <a:gd name="adj2" fmla="val 50000"/>
          </a:avLst>
        </a:prstGeom>
      </dgm:spPr>
      <dgm:t>
        <a:bodyPr/>
        <a:lstStyle/>
        <a:p>
          <a:endParaRPr lang="en-US"/>
        </a:p>
      </dgm:t>
    </dgm:pt>
    <dgm:pt modelId="{912D9A80-3EAF-4933-8498-662AF086F237}" type="pres">
      <dgm:prSet presAssocID="{EFCCA82A-562E-40AE-969B-D57595B9021D}" presName="spacing" presStyleCnt="0"/>
      <dgm:spPr/>
    </dgm:pt>
    <dgm:pt modelId="{530C09C5-7EBB-4C31-A8FB-61907E076A81}" type="pres">
      <dgm:prSet presAssocID="{6046F10B-BF6F-4266-8101-DFFC409BB2BD}" presName="linNode" presStyleCnt="0"/>
      <dgm:spPr/>
    </dgm:pt>
    <dgm:pt modelId="{07A9CE0E-B5CE-44FB-AD9A-DD20B588AA1E}" type="pres">
      <dgm:prSet presAssocID="{6046F10B-BF6F-4266-8101-DFFC409BB2BD}" presName="parentShp" presStyleLbl="node1" presStyleIdx="1" presStyleCnt="2" custScaleX="66585" custScaleY="104251" custLinFactNeighborX="-2523" custLinFactNeighborY="1740">
        <dgm:presLayoutVars>
          <dgm:bulletEnabled val="1"/>
        </dgm:presLayoutVars>
      </dgm:prSet>
      <dgm:spPr>
        <a:prstGeom prst="roundRect">
          <a:avLst/>
        </a:prstGeom>
      </dgm:spPr>
      <dgm:t>
        <a:bodyPr/>
        <a:lstStyle/>
        <a:p>
          <a:endParaRPr lang="en-US"/>
        </a:p>
      </dgm:t>
    </dgm:pt>
    <dgm:pt modelId="{F094CB61-5911-4CA8-874B-30E803061054}" type="pres">
      <dgm:prSet presAssocID="{6046F10B-BF6F-4266-8101-DFFC409BB2BD}" presName="childShp" presStyleLbl="bgAccFollowNode1" presStyleIdx="1" presStyleCnt="2" custScaleX="117392" custScaleY="107529" custLinFactNeighborX="0" custLinFactNeighborY="26">
        <dgm:presLayoutVars>
          <dgm:bulletEnabled val="1"/>
        </dgm:presLayoutVars>
      </dgm:prSet>
      <dgm:spPr>
        <a:prstGeom prst="rightArrow">
          <a:avLst>
            <a:gd name="adj1" fmla="val 75000"/>
            <a:gd name="adj2" fmla="val 50000"/>
          </a:avLst>
        </a:prstGeom>
      </dgm:spPr>
      <dgm:t>
        <a:bodyPr/>
        <a:lstStyle/>
        <a:p>
          <a:endParaRPr lang="en-US"/>
        </a:p>
      </dgm:t>
    </dgm:pt>
  </dgm:ptLst>
  <dgm:cxnLst>
    <dgm:cxn modelId="{57643D21-5ADA-47E9-9F2A-DC70736E7E76}" type="presOf" srcId="{7999C026-A2F7-4A66-BC95-DBFC9FEA32EA}" destId="{82C03550-457E-4F83-908C-EA15964FF2DC}" srcOrd="0" destOrd="5" presId="urn:microsoft.com/office/officeart/2005/8/layout/vList6"/>
    <dgm:cxn modelId="{587FE86B-4E73-485D-B2E8-52168E87E56A}" type="presOf" srcId="{8CC9C79C-41F4-43C4-87B1-B326445A41B5}" destId="{F094CB61-5911-4CA8-874B-30E803061054}" srcOrd="0" destOrd="0" presId="urn:microsoft.com/office/officeart/2005/8/layout/vList6"/>
    <dgm:cxn modelId="{3927AF37-B8FF-432C-8F7F-DA8AD34B3EA4}" srcId="{AF885E78-7AD2-46C0-9C20-F55AF48662B8}" destId="{2F1BBC84-763A-4BBE-A9E8-FCFD92EB5B24}" srcOrd="0" destOrd="0" parTransId="{240F0C93-86D6-4FD2-80A6-76522FEAD85C}" sibTransId="{77C616BE-90FB-4637-9CB9-BDCAD3BC1730}"/>
    <dgm:cxn modelId="{BBCB30BA-B059-44B3-9B14-4B824B78C579}" type="presOf" srcId="{B1DAFA1E-2964-4F0A-9390-B83282E5A89F}" destId="{FFCB3070-EBBD-4B11-A3FB-7B236D7AF37E}" srcOrd="0" destOrd="0" presId="urn:microsoft.com/office/officeart/2005/8/layout/vList6"/>
    <dgm:cxn modelId="{79F8536B-650C-49BC-A637-F19FD2025AFC}" srcId="{AF885E78-7AD2-46C0-9C20-F55AF48662B8}" destId="{7999C026-A2F7-4A66-BC95-DBFC9FEA32EA}" srcOrd="5" destOrd="0" parTransId="{2F41C199-D236-4456-951B-2E35FCF1E311}" sibTransId="{9D10DA4A-A9DB-4FFC-8054-75368C57246A}"/>
    <dgm:cxn modelId="{00B2B079-8DCB-45A9-8313-3A0D4893A864}" type="presOf" srcId="{509472ED-3640-4614-927B-D8E28F420953}" destId="{82C03550-457E-4F83-908C-EA15964FF2DC}" srcOrd="0" destOrd="1" presId="urn:microsoft.com/office/officeart/2005/8/layout/vList6"/>
    <dgm:cxn modelId="{CD2FC0FE-F6B4-4990-90DB-0301F7156DA8}" srcId="{AF885E78-7AD2-46C0-9C20-F55AF48662B8}" destId="{509472ED-3640-4614-927B-D8E28F420953}" srcOrd="1" destOrd="0" parTransId="{35A89EAD-951E-4095-8A87-BFF006545DB6}" sibTransId="{B1F0C55C-8E35-44E1-BA0C-7766BB433D3C}"/>
    <dgm:cxn modelId="{C9CB7303-E170-47E1-A4A5-32BF152F1515}" srcId="{6046F10B-BF6F-4266-8101-DFFC409BB2BD}" destId="{0B412DF1-0372-4A8D-BADA-0EAAE2C9E6BF}" srcOrd="1" destOrd="0" parTransId="{DFFE4F84-7AE5-452B-9EB7-21EFA00D7991}" sibTransId="{30259709-3F40-4FA9-83B7-016CDF7CB7C9}"/>
    <dgm:cxn modelId="{AB34EE0D-50FA-4538-91A6-A3B895677D32}" srcId="{6046F10B-BF6F-4266-8101-DFFC409BB2BD}" destId="{8CC9C79C-41F4-43C4-87B1-B326445A41B5}" srcOrd="0" destOrd="0" parTransId="{085A187B-FA99-48A9-924E-FF56075AD94D}" sibTransId="{65814D24-15BB-4724-A4EA-0E933A78AD74}"/>
    <dgm:cxn modelId="{8F6E1774-3B42-44AC-91FD-D92D1AB7EC18}" type="presOf" srcId="{2F1BBC84-763A-4BBE-A9E8-FCFD92EB5B24}" destId="{82C03550-457E-4F83-908C-EA15964FF2DC}" srcOrd="0" destOrd="0" presId="urn:microsoft.com/office/officeart/2005/8/layout/vList6"/>
    <dgm:cxn modelId="{BB3B648B-A4EE-4550-9A3C-CB53AF2E1D25}" srcId="{AF885E78-7AD2-46C0-9C20-F55AF48662B8}" destId="{DE3B3A53-7E33-48CA-8949-5528A3FD374B}" srcOrd="2" destOrd="0" parTransId="{F2079799-9959-491E-95CF-880B51AA6083}" sibTransId="{65A3DA42-1C3E-4EC0-B7A5-A636DAB733A2}"/>
    <dgm:cxn modelId="{34ABBBA2-132E-4D3B-AD00-75CCD98934E0}" type="presOf" srcId="{0B412DF1-0372-4A8D-BADA-0EAAE2C9E6BF}" destId="{F094CB61-5911-4CA8-874B-30E803061054}" srcOrd="0" destOrd="1" presId="urn:microsoft.com/office/officeart/2005/8/layout/vList6"/>
    <dgm:cxn modelId="{5B5AE975-D451-4D22-BCB0-ED0FE52BEEE6}" type="presOf" srcId="{8FF0810F-1662-4063-AF66-14AA944EF018}" destId="{82C03550-457E-4F83-908C-EA15964FF2DC}" srcOrd="0" destOrd="4" presId="urn:microsoft.com/office/officeart/2005/8/layout/vList6"/>
    <dgm:cxn modelId="{BF393D97-47D3-4B05-8A5C-F66A5F32FF8A}" type="presOf" srcId="{DE3B3A53-7E33-48CA-8949-5528A3FD374B}" destId="{82C03550-457E-4F83-908C-EA15964FF2DC}" srcOrd="0" destOrd="2" presId="urn:microsoft.com/office/officeart/2005/8/layout/vList6"/>
    <dgm:cxn modelId="{4FE94198-C188-4060-BD3C-F3265C1DDACC}" srcId="{AF885E78-7AD2-46C0-9C20-F55AF48662B8}" destId="{BC33F557-B217-4488-A872-64A4F97B7C5C}" srcOrd="3" destOrd="0" parTransId="{84171DD8-CC52-4498-BD0C-B9ACBEA7718C}" sibTransId="{2D2494D8-1122-4B58-967D-1FFBC5924EAE}"/>
    <dgm:cxn modelId="{DF532179-D71E-4F0F-942E-0A864B9C7431}" type="presOf" srcId="{21BCE982-4B77-4476-9AD5-D97CF38D70A8}" destId="{F094CB61-5911-4CA8-874B-30E803061054}" srcOrd="0" destOrd="2" presId="urn:microsoft.com/office/officeart/2005/8/layout/vList6"/>
    <dgm:cxn modelId="{6D60FCF3-9802-4C81-AE26-D96F9A8F64C6}" srcId="{AF885E78-7AD2-46C0-9C20-F55AF48662B8}" destId="{8FF0810F-1662-4063-AF66-14AA944EF018}" srcOrd="4" destOrd="0" parTransId="{9D9D044C-D584-452B-AE0F-BC586886A47F}" sibTransId="{AFCF4FD9-4093-4FC2-BFEA-B161C4F00118}"/>
    <dgm:cxn modelId="{079F0035-86A0-49E0-AFCE-C82F757BD06D}" type="presOf" srcId="{BC33F557-B217-4488-A872-64A4F97B7C5C}" destId="{82C03550-457E-4F83-908C-EA15964FF2DC}" srcOrd="0" destOrd="3" presId="urn:microsoft.com/office/officeart/2005/8/layout/vList6"/>
    <dgm:cxn modelId="{F67AE57D-8370-4FBA-88E1-9A3965C0F4B0}" srcId="{6046F10B-BF6F-4266-8101-DFFC409BB2BD}" destId="{21BCE982-4B77-4476-9AD5-D97CF38D70A8}" srcOrd="2" destOrd="0" parTransId="{4A618796-EC48-4D7B-98E8-E48A3F8E070B}" sibTransId="{202F7928-2D19-4DB9-94F7-1EAE26162DAB}"/>
    <dgm:cxn modelId="{E054393D-CD69-4853-946D-501279C17037}" srcId="{B1DAFA1E-2964-4F0A-9390-B83282E5A89F}" destId="{AF885E78-7AD2-46C0-9C20-F55AF48662B8}" srcOrd="0" destOrd="0" parTransId="{EFA628E1-AC68-4C11-A6E5-1388C0CC2A03}" sibTransId="{EFCCA82A-562E-40AE-969B-D57595B9021D}"/>
    <dgm:cxn modelId="{5A4DBAB3-DCB5-4070-B05B-5088ADBF6B78}" type="presOf" srcId="{AF885E78-7AD2-46C0-9C20-F55AF48662B8}" destId="{4452DB9D-D173-475B-8E2C-6072D99030AA}" srcOrd="0" destOrd="0" presId="urn:microsoft.com/office/officeart/2005/8/layout/vList6"/>
    <dgm:cxn modelId="{788D83B7-ECEB-49A5-9A6A-70491CCB5A51}" type="presOf" srcId="{6046F10B-BF6F-4266-8101-DFFC409BB2BD}" destId="{07A9CE0E-B5CE-44FB-AD9A-DD20B588AA1E}" srcOrd="0" destOrd="0" presId="urn:microsoft.com/office/officeart/2005/8/layout/vList6"/>
    <dgm:cxn modelId="{511A3DBF-EBF5-4E31-BECC-3995A28E2264}" srcId="{B1DAFA1E-2964-4F0A-9390-B83282E5A89F}" destId="{6046F10B-BF6F-4266-8101-DFFC409BB2BD}" srcOrd="1" destOrd="0" parTransId="{76C72813-7A2A-46D1-9CB7-489CBB455BD2}" sibTransId="{1A532BB7-735A-4F18-8FF4-6EB7D07C6FD3}"/>
    <dgm:cxn modelId="{A4BF32C3-CCF8-4BAE-99B5-47649EC985E2}" type="presParOf" srcId="{FFCB3070-EBBD-4B11-A3FB-7B236D7AF37E}" destId="{8EB4A4A8-503B-4503-89AA-51060EB0FE29}" srcOrd="0" destOrd="0" presId="urn:microsoft.com/office/officeart/2005/8/layout/vList6"/>
    <dgm:cxn modelId="{7AB69A09-0048-480B-BCCE-A1F52DA41F3D}" type="presParOf" srcId="{8EB4A4A8-503B-4503-89AA-51060EB0FE29}" destId="{4452DB9D-D173-475B-8E2C-6072D99030AA}" srcOrd="0" destOrd="0" presId="urn:microsoft.com/office/officeart/2005/8/layout/vList6"/>
    <dgm:cxn modelId="{4649B20E-85B7-4B32-A981-AC3687B0FDFE}" type="presParOf" srcId="{8EB4A4A8-503B-4503-89AA-51060EB0FE29}" destId="{82C03550-457E-4F83-908C-EA15964FF2DC}" srcOrd="1" destOrd="0" presId="urn:microsoft.com/office/officeart/2005/8/layout/vList6"/>
    <dgm:cxn modelId="{451EAB81-7EAC-413F-9CC4-464980651955}" type="presParOf" srcId="{FFCB3070-EBBD-4B11-A3FB-7B236D7AF37E}" destId="{912D9A80-3EAF-4933-8498-662AF086F237}" srcOrd="1" destOrd="0" presId="urn:microsoft.com/office/officeart/2005/8/layout/vList6"/>
    <dgm:cxn modelId="{0C51861C-E013-47CF-907A-19BDE84C5A77}" type="presParOf" srcId="{FFCB3070-EBBD-4B11-A3FB-7B236D7AF37E}" destId="{530C09C5-7EBB-4C31-A8FB-61907E076A81}" srcOrd="2" destOrd="0" presId="urn:microsoft.com/office/officeart/2005/8/layout/vList6"/>
    <dgm:cxn modelId="{C939AEA9-A1A6-4F6E-89FF-0CDF2C24EE3D}" type="presParOf" srcId="{530C09C5-7EBB-4C31-A8FB-61907E076A81}" destId="{07A9CE0E-B5CE-44FB-AD9A-DD20B588AA1E}" srcOrd="0" destOrd="0" presId="urn:microsoft.com/office/officeart/2005/8/layout/vList6"/>
    <dgm:cxn modelId="{47E3E98B-C34B-432D-BA89-582B3E613198}" type="presParOf" srcId="{530C09C5-7EBB-4C31-A8FB-61907E076A81}" destId="{F094CB61-5911-4CA8-874B-30E803061054}" srcOrd="1" destOrd="0" presId="urn:microsoft.com/office/officeart/2005/8/layout/vList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DAFA1E-2964-4F0A-9390-B83282E5A89F}"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GB"/>
        </a:p>
      </dgm:t>
    </dgm:pt>
    <dgm:pt modelId="{AF885E78-7AD2-46C0-9C20-F55AF48662B8}">
      <dgm:prSet phldrT="[Text]" custT="1"/>
      <dgm:spPr>
        <a:xfrm>
          <a:off x="21" y="78350"/>
          <a:ext cx="1805676" cy="1363436"/>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GB" sz="2400" b="1">
              <a:solidFill>
                <a:sysClr val="window" lastClr="FFFFFF"/>
              </a:solidFill>
              <a:latin typeface="Arial Narrow" panose="020B0606020202030204" pitchFamily="34" charset="0"/>
              <a:ea typeface="+mn-ea"/>
              <a:cs typeface="Arial" panose="020B0604020202020204" pitchFamily="34" charset="0"/>
            </a:rPr>
            <a:t>Ask for help</a:t>
          </a:r>
        </a:p>
      </dgm:t>
    </dgm:pt>
    <dgm:pt modelId="{EFA628E1-AC68-4C11-A6E5-1388C0CC2A03}" type="parTrans" cxnId="{E054393D-CD69-4853-946D-501279C17037}">
      <dgm:prSet/>
      <dgm:spPr/>
      <dgm:t>
        <a:bodyPr/>
        <a:lstStyle/>
        <a:p>
          <a:endParaRPr lang="en-GB"/>
        </a:p>
      </dgm:t>
    </dgm:pt>
    <dgm:pt modelId="{EFCCA82A-562E-40AE-969B-D57595B9021D}" type="sibTrans" cxnId="{E054393D-CD69-4853-946D-501279C17037}">
      <dgm:prSet/>
      <dgm:spPr/>
      <dgm:t>
        <a:bodyPr/>
        <a:lstStyle/>
        <a:p>
          <a:endParaRPr lang="en-GB"/>
        </a:p>
      </dgm:t>
    </dgm:pt>
    <dgm:pt modelId="{509472ED-3640-4614-927B-D8E28F420953}">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 and share information approariately with regard to confidentiality</a:t>
          </a:r>
        </a:p>
      </dgm:t>
    </dgm:pt>
    <dgm:pt modelId="{35A89EAD-951E-4095-8A87-BFF006545DB6}" type="parTrans" cxnId="{CD2FC0FE-F6B4-4990-90DB-0301F7156DA8}">
      <dgm:prSet/>
      <dgm:spPr/>
      <dgm:t>
        <a:bodyPr/>
        <a:lstStyle/>
        <a:p>
          <a:endParaRPr lang="en-GB"/>
        </a:p>
      </dgm:t>
    </dgm:pt>
    <dgm:pt modelId="{B1F0C55C-8E35-44E1-BA0C-7766BB433D3C}" type="sibTrans" cxnId="{CD2FC0FE-F6B4-4990-90DB-0301F7156DA8}">
      <dgm:prSet/>
      <dgm:spPr/>
      <dgm:t>
        <a:bodyPr/>
        <a:lstStyle/>
        <a:p>
          <a:endParaRPr lang="en-GB"/>
        </a:p>
      </dgm:t>
    </dgm:pt>
    <dgm:pt modelId="{39165499-74B5-4F14-A4DD-1DDA1ADDE953}">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Responsibility to take appropriate action, do not delay. </a:t>
          </a:r>
        </a:p>
      </dgm:t>
    </dgm:pt>
    <dgm:pt modelId="{BC337B23-1207-42A6-B689-542D642139BA}" type="parTrans" cxnId="{A901B6E0-C02E-47F7-BB0E-1D92D191B914}">
      <dgm:prSet/>
      <dgm:spPr/>
      <dgm:t>
        <a:bodyPr/>
        <a:lstStyle/>
        <a:p>
          <a:endParaRPr lang="en-GB"/>
        </a:p>
      </dgm:t>
    </dgm:pt>
    <dgm:pt modelId="{4D6EB8CA-A233-444A-8EDA-B9FA86640B3A}" type="sibTrans" cxnId="{A901B6E0-C02E-47F7-BB0E-1D92D191B914}">
      <dgm:prSet/>
      <dgm:spPr/>
      <dgm:t>
        <a:bodyPr/>
        <a:lstStyle/>
        <a:p>
          <a:endParaRPr lang="en-GB"/>
        </a:p>
      </dgm:t>
    </dgm:pt>
    <dgm:pt modelId="{6046F10B-BF6F-4266-8101-DFFC409BB2BD}">
      <dgm:prSet phldrT="[Text]" custT="1"/>
      <dgm:spPr>
        <a:xfrm>
          <a:off x="0" y="1734978"/>
          <a:ext cx="1916033" cy="1387468"/>
        </a:xfrm>
        <a:solidFill>
          <a:srgbClr val="8064A2">
            <a:lumMod val="75000"/>
          </a:srgbClr>
        </a:solidFill>
        <a:ln w="25400" cap="flat" cmpd="sng" algn="ctr">
          <a:solidFill>
            <a:sysClr val="window" lastClr="FFFFFF">
              <a:hueOff val="0"/>
              <a:satOff val="0"/>
              <a:lumOff val="0"/>
              <a:alphaOff val="0"/>
            </a:sysClr>
          </a:solidFill>
          <a:prstDash val="solid"/>
        </a:ln>
        <a:effectLst/>
      </dgm:spPr>
      <dgm:t>
        <a:bodyPr/>
        <a:lstStyle/>
        <a:p>
          <a:r>
            <a:rPr lang="en-GB" sz="2400" b="1">
              <a:solidFill>
                <a:sysClr val="window" lastClr="FFFFFF"/>
              </a:solidFill>
              <a:latin typeface="Arial Narrow" panose="020B0606020202030204" pitchFamily="34" charset="0"/>
              <a:ea typeface="+mn-ea"/>
              <a:cs typeface="Arial" panose="020B0604020202020204" pitchFamily="34" charset="0"/>
            </a:rPr>
            <a:t>Refer</a:t>
          </a:r>
        </a:p>
      </dgm:t>
    </dgm:pt>
    <dgm:pt modelId="{76C72813-7A2A-46D1-9CB7-489CBB455BD2}" type="parTrans" cxnId="{511A3DBF-EBF5-4E31-BECC-3995A28E2264}">
      <dgm:prSet/>
      <dgm:spPr/>
      <dgm:t>
        <a:bodyPr/>
        <a:lstStyle/>
        <a:p>
          <a:endParaRPr lang="en-GB"/>
        </a:p>
      </dgm:t>
    </dgm:pt>
    <dgm:pt modelId="{1A532BB7-735A-4F18-8FF4-6EB7D07C6FD3}" type="sibTrans" cxnId="{511A3DBF-EBF5-4E31-BECC-3995A28E2264}">
      <dgm:prSet/>
      <dgm:spPr/>
      <dgm:t>
        <a:bodyPr/>
        <a:lstStyle/>
        <a:p>
          <a:endParaRPr lang="en-GB"/>
        </a:p>
      </dgm:t>
    </dgm:pt>
    <dgm:pt modelId="{53BAA43F-F2C9-4628-881D-1AB2429B12E2}">
      <dgm:prSet phldrT="[Text]" custT="1"/>
      <dgm:spPr>
        <a:xfrm>
          <a:off x="2009769" y="1589888"/>
          <a:ext cx="4945009" cy="16104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DSP will make referrals to children servcies but in an emergency or a genuine concern that appropriate action has not been taken, staff members can speak directly to Children’s Services  on 03001234043 . </a:t>
          </a:r>
        </a:p>
      </dgm:t>
    </dgm:pt>
    <dgm:pt modelId="{1A210F1A-6972-4FF0-91F3-5EF15FC23EF5}" type="parTrans" cxnId="{71078C51-F943-4C17-950B-2C0E318CC85B}">
      <dgm:prSet/>
      <dgm:spPr/>
      <dgm:t>
        <a:bodyPr/>
        <a:lstStyle/>
        <a:p>
          <a:endParaRPr lang="en-GB"/>
        </a:p>
      </dgm:t>
    </dgm:pt>
    <dgm:pt modelId="{439E6C52-9134-495E-8EAF-1F3B9157A116}" type="sibTrans" cxnId="{71078C51-F943-4C17-950B-2C0E318CC85B}">
      <dgm:prSet/>
      <dgm:spPr/>
      <dgm:t>
        <a:bodyPr/>
        <a:lstStyle/>
        <a:p>
          <a:endParaRPr lang="en-GB"/>
        </a:p>
      </dgm:t>
    </dgm:pt>
    <dgm:pt modelId="{AF2D2C95-7A8F-4FD8-8C07-17C9F58F2C73}">
      <dgm:prSet phldrT="[Text]"/>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200">
            <a:solidFill>
              <a:sysClr val="windowText" lastClr="000000">
                <a:hueOff val="0"/>
                <a:satOff val="0"/>
                <a:lumOff val="0"/>
                <a:alphaOff val="0"/>
              </a:sysClr>
            </a:solidFill>
            <a:latin typeface="Calibri"/>
            <a:ea typeface="+mn-ea"/>
            <a:cs typeface="+mn-cs"/>
          </a:endParaRPr>
        </a:p>
      </dgm:t>
    </dgm:pt>
    <dgm:pt modelId="{C27B3579-D9A2-4095-AD44-98EFECC1862C}" type="parTrans" cxnId="{D5586BC8-709D-4C80-8999-3E9FD3FA9D02}">
      <dgm:prSet/>
      <dgm:spPr/>
      <dgm:t>
        <a:bodyPr/>
        <a:lstStyle/>
        <a:p>
          <a:endParaRPr lang="en-GB"/>
        </a:p>
      </dgm:t>
    </dgm:pt>
    <dgm:pt modelId="{899CE720-050E-493A-AE9C-ABA132CAB04F}" type="sibTrans" cxnId="{D5586BC8-709D-4C80-8999-3E9FD3FA9D02}">
      <dgm:prSet/>
      <dgm:spPr/>
      <dgm:t>
        <a:bodyPr/>
        <a:lstStyle/>
        <a:p>
          <a:endParaRPr lang="en-GB"/>
        </a:p>
      </dgm:t>
    </dgm:pt>
    <dgm:pt modelId="{BA96D8DA-EDB1-4348-B4E6-0BC0CCD0B292}">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staff members have concerns, raise these with the school’s or college’s Designated Safeguarding Lead ( DSP) </a:t>
          </a:r>
        </a:p>
      </dgm:t>
    </dgm:pt>
    <dgm:pt modelId="{7E546162-9FB8-4CAF-B174-BCD60DC5655F}" type="parTrans" cxnId="{B2729066-14B8-4398-9455-09E8814880CD}">
      <dgm:prSet/>
      <dgm:spPr/>
      <dgm:t>
        <a:bodyPr/>
        <a:lstStyle/>
        <a:p>
          <a:endParaRPr lang="en-GB"/>
        </a:p>
      </dgm:t>
    </dgm:pt>
    <dgm:pt modelId="{0FEB3BA5-12D8-4B76-8979-55C1D76AC19D}" type="sibTrans" cxnId="{B2729066-14B8-4398-9455-09E8814880CD}">
      <dgm:prSet/>
      <dgm:spPr/>
      <dgm:t>
        <a:bodyPr/>
        <a:lstStyle/>
        <a:p>
          <a:endParaRPr lang="en-GB"/>
        </a:p>
      </dgm:t>
    </dgm:pt>
    <dgm:pt modelId="{068D017E-A815-454E-B6C2-3586E3B44A23}">
      <dgm:prSet phldrT="[Text]" custT="1"/>
      <dgm:spPr>
        <a:xfrm>
          <a:off x="2009769" y="1589888"/>
          <a:ext cx="4945009" cy="16104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100">
            <a:solidFill>
              <a:sysClr val="windowText" lastClr="000000">
                <a:hueOff val="0"/>
                <a:satOff val="0"/>
                <a:lumOff val="0"/>
                <a:alphaOff val="0"/>
              </a:sysClr>
            </a:solidFill>
            <a:latin typeface="Calibri"/>
            <a:ea typeface="+mn-ea"/>
            <a:cs typeface="+mn-cs"/>
          </a:endParaRPr>
        </a:p>
      </dgm:t>
    </dgm:pt>
    <dgm:pt modelId="{DB8F9C78-AD42-473F-9D8F-C15A52988098}" type="parTrans" cxnId="{61B259FD-2134-4F13-85F7-404F279AA47A}">
      <dgm:prSet/>
      <dgm:spPr/>
      <dgm:t>
        <a:bodyPr/>
        <a:lstStyle/>
        <a:p>
          <a:endParaRPr lang="en-GB"/>
        </a:p>
      </dgm:t>
    </dgm:pt>
    <dgm:pt modelId="{DDA53238-7E6F-4DA7-A947-BE7F570AD4AA}" type="sibTrans" cxnId="{61B259FD-2134-4F13-85F7-404F279AA47A}">
      <dgm:prSet/>
      <dgm:spPr/>
      <dgm:t>
        <a:bodyPr/>
        <a:lstStyle/>
        <a:p>
          <a:endParaRPr lang="en-GB"/>
        </a:p>
      </dgm:t>
    </dgm:pt>
    <dgm:pt modelId="{FFCB3070-EBBD-4B11-A3FB-7B236D7AF37E}" type="pres">
      <dgm:prSet presAssocID="{B1DAFA1E-2964-4F0A-9390-B83282E5A89F}" presName="Name0" presStyleCnt="0">
        <dgm:presLayoutVars>
          <dgm:dir/>
          <dgm:animLvl val="lvl"/>
          <dgm:resizeHandles/>
        </dgm:presLayoutVars>
      </dgm:prSet>
      <dgm:spPr/>
      <dgm:t>
        <a:bodyPr/>
        <a:lstStyle/>
        <a:p>
          <a:endParaRPr lang="en-US"/>
        </a:p>
      </dgm:t>
    </dgm:pt>
    <dgm:pt modelId="{8EB4A4A8-503B-4503-89AA-51060EB0FE29}" type="pres">
      <dgm:prSet presAssocID="{AF885E78-7AD2-46C0-9C20-F55AF48662B8}" presName="linNode" presStyleCnt="0"/>
      <dgm:spPr/>
    </dgm:pt>
    <dgm:pt modelId="{4452DB9D-D173-475B-8E2C-6072D99030AA}" type="pres">
      <dgm:prSet presAssocID="{AF885E78-7AD2-46C0-9C20-F55AF48662B8}" presName="parentShp" presStyleLbl="node1" presStyleIdx="0" presStyleCnt="2" custScaleX="63997" custScaleY="101217" custLinFactNeighborX="-4372" custLinFactNeighborY="2410">
        <dgm:presLayoutVars>
          <dgm:bulletEnabled val="1"/>
        </dgm:presLayoutVars>
      </dgm:prSet>
      <dgm:spPr>
        <a:prstGeom prst="roundRect">
          <a:avLst/>
        </a:prstGeom>
      </dgm:spPr>
      <dgm:t>
        <a:bodyPr/>
        <a:lstStyle/>
        <a:p>
          <a:endParaRPr lang="en-US"/>
        </a:p>
      </dgm:t>
    </dgm:pt>
    <dgm:pt modelId="{82C03550-457E-4F83-908C-EA15964FF2DC}" type="pres">
      <dgm:prSet presAssocID="{AF885E78-7AD2-46C0-9C20-F55AF48662B8}" presName="childShp" presStyleLbl="bgAccFollowNode1" presStyleIdx="0" presStyleCnt="2" custScaleX="115583" custScaleY="107904" custLinFactNeighborX="-2026" custLinFactNeighborY="-61">
        <dgm:presLayoutVars>
          <dgm:bulletEnabled val="1"/>
        </dgm:presLayoutVars>
      </dgm:prSet>
      <dgm:spPr>
        <a:prstGeom prst="rightArrow">
          <a:avLst>
            <a:gd name="adj1" fmla="val 75000"/>
            <a:gd name="adj2" fmla="val 50000"/>
          </a:avLst>
        </a:prstGeom>
      </dgm:spPr>
      <dgm:t>
        <a:bodyPr/>
        <a:lstStyle/>
        <a:p>
          <a:endParaRPr lang="en-US"/>
        </a:p>
      </dgm:t>
    </dgm:pt>
    <dgm:pt modelId="{912D9A80-3EAF-4933-8498-662AF086F237}" type="pres">
      <dgm:prSet presAssocID="{EFCCA82A-562E-40AE-969B-D57595B9021D}" presName="spacing" presStyleCnt="0"/>
      <dgm:spPr/>
    </dgm:pt>
    <dgm:pt modelId="{530C09C5-7EBB-4C31-A8FB-61907E076A81}" type="pres">
      <dgm:prSet presAssocID="{6046F10B-BF6F-4266-8101-DFFC409BB2BD}" presName="linNode" presStyleCnt="0"/>
      <dgm:spPr/>
    </dgm:pt>
    <dgm:pt modelId="{07A9CE0E-B5CE-44FB-AD9A-DD20B588AA1E}" type="pres">
      <dgm:prSet presAssocID="{6046F10B-BF6F-4266-8101-DFFC409BB2BD}" presName="parentShp" presStyleLbl="node1" presStyleIdx="1" presStyleCnt="2" custScaleX="65621" custScaleY="103001" custLinFactNeighborX="-4508" custLinFactNeighborY="1129">
        <dgm:presLayoutVars>
          <dgm:bulletEnabled val="1"/>
        </dgm:presLayoutVars>
      </dgm:prSet>
      <dgm:spPr>
        <a:prstGeom prst="roundRect">
          <a:avLst/>
        </a:prstGeom>
      </dgm:spPr>
      <dgm:t>
        <a:bodyPr/>
        <a:lstStyle/>
        <a:p>
          <a:endParaRPr lang="en-US"/>
        </a:p>
      </dgm:t>
    </dgm:pt>
    <dgm:pt modelId="{F094CB61-5911-4CA8-874B-30E803061054}" type="pres">
      <dgm:prSet presAssocID="{6046F10B-BF6F-4266-8101-DFFC409BB2BD}" presName="childShp" presStyleLbl="bgAccFollowNode1" presStyleIdx="1" presStyleCnt="2" custScaleX="116727" custScaleY="119557" custLinFactNeighborX="-337" custLinFactNeighborY="61">
        <dgm:presLayoutVars>
          <dgm:bulletEnabled val="1"/>
        </dgm:presLayoutVars>
      </dgm:prSet>
      <dgm:spPr>
        <a:prstGeom prst="rightArrow">
          <a:avLst>
            <a:gd name="adj1" fmla="val 75000"/>
            <a:gd name="adj2" fmla="val 50000"/>
          </a:avLst>
        </a:prstGeom>
      </dgm:spPr>
      <dgm:t>
        <a:bodyPr/>
        <a:lstStyle/>
        <a:p>
          <a:endParaRPr lang="en-US"/>
        </a:p>
      </dgm:t>
    </dgm:pt>
  </dgm:ptLst>
  <dgm:cxnLst>
    <dgm:cxn modelId="{71078C51-F943-4C17-950B-2C0E318CC85B}" srcId="{6046F10B-BF6F-4266-8101-DFFC409BB2BD}" destId="{53BAA43F-F2C9-4628-881D-1AB2429B12E2}" srcOrd="1" destOrd="0" parTransId="{1A210F1A-6972-4FF0-91F3-5EF15FC23EF5}" sibTransId="{439E6C52-9134-495E-8EAF-1F3B9157A116}"/>
    <dgm:cxn modelId="{D0CF0C2D-D0E4-4A10-BE98-2EC2248F670E}" type="presOf" srcId="{509472ED-3640-4614-927B-D8E28F420953}" destId="{82C03550-457E-4F83-908C-EA15964FF2DC}" srcOrd="0" destOrd="1" presId="urn:microsoft.com/office/officeart/2005/8/layout/vList6"/>
    <dgm:cxn modelId="{B2729066-14B8-4398-9455-09E8814880CD}" srcId="{AF885E78-7AD2-46C0-9C20-F55AF48662B8}" destId="{BA96D8DA-EDB1-4348-B4E6-0BC0CCD0B292}" srcOrd="2" destOrd="0" parTransId="{7E546162-9FB8-4CAF-B174-BCD60DC5655F}" sibTransId="{0FEB3BA5-12D8-4B76-8979-55C1D76AC19D}"/>
    <dgm:cxn modelId="{1AF36D95-1251-4DAF-91FF-34F565A358F2}" type="presOf" srcId="{39165499-74B5-4F14-A4DD-1DDA1ADDE953}" destId="{82C03550-457E-4F83-908C-EA15964FF2DC}" srcOrd="0" destOrd="3" presId="urn:microsoft.com/office/officeart/2005/8/layout/vList6"/>
    <dgm:cxn modelId="{CD2FC0FE-F6B4-4990-90DB-0301F7156DA8}" srcId="{AF885E78-7AD2-46C0-9C20-F55AF48662B8}" destId="{509472ED-3640-4614-927B-D8E28F420953}" srcOrd="1" destOrd="0" parTransId="{35A89EAD-951E-4095-8A87-BFF006545DB6}" sibTransId="{B1F0C55C-8E35-44E1-BA0C-7766BB433D3C}"/>
    <dgm:cxn modelId="{D5586BC8-709D-4C80-8999-3E9FD3FA9D02}" srcId="{AF885E78-7AD2-46C0-9C20-F55AF48662B8}" destId="{AF2D2C95-7A8F-4FD8-8C07-17C9F58F2C73}" srcOrd="0" destOrd="0" parTransId="{C27B3579-D9A2-4095-AD44-98EFECC1862C}" sibTransId="{899CE720-050E-493A-AE9C-ABA132CAB04F}"/>
    <dgm:cxn modelId="{61B259FD-2134-4F13-85F7-404F279AA47A}" srcId="{6046F10B-BF6F-4266-8101-DFFC409BB2BD}" destId="{068D017E-A815-454E-B6C2-3586E3B44A23}" srcOrd="0" destOrd="0" parTransId="{DB8F9C78-AD42-473F-9D8F-C15A52988098}" sibTransId="{DDA53238-7E6F-4DA7-A947-BE7F570AD4AA}"/>
    <dgm:cxn modelId="{043428B2-F08C-46AC-8DFD-5C96F08C41F7}" type="presOf" srcId="{AF885E78-7AD2-46C0-9C20-F55AF48662B8}" destId="{4452DB9D-D173-475B-8E2C-6072D99030AA}" srcOrd="0" destOrd="0" presId="urn:microsoft.com/office/officeart/2005/8/layout/vList6"/>
    <dgm:cxn modelId="{A901B6E0-C02E-47F7-BB0E-1D92D191B914}" srcId="{AF885E78-7AD2-46C0-9C20-F55AF48662B8}" destId="{39165499-74B5-4F14-A4DD-1DDA1ADDE953}" srcOrd="3" destOrd="0" parTransId="{BC337B23-1207-42A6-B689-542D642139BA}" sibTransId="{4D6EB8CA-A233-444A-8EDA-B9FA86640B3A}"/>
    <dgm:cxn modelId="{7F3C27BD-3ECB-430E-A889-36465AC3DAEF}" type="presOf" srcId="{068D017E-A815-454E-B6C2-3586E3B44A23}" destId="{F094CB61-5911-4CA8-874B-30E803061054}" srcOrd="0" destOrd="0" presId="urn:microsoft.com/office/officeart/2005/8/layout/vList6"/>
    <dgm:cxn modelId="{745714D9-170C-4A88-A276-8DDA24095E71}" type="presOf" srcId="{BA96D8DA-EDB1-4348-B4E6-0BC0CCD0B292}" destId="{82C03550-457E-4F83-908C-EA15964FF2DC}" srcOrd="0" destOrd="2" presId="urn:microsoft.com/office/officeart/2005/8/layout/vList6"/>
    <dgm:cxn modelId="{1A4F23F9-9BE1-4513-B019-88F39E9F9F7E}" type="presOf" srcId="{AF2D2C95-7A8F-4FD8-8C07-17C9F58F2C73}" destId="{82C03550-457E-4F83-908C-EA15964FF2DC}" srcOrd="0" destOrd="0" presId="urn:microsoft.com/office/officeart/2005/8/layout/vList6"/>
    <dgm:cxn modelId="{DE2425E7-900E-4C7F-B87A-92BB2C7B59DE}" type="presOf" srcId="{B1DAFA1E-2964-4F0A-9390-B83282E5A89F}" destId="{FFCB3070-EBBD-4B11-A3FB-7B236D7AF37E}" srcOrd="0" destOrd="0" presId="urn:microsoft.com/office/officeart/2005/8/layout/vList6"/>
    <dgm:cxn modelId="{16186792-F196-43D6-AB4E-79AA62CFF03B}" type="presOf" srcId="{6046F10B-BF6F-4266-8101-DFFC409BB2BD}" destId="{07A9CE0E-B5CE-44FB-AD9A-DD20B588AA1E}" srcOrd="0" destOrd="0" presId="urn:microsoft.com/office/officeart/2005/8/layout/vList6"/>
    <dgm:cxn modelId="{461F0837-3028-4423-9DD0-F5AE4A008734}" type="presOf" srcId="{53BAA43F-F2C9-4628-881D-1AB2429B12E2}" destId="{F094CB61-5911-4CA8-874B-30E803061054}" srcOrd="0" destOrd="1" presId="urn:microsoft.com/office/officeart/2005/8/layout/vList6"/>
    <dgm:cxn modelId="{E054393D-CD69-4853-946D-501279C17037}" srcId="{B1DAFA1E-2964-4F0A-9390-B83282E5A89F}" destId="{AF885E78-7AD2-46C0-9C20-F55AF48662B8}" srcOrd="0" destOrd="0" parTransId="{EFA628E1-AC68-4C11-A6E5-1388C0CC2A03}" sibTransId="{EFCCA82A-562E-40AE-969B-D57595B9021D}"/>
    <dgm:cxn modelId="{511A3DBF-EBF5-4E31-BECC-3995A28E2264}" srcId="{B1DAFA1E-2964-4F0A-9390-B83282E5A89F}" destId="{6046F10B-BF6F-4266-8101-DFFC409BB2BD}" srcOrd="1" destOrd="0" parTransId="{76C72813-7A2A-46D1-9CB7-489CBB455BD2}" sibTransId="{1A532BB7-735A-4F18-8FF4-6EB7D07C6FD3}"/>
    <dgm:cxn modelId="{087C5484-FDFE-449D-8DD5-89DCC0B6DCA5}" type="presParOf" srcId="{FFCB3070-EBBD-4B11-A3FB-7B236D7AF37E}" destId="{8EB4A4A8-503B-4503-89AA-51060EB0FE29}" srcOrd="0" destOrd="0" presId="urn:microsoft.com/office/officeart/2005/8/layout/vList6"/>
    <dgm:cxn modelId="{DD3A3E8A-5852-4100-839C-A65B59F87FAC}" type="presParOf" srcId="{8EB4A4A8-503B-4503-89AA-51060EB0FE29}" destId="{4452DB9D-D173-475B-8E2C-6072D99030AA}" srcOrd="0" destOrd="0" presId="urn:microsoft.com/office/officeart/2005/8/layout/vList6"/>
    <dgm:cxn modelId="{A88D248E-210D-42BE-A8FA-0D5EB4E499C0}" type="presParOf" srcId="{8EB4A4A8-503B-4503-89AA-51060EB0FE29}" destId="{82C03550-457E-4F83-908C-EA15964FF2DC}" srcOrd="1" destOrd="0" presId="urn:microsoft.com/office/officeart/2005/8/layout/vList6"/>
    <dgm:cxn modelId="{14ED82FC-3274-49AA-8257-29BD326EB56C}" type="presParOf" srcId="{FFCB3070-EBBD-4B11-A3FB-7B236D7AF37E}" destId="{912D9A80-3EAF-4933-8498-662AF086F237}" srcOrd="1" destOrd="0" presId="urn:microsoft.com/office/officeart/2005/8/layout/vList6"/>
    <dgm:cxn modelId="{DBF437EA-1401-4F64-AF2B-DAE823478334}" type="presParOf" srcId="{FFCB3070-EBBD-4B11-A3FB-7B236D7AF37E}" destId="{530C09C5-7EBB-4C31-A8FB-61907E076A81}" srcOrd="2" destOrd="0" presId="urn:microsoft.com/office/officeart/2005/8/layout/vList6"/>
    <dgm:cxn modelId="{3F325720-FE8C-4DAE-A979-E42000F5B4E9}" type="presParOf" srcId="{530C09C5-7EBB-4C31-A8FB-61907E076A81}" destId="{07A9CE0E-B5CE-44FB-AD9A-DD20B588AA1E}" srcOrd="0" destOrd="0" presId="urn:microsoft.com/office/officeart/2005/8/layout/vList6"/>
    <dgm:cxn modelId="{22DD7FA5-28A6-4F39-9ADA-9AF7E131823C}" type="presParOf" srcId="{530C09C5-7EBB-4C31-A8FB-61907E076A81}" destId="{F094CB61-5911-4CA8-874B-30E803061054}" srcOrd="1" destOrd="0" presId="urn:microsoft.com/office/officeart/2005/8/layout/vList6"/>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C03550-457E-4F83-908C-EA15964FF2DC}">
      <dsp:nvSpPr>
        <dsp:cNvPr id="0" name=""/>
        <dsp:cNvSpPr/>
      </dsp:nvSpPr>
      <dsp:spPr>
        <a:xfrm>
          <a:off x="1769645" y="0"/>
          <a:ext cx="4269232" cy="1612416"/>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 aware of the signs of abuse and neglect</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Identify concerns early to prevent escalation.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Know what systems the school have in place regarding support  for safeguarding  e.g. induction training , staff behaviour policy  / code of conduct and the role of the Designated Safeguarding Lead ( DSP) . </a:t>
          </a:r>
        </a:p>
        <a:p>
          <a:pPr marL="57150" lvl="1" indent="-57150" algn="l" defTabSz="355600">
            <a:lnSpc>
              <a:spcPct val="90000"/>
            </a:lnSpc>
            <a:spcBef>
              <a:spcPct val="0"/>
            </a:spcBef>
            <a:spcAft>
              <a:spcPct val="15000"/>
            </a:spcAft>
            <a:buChar char="••"/>
          </a:pPr>
          <a:endParaRPr lang="en-GB" sz="800" kern="12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t>
          </a:r>
        </a:p>
      </dsp:txBody>
      <dsp:txXfrm>
        <a:off x="1769645" y="201552"/>
        <a:ext cx="3664576" cy="1209312"/>
      </dsp:txXfrm>
    </dsp:sp>
    <dsp:sp modelId="{4452DB9D-D173-475B-8E2C-6072D99030AA}">
      <dsp:nvSpPr>
        <dsp:cNvPr id="0" name=""/>
        <dsp:cNvSpPr/>
      </dsp:nvSpPr>
      <dsp:spPr>
        <a:xfrm>
          <a:off x="12" y="52069"/>
          <a:ext cx="1626971" cy="151135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43815" rIns="87630" bIns="43815" numCol="1" spcCol="1270" anchor="ctr" anchorCtr="0">
          <a:noAutofit/>
        </a:bodyPr>
        <a:lstStyle/>
        <a:p>
          <a:pPr lvl="0" algn="ctr" defTabSz="1022350">
            <a:lnSpc>
              <a:spcPct val="90000"/>
            </a:lnSpc>
            <a:spcBef>
              <a:spcPct val="0"/>
            </a:spcBef>
            <a:spcAft>
              <a:spcPct val="35000"/>
            </a:spcAft>
          </a:pPr>
          <a:r>
            <a:rPr lang="en-GB" sz="2300" b="1" kern="1200">
              <a:solidFill>
                <a:sysClr val="window" lastClr="FFFFFF"/>
              </a:solidFill>
              <a:latin typeface="Arial Narrow" panose="020B0606020202030204" pitchFamily="34" charset="0"/>
              <a:ea typeface="+mn-ea"/>
              <a:cs typeface="+mn-cs"/>
            </a:rPr>
            <a:t>Be alert</a:t>
          </a:r>
        </a:p>
      </dsp:txBody>
      <dsp:txXfrm>
        <a:off x="73790" y="125847"/>
        <a:ext cx="1479415" cy="1363794"/>
      </dsp:txXfrm>
    </dsp:sp>
    <dsp:sp modelId="{F094CB61-5911-4CA8-874B-30E803061054}">
      <dsp:nvSpPr>
        <dsp:cNvPr id="0" name=""/>
        <dsp:cNvSpPr/>
      </dsp:nvSpPr>
      <dsp:spPr>
        <a:xfrm>
          <a:off x="1711207" y="1766328"/>
          <a:ext cx="4281940" cy="1634226"/>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Talk and listen to the views of children, be non -judgemental.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Observe any change in behaviours and quetion any unexplained marks / injuries</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raise concerns about poor or unsafe practice , refer to the  HT or principal, if the concerns  is about the HT or Principal,   report to Chair of Governors.  Utilise  whistleblowing   procedure.</a:t>
          </a:r>
        </a:p>
      </dsp:txBody>
      <dsp:txXfrm>
        <a:off x="1711207" y="1970606"/>
        <a:ext cx="3669105" cy="1225670"/>
      </dsp:txXfrm>
    </dsp:sp>
    <dsp:sp modelId="{07A9CE0E-B5CE-44FB-AD9A-DD20B588AA1E}">
      <dsp:nvSpPr>
        <dsp:cNvPr id="0" name=""/>
        <dsp:cNvSpPr/>
      </dsp:nvSpPr>
      <dsp:spPr>
        <a:xfrm>
          <a:off x="28" y="1817286"/>
          <a:ext cx="1619150" cy="1584406"/>
        </a:xfrm>
        <a:prstGeom prst="roundRect">
          <a:avLst/>
        </a:prstGeom>
        <a:solidFill>
          <a:srgbClr val="C0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43815" rIns="87630" bIns="43815" numCol="1" spcCol="1270" anchor="ctr" anchorCtr="0">
          <a:noAutofit/>
        </a:bodyPr>
        <a:lstStyle/>
        <a:p>
          <a:pPr lvl="0" algn="ctr" defTabSz="1022350">
            <a:lnSpc>
              <a:spcPct val="90000"/>
            </a:lnSpc>
            <a:spcBef>
              <a:spcPct val="0"/>
            </a:spcBef>
            <a:spcAft>
              <a:spcPct val="35000"/>
            </a:spcAft>
          </a:pPr>
          <a:r>
            <a:rPr lang="en-GB" sz="2300" b="1" kern="1200">
              <a:solidFill>
                <a:sysClr val="window" lastClr="FFFFFF"/>
              </a:solidFill>
              <a:latin typeface="Arial Narrow" panose="020B0606020202030204" pitchFamily="34" charset="0"/>
              <a:ea typeface="+mn-ea"/>
              <a:cs typeface="+mn-cs"/>
            </a:rPr>
            <a:t>Question behaviours</a:t>
          </a:r>
        </a:p>
      </dsp:txBody>
      <dsp:txXfrm>
        <a:off x="77372" y="1894630"/>
        <a:ext cx="1464462" cy="14297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C03550-457E-4F83-908C-EA15964FF2DC}">
      <dsp:nvSpPr>
        <dsp:cNvPr id="0" name=""/>
        <dsp:cNvSpPr/>
      </dsp:nvSpPr>
      <dsp:spPr>
        <a:xfrm>
          <a:off x="1678742" y="26"/>
          <a:ext cx="4254671" cy="1443131"/>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114300" lvl="1" indent="-114300" algn="l" defTabSz="533400">
            <a:lnSpc>
              <a:spcPct val="90000"/>
            </a:lnSpc>
            <a:spcBef>
              <a:spcPct val="0"/>
            </a:spcBef>
            <a:spcAft>
              <a:spcPct val="15000"/>
            </a:spcAft>
            <a:buChar char="••"/>
          </a:pPr>
          <a:endParaRPr lang="en-GB" sz="12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 and share information approariately with regard to confidentiality</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staff members have concerns, raise these with the school’s or college’s Designated Safeguarding Lead ( DSP)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Responsibility to take appropriate action, do not delay. </a:t>
          </a:r>
        </a:p>
      </dsp:txBody>
      <dsp:txXfrm>
        <a:off x="1678742" y="180417"/>
        <a:ext cx="3713497" cy="1082349"/>
      </dsp:txXfrm>
    </dsp:sp>
    <dsp:sp modelId="{4452DB9D-D173-475B-8E2C-6072D99030AA}">
      <dsp:nvSpPr>
        <dsp:cNvPr id="0" name=""/>
        <dsp:cNvSpPr/>
      </dsp:nvSpPr>
      <dsp:spPr>
        <a:xfrm>
          <a:off x="0" y="77791"/>
          <a:ext cx="1570508" cy="1353698"/>
        </a:xfrm>
        <a:prstGeom prst="round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Arial Narrow" panose="020B0606020202030204" pitchFamily="34" charset="0"/>
              <a:ea typeface="+mn-ea"/>
              <a:cs typeface="Arial" panose="020B0604020202020204" pitchFamily="34" charset="0"/>
            </a:rPr>
            <a:t>Ask for help</a:t>
          </a:r>
        </a:p>
      </dsp:txBody>
      <dsp:txXfrm>
        <a:off x="66082" y="143873"/>
        <a:ext cx="1438344" cy="1221534"/>
      </dsp:txXfrm>
    </dsp:sp>
    <dsp:sp modelId="{F094CB61-5911-4CA8-874B-30E803061054}">
      <dsp:nvSpPr>
        <dsp:cNvPr id="0" name=""/>
        <dsp:cNvSpPr/>
      </dsp:nvSpPr>
      <dsp:spPr>
        <a:xfrm>
          <a:off x="1719062" y="1578532"/>
          <a:ext cx="4296782" cy="1598981"/>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DSP will make referrals to children servcies but in an emergency or a genuine concern that appropriate action has not been taken, staff members can speak directly to Children’s Services  on 03001234043 . </a:t>
          </a:r>
        </a:p>
      </dsp:txBody>
      <dsp:txXfrm>
        <a:off x="1719062" y="1778405"/>
        <a:ext cx="3697164" cy="1199235"/>
      </dsp:txXfrm>
    </dsp:sp>
    <dsp:sp modelId="{07A9CE0E-B5CE-44FB-AD9A-DD20B588AA1E}">
      <dsp:nvSpPr>
        <dsp:cNvPr id="0" name=""/>
        <dsp:cNvSpPr/>
      </dsp:nvSpPr>
      <dsp:spPr>
        <a:xfrm>
          <a:off x="0" y="1703527"/>
          <a:ext cx="1610362" cy="1377557"/>
        </a:xfrm>
        <a:prstGeom prst="roundRect">
          <a:avLst/>
        </a:prstGeom>
        <a:solidFill>
          <a:srgbClr val="8064A2">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Arial Narrow" panose="020B0606020202030204" pitchFamily="34" charset="0"/>
              <a:ea typeface="+mn-ea"/>
              <a:cs typeface="Arial" panose="020B0604020202020204" pitchFamily="34" charset="0"/>
            </a:rPr>
            <a:t>Refer</a:t>
          </a:r>
        </a:p>
      </dsp:txBody>
      <dsp:txXfrm>
        <a:off x="67247" y="1770774"/>
        <a:ext cx="1475868" cy="1243063"/>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B5006-220B-447F-8C78-0FC830467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6462</Words>
  <Characters>36837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43213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Watt</dc:creator>
  <cp:lastModifiedBy>Jackson, Lorna</cp:lastModifiedBy>
  <cp:revision>2</cp:revision>
  <cp:lastPrinted>2017-01-25T11:43:00Z</cp:lastPrinted>
  <dcterms:created xsi:type="dcterms:W3CDTF">2019-02-13T13:09:00Z</dcterms:created>
  <dcterms:modified xsi:type="dcterms:W3CDTF">2019-02-13T13:09:00Z</dcterms:modified>
</cp:coreProperties>
</file>