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5FD2A" w14:textId="77777777" w:rsidR="000F4939" w:rsidRPr="00A1724C" w:rsidRDefault="006960E0" w:rsidP="000F4939">
      <w:pPr>
        <w:pStyle w:val="Title"/>
        <w:rPr>
          <w:rFonts w:asciiTheme="minorHAnsi" w:hAnsiTheme="minorHAnsi" w:cstheme="minorHAnsi"/>
          <w:sz w:val="72"/>
        </w:rPr>
      </w:pPr>
      <w:bookmarkStart w:id="0" w:name="_GoBack"/>
      <w:bookmarkEnd w:id="0"/>
      <w:r w:rsidRPr="00A1724C">
        <w:rPr>
          <w:rFonts w:asciiTheme="minorHAnsi" w:hAnsiTheme="minorHAnsi" w:cstheme="minorHAnsi"/>
          <w:b w:val="0"/>
          <w:bCs w:val="0"/>
          <w:noProof/>
          <w:sz w:val="72"/>
          <w:lang w:eastAsia="en-GB"/>
        </w:rPr>
        <w:drawing>
          <wp:anchor distT="0" distB="0" distL="114300" distR="114300" simplePos="0" relativeHeight="251653632" behindDoc="1" locked="0" layoutInCell="1" allowOverlap="1" wp14:anchorId="7061594E" wp14:editId="3891C4B1">
            <wp:simplePos x="0" y="0"/>
            <wp:positionH relativeFrom="column">
              <wp:posOffset>2441619</wp:posOffset>
            </wp:positionH>
            <wp:positionV relativeFrom="paragraph">
              <wp:posOffset>0</wp:posOffset>
            </wp:positionV>
            <wp:extent cx="1715135" cy="1292225"/>
            <wp:effectExtent l="19050" t="0" r="0" b="0"/>
            <wp:wrapTight wrapText="bothSides">
              <wp:wrapPolygon edited="0">
                <wp:start x="-240" y="0"/>
                <wp:lineTo x="-240" y="21335"/>
                <wp:lineTo x="21592" y="21335"/>
                <wp:lineTo x="21592" y="0"/>
                <wp:lineTo x="-240" y="0"/>
              </wp:wrapPolygon>
            </wp:wrapTight>
            <wp:docPr id="24" name="Picture 4" descr="G:\MASTERS\Logos\AIM Awards\AIM Awar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ASTERS\Logos\AIM Awards\AIM Awards logo.JPG"/>
                    <pic:cNvPicPr>
                      <a:picLocks noChangeAspect="1" noChangeArrowheads="1"/>
                    </pic:cNvPicPr>
                  </pic:nvPicPr>
                  <pic:blipFill>
                    <a:blip r:embed="rId11" cstate="print"/>
                    <a:srcRect/>
                    <a:stretch>
                      <a:fillRect/>
                    </a:stretch>
                  </pic:blipFill>
                  <pic:spPr bwMode="auto">
                    <a:xfrm>
                      <a:off x="0" y="0"/>
                      <a:ext cx="1715135" cy="1292225"/>
                    </a:xfrm>
                    <a:prstGeom prst="rect">
                      <a:avLst/>
                    </a:prstGeom>
                    <a:noFill/>
                    <a:ln w="9525">
                      <a:noFill/>
                      <a:miter lim="800000"/>
                      <a:headEnd/>
                      <a:tailEnd/>
                    </a:ln>
                  </pic:spPr>
                </pic:pic>
              </a:graphicData>
            </a:graphic>
          </wp:anchor>
        </w:drawing>
      </w:r>
    </w:p>
    <w:p w14:paraId="7BFE1B22" w14:textId="77777777" w:rsidR="000F4939" w:rsidRPr="00A1724C" w:rsidRDefault="000F4939" w:rsidP="000F4939">
      <w:pPr>
        <w:pStyle w:val="Title"/>
        <w:rPr>
          <w:rFonts w:asciiTheme="minorHAnsi" w:hAnsiTheme="minorHAnsi" w:cstheme="minorHAnsi"/>
          <w:sz w:val="72"/>
        </w:rPr>
      </w:pPr>
    </w:p>
    <w:p w14:paraId="5E63D040" w14:textId="77777777" w:rsidR="000F4939" w:rsidRPr="00A1724C" w:rsidRDefault="000F4939" w:rsidP="000F4939">
      <w:pPr>
        <w:pStyle w:val="Title"/>
        <w:rPr>
          <w:rFonts w:asciiTheme="minorHAnsi" w:hAnsiTheme="minorHAnsi" w:cstheme="minorHAnsi"/>
          <w:sz w:val="72"/>
        </w:rPr>
      </w:pPr>
    </w:p>
    <w:p w14:paraId="36390C7B" w14:textId="77777777" w:rsidR="000F4939" w:rsidRPr="00A1724C" w:rsidRDefault="000F4939" w:rsidP="000F4939">
      <w:pPr>
        <w:pStyle w:val="Title"/>
        <w:rPr>
          <w:rFonts w:asciiTheme="minorHAnsi" w:hAnsiTheme="minorHAnsi" w:cstheme="minorHAnsi"/>
          <w:color w:val="4F2683"/>
          <w:sz w:val="72"/>
        </w:rPr>
      </w:pPr>
      <w:r w:rsidRPr="00A1724C">
        <w:rPr>
          <w:rFonts w:asciiTheme="minorHAnsi" w:hAnsiTheme="minorHAnsi" w:cstheme="minorHAnsi"/>
          <w:color w:val="4F2683"/>
          <w:sz w:val="72"/>
        </w:rPr>
        <w:t>Information Pack</w:t>
      </w:r>
    </w:p>
    <w:p w14:paraId="3B5C4250" w14:textId="77777777" w:rsidR="000F4939" w:rsidRPr="00A1724C" w:rsidRDefault="000F4939" w:rsidP="000F4939">
      <w:pPr>
        <w:jc w:val="center"/>
        <w:rPr>
          <w:rFonts w:asciiTheme="minorHAnsi" w:hAnsiTheme="minorHAnsi" w:cstheme="minorHAnsi"/>
          <w:color w:val="4F2683"/>
        </w:rPr>
      </w:pPr>
    </w:p>
    <w:p w14:paraId="5D68D7DE" w14:textId="566CFEF9" w:rsidR="000F4939" w:rsidRPr="00A1724C" w:rsidRDefault="000F4939" w:rsidP="000F4939">
      <w:pPr>
        <w:pStyle w:val="Heading1"/>
        <w:spacing w:line="240" w:lineRule="auto"/>
        <w:jc w:val="center"/>
        <w:rPr>
          <w:rFonts w:asciiTheme="minorHAnsi" w:hAnsiTheme="minorHAnsi" w:cstheme="minorHAnsi"/>
          <w:color w:val="4F2683"/>
          <w:sz w:val="40"/>
          <w:szCs w:val="40"/>
        </w:rPr>
      </w:pPr>
      <w:r w:rsidRPr="00A1724C">
        <w:rPr>
          <w:rFonts w:asciiTheme="minorHAnsi" w:hAnsiTheme="minorHAnsi" w:cstheme="minorHAnsi"/>
          <w:color w:val="4F2683"/>
          <w:sz w:val="40"/>
          <w:szCs w:val="40"/>
        </w:rPr>
        <w:t xml:space="preserve">General </w:t>
      </w:r>
      <w:r w:rsidR="00922A82">
        <w:rPr>
          <w:rFonts w:asciiTheme="minorHAnsi" w:hAnsiTheme="minorHAnsi" w:cstheme="minorHAnsi"/>
          <w:color w:val="4F2683"/>
          <w:sz w:val="40"/>
          <w:szCs w:val="40"/>
        </w:rPr>
        <w:t>i</w:t>
      </w:r>
      <w:r w:rsidRPr="00A1724C">
        <w:rPr>
          <w:rFonts w:asciiTheme="minorHAnsi" w:hAnsiTheme="minorHAnsi" w:cstheme="minorHAnsi"/>
          <w:color w:val="4F2683"/>
          <w:sz w:val="40"/>
          <w:szCs w:val="40"/>
        </w:rPr>
        <w:t xml:space="preserve">nformation </w:t>
      </w:r>
      <w:r w:rsidR="00922A82">
        <w:rPr>
          <w:rFonts w:asciiTheme="minorHAnsi" w:hAnsiTheme="minorHAnsi" w:cstheme="minorHAnsi"/>
          <w:color w:val="4F2683"/>
          <w:sz w:val="40"/>
          <w:szCs w:val="40"/>
        </w:rPr>
        <w:t>a</w:t>
      </w:r>
      <w:r w:rsidRPr="00A1724C">
        <w:rPr>
          <w:rFonts w:asciiTheme="minorHAnsi" w:hAnsiTheme="minorHAnsi" w:cstheme="minorHAnsi"/>
          <w:color w:val="4F2683"/>
          <w:sz w:val="40"/>
          <w:szCs w:val="40"/>
        </w:rPr>
        <w:t>bout AIM Awards</w:t>
      </w:r>
    </w:p>
    <w:p w14:paraId="1A2E5391" w14:textId="77777777" w:rsidR="000F4939" w:rsidRPr="00A1724C" w:rsidRDefault="000F4939" w:rsidP="000F4939">
      <w:pPr>
        <w:spacing w:line="240" w:lineRule="auto"/>
        <w:jc w:val="center"/>
        <w:rPr>
          <w:rFonts w:asciiTheme="minorHAnsi" w:hAnsiTheme="minorHAnsi" w:cstheme="minorHAnsi"/>
          <w:color w:val="4F2683"/>
          <w:sz w:val="40"/>
          <w:szCs w:val="40"/>
        </w:rPr>
      </w:pPr>
    </w:p>
    <w:p w14:paraId="7E489513" w14:textId="2E7E6CB3" w:rsidR="000F4939" w:rsidRPr="00A1724C" w:rsidRDefault="000F4939" w:rsidP="000F4939">
      <w:pPr>
        <w:pStyle w:val="Heading1"/>
        <w:spacing w:line="240" w:lineRule="auto"/>
        <w:jc w:val="center"/>
        <w:rPr>
          <w:rFonts w:asciiTheme="minorHAnsi" w:hAnsiTheme="minorHAnsi" w:cstheme="minorHAnsi"/>
          <w:color w:val="4F2683"/>
          <w:sz w:val="40"/>
          <w:szCs w:val="40"/>
        </w:rPr>
      </w:pPr>
      <w:r w:rsidRPr="00A1724C">
        <w:rPr>
          <w:rFonts w:asciiTheme="minorHAnsi" w:hAnsiTheme="minorHAnsi" w:cstheme="minorHAnsi"/>
          <w:color w:val="4F2683"/>
          <w:sz w:val="40"/>
          <w:szCs w:val="40"/>
        </w:rPr>
        <w:t xml:space="preserve">How to </w:t>
      </w:r>
      <w:r w:rsidR="00922A82">
        <w:rPr>
          <w:rFonts w:asciiTheme="minorHAnsi" w:hAnsiTheme="minorHAnsi" w:cstheme="minorHAnsi"/>
          <w:color w:val="4F2683"/>
          <w:sz w:val="40"/>
          <w:szCs w:val="40"/>
        </w:rPr>
        <w:t>a</w:t>
      </w:r>
      <w:r w:rsidRPr="00A1724C">
        <w:rPr>
          <w:rFonts w:asciiTheme="minorHAnsi" w:hAnsiTheme="minorHAnsi" w:cstheme="minorHAnsi"/>
          <w:color w:val="4F2683"/>
          <w:sz w:val="40"/>
          <w:szCs w:val="40"/>
        </w:rPr>
        <w:t>pply</w:t>
      </w:r>
    </w:p>
    <w:p w14:paraId="418BEAF8" w14:textId="77777777" w:rsidR="000F4939" w:rsidRPr="00A1724C" w:rsidRDefault="000F4939" w:rsidP="000F4939">
      <w:pPr>
        <w:spacing w:line="240" w:lineRule="auto"/>
        <w:jc w:val="center"/>
        <w:rPr>
          <w:rFonts w:asciiTheme="minorHAnsi" w:hAnsiTheme="minorHAnsi" w:cstheme="minorHAnsi"/>
          <w:color w:val="4F2683"/>
          <w:sz w:val="40"/>
          <w:szCs w:val="40"/>
        </w:rPr>
      </w:pPr>
    </w:p>
    <w:p w14:paraId="5FB63A7F" w14:textId="6629B25F" w:rsidR="00102327" w:rsidRPr="000F7CF2" w:rsidRDefault="000F4939" w:rsidP="00DB3530">
      <w:pPr>
        <w:pStyle w:val="Heading5"/>
        <w:spacing w:line="240" w:lineRule="auto"/>
        <w:jc w:val="center"/>
        <w:rPr>
          <w:rFonts w:asciiTheme="minorHAnsi" w:hAnsiTheme="minorHAnsi" w:cstheme="minorHAnsi"/>
          <w:b/>
          <w:color w:val="4F2683"/>
          <w:sz w:val="40"/>
          <w:szCs w:val="40"/>
        </w:rPr>
      </w:pPr>
      <w:r w:rsidRPr="004030F2">
        <w:rPr>
          <w:rFonts w:asciiTheme="minorHAnsi" w:hAnsiTheme="minorHAnsi" w:cstheme="minorHAnsi"/>
          <w:b/>
          <w:color w:val="4F2683"/>
          <w:sz w:val="40"/>
          <w:szCs w:val="40"/>
        </w:rPr>
        <w:t>Information about the</w:t>
      </w:r>
      <w:r w:rsidR="00DB3530">
        <w:rPr>
          <w:rFonts w:asciiTheme="minorHAnsi" w:hAnsiTheme="minorHAnsi" w:cstheme="minorHAnsi"/>
          <w:b/>
          <w:color w:val="4F2683"/>
          <w:sz w:val="40"/>
          <w:szCs w:val="40"/>
        </w:rPr>
        <w:t xml:space="preserve"> r</w:t>
      </w:r>
      <w:r w:rsidR="00873BC4">
        <w:rPr>
          <w:rFonts w:asciiTheme="minorHAnsi" w:hAnsiTheme="minorHAnsi" w:cstheme="minorHAnsi"/>
          <w:b/>
          <w:color w:val="4F2683"/>
          <w:sz w:val="40"/>
          <w:szCs w:val="40"/>
        </w:rPr>
        <w:t>ole</w:t>
      </w:r>
      <w:r w:rsidR="00DB3530">
        <w:rPr>
          <w:rFonts w:asciiTheme="minorHAnsi" w:hAnsiTheme="minorHAnsi" w:cstheme="minorHAnsi"/>
          <w:b/>
          <w:color w:val="4F2683"/>
          <w:sz w:val="40"/>
          <w:szCs w:val="40"/>
        </w:rPr>
        <w:t xml:space="preserve">: </w:t>
      </w:r>
      <w:r w:rsidR="00EF4BD7">
        <w:rPr>
          <w:rFonts w:asciiTheme="minorHAnsi" w:hAnsiTheme="minorHAnsi" w:cstheme="minorHAnsi"/>
          <w:b/>
          <w:color w:val="4F2683"/>
          <w:sz w:val="40"/>
          <w:szCs w:val="40"/>
        </w:rPr>
        <w:t xml:space="preserve">Assessment </w:t>
      </w:r>
      <w:r w:rsidR="008D1580">
        <w:rPr>
          <w:rFonts w:asciiTheme="minorHAnsi" w:hAnsiTheme="minorHAnsi" w:cstheme="minorHAnsi"/>
          <w:b/>
          <w:color w:val="4F2683"/>
          <w:sz w:val="40"/>
          <w:szCs w:val="40"/>
        </w:rPr>
        <w:t>d</w:t>
      </w:r>
      <w:r w:rsidR="00EF4BD7">
        <w:rPr>
          <w:rFonts w:asciiTheme="minorHAnsi" w:hAnsiTheme="minorHAnsi" w:cstheme="minorHAnsi"/>
          <w:b/>
          <w:color w:val="4F2683"/>
          <w:sz w:val="40"/>
          <w:szCs w:val="40"/>
        </w:rPr>
        <w:t>eveloper</w:t>
      </w:r>
      <w:r w:rsidR="007E7264">
        <w:rPr>
          <w:rFonts w:asciiTheme="minorHAnsi" w:hAnsiTheme="minorHAnsi" w:cstheme="minorHAnsi"/>
          <w:b/>
          <w:color w:val="4F2683"/>
          <w:sz w:val="40"/>
          <w:szCs w:val="40"/>
        </w:rPr>
        <w:t xml:space="preserve"> (</w:t>
      </w:r>
      <w:r w:rsidR="008D1580">
        <w:rPr>
          <w:rFonts w:asciiTheme="minorHAnsi" w:hAnsiTheme="minorHAnsi" w:cstheme="minorHAnsi"/>
          <w:b/>
          <w:color w:val="4F2683"/>
          <w:sz w:val="40"/>
          <w:szCs w:val="40"/>
        </w:rPr>
        <w:t>m</w:t>
      </w:r>
      <w:r w:rsidR="007E7264">
        <w:rPr>
          <w:rFonts w:asciiTheme="minorHAnsi" w:hAnsiTheme="minorHAnsi" w:cstheme="minorHAnsi"/>
          <w:b/>
          <w:color w:val="4F2683"/>
          <w:sz w:val="40"/>
          <w:szCs w:val="40"/>
        </w:rPr>
        <w:t xml:space="preserve">arketing, PR and </w:t>
      </w:r>
      <w:r w:rsidR="008D1580">
        <w:rPr>
          <w:rFonts w:asciiTheme="minorHAnsi" w:hAnsiTheme="minorHAnsi" w:cstheme="minorHAnsi"/>
          <w:b/>
          <w:color w:val="4F2683"/>
          <w:sz w:val="40"/>
          <w:szCs w:val="40"/>
        </w:rPr>
        <w:t>c</w:t>
      </w:r>
      <w:r w:rsidR="007E7264">
        <w:rPr>
          <w:rFonts w:asciiTheme="minorHAnsi" w:hAnsiTheme="minorHAnsi" w:cstheme="minorHAnsi"/>
          <w:b/>
          <w:color w:val="4F2683"/>
          <w:sz w:val="40"/>
          <w:szCs w:val="40"/>
        </w:rPr>
        <w:t>ommunications)</w:t>
      </w:r>
    </w:p>
    <w:p w14:paraId="16E86046" w14:textId="4E7B9287" w:rsidR="000F4939" w:rsidRDefault="000F4939" w:rsidP="0043484D">
      <w:pPr>
        <w:spacing w:line="240" w:lineRule="auto"/>
        <w:jc w:val="center"/>
        <w:rPr>
          <w:rFonts w:asciiTheme="minorHAnsi" w:hAnsiTheme="minorHAnsi" w:cstheme="minorHAnsi"/>
          <w:sz w:val="32"/>
        </w:rPr>
      </w:pPr>
    </w:p>
    <w:p w14:paraId="75B12878" w14:textId="77777777" w:rsidR="0034309A" w:rsidRPr="0043484D" w:rsidRDefault="0034309A" w:rsidP="0043484D">
      <w:pPr>
        <w:spacing w:line="240" w:lineRule="auto"/>
        <w:jc w:val="center"/>
        <w:rPr>
          <w:rFonts w:asciiTheme="minorHAnsi" w:hAnsiTheme="minorHAnsi" w:cstheme="minorHAnsi"/>
          <w:sz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915772" w14:paraId="73020C5D" w14:textId="77777777" w:rsidTr="00BC5D16">
        <w:tc>
          <w:tcPr>
            <w:tcW w:w="3485" w:type="dxa"/>
          </w:tcPr>
          <w:p w14:paraId="0C0FE1C6" w14:textId="142FD7AD" w:rsidR="00915772" w:rsidRDefault="00915772" w:rsidP="0043484D">
            <w:pPr>
              <w:spacing w:line="240" w:lineRule="auto"/>
              <w:jc w:val="center"/>
              <w:rPr>
                <w:rFonts w:cstheme="minorHAnsi"/>
                <w:b/>
                <w:sz w:val="28"/>
                <w:szCs w:val="28"/>
              </w:rPr>
            </w:pPr>
            <w:r>
              <w:rPr>
                <w:rFonts w:cstheme="minorHAnsi"/>
                <w:b/>
                <w:noProof/>
                <w:sz w:val="28"/>
                <w:szCs w:val="28"/>
                <w:lang w:eastAsia="en-GB"/>
              </w:rPr>
              <w:drawing>
                <wp:inline distT="0" distB="0" distL="0" distR="0" wp14:anchorId="0A71D434" wp14:editId="291367D9">
                  <wp:extent cx="2038987" cy="1231271"/>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IM Awards QUALIFICATIO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3633" cy="1246154"/>
                          </a:xfrm>
                          <a:prstGeom prst="rect">
                            <a:avLst/>
                          </a:prstGeom>
                        </pic:spPr>
                      </pic:pic>
                    </a:graphicData>
                  </a:graphic>
                </wp:inline>
              </w:drawing>
            </w:r>
          </w:p>
        </w:tc>
        <w:tc>
          <w:tcPr>
            <w:tcW w:w="3485" w:type="dxa"/>
          </w:tcPr>
          <w:p w14:paraId="58552CF7" w14:textId="2842879B" w:rsidR="00915772" w:rsidRDefault="00915772" w:rsidP="0043484D">
            <w:pPr>
              <w:spacing w:line="240" w:lineRule="auto"/>
              <w:jc w:val="center"/>
              <w:rPr>
                <w:rFonts w:cstheme="minorHAnsi"/>
                <w:b/>
                <w:sz w:val="28"/>
                <w:szCs w:val="28"/>
              </w:rPr>
            </w:pPr>
            <w:r>
              <w:rPr>
                <w:rFonts w:cstheme="minorHAnsi"/>
                <w:b/>
                <w:noProof/>
                <w:sz w:val="28"/>
                <w:szCs w:val="28"/>
                <w:lang w:eastAsia="en-GB"/>
              </w:rPr>
              <w:drawing>
                <wp:inline distT="0" distB="0" distL="0" distR="0" wp14:anchorId="1B59006E" wp14:editId="74308A43">
                  <wp:extent cx="2013848" cy="123126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IM Award assessm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27621" cy="1239686"/>
                          </a:xfrm>
                          <a:prstGeom prst="rect">
                            <a:avLst/>
                          </a:prstGeom>
                        </pic:spPr>
                      </pic:pic>
                    </a:graphicData>
                  </a:graphic>
                </wp:inline>
              </w:drawing>
            </w:r>
          </w:p>
        </w:tc>
        <w:tc>
          <w:tcPr>
            <w:tcW w:w="3486" w:type="dxa"/>
          </w:tcPr>
          <w:p w14:paraId="56AAD6DF" w14:textId="57899C61" w:rsidR="00915772" w:rsidRDefault="00915772" w:rsidP="0043484D">
            <w:pPr>
              <w:spacing w:line="240" w:lineRule="auto"/>
              <w:jc w:val="center"/>
              <w:rPr>
                <w:rFonts w:cstheme="minorHAnsi"/>
                <w:b/>
                <w:sz w:val="28"/>
                <w:szCs w:val="28"/>
              </w:rPr>
            </w:pPr>
            <w:r>
              <w:rPr>
                <w:rFonts w:cstheme="minorHAnsi"/>
                <w:b/>
                <w:noProof/>
                <w:sz w:val="28"/>
                <w:szCs w:val="28"/>
                <w:lang w:eastAsia="en-GB"/>
              </w:rPr>
              <w:drawing>
                <wp:inline distT="0" distB="0" distL="0" distR="0" wp14:anchorId="55412841" wp14:editId="659E2F09">
                  <wp:extent cx="1856517" cy="12312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IM Award Educati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87957" cy="1252116"/>
                          </a:xfrm>
                          <a:prstGeom prst="rect">
                            <a:avLst/>
                          </a:prstGeom>
                        </pic:spPr>
                      </pic:pic>
                    </a:graphicData>
                  </a:graphic>
                </wp:inline>
              </w:drawing>
            </w:r>
          </w:p>
        </w:tc>
      </w:tr>
    </w:tbl>
    <w:p w14:paraId="6BC20896" w14:textId="77777777" w:rsidR="000F4939" w:rsidRPr="0043484D" w:rsidRDefault="000F4939" w:rsidP="00BC5D16">
      <w:pPr>
        <w:spacing w:line="240" w:lineRule="auto"/>
        <w:jc w:val="center"/>
        <w:rPr>
          <w:rFonts w:asciiTheme="minorHAnsi" w:hAnsiTheme="minorHAnsi" w:cstheme="minorHAnsi"/>
          <w:b/>
          <w:sz w:val="28"/>
          <w:szCs w:val="28"/>
        </w:rPr>
      </w:pPr>
    </w:p>
    <w:p w14:paraId="60AE74BE" w14:textId="431CEB7D" w:rsidR="0043484D" w:rsidRPr="00583897" w:rsidRDefault="0043484D" w:rsidP="0043484D">
      <w:pPr>
        <w:shd w:val="clear" w:color="auto" w:fill="FFFFFF"/>
        <w:spacing w:after="0" w:line="240" w:lineRule="auto"/>
        <w:jc w:val="center"/>
        <w:rPr>
          <w:rFonts w:asciiTheme="minorHAnsi" w:eastAsia="Times New Roman" w:hAnsiTheme="minorHAnsi" w:cstheme="minorHAnsi"/>
          <w:color w:val="000000"/>
          <w:sz w:val="18"/>
          <w:szCs w:val="18"/>
        </w:rPr>
      </w:pPr>
      <w:r w:rsidRPr="00583897">
        <w:rPr>
          <w:rFonts w:asciiTheme="minorHAnsi" w:eastAsia="Times New Roman" w:hAnsiTheme="minorHAnsi" w:cstheme="minorHAnsi"/>
          <w:b/>
          <w:bCs/>
          <w:color w:val="595959"/>
          <w:sz w:val="32"/>
          <w:szCs w:val="32"/>
        </w:rPr>
        <w:t xml:space="preserve">It’s what we do together that sets us apart </w:t>
      </w:r>
    </w:p>
    <w:p w14:paraId="1FC17FA2" w14:textId="77777777" w:rsidR="0043484D" w:rsidRPr="00583897" w:rsidRDefault="0043484D" w:rsidP="0043484D">
      <w:pPr>
        <w:shd w:val="clear" w:color="auto" w:fill="FFFFFF"/>
        <w:spacing w:after="0" w:line="240" w:lineRule="auto"/>
        <w:jc w:val="center"/>
        <w:rPr>
          <w:rFonts w:asciiTheme="minorHAnsi" w:eastAsia="Times New Roman" w:hAnsiTheme="minorHAnsi" w:cstheme="minorHAnsi"/>
          <w:color w:val="000000"/>
          <w:sz w:val="18"/>
          <w:szCs w:val="18"/>
        </w:rPr>
      </w:pPr>
    </w:p>
    <w:p w14:paraId="5D4A1ED3" w14:textId="489FCE3B" w:rsidR="0043484D" w:rsidRPr="00583897" w:rsidRDefault="004D07C3" w:rsidP="0043484D">
      <w:pPr>
        <w:shd w:val="clear" w:color="auto" w:fill="FFFFFF"/>
        <w:spacing w:after="0" w:line="240" w:lineRule="auto"/>
        <w:jc w:val="center"/>
        <w:rPr>
          <w:rFonts w:asciiTheme="minorHAnsi" w:eastAsia="Times New Roman" w:hAnsiTheme="minorHAnsi" w:cstheme="minorHAnsi"/>
          <w:color w:val="000000"/>
          <w:sz w:val="18"/>
          <w:szCs w:val="18"/>
        </w:rPr>
      </w:pPr>
      <w:r>
        <w:rPr>
          <w:rFonts w:asciiTheme="minorHAnsi" w:hAnsiTheme="minorHAnsi" w:cstheme="minorHAnsi"/>
          <w:b/>
          <w:noProof/>
          <w:sz w:val="28"/>
          <w:szCs w:val="28"/>
          <w:lang w:eastAsia="en-GB"/>
        </w:rPr>
        <mc:AlternateContent>
          <mc:Choice Requires="wps">
            <w:drawing>
              <wp:anchor distT="4294967295" distB="4294967295" distL="114300" distR="114300" simplePos="0" relativeHeight="251660800" behindDoc="0" locked="0" layoutInCell="1" allowOverlap="1" wp14:anchorId="6552E820" wp14:editId="7AE108DB">
                <wp:simplePos x="0" y="0"/>
                <wp:positionH relativeFrom="column">
                  <wp:posOffset>-230863</wp:posOffset>
                </wp:positionH>
                <wp:positionV relativeFrom="paragraph">
                  <wp:posOffset>377429</wp:posOffset>
                </wp:positionV>
                <wp:extent cx="7052649" cy="0"/>
                <wp:effectExtent l="0" t="12700" r="34290" b="254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52649" cy="0"/>
                        </a:xfrm>
                        <a:prstGeom prst="line">
                          <a:avLst/>
                        </a:prstGeom>
                        <a:noFill/>
                        <a:ln w="38100">
                          <a:solidFill>
                            <a:srgbClr val="CC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15B880" id="Line 3"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pt,29.7pt" to="537.1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" strokecolor="#c06" strokeweight="3pt"/>
            </w:pict>
          </mc:Fallback>
        </mc:AlternateContent>
      </w:r>
      <w:r w:rsidR="0043484D" w:rsidRPr="00583897">
        <w:rPr>
          <w:rFonts w:asciiTheme="minorHAnsi" w:eastAsia="Times New Roman" w:hAnsiTheme="minorHAnsi" w:cstheme="minorHAnsi"/>
          <w:b/>
          <w:bCs/>
          <w:color w:val="EE2C74"/>
          <w:sz w:val="40"/>
          <w:szCs w:val="40"/>
        </w:rPr>
        <w:t>Aspirational, Inspirational, Motivational</w:t>
      </w:r>
    </w:p>
    <w:p w14:paraId="6F50E97E" w14:textId="2FBEFB13" w:rsidR="000F4939" w:rsidRPr="00A1724C" w:rsidRDefault="000F4939" w:rsidP="00646D11">
      <w:pPr>
        <w:spacing w:line="240" w:lineRule="auto"/>
        <w:rPr>
          <w:rFonts w:asciiTheme="minorHAnsi" w:hAnsiTheme="minorHAnsi" w:cstheme="minorHAnsi"/>
          <w:b/>
          <w:sz w:val="28"/>
          <w:szCs w:val="28"/>
        </w:rPr>
      </w:pPr>
    </w:p>
    <w:p w14:paraId="0E1A7C0A" w14:textId="2979E2CE" w:rsidR="00092593" w:rsidRDefault="004D07C3" w:rsidP="00646D11">
      <w:pPr>
        <w:spacing w:line="240" w:lineRule="auto"/>
        <w:rPr>
          <w:rFonts w:asciiTheme="minorHAnsi" w:hAnsiTheme="minorHAnsi" w:cstheme="minorHAnsi"/>
          <w:b/>
          <w:sz w:val="28"/>
          <w:szCs w:val="28"/>
        </w:rPr>
      </w:pPr>
      <w:r>
        <w:rPr>
          <w:rFonts w:asciiTheme="minorHAnsi" w:hAnsiTheme="minorHAnsi" w:cstheme="minorHAnsi"/>
          <w:b/>
          <w:noProof/>
          <w:sz w:val="28"/>
          <w:szCs w:val="28"/>
          <w:lang w:eastAsia="en-GB"/>
        </w:rPr>
        <mc:AlternateContent>
          <mc:Choice Requires="wps">
            <w:drawing>
              <wp:anchor distT="0" distB="0" distL="114300" distR="114300" simplePos="0" relativeHeight="251659776" behindDoc="1" locked="0" layoutInCell="1" allowOverlap="1" wp14:anchorId="3DB84FA5" wp14:editId="7896DBCF">
                <wp:simplePos x="0" y="0"/>
                <wp:positionH relativeFrom="column">
                  <wp:posOffset>586212</wp:posOffset>
                </wp:positionH>
                <wp:positionV relativeFrom="paragraph">
                  <wp:posOffset>24130</wp:posOffset>
                </wp:positionV>
                <wp:extent cx="5534025" cy="441960"/>
                <wp:effectExtent l="0" t="0" r="9525" b="0"/>
                <wp:wrapTight wrapText="bothSides">
                  <wp:wrapPolygon edited="0">
                    <wp:start x="0" y="0"/>
                    <wp:lineTo x="0" y="20483"/>
                    <wp:lineTo x="21563" y="20483"/>
                    <wp:lineTo x="2156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0D3ADE" w14:textId="77777777" w:rsidR="003A235B" w:rsidRDefault="003A235B" w:rsidP="000F4939">
                            <w:pPr>
                              <w:spacing w:after="0" w:line="240" w:lineRule="auto"/>
                              <w:jc w:val="center"/>
                            </w:pPr>
                            <w:r>
                              <w:t>AIM Awards is a company Limited by Guarantee</w:t>
                            </w:r>
                          </w:p>
                          <w:p w14:paraId="32983895" w14:textId="77777777" w:rsidR="003A235B" w:rsidRDefault="003A235B" w:rsidP="000F4939">
                            <w:pPr>
                              <w:spacing w:after="0" w:line="240" w:lineRule="auto"/>
                              <w:jc w:val="center"/>
                            </w:pPr>
                            <w:r>
                              <w:t>Registered No. 5038056 Registered Charity No. 1103300</w:t>
                            </w:r>
                          </w:p>
                          <w:p w14:paraId="14BF6F1E" w14:textId="77777777" w:rsidR="003A235B" w:rsidRDefault="003A235B" w:rsidP="000F49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B84FA5" id="_x0000_t202" coordsize="21600,21600" o:spt="202" path="m,l,21600r21600,l21600,xe">
                <v:stroke joinstyle="miter"/>
                <v:path gradientshapeok="t" o:connecttype="rect"/>
              </v:shapetype>
              <v:shape id="Text Box 2" o:spid="_x0000_s1026" type="#_x0000_t202" style="position:absolute;margin-left:46.15pt;margin-top:1.9pt;width:435.75pt;height:3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" stroked="f">
                <v:textbox>
                  <w:txbxContent>
                    <w:p w14:paraId="4C0D3ADE" w14:textId="77777777" w:rsidR="003A235B" w:rsidRDefault="003A235B" w:rsidP="000F4939">
                      <w:pPr>
                        <w:spacing w:after="0" w:line="240" w:lineRule="auto"/>
                        <w:jc w:val="center"/>
                      </w:pPr>
                      <w:r>
                        <w:t>AIM Awards is a company Limited by Guarantee</w:t>
                      </w:r>
                    </w:p>
                    <w:p w14:paraId="32983895" w14:textId="77777777" w:rsidR="003A235B" w:rsidRDefault="003A235B" w:rsidP="000F4939">
                      <w:pPr>
                        <w:spacing w:after="0" w:line="240" w:lineRule="auto"/>
                        <w:jc w:val="center"/>
                      </w:pPr>
                      <w:r>
                        <w:t>Registered No. 5038056 Registered Charity No. 1103300</w:t>
                      </w:r>
                    </w:p>
                    <w:p w14:paraId="14BF6F1E" w14:textId="77777777" w:rsidR="003A235B" w:rsidRDefault="003A235B" w:rsidP="000F4939"/>
                  </w:txbxContent>
                </v:textbox>
                <w10:wrap type="tight"/>
              </v:shape>
            </w:pict>
          </mc:Fallback>
        </mc:AlternateContent>
      </w:r>
    </w:p>
    <w:p w14:paraId="46E0A5DF" w14:textId="77777777" w:rsidR="0050165A" w:rsidRDefault="0050165A" w:rsidP="001070A6">
      <w:pPr>
        <w:spacing w:after="0" w:line="240" w:lineRule="auto"/>
        <w:jc w:val="both"/>
        <w:rPr>
          <w:rFonts w:asciiTheme="minorHAnsi" w:hAnsiTheme="minorHAnsi" w:cstheme="minorHAnsi"/>
          <w:b/>
          <w:sz w:val="24"/>
        </w:rPr>
      </w:pPr>
    </w:p>
    <w:p w14:paraId="766BC52A" w14:textId="77777777" w:rsidR="0050165A" w:rsidRDefault="0050165A" w:rsidP="001070A6">
      <w:pPr>
        <w:spacing w:after="0" w:line="240" w:lineRule="auto"/>
        <w:jc w:val="both"/>
        <w:rPr>
          <w:rFonts w:asciiTheme="minorHAnsi" w:hAnsiTheme="minorHAnsi" w:cstheme="minorHAnsi"/>
          <w:b/>
          <w:sz w:val="24"/>
        </w:rPr>
      </w:pPr>
    </w:p>
    <w:p w14:paraId="5B45317A" w14:textId="06B5C35B" w:rsidR="00946AE2" w:rsidRPr="00BC5D16" w:rsidRDefault="00946AE2" w:rsidP="001070A6">
      <w:pPr>
        <w:spacing w:after="0" w:line="240" w:lineRule="auto"/>
        <w:jc w:val="both"/>
        <w:rPr>
          <w:rFonts w:asciiTheme="minorHAnsi" w:hAnsiTheme="minorHAnsi" w:cstheme="minorHAnsi"/>
          <w:b/>
          <w:sz w:val="24"/>
        </w:rPr>
      </w:pPr>
      <w:r w:rsidRPr="00BC5D16">
        <w:rPr>
          <w:rFonts w:asciiTheme="minorHAnsi" w:hAnsiTheme="minorHAnsi" w:cstheme="minorHAnsi"/>
          <w:b/>
          <w:sz w:val="24"/>
        </w:rPr>
        <w:lastRenderedPageBreak/>
        <w:t xml:space="preserve">Dear </w:t>
      </w:r>
      <w:r w:rsidR="00922A82">
        <w:rPr>
          <w:rFonts w:asciiTheme="minorHAnsi" w:hAnsiTheme="minorHAnsi" w:cstheme="minorHAnsi"/>
          <w:b/>
          <w:sz w:val="24"/>
        </w:rPr>
        <w:t>e</w:t>
      </w:r>
      <w:r w:rsidRPr="00BC5D16">
        <w:rPr>
          <w:rFonts w:asciiTheme="minorHAnsi" w:hAnsiTheme="minorHAnsi" w:cstheme="minorHAnsi"/>
          <w:b/>
          <w:sz w:val="24"/>
        </w:rPr>
        <w:t>nquirer</w:t>
      </w:r>
    </w:p>
    <w:p w14:paraId="08880305" w14:textId="77777777" w:rsidR="001070A6" w:rsidRPr="00BC5D16" w:rsidRDefault="001070A6" w:rsidP="001070A6">
      <w:pPr>
        <w:spacing w:after="0" w:line="240" w:lineRule="auto"/>
        <w:jc w:val="both"/>
        <w:rPr>
          <w:rFonts w:asciiTheme="minorHAnsi" w:hAnsiTheme="minorHAnsi" w:cstheme="minorHAnsi"/>
          <w:sz w:val="24"/>
        </w:rPr>
      </w:pPr>
    </w:p>
    <w:p w14:paraId="64E8874B" w14:textId="06142F09" w:rsidR="00C80602" w:rsidRPr="00BC5D16" w:rsidRDefault="00946AE2" w:rsidP="00C80602">
      <w:pPr>
        <w:spacing w:after="0" w:line="240" w:lineRule="auto"/>
        <w:jc w:val="both"/>
        <w:rPr>
          <w:rFonts w:asciiTheme="minorHAnsi" w:hAnsiTheme="minorHAnsi" w:cstheme="minorHAnsi"/>
          <w:sz w:val="24"/>
        </w:rPr>
      </w:pPr>
      <w:r w:rsidRPr="00BC5D16">
        <w:rPr>
          <w:rFonts w:asciiTheme="minorHAnsi" w:hAnsiTheme="minorHAnsi" w:cstheme="minorHAnsi"/>
          <w:sz w:val="24"/>
        </w:rPr>
        <w:t xml:space="preserve">Thank you very much for your interest </w:t>
      </w:r>
      <w:r w:rsidR="00BF77B3">
        <w:rPr>
          <w:rFonts w:asciiTheme="minorHAnsi" w:hAnsiTheme="minorHAnsi" w:cstheme="minorHAnsi"/>
          <w:sz w:val="24"/>
        </w:rPr>
        <w:t xml:space="preserve">in </w:t>
      </w:r>
      <w:r w:rsidR="00C06B61" w:rsidRPr="00BC5D16">
        <w:rPr>
          <w:rFonts w:asciiTheme="minorHAnsi" w:hAnsiTheme="minorHAnsi" w:cstheme="minorHAnsi"/>
          <w:sz w:val="24"/>
        </w:rPr>
        <w:t xml:space="preserve">working </w:t>
      </w:r>
      <w:r w:rsidR="00861CA3" w:rsidRPr="00BC5D16">
        <w:rPr>
          <w:rFonts w:asciiTheme="minorHAnsi" w:hAnsiTheme="minorHAnsi" w:cstheme="minorHAnsi"/>
          <w:sz w:val="24"/>
        </w:rPr>
        <w:t xml:space="preserve">at AIM Awards. We are </w:t>
      </w:r>
      <w:r w:rsidR="00C05C3B">
        <w:rPr>
          <w:rFonts w:asciiTheme="minorHAnsi" w:hAnsiTheme="minorHAnsi" w:cstheme="minorHAnsi"/>
          <w:sz w:val="24"/>
        </w:rPr>
        <w:t xml:space="preserve">a registered charity operating as </w:t>
      </w:r>
      <w:r w:rsidR="00861CA3" w:rsidRPr="00BC5D16">
        <w:rPr>
          <w:rFonts w:asciiTheme="minorHAnsi" w:hAnsiTheme="minorHAnsi" w:cstheme="minorHAnsi"/>
          <w:sz w:val="24"/>
        </w:rPr>
        <w:t>a</w:t>
      </w:r>
      <w:r w:rsidR="000C120C" w:rsidRPr="00BC5D16">
        <w:rPr>
          <w:rFonts w:asciiTheme="minorHAnsi" w:hAnsiTheme="minorHAnsi" w:cstheme="minorHAnsi"/>
          <w:sz w:val="24"/>
        </w:rPr>
        <w:t>n</w:t>
      </w:r>
      <w:r w:rsidR="00861CA3" w:rsidRPr="00BC5D16">
        <w:rPr>
          <w:rFonts w:asciiTheme="minorHAnsi" w:hAnsiTheme="minorHAnsi" w:cstheme="minorHAnsi"/>
          <w:sz w:val="24"/>
        </w:rPr>
        <w:t xml:space="preserve"> </w:t>
      </w:r>
      <w:r w:rsidR="004E5338" w:rsidRPr="00BC5D16">
        <w:rPr>
          <w:rFonts w:asciiTheme="minorHAnsi" w:hAnsiTheme="minorHAnsi" w:cstheme="minorHAnsi"/>
          <w:sz w:val="24"/>
        </w:rPr>
        <w:t xml:space="preserve">awarding </w:t>
      </w:r>
      <w:r w:rsidR="00861CA3" w:rsidRPr="00BC5D16">
        <w:rPr>
          <w:rFonts w:asciiTheme="minorHAnsi" w:hAnsiTheme="minorHAnsi" w:cstheme="minorHAnsi"/>
          <w:sz w:val="24"/>
        </w:rPr>
        <w:t>organisation</w:t>
      </w:r>
      <w:r w:rsidR="000C120C" w:rsidRPr="00BC5D16">
        <w:rPr>
          <w:rFonts w:asciiTheme="minorHAnsi" w:hAnsiTheme="minorHAnsi" w:cstheme="minorHAnsi"/>
          <w:sz w:val="24"/>
        </w:rPr>
        <w:t>, Access to HE validating agency and end point assessment organisation</w:t>
      </w:r>
      <w:r w:rsidR="00C05C3B">
        <w:rPr>
          <w:rFonts w:asciiTheme="minorHAnsi" w:hAnsiTheme="minorHAnsi" w:cstheme="minorHAnsi"/>
          <w:sz w:val="24"/>
        </w:rPr>
        <w:t>.  We have</w:t>
      </w:r>
      <w:r w:rsidR="007D4292" w:rsidRPr="00BC5D16">
        <w:rPr>
          <w:rFonts w:asciiTheme="minorHAnsi" w:hAnsiTheme="minorHAnsi" w:cstheme="minorHAnsi"/>
          <w:sz w:val="24"/>
        </w:rPr>
        <w:t xml:space="preserve"> a head office</w:t>
      </w:r>
      <w:r w:rsidR="001070A6" w:rsidRPr="00BC5D16">
        <w:rPr>
          <w:rFonts w:asciiTheme="minorHAnsi" w:hAnsiTheme="minorHAnsi" w:cstheme="minorHAnsi"/>
          <w:sz w:val="24"/>
        </w:rPr>
        <w:t xml:space="preserve"> </w:t>
      </w:r>
      <w:r w:rsidR="00861CA3" w:rsidRPr="00BC5D16">
        <w:rPr>
          <w:rFonts w:asciiTheme="minorHAnsi" w:hAnsiTheme="minorHAnsi" w:cstheme="minorHAnsi"/>
          <w:sz w:val="24"/>
        </w:rPr>
        <w:t xml:space="preserve">based in </w:t>
      </w:r>
      <w:r w:rsidR="001070A6" w:rsidRPr="00BC5D16">
        <w:rPr>
          <w:rFonts w:asciiTheme="minorHAnsi" w:hAnsiTheme="minorHAnsi" w:cstheme="minorHAnsi"/>
          <w:sz w:val="24"/>
        </w:rPr>
        <w:t>Derby</w:t>
      </w:r>
      <w:r w:rsidR="00C05C3B">
        <w:rPr>
          <w:rFonts w:asciiTheme="minorHAnsi" w:hAnsiTheme="minorHAnsi" w:cstheme="minorHAnsi"/>
          <w:sz w:val="24"/>
        </w:rPr>
        <w:t xml:space="preserve"> and a</w:t>
      </w:r>
      <w:r w:rsidR="00982907" w:rsidRPr="00BC5D16">
        <w:rPr>
          <w:rFonts w:asciiTheme="minorHAnsi" w:hAnsiTheme="minorHAnsi" w:cstheme="minorHAnsi"/>
          <w:sz w:val="24"/>
        </w:rPr>
        <w:t>re</w:t>
      </w:r>
      <w:r w:rsidRPr="00BC5D16">
        <w:rPr>
          <w:rFonts w:asciiTheme="minorHAnsi" w:hAnsiTheme="minorHAnsi" w:cstheme="minorHAnsi"/>
          <w:sz w:val="24"/>
        </w:rPr>
        <w:t xml:space="preserve"> dedicated to offering a high</w:t>
      </w:r>
      <w:r w:rsidR="00922A82">
        <w:rPr>
          <w:rFonts w:asciiTheme="minorHAnsi" w:hAnsiTheme="minorHAnsi" w:cstheme="minorHAnsi"/>
          <w:sz w:val="24"/>
        </w:rPr>
        <w:t>-</w:t>
      </w:r>
      <w:r w:rsidRPr="00BC5D16">
        <w:rPr>
          <w:rFonts w:asciiTheme="minorHAnsi" w:hAnsiTheme="minorHAnsi" w:cstheme="minorHAnsi"/>
          <w:sz w:val="24"/>
        </w:rPr>
        <w:t>quality, efficient and effective service whilst remaining supportive and accessible.</w:t>
      </w:r>
    </w:p>
    <w:p w14:paraId="479B3617" w14:textId="3453CAB8" w:rsidR="001070A6" w:rsidRPr="00BC5D16" w:rsidRDefault="001070A6" w:rsidP="001070A6">
      <w:pPr>
        <w:spacing w:after="0"/>
        <w:jc w:val="both"/>
        <w:rPr>
          <w:rFonts w:asciiTheme="minorHAnsi" w:hAnsiTheme="minorHAnsi" w:cstheme="minorHAnsi"/>
          <w:sz w:val="24"/>
        </w:rPr>
      </w:pPr>
    </w:p>
    <w:p w14:paraId="22A54AE3" w14:textId="6F161C4B" w:rsidR="00883966" w:rsidRPr="00BC5D16" w:rsidRDefault="00883966" w:rsidP="00883966">
      <w:pPr>
        <w:spacing w:after="0"/>
        <w:jc w:val="both"/>
        <w:rPr>
          <w:rFonts w:asciiTheme="minorHAnsi" w:hAnsiTheme="minorHAnsi" w:cstheme="minorHAnsi"/>
          <w:sz w:val="24"/>
        </w:rPr>
      </w:pPr>
      <w:r w:rsidRPr="00BC5D16">
        <w:rPr>
          <w:rFonts w:asciiTheme="minorHAnsi" w:hAnsiTheme="minorHAnsi" w:cstheme="minorHAnsi"/>
          <w:sz w:val="24"/>
        </w:rPr>
        <w:t>We want to</w:t>
      </w:r>
      <w:r w:rsidR="002B7CAF">
        <w:rPr>
          <w:rFonts w:asciiTheme="minorHAnsi" w:hAnsiTheme="minorHAnsi" w:cstheme="minorHAnsi"/>
          <w:sz w:val="24"/>
        </w:rPr>
        <w:t xml:space="preserve"> continue to grow</w:t>
      </w:r>
      <w:r w:rsidRPr="00BC5D16">
        <w:rPr>
          <w:rFonts w:asciiTheme="minorHAnsi" w:hAnsiTheme="minorHAnsi" w:cstheme="minorHAnsi"/>
          <w:sz w:val="24"/>
        </w:rPr>
        <w:t xml:space="preserve"> AIM Awards. We know that great businesses are powered by happy colleagues who feel invested in the company they work for. Our people are curious and creative colleagues that anchor us to our foundations and help achieve our charitable objectives for learning – all kinds of learning for all kinds of people. Whether it’s at home, in the classroom or in the workplace, learning is the key to improving our chances in life.</w:t>
      </w:r>
    </w:p>
    <w:p w14:paraId="3A36BB5C" w14:textId="77777777" w:rsidR="00883966" w:rsidRPr="00BC5D16" w:rsidRDefault="00883966" w:rsidP="00883966">
      <w:pPr>
        <w:spacing w:after="0"/>
        <w:jc w:val="both"/>
        <w:rPr>
          <w:rFonts w:asciiTheme="minorHAnsi" w:hAnsiTheme="minorHAnsi" w:cstheme="minorHAnsi"/>
          <w:sz w:val="24"/>
        </w:rPr>
      </w:pPr>
      <w:r w:rsidRPr="00BC5D16">
        <w:rPr>
          <w:rFonts w:asciiTheme="minorHAnsi" w:hAnsiTheme="minorHAnsi" w:cstheme="minorHAnsi"/>
          <w:sz w:val="24"/>
        </w:rPr>
        <w:t xml:space="preserve"> </w:t>
      </w:r>
    </w:p>
    <w:p w14:paraId="60BE8A8B" w14:textId="4F5D2FDB" w:rsidR="00883966" w:rsidRPr="00BC5D16" w:rsidRDefault="00883966" w:rsidP="00883966">
      <w:pPr>
        <w:spacing w:after="0"/>
        <w:jc w:val="both"/>
        <w:rPr>
          <w:rFonts w:asciiTheme="minorHAnsi" w:hAnsiTheme="minorHAnsi" w:cstheme="minorHAnsi"/>
          <w:sz w:val="24"/>
        </w:rPr>
      </w:pPr>
      <w:r w:rsidRPr="00BC5D16">
        <w:rPr>
          <w:rFonts w:asciiTheme="minorHAnsi" w:hAnsiTheme="minorHAnsi" w:cstheme="minorHAnsi"/>
          <w:sz w:val="24"/>
        </w:rPr>
        <w:t>As well as providing a fun and inspiring workplace, over the years we have defined clear values that inform everything we do, ensuring all our teams are striving to be world</w:t>
      </w:r>
      <w:r w:rsidR="00922A82">
        <w:rPr>
          <w:rFonts w:asciiTheme="minorHAnsi" w:hAnsiTheme="minorHAnsi" w:cstheme="minorHAnsi"/>
          <w:sz w:val="24"/>
        </w:rPr>
        <w:t>-</w:t>
      </w:r>
      <w:r w:rsidRPr="00BC5D16">
        <w:rPr>
          <w:rFonts w:asciiTheme="minorHAnsi" w:hAnsiTheme="minorHAnsi" w:cstheme="minorHAnsi"/>
          <w:sz w:val="24"/>
        </w:rPr>
        <w:t>class, constantly innovating and inspiring positivity in their colleagues.</w:t>
      </w:r>
    </w:p>
    <w:p w14:paraId="08D5D356" w14:textId="77777777" w:rsidR="00883966" w:rsidRPr="00BC5D16" w:rsidRDefault="00883966" w:rsidP="00883966">
      <w:pPr>
        <w:spacing w:after="0"/>
        <w:jc w:val="both"/>
        <w:rPr>
          <w:rFonts w:asciiTheme="minorHAnsi" w:hAnsiTheme="minorHAnsi" w:cstheme="minorHAnsi"/>
          <w:sz w:val="24"/>
        </w:rPr>
      </w:pPr>
      <w:r w:rsidRPr="00BC5D16">
        <w:rPr>
          <w:rFonts w:asciiTheme="minorHAnsi" w:hAnsiTheme="minorHAnsi" w:cstheme="minorHAnsi"/>
          <w:sz w:val="24"/>
        </w:rPr>
        <w:t xml:space="preserve"> </w:t>
      </w:r>
    </w:p>
    <w:p w14:paraId="0D94C2C6" w14:textId="0E193FBF" w:rsidR="00883966" w:rsidRPr="00BC5D16" w:rsidRDefault="00883966" w:rsidP="00883966">
      <w:pPr>
        <w:spacing w:after="0"/>
        <w:jc w:val="both"/>
        <w:rPr>
          <w:rFonts w:asciiTheme="minorHAnsi" w:hAnsiTheme="minorHAnsi" w:cstheme="minorHAnsi"/>
          <w:sz w:val="24"/>
        </w:rPr>
      </w:pPr>
      <w:r w:rsidRPr="00BC5D16">
        <w:rPr>
          <w:rFonts w:asciiTheme="minorHAnsi" w:hAnsiTheme="minorHAnsi" w:cstheme="minorHAnsi"/>
          <w:sz w:val="24"/>
        </w:rPr>
        <w:t>Not just co-workers, we're proud AIM Awards colleagues who help our company thrive. Our friendly and professional teams work together in a diverse range of roles to support the future of work and learning around the world. If you share our commercial focus and passion for helping people to realise their potential – discover more about the exciting careers and great benefits we can offer you.</w:t>
      </w:r>
    </w:p>
    <w:p w14:paraId="7E1742A8" w14:textId="23AB6F0D" w:rsidR="00883966" w:rsidRPr="00BC5D16" w:rsidRDefault="00883966" w:rsidP="001070A6">
      <w:pPr>
        <w:spacing w:after="0"/>
        <w:jc w:val="both"/>
        <w:rPr>
          <w:rFonts w:asciiTheme="minorHAnsi" w:hAnsiTheme="minorHAnsi" w:cstheme="minorHAnsi"/>
          <w:sz w:val="24"/>
        </w:rPr>
      </w:pPr>
    </w:p>
    <w:p w14:paraId="02D00591" w14:textId="4D82D615" w:rsidR="00816E6B" w:rsidRPr="00BC5D16" w:rsidRDefault="00816E6B" w:rsidP="001070A6">
      <w:pPr>
        <w:spacing w:after="0"/>
        <w:jc w:val="both"/>
        <w:rPr>
          <w:rFonts w:asciiTheme="minorHAnsi" w:hAnsiTheme="minorHAnsi" w:cstheme="minorHAnsi"/>
          <w:sz w:val="24"/>
        </w:rPr>
      </w:pPr>
      <w:r w:rsidRPr="00BC5D16">
        <w:rPr>
          <w:rFonts w:asciiTheme="minorHAnsi" w:hAnsiTheme="minorHAnsi" w:cstheme="minorHAnsi"/>
          <w:sz w:val="24"/>
        </w:rPr>
        <w:t>Key information:</w:t>
      </w:r>
    </w:p>
    <w:p w14:paraId="2F5BCF87" w14:textId="7AB9FFF5" w:rsidR="00816E6B" w:rsidRPr="00BC5D16" w:rsidRDefault="00CA2802" w:rsidP="00BC5D16">
      <w:pPr>
        <w:pStyle w:val="ListParagraph"/>
        <w:numPr>
          <w:ilvl w:val="0"/>
          <w:numId w:val="39"/>
        </w:numPr>
        <w:spacing w:after="0"/>
        <w:jc w:val="both"/>
        <w:rPr>
          <w:rFonts w:asciiTheme="minorHAnsi" w:hAnsiTheme="minorHAnsi" w:cstheme="minorHAnsi"/>
          <w:sz w:val="24"/>
        </w:rPr>
      </w:pPr>
      <w:r w:rsidRPr="00BC5D16">
        <w:rPr>
          <w:rFonts w:asciiTheme="minorHAnsi" w:hAnsiTheme="minorHAnsi" w:cstheme="minorHAnsi"/>
          <w:sz w:val="24"/>
        </w:rPr>
        <w:t>We have a</w:t>
      </w:r>
      <w:r w:rsidR="000C120C" w:rsidRPr="00BC5D16">
        <w:rPr>
          <w:rFonts w:asciiTheme="minorHAnsi" w:hAnsiTheme="minorHAnsi" w:cstheme="minorHAnsi"/>
          <w:sz w:val="24"/>
        </w:rPr>
        <w:t xml:space="preserve"> portfolio of over 500 regulated qualifications </w:t>
      </w:r>
      <w:r w:rsidRPr="00BC5D16">
        <w:rPr>
          <w:rFonts w:asciiTheme="minorHAnsi" w:hAnsiTheme="minorHAnsi" w:cstheme="minorHAnsi"/>
          <w:sz w:val="24"/>
        </w:rPr>
        <w:t>in a range of subject areas</w:t>
      </w:r>
    </w:p>
    <w:p w14:paraId="2115795F" w14:textId="4922A892" w:rsidR="00CA2802" w:rsidRPr="00BC5D16" w:rsidRDefault="00CA2802" w:rsidP="00BC5D16">
      <w:pPr>
        <w:pStyle w:val="ListParagraph"/>
        <w:numPr>
          <w:ilvl w:val="0"/>
          <w:numId w:val="39"/>
        </w:numPr>
        <w:spacing w:after="0"/>
        <w:jc w:val="both"/>
        <w:rPr>
          <w:rFonts w:asciiTheme="minorHAnsi" w:hAnsiTheme="minorHAnsi" w:cstheme="minorHAnsi"/>
          <w:sz w:val="24"/>
        </w:rPr>
      </w:pPr>
      <w:r w:rsidRPr="00BC5D16">
        <w:rPr>
          <w:rFonts w:asciiTheme="minorHAnsi" w:hAnsiTheme="minorHAnsi" w:cstheme="minorHAnsi"/>
          <w:sz w:val="24"/>
        </w:rPr>
        <w:t>We work in over 40 countries through our partnership with Anglia Examinations</w:t>
      </w:r>
    </w:p>
    <w:p w14:paraId="17C5E92A" w14:textId="06DFBD9F" w:rsidR="00CA2802" w:rsidRPr="00BC5D16" w:rsidRDefault="0090709D" w:rsidP="00BC5D16">
      <w:pPr>
        <w:pStyle w:val="ListParagraph"/>
        <w:numPr>
          <w:ilvl w:val="0"/>
          <w:numId w:val="39"/>
        </w:numPr>
        <w:spacing w:after="0"/>
        <w:jc w:val="both"/>
        <w:rPr>
          <w:rFonts w:asciiTheme="minorHAnsi" w:hAnsiTheme="minorHAnsi" w:cstheme="minorHAnsi"/>
          <w:sz w:val="24"/>
        </w:rPr>
      </w:pPr>
      <w:r w:rsidRPr="00BC5D16">
        <w:rPr>
          <w:rFonts w:asciiTheme="minorHAnsi" w:hAnsiTheme="minorHAnsi" w:cstheme="minorHAnsi"/>
          <w:sz w:val="24"/>
        </w:rPr>
        <w:t>We validate the Access to HE Diploma for a wide range of FE colleges and training providers</w:t>
      </w:r>
    </w:p>
    <w:p w14:paraId="507A20A7" w14:textId="7278C55C" w:rsidR="00E85D24" w:rsidRPr="00BC5D16" w:rsidRDefault="00E85D24" w:rsidP="00BC5D16">
      <w:pPr>
        <w:pStyle w:val="ListParagraph"/>
        <w:numPr>
          <w:ilvl w:val="0"/>
          <w:numId w:val="39"/>
        </w:numPr>
        <w:spacing w:after="0"/>
        <w:jc w:val="both"/>
        <w:rPr>
          <w:rFonts w:asciiTheme="minorHAnsi" w:hAnsiTheme="minorHAnsi" w:cstheme="minorHAnsi"/>
          <w:sz w:val="24"/>
        </w:rPr>
      </w:pPr>
      <w:r w:rsidRPr="00BC5D16">
        <w:rPr>
          <w:rFonts w:asciiTheme="minorHAnsi" w:hAnsiTheme="minorHAnsi" w:cstheme="minorHAnsi"/>
          <w:sz w:val="24"/>
        </w:rPr>
        <w:t xml:space="preserve">We are building a series of online </w:t>
      </w:r>
      <w:r w:rsidR="002C3C22">
        <w:rPr>
          <w:rFonts w:asciiTheme="minorHAnsi" w:hAnsiTheme="minorHAnsi" w:cstheme="minorHAnsi"/>
          <w:sz w:val="24"/>
        </w:rPr>
        <w:t>training courses to support delivery of our qualifications</w:t>
      </w:r>
    </w:p>
    <w:p w14:paraId="21C419B2" w14:textId="39F0F4EB" w:rsidR="0090709D" w:rsidRPr="00BC5D16" w:rsidRDefault="0090709D" w:rsidP="00BC5D16">
      <w:pPr>
        <w:pStyle w:val="ListParagraph"/>
        <w:numPr>
          <w:ilvl w:val="0"/>
          <w:numId w:val="39"/>
        </w:numPr>
        <w:spacing w:after="0"/>
        <w:jc w:val="both"/>
        <w:rPr>
          <w:rFonts w:asciiTheme="minorHAnsi" w:hAnsiTheme="minorHAnsi" w:cstheme="minorHAnsi"/>
          <w:sz w:val="24"/>
        </w:rPr>
      </w:pPr>
      <w:r w:rsidRPr="00BC5D16">
        <w:rPr>
          <w:rFonts w:asciiTheme="minorHAnsi" w:hAnsiTheme="minorHAnsi" w:cstheme="minorHAnsi"/>
          <w:sz w:val="24"/>
        </w:rPr>
        <w:t xml:space="preserve">We </w:t>
      </w:r>
      <w:r w:rsidR="00583B6C" w:rsidRPr="00BC5D16">
        <w:rPr>
          <w:rFonts w:asciiTheme="minorHAnsi" w:hAnsiTheme="minorHAnsi" w:cstheme="minorHAnsi"/>
          <w:sz w:val="24"/>
        </w:rPr>
        <w:t>are developing our footprint as the end point assessment organisation of choice for the creative industries</w:t>
      </w:r>
    </w:p>
    <w:p w14:paraId="6BF09C08" w14:textId="4501B841" w:rsidR="00583B6C" w:rsidRPr="00BC5D16" w:rsidRDefault="00583B6C" w:rsidP="00BC5D16">
      <w:pPr>
        <w:pStyle w:val="ListParagraph"/>
        <w:numPr>
          <w:ilvl w:val="0"/>
          <w:numId w:val="39"/>
        </w:numPr>
        <w:spacing w:after="0"/>
        <w:jc w:val="both"/>
        <w:rPr>
          <w:rFonts w:asciiTheme="minorHAnsi" w:hAnsiTheme="minorHAnsi" w:cstheme="minorHAnsi"/>
          <w:sz w:val="24"/>
        </w:rPr>
      </w:pPr>
      <w:r w:rsidRPr="00BC5D16">
        <w:rPr>
          <w:rFonts w:asciiTheme="minorHAnsi" w:hAnsiTheme="minorHAnsi" w:cstheme="minorHAnsi"/>
          <w:sz w:val="24"/>
        </w:rPr>
        <w:t>We have 30 full and part</w:t>
      </w:r>
      <w:r w:rsidR="00922A82">
        <w:rPr>
          <w:rFonts w:asciiTheme="minorHAnsi" w:hAnsiTheme="minorHAnsi" w:cstheme="minorHAnsi"/>
          <w:sz w:val="24"/>
        </w:rPr>
        <w:t>-</w:t>
      </w:r>
      <w:r w:rsidRPr="00BC5D16">
        <w:rPr>
          <w:rFonts w:asciiTheme="minorHAnsi" w:hAnsiTheme="minorHAnsi" w:cstheme="minorHAnsi"/>
          <w:sz w:val="24"/>
        </w:rPr>
        <w:t xml:space="preserve">time staff in addition to a large number of subcontracted </w:t>
      </w:r>
      <w:r w:rsidR="00C06B61" w:rsidRPr="00BC5D16">
        <w:rPr>
          <w:rFonts w:asciiTheme="minorHAnsi" w:hAnsiTheme="minorHAnsi" w:cstheme="minorHAnsi"/>
          <w:sz w:val="24"/>
        </w:rPr>
        <w:t>verifiers, assessors and examiners</w:t>
      </w:r>
    </w:p>
    <w:p w14:paraId="4006EF65" w14:textId="77777777" w:rsidR="001070A6" w:rsidRPr="00BC5D16" w:rsidRDefault="001070A6" w:rsidP="001070A6">
      <w:pPr>
        <w:spacing w:after="0"/>
        <w:jc w:val="both"/>
        <w:rPr>
          <w:rFonts w:asciiTheme="minorHAnsi" w:hAnsiTheme="minorHAnsi" w:cstheme="minorHAnsi"/>
          <w:sz w:val="24"/>
        </w:rPr>
      </w:pPr>
    </w:p>
    <w:p w14:paraId="63D266A0" w14:textId="77777777" w:rsidR="00C80602" w:rsidRPr="00BC5D16" w:rsidRDefault="00C80602" w:rsidP="00C80602">
      <w:pPr>
        <w:spacing w:after="0"/>
        <w:jc w:val="both"/>
        <w:rPr>
          <w:rFonts w:asciiTheme="minorHAnsi" w:hAnsiTheme="minorHAnsi" w:cstheme="minorHAnsi"/>
          <w:sz w:val="24"/>
        </w:rPr>
      </w:pPr>
      <w:r w:rsidRPr="00BC5D16">
        <w:rPr>
          <w:rFonts w:asciiTheme="minorHAnsi" w:hAnsiTheme="minorHAnsi" w:cstheme="minorHAnsi"/>
          <w:sz w:val="24"/>
        </w:rPr>
        <w:t>I place tremendous personal importance on getting the right person to maintain the excellent levels of customer service in which we pride ourselves.</w:t>
      </w:r>
    </w:p>
    <w:p w14:paraId="19B7FF90" w14:textId="77777777" w:rsidR="001070A6" w:rsidRPr="00BC5D16" w:rsidRDefault="001070A6" w:rsidP="001070A6">
      <w:pPr>
        <w:spacing w:after="0"/>
        <w:jc w:val="both"/>
        <w:rPr>
          <w:rFonts w:asciiTheme="minorHAnsi" w:hAnsiTheme="minorHAnsi" w:cstheme="minorHAnsi"/>
          <w:sz w:val="24"/>
        </w:rPr>
      </w:pPr>
    </w:p>
    <w:p w14:paraId="3934C6B8" w14:textId="77777777" w:rsidR="00E81DB8" w:rsidRPr="00BC5D16" w:rsidRDefault="00E81DB8" w:rsidP="001070A6">
      <w:pPr>
        <w:spacing w:after="0"/>
        <w:jc w:val="both"/>
        <w:rPr>
          <w:rFonts w:asciiTheme="minorHAnsi" w:hAnsiTheme="minorHAnsi" w:cstheme="minorHAnsi"/>
          <w:sz w:val="24"/>
        </w:rPr>
      </w:pPr>
      <w:r w:rsidRPr="00BC5D16">
        <w:rPr>
          <w:rFonts w:asciiTheme="minorHAnsi" w:hAnsiTheme="minorHAnsi" w:cstheme="minorHAnsi"/>
          <w:sz w:val="24"/>
        </w:rPr>
        <w:t>I look forward to your application.</w:t>
      </w:r>
    </w:p>
    <w:p w14:paraId="38B84661" w14:textId="77777777" w:rsidR="00C80602" w:rsidRPr="00BC5D16" w:rsidRDefault="00C80602" w:rsidP="00C80602">
      <w:pPr>
        <w:spacing w:after="0"/>
        <w:jc w:val="both"/>
        <w:rPr>
          <w:rFonts w:asciiTheme="minorHAnsi" w:hAnsiTheme="minorHAnsi" w:cstheme="minorHAnsi"/>
          <w:sz w:val="24"/>
        </w:rPr>
      </w:pPr>
    </w:p>
    <w:p w14:paraId="1070C04C" w14:textId="77777777" w:rsidR="00E81DB8" w:rsidRPr="00BC5D16" w:rsidRDefault="00E81DB8" w:rsidP="00C80602">
      <w:pPr>
        <w:spacing w:after="0"/>
        <w:jc w:val="both"/>
        <w:rPr>
          <w:rFonts w:asciiTheme="minorHAnsi" w:hAnsiTheme="minorHAnsi" w:cstheme="minorHAnsi"/>
          <w:sz w:val="24"/>
        </w:rPr>
      </w:pPr>
      <w:r w:rsidRPr="00BC5D16">
        <w:rPr>
          <w:rFonts w:asciiTheme="minorHAnsi" w:hAnsiTheme="minorHAnsi" w:cstheme="minorHAnsi"/>
          <w:sz w:val="24"/>
        </w:rPr>
        <w:t>Linda Wyatt</w:t>
      </w:r>
    </w:p>
    <w:p w14:paraId="508DDAE8" w14:textId="77777777" w:rsidR="00E81DB8" w:rsidRPr="00BC5D16" w:rsidRDefault="00E81DB8" w:rsidP="00C80602">
      <w:pPr>
        <w:spacing w:after="0"/>
        <w:jc w:val="both"/>
        <w:rPr>
          <w:rFonts w:asciiTheme="minorHAnsi" w:hAnsiTheme="minorHAnsi" w:cstheme="minorHAnsi"/>
          <w:sz w:val="24"/>
        </w:rPr>
      </w:pPr>
      <w:r w:rsidRPr="00BC5D16">
        <w:rPr>
          <w:rFonts w:asciiTheme="minorHAnsi" w:hAnsiTheme="minorHAnsi" w:cstheme="minorHAnsi"/>
          <w:sz w:val="24"/>
        </w:rPr>
        <w:t>Chief Executive</w:t>
      </w:r>
    </w:p>
    <w:p w14:paraId="7C504760" w14:textId="77777777" w:rsidR="00C06B61" w:rsidRPr="00BC5D16" w:rsidRDefault="00C06B61" w:rsidP="00E81DB8">
      <w:pPr>
        <w:rPr>
          <w:rFonts w:asciiTheme="minorHAnsi" w:hAnsiTheme="minorHAnsi" w:cstheme="minorHAnsi"/>
          <w:sz w:val="24"/>
        </w:rPr>
      </w:pPr>
    </w:p>
    <w:p w14:paraId="4DF3909A" w14:textId="118D7F10" w:rsidR="00AA428F" w:rsidRPr="00BC5D16" w:rsidRDefault="00A1724C" w:rsidP="00E81DB8">
      <w:pPr>
        <w:rPr>
          <w:rFonts w:asciiTheme="minorHAnsi" w:hAnsiTheme="minorHAnsi" w:cstheme="minorHAnsi"/>
          <w:sz w:val="24"/>
        </w:rPr>
      </w:pPr>
      <w:r w:rsidRPr="00BC5D16">
        <w:rPr>
          <w:rFonts w:asciiTheme="minorHAnsi" w:hAnsiTheme="minorHAnsi" w:cstheme="minorHAnsi"/>
          <w:sz w:val="24"/>
        </w:rPr>
        <w:t>W</w:t>
      </w:r>
      <w:r w:rsidR="00AA428F" w:rsidRPr="00BC5D16">
        <w:rPr>
          <w:rFonts w:asciiTheme="minorHAnsi" w:hAnsiTheme="minorHAnsi" w:cstheme="minorHAnsi"/>
          <w:sz w:val="24"/>
        </w:rPr>
        <w:t xml:space="preserve">e welcome applications from all sectors and communities and are able to make specific arrangements and adjustments for candidates whose circumstances require this.  </w:t>
      </w:r>
    </w:p>
    <w:p w14:paraId="13FF3146" w14:textId="77777777" w:rsidR="00AA428F" w:rsidRPr="00A1724C" w:rsidRDefault="00861CA3" w:rsidP="00C80602">
      <w:pPr>
        <w:spacing w:after="0" w:line="240" w:lineRule="auto"/>
        <w:rPr>
          <w:rFonts w:asciiTheme="minorHAnsi" w:hAnsiTheme="minorHAnsi" w:cstheme="minorHAnsi"/>
          <w:b/>
          <w:sz w:val="24"/>
          <w:szCs w:val="24"/>
        </w:rPr>
      </w:pPr>
      <w:r w:rsidRPr="00A1724C">
        <w:rPr>
          <w:rFonts w:asciiTheme="minorHAnsi" w:hAnsiTheme="minorHAnsi" w:cstheme="minorHAnsi"/>
          <w:b/>
          <w:sz w:val="24"/>
          <w:szCs w:val="24"/>
        </w:rPr>
        <w:br w:type="page"/>
      </w:r>
      <w:r w:rsidR="00E81DB8" w:rsidRPr="00A1724C">
        <w:rPr>
          <w:rFonts w:asciiTheme="minorHAnsi" w:hAnsiTheme="minorHAnsi" w:cstheme="minorHAnsi"/>
          <w:b/>
          <w:sz w:val="24"/>
          <w:szCs w:val="24"/>
        </w:rPr>
        <w:t>Background</w:t>
      </w:r>
    </w:p>
    <w:p w14:paraId="40120F4A" w14:textId="77777777" w:rsidR="00C80602" w:rsidRDefault="00C80602" w:rsidP="00C80602">
      <w:pPr>
        <w:spacing w:after="0" w:line="240" w:lineRule="auto"/>
        <w:rPr>
          <w:rFonts w:asciiTheme="minorHAnsi" w:hAnsiTheme="minorHAnsi" w:cstheme="minorHAnsi"/>
          <w:sz w:val="24"/>
          <w:szCs w:val="24"/>
        </w:rPr>
      </w:pPr>
    </w:p>
    <w:p w14:paraId="4845202C" w14:textId="7B62673E" w:rsidR="00AA428F" w:rsidRDefault="00AA428F" w:rsidP="000D0667">
      <w:pPr>
        <w:spacing w:after="0" w:line="240" w:lineRule="auto"/>
        <w:rPr>
          <w:rFonts w:asciiTheme="minorHAnsi" w:hAnsiTheme="minorHAnsi" w:cstheme="minorHAnsi"/>
          <w:sz w:val="24"/>
          <w:szCs w:val="24"/>
        </w:rPr>
      </w:pPr>
      <w:r w:rsidRPr="00A1724C">
        <w:rPr>
          <w:rFonts w:asciiTheme="minorHAnsi" w:hAnsiTheme="minorHAnsi" w:cstheme="minorHAnsi"/>
          <w:sz w:val="24"/>
          <w:szCs w:val="24"/>
        </w:rPr>
        <w:t xml:space="preserve">AIM Awards </w:t>
      </w:r>
      <w:r w:rsidR="00BF77B3">
        <w:rPr>
          <w:rFonts w:asciiTheme="minorHAnsi" w:hAnsiTheme="minorHAnsi" w:cstheme="minorHAnsi"/>
          <w:sz w:val="24"/>
          <w:szCs w:val="24"/>
        </w:rPr>
        <w:t>is</w:t>
      </w:r>
      <w:r w:rsidR="00BF77B3" w:rsidRPr="00A1724C">
        <w:rPr>
          <w:rFonts w:asciiTheme="minorHAnsi" w:hAnsiTheme="minorHAnsi" w:cstheme="minorHAnsi"/>
          <w:sz w:val="24"/>
          <w:szCs w:val="24"/>
        </w:rPr>
        <w:t xml:space="preserve"> </w:t>
      </w:r>
      <w:r w:rsidRPr="00A1724C">
        <w:rPr>
          <w:rFonts w:asciiTheme="minorHAnsi" w:hAnsiTheme="minorHAnsi" w:cstheme="minorHAnsi"/>
          <w:sz w:val="24"/>
          <w:szCs w:val="24"/>
        </w:rPr>
        <w:t>an Awarding Organisation regulated by</w:t>
      </w:r>
      <w:r w:rsidR="006002EA" w:rsidRPr="00A1724C">
        <w:rPr>
          <w:rFonts w:asciiTheme="minorHAnsi" w:hAnsiTheme="minorHAnsi" w:cstheme="minorHAnsi"/>
          <w:sz w:val="24"/>
          <w:szCs w:val="24"/>
        </w:rPr>
        <w:t xml:space="preserve"> Ofqual</w:t>
      </w:r>
      <w:r w:rsidR="00837A14">
        <w:rPr>
          <w:rFonts w:asciiTheme="minorHAnsi" w:hAnsiTheme="minorHAnsi" w:cstheme="minorHAnsi"/>
          <w:sz w:val="24"/>
          <w:szCs w:val="24"/>
        </w:rPr>
        <w:t>, CCEA and Qualifications Wales</w:t>
      </w:r>
      <w:r w:rsidR="006002EA" w:rsidRPr="00A1724C">
        <w:rPr>
          <w:rFonts w:asciiTheme="minorHAnsi" w:hAnsiTheme="minorHAnsi" w:cstheme="minorHAnsi"/>
          <w:sz w:val="24"/>
          <w:szCs w:val="24"/>
        </w:rPr>
        <w:t xml:space="preserve"> to develop</w:t>
      </w:r>
      <w:r w:rsidR="002B7CAF">
        <w:rPr>
          <w:rFonts w:asciiTheme="minorHAnsi" w:hAnsiTheme="minorHAnsi" w:cstheme="minorHAnsi"/>
          <w:sz w:val="24"/>
          <w:szCs w:val="24"/>
        </w:rPr>
        <w:t>, deliver</w:t>
      </w:r>
      <w:r w:rsidR="006002EA" w:rsidRPr="00A1724C">
        <w:rPr>
          <w:rFonts w:asciiTheme="minorHAnsi" w:hAnsiTheme="minorHAnsi" w:cstheme="minorHAnsi"/>
          <w:sz w:val="24"/>
          <w:szCs w:val="24"/>
        </w:rPr>
        <w:t xml:space="preserve"> and a</w:t>
      </w:r>
      <w:r w:rsidR="002B7CAF">
        <w:rPr>
          <w:rFonts w:asciiTheme="minorHAnsi" w:hAnsiTheme="minorHAnsi" w:cstheme="minorHAnsi"/>
          <w:sz w:val="24"/>
          <w:szCs w:val="24"/>
        </w:rPr>
        <w:t>ward</w:t>
      </w:r>
      <w:r w:rsidR="006002EA" w:rsidRPr="00A1724C">
        <w:rPr>
          <w:rFonts w:asciiTheme="minorHAnsi" w:hAnsiTheme="minorHAnsi" w:cstheme="minorHAnsi"/>
          <w:sz w:val="24"/>
          <w:szCs w:val="24"/>
        </w:rPr>
        <w:t xml:space="preserve"> </w:t>
      </w:r>
      <w:r w:rsidRPr="00A1724C">
        <w:rPr>
          <w:rFonts w:asciiTheme="minorHAnsi" w:hAnsiTheme="minorHAnsi" w:cstheme="minorHAnsi"/>
          <w:sz w:val="24"/>
          <w:szCs w:val="24"/>
        </w:rPr>
        <w:t>qualifications. We are also recognised by the Quality Assurance Agency for Higher Education (QAA) as an Access Validating Agency (AVA) to develop and approve courses leadi</w:t>
      </w:r>
      <w:r w:rsidR="00BC100E">
        <w:rPr>
          <w:rFonts w:asciiTheme="minorHAnsi" w:hAnsiTheme="minorHAnsi" w:cstheme="minorHAnsi"/>
          <w:sz w:val="24"/>
          <w:szCs w:val="24"/>
        </w:rPr>
        <w:t>ng to entry to Higher Education</w:t>
      </w:r>
      <w:r w:rsidR="00837A14">
        <w:rPr>
          <w:rFonts w:asciiTheme="minorHAnsi" w:hAnsiTheme="minorHAnsi" w:cstheme="minorHAnsi"/>
          <w:sz w:val="24"/>
          <w:szCs w:val="24"/>
        </w:rPr>
        <w:t>.</w:t>
      </w:r>
      <w:r w:rsidR="00BC100E">
        <w:rPr>
          <w:rFonts w:asciiTheme="minorHAnsi" w:hAnsiTheme="minorHAnsi" w:cstheme="minorHAnsi"/>
          <w:sz w:val="24"/>
          <w:szCs w:val="24"/>
        </w:rPr>
        <w:t xml:space="preserve"> </w:t>
      </w:r>
      <w:r w:rsidR="003A74FF">
        <w:rPr>
          <w:rFonts w:asciiTheme="minorHAnsi" w:hAnsiTheme="minorHAnsi" w:cstheme="minorHAnsi"/>
          <w:sz w:val="24"/>
          <w:szCs w:val="24"/>
        </w:rPr>
        <w:t xml:space="preserve"> We are </w:t>
      </w:r>
      <w:r w:rsidR="002C3C22">
        <w:rPr>
          <w:rFonts w:asciiTheme="minorHAnsi" w:hAnsiTheme="minorHAnsi" w:cstheme="minorHAnsi"/>
          <w:sz w:val="24"/>
          <w:szCs w:val="24"/>
        </w:rPr>
        <w:t xml:space="preserve">currently </w:t>
      </w:r>
      <w:r w:rsidR="003A74FF">
        <w:rPr>
          <w:rFonts w:asciiTheme="minorHAnsi" w:hAnsiTheme="minorHAnsi" w:cstheme="minorHAnsi"/>
          <w:sz w:val="24"/>
          <w:szCs w:val="24"/>
        </w:rPr>
        <w:t>approved by the ESFA to develop</w:t>
      </w:r>
      <w:r w:rsidR="002C3C22">
        <w:rPr>
          <w:rFonts w:asciiTheme="minorHAnsi" w:hAnsiTheme="minorHAnsi" w:cstheme="minorHAnsi"/>
          <w:sz w:val="24"/>
          <w:szCs w:val="24"/>
        </w:rPr>
        <w:t xml:space="preserve"> </w:t>
      </w:r>
      <w:r w:rsidR="003A74FF">
        <w:rPr>
          <w:rFonts w:asciiTheme="minorHAnsi" w:hAnsiTheme="minorHAnsi" w:cstheme="minorHAnsi"/>
          <w:sz w:val="24"/>
          <w:szCs w:val="24"/>
        </w:rPr>
        <w:t xml:space="preserve">end point assessment for four </w:t>
      </w:r>
      <w:r w:rsidR="00F11358">
        <w:rPr>
          <w:rFonts w:asciiTheme="minorHAnsi" w:hAnsiTheme="minorHAnsi" w:cstheme="minorHAnsi"/>
          <w:sz w:val="24"/>
          <w:szCs w:val="24"/>
        </w:rPr>
        <w:t>apprenticeship s</w:t>
      </w:r>
      <w:r w:rsidR="003A74FF">
        <w:rPr>
          <w:rFonts w:asciiTheme="minorHAnsi" w:hAnsiTheme="minorHAnsi" w:cstheme="minorHAnsi"/>
          <w:sz w:val="24"/>
          <w:szCs w:val="24"/>
        </w:rPr>
        <w:t>tandards in the creative industries and have a</w:t>
      </w:r>
      <w:r w:rsidR="00340177">
        <w:rPr>
          <w:rFonts w:asciiTheme="minorHAnsi" w:hAnsiTheme="minorHAnsi" w:cstheme="minorHAnsi"/>
          <w:sz w:val="24"/>
          <w:szCs w:val="24"/>
        </w:rPr>
        <w:t>n ambitious</w:t>
      </w:r>
      <w:r w:rsidR="003A74FF">
        <w:rPr>
          <w:rFonts w:asciiTheme="minorHAnsi" w:hAnsiTheme="minorHAnsi" w:cstheme="minorHAnsi"/>
          <w:sz w:val="24"/>
          <w:szCs w:val="24"/>
        </w:rPr>
        <w:t xml:space="preserve"> development plan for significant growth in this new market.</w:t>
      </w:r>
    </w:p>
    <w:p w14:paraId="7EC12E68" w14:textId="07506DEE" w:rsidR="004B1FEF" w:rsidRPr="00A1724C" w:rsidRDefault="0046752E" w:rsidP="004B1FEF">
      <w:pPr>
        <w:spacing w:after="0"/>
        <w:rPr>
          <w:rFonts w:asciiTheme="minorHAnsi" w:hAnsiTheme="minorHAnsi" w:cstheme="minorHAnsi"/>
          <w:sz w:val="24"/>
          <w:szCs w:val="24"/>
        </w:rPr>
      </w:pPr>
      <w:r>
        <w:rPr>
          <w:rFonts w:asciiTheme="minorHAnsi" w:hAnsiTheme="minorHAnsi" w:cstheme="minorHAnsi"/>
          <w:sz w:val="24"/>
          <w:szCs w:val="24"/>
        </w:rPr>
        <w:br/>
        <w:t xml:space="preserve">We </w:t>
      </w:r>
      <w:r w:rsidR="00C05C3B">
        <w:rPr>
          <w:rFonts w:asciiTheme="minorHAnsi" w:hAnsiTheme="minorHAnsi" w:cstheme="minorHAnsi"/>
          <w:sz w:val="24"/>
          <w:szCs w:val="24"/>
        </w:rPr>
        <w:t xml:space="preserve">are a registered charity </w:t>
      </w:r>
      <w:r w:rsidR="005D37F3">
        <w:rPr>
          <w:rFonts w:asciiTheme="minorHAnsi" w:hAnsiTheme="minorHAnsi" w:cstheme="minorHAnsi"/>
          <w:sz w:val="24"/>
          <w:szCs w:val="24"/>
        </w:rPr>
        <w:t>and originated as an organisation in the 1980s, becoming AIM Awards in 2011.</w:t>
      </w:r>
      <w:r w:rsidR="004B1FEF" w:rsidRPr="004B1FEF">
        <w:rPr>
          <w:rFonts w:asciiTheme="minorHAnsi" w:hAnsiTheme="minorHAnsi" w:cstheme="minorHAnsi"/>
          <w:sz w:val="24"/>
          <w:szCs w:val="24"/>
        </w:rPr>
        <w:t xml:space="preserve"> </w:t>
      </w:r>
      <w:r w:rsidR="004B1FEF">
        <w:rPr>
          <w:rFonts w:asciiTheme="minorHAnsi" w:hAnsiTheme="minorHAnsi" w:cstheme="minorHAnsi"/>
          <w:sz w:val="24"/>
          <w:szCs w:val="24"/>
        </w:rPr>
        <w:t xml:space="preserve">In the past few years we have expanded internationally with our ESOL provision and are now working in partnership with Anglia Examinations in </w:t>
      </w:r>
      <w:r w:rsidR="00922A82">
        <w:rPr>
          <w:rFonts w:asciiTheme="minorHAnsi" w:hAnsiTheme="minorHAnsi" w:cstheme="minorHAnsi"/>
          <w:sz w:val="24"/>
          <w:szCs w:val="24"/>
        </w:rPr>
        <w:t xml:space="preserve">over </w:t>
      </w:r>
      <w:r w:rsidR="004B1FEF">
        <w:rPr>
          <w:rFonts w:asciiTheme="minorHAnsi" w:hAnsiTheme="minorHAnsi" w:cstheme="minorHAnsi"/>
          <w:sz w:val="24"/>
          <w:szCs w:val="24"/>
        </w:rPr>
        <w:t>43 countries.</w:t>
      </w:r>
    </w:p>
    <w:p w14:paraId="1EF01EB7" w14:textId="77777777" w:rsidR="00C80602" w:rsidRDefault="00C80602" w:rsidP="00C80602">
      <w:pPr>
        <w:spacing w:after="0"/>
        <w:rPr>
          <w:rFonts w:asciiTheme="minorHAnsi" w:hAnsiTheme="minorHAnsi" w:cstheme="minorHAnsi"/>
          <w:sz w:val="24"/>
          <w:szCs w:val="24"/>
        </w:rPr>
      </w:pPr>
    </w:p>
    <w:p w14:paraId="7CD70714" w14:textId="394EA079" w:rsidR="003A5EA4" w:rsidRPr="000D0667" w:rsidRDefault="003A5EA4" w:rsidP="000D0667">
      <w:pPr>
        <w:spacing w:after="0" w:line="240" w:lineRule="auto"/>
        <w:rPr>
          <w:rFonts w:asciiTheme="minorHAnsi" w:hAnsiTheme="minorHAnsi" w:cstheme="minorHAnsi"/>
          <w:sz w:val="24"/>
          <w:szCs w:val="24"/>
        </w:rPr>
      </w:pPr>
      <w:r w:rsidRPr="00A1724C">
        <w:rPr>
          <w:rFonts w:asciiTheme="minorHAnsi" w:hAnsiTheme="minorHAnsi" w:cstheme="minorHAnsi"/>
          <w:sz w:val="24"/>
          <w:szCs w:val="24"/>
        </w:rPr>
        <w:t xml:space="preserve">We work </w:t>
      </w:r>
      <w:r w:rsidR="00F11358" w:rsidRPr="00A1724C">
        <w:rPr>
          <w:rFonts w:asciiTheme="minorHAnsi" w:hAnsiTheme="minorHAnsi" w:cstheme="minorHAnsi"/>
          <w:sz w:val="24"/>
          <w:szCs w:val="24"/>
        </w:rPr>
        <w:t xml:space="preserve">closely with </w:t>
      </w:r>
      <w:r w:rsidR="00922A82" w:rsidRPr="00A10A98">
        <w:rPr>
          <w:rFonts w:asciiTheme="minorHAnsi" w:hAnsiTheme="minorHAnsi" w:cstheme="minorHAnsi"/>
          <w:sz w:val="24"/>
          <w:szCs w:val="24"/>
        </w:rPr>
        <w:t>e</w:t>
      </w:r>
      <w:r w:rsidR="00F11358" w:rsidRPr="00A10A98">
        <w:rPr>
          <w:rFonts w:asciiTheme="minorHAnsi" w:hAnsiTheme="minorHAnsi" w:cstheme="minorHAnsi"/>
          <w:sz w:val="24"/>
          <w:szCs w:val="24"/>
        </w:rPr>
        <w:t xml:space="preserve">mployers, </w:t>
      </w:r>
      <w:r w:rsidR="00922A82" w:rsidRPr="00A10A98">
        <w:rPr>
          <w:rFonts w:asciiTheme="minorHAnsi" w:hAnsiTheme="minorHAnsi" w:cstheme="minorHAnsi"/>
          <w:sz w:val="24"/>
          <w:szCs w:val="24"/>
        </w:rPr>
        <w:t>f</w:t>
      </w:r>
      <w:r w:rsidR="00F11358" w:rsidRPr="00A10A98">
        <w:rPr>
          <w:rFonts w:asciiTheme="minorHAnsi" w:hAnsiTheme="minorHAnsi" w:cstheme="minorHAnsi"/>
          <w:sz w:val="24"/>
          <w:szCs w:val="24"/>
        </w:rPr>
        <w:t xml:space="preserve">urther </w:t>
      </w:r>
      <w:r w:rsidR="00922A82" w:rsidRPr="00A10A98">
        <w:rPr>
          <w:rFonts w:asciiTheme="minorHAnsi" w:hAnsiTheme="minorHAnsi" w:cstheme="minorHAnsi"/>
          <w:sz w:val="24"/>
          <w:szCs w:val="24"/>
        </w:rPr>
        <w:t>e</w:t>
      </w:r>
      <w:r w:rsidR="00F11358" w:rsidRPr="00A10A98">
        <w:rPr>
          <w:rFonts w:asciiTheme="minorHAnsi" w:hAnsiTheme="minorHAnsi" w:cstheme="minorHAnsi"/>
          <w:sz w:val="24"/>
          <w:szCs w:val="24"/>
        </w:rPr>
        <w:t xml:space="preserve">ducation colleges, </w:t>
      </w:r>
      <w:r w:rsidR="00922A82" w:rsidRPr="00A10A98">
        <w:rPr>
          <w:rFonts w:asciiTheme="minorHAnsi" w:hAnsiTheme="minorHAnsi" w:cstheme="minorHAnsi"/>
          <w:sz w:val="24"/>
          <w:szCs w:val="24"/>
        </w:rPr>
        <w:t>h</w:t>
      </w:r>
      <w:r w:rsidR="00F11358" w:rsidRPr="00A10A98">
        <w:rPr>
          <w:rFonts w:asciiTheme="minorHAnsi" w:hAnsiTheme="minorHAnsi" w:cstheme="minorHAnsi"/>
          <w:sz w:val="24"/>
          <w:szCs w:val="24"/>
        </w:rPr>
        <w:t xml:space="preserve">igher </w:t>
      </w:r>
      <w:r w:rsidR="00922A82" w:rsidRPr="00A10A98">
        <w:rPr>
          <w:rFonts w:asciiTheme="minorHAnsi" w:hAnsiTheme="minorHAnsi" w:cstheme="minorHAnsi"/>
          <w:sz w:val="24"/>
          <w:szCs w:val="24"/>
        </w:rPr>
        <w:t>e</w:t>
      </w:r>
      <w:r w:rsidR="00F11358" w:rsidRPr="00A10A98">
        <w:rPr>
          <w:rFonts w:asciiTheme="minorHAnsi" w:hAnsiTheme="minorHAnsi" w:cstheme="minorHAnsi"/>
          <w:sz w:val="24"/>
          <w:szCs w:val="24"/>
        </w:rPr>
        <w:t xml:space="preserve">ducation institutions, </w:t>
      </w:r>
      <w:r w:rsidR="00922A82" w:rsidRPr="00A10A98">
        <w:rPr>
          <w:rFonts w:asciiTheme="minorHAnsi" w:hAnsiTheme="minorHAnsi" w:cstheme="minorHAnsi"/>
          <w:sz w:val="24"/>
          <w:szCs w:val="24"/>
        </w:rPr>
        <w:t>s</w:t>
      </w:r>
      <w:r w:rsidR="00F11358" w:rsidRPr="00A10A98">
        <w:rPr>
          <w:rFonts w:asciiTheme="minorHAnsi" w:hAnsiTheme="minorHAnsi" w:cstheme="minorHAnsi"/>
          <w:sz w:val="24"/>
          <w:szCs w:val="24"/>
        </w:rPr>
        <w:t xml:space="preserve">chools, </w:t>
      </w:r>
      <w:r w:rsidR="00922A82" w:rsidRPr="00A10A98">
        <w:rPr>
          <w:rFonts w:asciiTheme="minorHAnsi" w:hAnsiTheme="minorHAnsi" w:cstheme="minorHAnsi"/>
          <w:sz w:val="24"/>
          <w:szCs w:val="24"/>
        </w:rPr>
        <w:t>o</w:t>
      </w:r>
      <w:r w:rsidR="00F11358" w:rsidRPr="00A10A98">
        <w:rPr>
          <w:rFonts w:asciiTheme="minorHAnsi" w:hAnsiTheme="minorHAnsi" w:cstheme="minorHAnsi"/>
          <w:sz w:val="24"/>
          <w:szCs w:val="24"/>
        </w:rPr>
        <w:t xml:space="preserve">ffender </w:t>
      </w:r>
      <w:r w:rsidR="00922A82" w:rsidRPr="00A10A98">
        <w:rPr>
          <w:rFonts w:asciiTheme="minorHAnsi" w:hAnsiTheme="minorHAnsi" w:cstheme="minorHAnsi"/>
          <w:sz w:val="24"/>
          <w:szCs w:val="24"/>
        </w:rPr>
        <w:t>l</w:t>
      </w:r>
      <w:r w:rsidR="00F11358" w:rsidRPr="00A10A98">
        <w:rPr>
          <w:rFonts w:asciiTheme="minorHAnsi" w:hAnsiTheme="minorHAnsi" w:cstheme="minorHAnsi"/>
          <w:sz w:val="24"/>
          <w:szCs w:val="24"/>
        </w:rPr>
        <w:t xml:space="preserve">earning centres, </w:t>
      </w:r>
      <w:r w:rsidR="00922A82" w:rsidRPr="00A10A98">
        <w:rPr>
          <w:rFonts w:asciiTheme="minorHAnsi" w:hAnsiTheme="minorHAnsi" w:cstheme="minorHAnsi"/>
          <w:sz w:val="24"/>
          <w:szCs w:val="24"/>
        </w:rPr>
        <w:t>v</w:t>
      </w:r>
      <w:r w:rsidR="00F11358" w:rsidRPr="00A10A98">
        <w:rPr>
          <w:rFonts w:asciiTheme="minorHAnsi" w:hAnsiTheme="minorHAnsi" w:cstheme="minorHAnsi"/>
          <w:sz w:val="24"/>
          <w:szCs w:val="24"/>
        </w:rPr>
        <w:t xml:space="preserve">oluntary and </w:t>
      </w:r>
      <w:r w:rsidR="00922A82" w:rsidRPr="00A10A98">
        <w:rPr>
          <w:rFonts w:asciiTheme="minorHAnsi" w:hAnsiTheme="minorHAnsi" w:cstheme="minorHAnsi"/>
          <w:sz w:val="24"/>
          <w:szCs w:val="24"/>
        </w:rPr>
        <w:t>c</w:t>
      </w:r>
      <w:r w:rsidR="00F11358" w:rsidRPr="00A10A98">
        <w:rPr>
          <w:rFonts w:asciiTheme="minorHAnsi" w:hAnsiTheme="minorHAnsi" w:cstheme="minorHAnsi"/>
          <w:sz w:val="24"/>
          <w:szCs w:val="24"/>
        </w:rPr>
        <w:t xml:space="preserve">ommunity </w:t>
      </w:r>
      <w:r w:rsidR="00922A82" w:rsidRPr="00A10A98">
        <w:rPr>
          <w:rFonts w:asciiTheme="minorHAnsi" w:hAnsiTheme="minorHAnsi" w:cstheme="minorHAnsi"/>
          <w:sz w:val="24"/>
          <w:szCs w:val="24"/>
        </w:rPr>
        <w:t>s</w:t>
      </w:r>
      <w:r w:rsidR="00F11358" w:rsidRPr="00A10A98">
        <w:rPr>
          <w:rFonts w:asciiTheme="minorHAnsi" w:hAnsiTheme="minorHAnsi" w:cstheme="minorHAnsi"/>
          <w:sz w:val="24"/>
          <w:szCs w:val="24"/>
        </w:rPr>
        <w:t xml:space="preserve">ector organisations and </w:t>
      </w:r>
      <w:r w:rsidR="00922A82" w:rsidRPr="00A10A98">
        <w:rPr>
          <w:rFonts w:asciiTheme="minorHAnsi" w:hAnsiTheme="minorHAnsi" w:cstheme="minorHAnsi"/>
          <w:sz w:val="24"/>
          <w:szCs w:val="24"/>
        </w:rPr>
        <w:t>p</w:t>
      </w:r>
      <w:r w:rsidR="00F11358" w:rsidRPr="00A10A98">
        <w:rPr>
          <w:rFonts w:asciiTheme="minorHAnsi" w:hAnsiTheme="minorHAnsi" w:cstheme="minorHAnsi"/>
          <w:sz w:val="24"/>
          <w:szCs w:val="24"/>
        </w:rPr>
        <w:t xml:space="preserve">rivate </w:t>
      </w:r>
      <w:r w:rsidR="00922A82" w:rsidRPr="00A10A98">
        <w:rPr>
          <w:rFonts w:asciiTheme="minorHAnsi" w:hAnsiTheme="minorHAnsi" w:cstheme="minorHAnsi"/>
          <w:sz w:val="24"/>
          <w:szCs w:val="24"/>
        </w:rPr>
        <w:t>t</w:t>
      </w:r>
      <w:r w:rsidR="00F11358" w:rsidRPr="00A10A98">
        <w:rPr>
          <w:rFonts w:asciiTheme="minorHAnsi" w:hAnsiTheme="minorHAnsi" w:cstheme="minorHAnsi"/>
          <w:sz w:val="24"/>
          <w:szCs w:val="24"/>
        </w:rPr>
        <w:t xml:space="preserve">raining </w:t>
      </w:r>
      <w:r w:rsidR="00922A82" w:rsidRPr="00A10A98">
        <w:rPr>
          <w:rFonts w:asciiTheme="minorHAnsi" w:hAnsiTheme="minorHAnsi" w:cstheme="minorHAnsi"/>
          <w:sz w:val="24"/>
          <w:szCs w:val="24"/>
        </w:rPr>
        <w:t>p</w:t>
      </w:r>
      <w:r w:rsidR="00F11358" w:rsidRPr="00A10A98">
        <w:rPr>
          <w:rFonts w:asciiTheme="minorHAnsi" w:hAnsiTheme="minorHAnsi" w:cstheme="minorHAnsi"/>
          <w:sz w:val="24"/>
          <w:szCs w:val="24"/>
        </w:rPr>
        <w:t>roviders</w:t>
      </w:r>
      <w:r w:rsidR="004B1FEF" w:rsidRPr="00A10A98">
        <w:rPr>
          <w:rFonts w:asciiTheme="minorHAnsi" w:hAnsiTheme="minorHAnsi" w:cstheme="minorHAnsi"/>
          <w:sz w:val="24"/>
          <w:szCs w:val="24"/>
        </w:rPr>
        <w:t xml:space="preserve"> to</w:t>
      </w:r>
      <w:r w:rsidR="004B1FEF">
        <w:rPr>
          <w:rFonts w:asciiTheme="minorHAnsi" w:hAnsiTheme="minorHAnsi" w:cstheme="minorHAnsi"/>
          <w:sz w:val="24"/>
          <w:szCs w:val="24"/>
        </w:rPr>
        <w:t xml:space="preserve"> ensure our products are as good as they can be.  Our qualifications are used by </w:t>
      </w:r>
      <w:r w:rsidR="002423C1">
        <w:rPr>
          <w:rFonts w:asciiTheme="minorHAnsi" w:hAnsiTheme="minorHAnsi" w:cstheme="minorHAnsi"/>
          <w:sz w:val="24"/>
          <w:szCs w:val="24"/>
        </w:rPr>
        <w:t xml:space="preserve">over 400 recognised centres and </w:t>
      </w:r>
      <w:r w:rsidR="004B1FEF">
        <w:rPr>
          <w:rFonts w:asciiTheme="minorHAnsi" w:hAnsiTheme="minorHAnsi" w:cstheme="minorHAnsi"/>
          <w:sz w:val="24"/>
          <w:szCs w:val="24"/>
        </w:rPr>
        <w:t>a growing number of employers and training providers are turning to us for end point assessment.</w:t>
      </w:r>
    </w:p>
    <w:p w14:paraId="5B9CA09E" w14:textId="77777777" w:rsidR="00C80602" w:rsidRDefault="00C80602" w:rsidP="00C80602">
      <w:pPr>
        <w:spacing w:after="0"/>
        <w:rPr>
          <w:rFonts w:asciiTheme="minorHAnsi" w:hAnsiTheme="minorHAnsi" w:cstheme="minorHAnsi"/>
          <w:b/>
          <w:bCs/>
          <w:sz w:val="24"/>
          <w:szCs w:val="24"/>
        </w:rPr>
      </w:pPr>
    </w:p>
    <w:p w14:paraId="22CAC6DC" w14:textId="02AC689F" w:rsidR="003A5EA4" w:rsidRDefault="000E3776" w:rsidP="00C80602">
      <w:pPr>
        <w:spacing w:after="0"/>
        <w:rPr>
          <w:rFonts w:asciiTheme="minorHAnsi" w:hAnsiTheme="minorHAnsi" w:cstheme="minorHAnsi"/>
          <w:b/>
          <w:bCs/>
          <w:sz w:val="24"/>
          <w:szCs w:val="24"/>
        </w:rPr>
      </w:pPr>
      <w:r>
        <w:rPr>
          <w:rFonts w:asciiTheme="minorHAnsi" w:hAnsiTheme="minorHAnsi" w:cstheme="minorHAnsi"/>
          <w:b/>
          <w:bCs/>
          <w:sz w:val="24"/>
          <w:szCs w:val="24"/>
        </w:rPr>
        <w:t>Our strategic aims are to</w:t>
      </w:r>
      <w:r w:rsidR="003A5EA4" w:rsidRPr="00A1724C">
        <w:rPr>
          <w:rFonts w:asciiTheme="minorHAnsi" w:hAnsiTheme="minorHAnsi" w:cstheme="minorHAnsi"/>
          <w:b/>
          <w:bCs/>
          <w:sz w:val="24"/>
          <w:szCs w:val="24"/>
        </w:rPr>
        <w:t>:</w:t>
      </w:r>
    </w:p>
    <w:p w14:paraId="3C536837" w14:textId="77960948" w:rsidR="00DB366F" w:rsidRDefault="00922A82" w:rsidP="00DB366F">
      <w:pPr>
        <w:pStyle w:val="ListParagraph"/>
        <w:numPr>
          <w:ilvl w:val="0"/>
          <w:numId w:val="25"/>
        </w:numPr>
        <w:spacing w:after="0"/>
        <w:rPr>
          <w:rFonts w:asciiTheme="minorHAnsi" w:hAnsiTheme="minorHAnsi" w:cstheme="minorHAnsi"/>
          <w:bCs/>
          <w:sz w:val="24"/>
          <w:szCs w:val="24"/>
        </w:rPr>
      </w:pPr>
      <w:r>
        <w:rPr>
          <w:rFonts w:asciiTheme="minorHAnsi" w:hAnsiTheme="minorHAnsi" w:cstheme="minorHAnsi"/>
          <w:bCs/>
          <w:sz w:val="24"/>
          <w:szCs w:val="24"/>
        </w:rPr>
        <w:t>b</w:t>
      </w:r>
      <w:r w:rsidR="000E3776">
        <w:rPr>
          <w:rFonts w:asciiTheme="minorHAnsi" w:hAnsiTheme="minorHAnsi" w:cstheme="minorHAnsi"/>
          <w:bCs/>
          <w:sz w:val="24"/>
          <w:szCs w:val="24"/>
        </w:rPr>
        <w:t>e established as a significant high</w:t>
      </w:r>
      <w:r>
        <w:rPr>
          <w:rFonts w:asciiTheme="minorHAnsi" w:hAnsiTheme="minorHAnsi" w:cstheme="minorHAnsi"/>
          <w:bCs/>
          <w:sz w:val="24"/>
          <w:szCs w:val="24"/>
        </w:rPr>
        <w:t>-</w:t>
      </w:r>
      <w:r w:rsidR="000E3776">
        <w:rPr>
          <w:rFonts w:asciiTheme="minorHAnsi" w:hAnsiTheme="minorHAnsi" w:cstheme="minorHAnsi"/>
          <w:bCs/>
          <w:sz w:val="24"/>
          <w:szCs w:val="24"/>
        </w:rPr>
        <w:t>quality end point assessment organisation</w:t>
      </w:r>
    </w:p>
    <w:p w14:paraId="6CF7DE9C" w14:textId="5955A360" w:rsidR="000E3776" w:rsidRDefault="00922A82" w:rsidP="00DB366F">
      <w:pPr>
        <w:pStyle w:val="ListParagraph"/>
        <w:numPr>
          <w:ilvl w:val="0"/>
          <w:numId w:val="25"/>
        </w:numPr>
        <w:spacing w:after="0"/>
        <w:rPr>
          <w:rFonts w:asciiTheme="minorHAnsi" w:hAnsiTheme="minorHAnsi" w:cstheme="minorHAnsi"/>
          <w:bCs/>
          <w:sz w:val="24"/>
          <w:szCs w:val="24"/>
        </w:rPr>
      </w:pPr>
      <w:r>
        <w:rPr>
          <w:rFonts w:asciiTheme="minorHAnsi" w:hAnsiTheme="minorHAnsi" w:cstheme="minorHAnsi"/>
          <w:bCs/>
          <w:sz w:val="24"/>
          <w:szCs w:val="24"/>
        </w:rPr>
        <w:t>b</w:t>
      </w:r>
      <w:r w:rsidR="000E3776">
        <w:rPr>
          <w:rFonts w:asciiTheme="minorHAnsi" w:hAnsiTheme="minorHAnsi" w:cstheme="minorHAnsi"/>
          <w:bCs/>
          <w:sz w:val="24"/>
          <w:szCs w:val="24"/>
        </w:rPr>
        <w:t>e a leading high</w:t>
      </w:r>
      <w:r>
        <w:rPr>
          <w:rFonts w:asciiTheme="minorHAnsi" w:hAnsiTheme="minorHAnsi" w:cstheme="minorHAnsi"/>
          <w:bCs/>
          <w:sz w:val="24"/>
          <w:szCs w:val="24"/>
        </w:rPr>
        <w:t>-</w:t>
      </w:r>
      <w:r w:rsidR="000E3776">
        <w:rPr>
          <w:rFonts w:asciiTheme="minorHAnsi" w:hAnsiTheme="minorHAnsi" w:cstheme="minorHAnsi"/>
          <w:bCs/>
          <w:sz w:val="24"/>
          <w:szCs w:val="24"/>
        </w:rPr>
        <w:t>quality AVA</w:t>
      </w:r>
    </w:p>
    <w:p w14:paraId="26A33892" w14:textId="456991E9" w:rsidR="000E3776" w:rsidRDefault="00922A82" w:rsidP="00DB366F">
      <w:pPr>
        <w:pStyle w:val="ListParagraph"/>
        <w:numPr>
          <w:ilvl w:val="0"/>
          <w:numId w:val="25"/>
        </w:numPr>
        <w:spacing w:after="0"/>
        <w:rPr>
          <w:rFonts w:asciiTheme="minorHAnsi" w:hAnsiTheme="minorHAnsi" w:cstheme="minorHAnsi"/>
          <w:bCs/>
          <w:sz w:val="24"/>
          <w:szCs w:val="24"/>
        </w:rPr>
      </w:pPr>
      <w:r>
        <w:rPr>
          <w:rFonts w:asciiTheme="minorHAnsi" w:hAnsiTheme="minorHAnsi" w:cstheme="minorHAnsi"/>
          <w:bCs/>
          <w:sz w:val="24"/>
          <w:szCs w:val="24"/>
        </w:rPr>
        <w:t>g</w:t>
      </w:r>
      <w:r w:rsidR="000E3776">
        <w:rPr>
          <w:rFonts w:asciiTheme="minorHAnsi" w:hAnsiTheme="minorHAnsi" w:cstheme="minorHAnsi"/>
          <w:bCs/>
          <w:sz w:val="24"/>
          <w:szCs w:val="24"/>
        </w:rPr>
        <w:t>row our international market</w:t>
      </w:r>
    </w:p>
    <w:p w14:paraId="6975E15D" w14:textId="7E0F7108" w:rsidR="000E3776" w:rsidRDefault="00922A82" w:rsidP="00DB366F">
      <w:pPr>
        <w:pStyle w:val="ListParagraph"/>
        <w:numPr>
          <w:ilvl w:val="0"/>
          <w:numId w:val="25"/>
        </w:numPr>
        <w:spacing w:after="0"/>
        <w:rPr>
          <w:rFonts w:asciiTheme="minorHAnsi" w:hAnsiTheme="minorHAnsi" w:cstheme="minorHAnsi"/>
          <w:bCs/>
          <w:sz w:val="24"/>
          <w:szCs w:val="24"/>
        </w:rPr>
      </w:pPr>
      <w:r>
        <w:rPr>
          <w:rFonts w:asciiTheme="minorHAnsi" w:hAnsiTheme="minorHAnsi" w:cstheme="minorHAnsi"/>
          <w:bCs/>
          <w:sz w:val="24"/>
          <w:szCs w:val="24"/>
        </w:rPr>
        <w:t>b</w:t>
      </w:r>
      <w:r w:rsidR="000E3776">
        <w:rPr>
          <w:rFonts w:asciiTheme="minorHAnsi" w:hAnsiTheme="minorHAnsi" w:cstheme="minorHAnsi"/>
          <w:bCs/>
          <w:sz w:val="24"/>
          <w:szCs w:val="24"/>
        </w:rPr>
        <w:t>e a major provider of offender learning</w:t>
      </w:r>
    </w:p>
    <w:p w14:paraId="1314ADBC" w14:textId="3170347F" w:rsidR="000E3776" w:rsidRDefault="00922A82" w:rsidP="00DB366F">
      <w:pPr>
        <w:pStyle w:val="ListParagraph"/>
        <w:numPr>
          <w:ilvl w:val="0"/>
          <w:numId w:val="25"/>
        </w:numPr>
        <w:spacing w:after="0"/>
        <w:rPr>
          <w:rFonts w:asciiTheme="minorHAnsi" w:hAnsiTheme="minorHAnsi" w:cstheme="minorHAnsi"/>
          <w:bCs/>
          <w:sz w:val="24"/>
          <w:szCs w:val="24"/>
        </w:rPr>
      </w:pPr>
      <w:r>
        <w:rPr>
          <w:rFonts w:asciiTheme="minorHAnsi" w:hAnsiTheme="minorHAnsi" w:cstheme="minorHAnsi"/>
          <w:bCs/>
          <w:sz w:val="24"/>
          <w:szCs w:val="24"/>
        </w:rPr>
        <w:t>m</w:t>
      </w:r>
      <w:r w:rsidR="000E3776">
        <w:rPr>
          <w:rFonts w:asciiTheme="minorHAnsi" w:hAnsiTheme="minorHAnsi" w:cstheme="minorHAnsi"/>
          <w:bCs/>
          <w:sz w:val="24"/>
          <w:szCs w:val="24"/>
        </w:rPr>
        <w:t>aintain and grow all our brands and markets</w:t>
      </w:r>
    </w:p>
    <w:p w14:paraId="1F348E72" w14:textId="389AB7E4" w:rsidR="000E3776" w:rsidRPr="00DB366F" w:rsidRDefault="00922A82">
      <w:pPr>
        <w:pStyle w:val="ListParagraph"/>
        <w:numPr>
          <w:ilvl w:val="0"/>
          <w:numId w:val="25"/>
        </w:numPr>
        <w:spacing w:after="0"/>
        <w:rPr>
          <w:rFonts w:asciiTheme="minorHAnsi" w:hAnsiTheme="minorHAnsi" w:cstheme="minorHAnsi"/>
          <w:bCs/>
          <w:sz w:val="24"/>
          <w:szCs w:val="24"/>
        </w:rPr>
      </w:pPr>
      <w:r>
        <w:rPr>
          <w:rFonts w:asciiTheme="minorHAnsi" w:hAnsiTheme="minorHAnsi" w:cstheme="minorHAnsi"/>
          <w:bCs/>
          <w:sz w:val="24"/>
          <w:szCs w:val="24"/>
        </w:rPr>
        <w:t>m</w:t>
      </w:r>
      <w:r w:rsidR="000E3776">
        <w:rPr>
          <w:rFonts w:asciiTheme="minorHAnsi" w:hAnsiTheme="minorHAnsi" w:cstheme="minorHAnsi"/>
          <w:bCs/>
          <w:sz w:val="24"/>
          <w:szCs w:val="24"/>
        </w:rPr>
        <w:t>aintain compliance with all regulators</w:t>
      </w:r>
    </w:p>
    <w:p w14:paraId="66D1DF11" w14:textId="77777777" w:rsidR="00983472" w:rsidRPr="00A1724C" w:rsidRDefault="00983472" w:rsidP="00C80602">
      <w:pPr>
        <w:spacing w:after="0"/>
        <w:rPr>
          <w:rFonts w:asciiTheme="minorHAnsi" w:hAnsiTheme="minorHAnsi" w:cstheme="minorHAnsi"/>
          <w:sz w:val="16"/>
          <w:szCs w:val="16"/>
        </w:rPr>
      </w:pPr>
    </w:p>
    <w:p w14:paraId="1C678E42" w14:textId="6D81ED30" w:rsidR="00983472" w:rsidRDefault="00983472" w:rsidP="00C80602">
      <w:pPr>
        <w:pStyle w:val="Heading2"/>
        <w:jc w:val="left"/>
        <w:rPr>
          <w:rFonts w:asciiTheme="minorHAnsi" w:eastAsia="Calibri" w:hAnsiTheme="minorHAnsi" w:cstheme="minorHAnsi"/>
          <w:sz w:val="24"/>
        </w:rPr>
      </w:pPr>
      <w:r w:rsidRPr="00BC5D16">
        <w:rPr>
          <w:rFonts w:asciiTheme="minorHAnsi" w:eastAsia="Calibri" w:hAnsiTheme="minorHAnsi" w:cstheme="minorHAnsi"/>
          <w:sz w:val="24"/>
        </w:rPr>
        <w:t>AIM Awards Services</w:t>
      </w:r>
    </w:p>
    <w:p w14:paraId="2C7534B0" w14:textId="77777777" w:rsidR="00C52969" w:rsidRPr="00BC5D16" w:rsidRDefault="00C52969" w:rsidP="00BC5D16">
      <w:pPr>
        <w:spacing w:after="0" w:line="240" w:lineRule="auto"/>
      </w:pPr>
    </w:p>
    <w:p w14:paraId="003D88AE" w14:textId="03BD0426" w:rsidR="00983472" w:rsidRPr="00A1724C" w:rsidRDefault="00983472" w:rsidP="00C80602">
      <w:pPr>
        <w:pStyle w:val="BodyText"/>
        <w:jc w:val="left"/>
        <w:rPr>
          <w:rFonts w:asciiTheme="minorHAnsi" w:hAnsiTheme="minorHAnsi" w:cstheme="minorHAnsi"/>
        </w:rPr>
      </w:pPr>
      <w:r w:rsidRPr="00A1724C">
        <w:rPr>
          <w:rFonts w:asciiTheme="minorHAnsi" w:hAnsiTheme="minorHAnsi" w:cstheme="minorHAnsi"/>
        </w:rPr>
        <w:t>There are many benefits for centres working with AIM Awards:</w:t>
      </w:r>
    </w:p>
    <w:p w14:paraId="53B11D74" w14:textId="77777777" w:rsidR="00983472" w:rsidRPr="00A1724C" w:rsidRDefault="00983472" w:rsidP="00C80602">
      <w:pPr>
        <w:pStyle w:val="BodyText"/>
        <w:jc w:val="left"/>
        <w:rPr>
          <w:rFonts w:asciiTheme="minorHAnsi" w:hAnsiTheme="minorHAnsi" w:cstheme="minorHAnsi"/>
          <w:sz w:val="16"/>
          <w:szCs w:val="16"/>
        </w:rPr>
      </w:pPr>
    </w:p>
    <w:p w14:paraId="4CC3C55B" w14:textId="228D71CF" w:rsidR="00983472" w:rsidRPr="00A1724C" w:rsidRDefault="00922A82" w:rsidP="00C80602">
      <w:pPr>
        <w:numPr>
          <w:ilvl w:val="0"/>
          <w:numId w:val="4"/>
        </w:numPr>
        <w:spacing w:after="0" w:line="240" w:lineRule="auto"/>
        <w:ind w:left="340"/>
        <w:rPr>
          <w:rFonts w:asciiTheme="minorHAnsi" w:hAnsiTheme="minorHAnsi" w:cstheme="minorHAnsi"/>
          <w:sz w:val="24"/>
          <w:szCs w:val="24"/>
        </w:rPr>
      </w:pPr>
      <w:r>
        <w:rPr>
          <w:rFonts w:asciiTheme="minorHAnsi" w:hAnsiTheme="minorHAnsi" w:cstheme="minorHAnsi"/>
          <w:sz w:val="24"/>
          <w:szCs w:val="24"/>
        </w:rPr>
        <w:t>V</w:t>
      </w:r>
      <w:r w:rsidR="00983472" w:rsidRPr="00A1724C">
        <w:rPr>
          <w:rFonts w:asciiTheme="minorHAnsi" w:hAnsiTheme="minorHAnsi" w:cstheme="minorHAnsi"/>
          <w:sz w:val="24"/>
          <w:szCs w:val="24"/>
        </w:rPr>
        <w:t>alue for money, including reasonable cha</w:t>
      </w:r>
      <w:r w:rsidR="007303E7" w:rsidRPr="00A1724C">
        <w:rPr>
          <w:rFonts w:asciiTheme="minorHAnsi" w:hAnsiTheme="minorHAnsi" w:cstheme="minorHAnsi"/>
          <w:sz w:val="24"/>
          <w:szCs w:val="24"/>
        </w:rPr>
        <w:t>rges and a not-for-profit ethos</w:t>
      </w:r>
    </w:p>
    <w:p w14:paraId="0D771099" w14:textId="1D390F9E" w:rsidR="00C12B66" w:rsidRPr="00A1724C" w:rsidRDefault="00FF6324" w:rsidP="00C12B66">
      <w:pPr>
        <w:numPr>
          <w:ilvl w:val="0"/>
          <w:numId w:val="4"/>
        </w:numPr>
        <w:spacing w:after="0" w:line="240" w:lineRule="auto"/>
        <w:ind w:left="340"/>
        <w:rPr>
          <w:rFonts w:asciiTheme="minorHAnsi" w:hAnsiTheme="minorHAnsi" w:cstheme="minorHAnsi"/>
          <w:sz w:val="24"/>
          <w:szCs w:val="24"/>
        </w:rPr>
      </w:pPr>
      <w:r>
        <w:rPr>
          <w:rFonts w:asciiTheme="minorHAnsi" w:hAnsiTheme="minorHAnsi" w:cstheme="minorHAnsi"/>
          <w:sz w:val="24"/>
          <w:szCs w:val="24"/>
        </w:rPr>
        <w:t>D</w:t>
      </w:r>
      <w:r w:rsidR="00C12B66" w:rsidRPr="00A1724C">
        <w:rPr>
          <w:rFonts w:asciiTheme="minorHAnsi" w:hAnsiTheme="minorHAnsi" w:cstheme="minorHAnsi"/>
          <w:sz w:val="24"/>
          <w:szCs w:val="24"/>
        </w:rPr>
        <w:t xml:space="preserve">edicated support </w:t>
      </w:r>
      <w:r>
        <w:rPr>
          <w:rFonts w:asciiTheme="minorHAnsi" w:hAnsiTheme="minorHAnsi" w:cstheme="minorHAnsi"/>
          <w:sz w:val="24"/>
          <w:szCs w:val="24"/>
        </w:rPr>
        <w:t>through regional account teams</w:t>
      </w:r>
    </w:p>
    <w:p w14:paraId="2BC47D93" w14:textId="77777777" w:rsidR="00983472" w:rsidRPr="00A1724C" w:rsidRDefault="00983472" w:rsidP="00C80602">
      <w:pPr>
        <w:numPr>
          <w:ilvl w:val="0"/>
          <w:numId w:val="4"/>
        </w:numPr>
        <w:spacing w:after="0" w:line="240" w:lineRule="auto"/>
        <w:ind w:left="340"/>
        <w:rPr>
          <w:rFonts w:asciiTheme="minorHAnsi" w:hAnsiTheme="minorHAnsi" w:cstheme="minorHAnsi"/>
          <w:sz w:val="24"/>
          <w:szCs w:val="24"/>
        </w:rPr>
      </w:pPr>
      <w:r w:rsidRPr="00A1724C">
        <w:rPr>
          <w:rFonts w:asciiTheme="minorHAnsi" w:hAnsiTheme="minorHAnsi" w:cstheme="minorHAnsi"/>
          <w:sz w:val="24"/>
          <w:szCs w:val="24"/>
        </w:rPr>
        <w:t>Access to a network of educa</w:t>
      </w:r>
      <w:r w:rsidR="007303E7" w:rsidRPr="00A1724C">
        <w:rPr>
          <w:rFonts w:asciiTheme="minorHAnsi" w:hAnsiTheme="minorHAnsi" w:cstheme="minorHAnsi"/>
          <w:sz w:val="24"/>
          <w:szCs w:val="24"/>
        </w:rPr>
        <w:t>tion and training organisations</w:t>
      </w:r>
    </w:p>
    <w:p w14:paraId="2C122886" w14:textId="77777777" w:rsidR="00983472" w:rsidRPr="00A1724C" w:rsidRDefault="00983472" w:rsidP="00C80602">
      <w:pPr>
        <w:numPr>
          <w:ilvl w:val="0"/>
          <w:numId w:val="4"/>
        </w:numPr>
        <w:spacing w:after="0" w:line="240" w:lineRule="auto"/>
        <w:ind w:left="340"/>
        <w:rPr>
          <w:rFonts w:asciiTheme="minorHAnsi" w:hAnsiTheme="minorHAnsi" w:cstheme="minorHAnsi"/>
          <w:sz w:val="24"/>
          <w:szCs w:val="24"/>
        </w:rPr>
      </w:pPr>
      <w:r w:rsidRPr="00A1724C">
        <w:rPr>
          <w:rFonts w:asciiTheme="minorHAnsi" w:hAnsiTheme="minorHAnsi" w:cstheme="minorHAnsi"/>
          <w:sz w:val="24"/>
          <w:szCs w:val="24"/>
        </w:rPr>
        <w:t>An efficient administrative and certification servic</w:t>
      </w:r>
      <w:r w:rsidR="0052301F" w:rsidRPr="00A1724C">
        <w:rPr>
          <w:rFonts w:asciiTheme="minorHAnsi" w:hAnsiTheme="minorHAnsi" w:cstheme="minorHAnsi"/>
          <w:sz w:val="24"/>
          <w:szCs w:val="24"/>
        </w:rPr>
        <w:t>e, with clear service standards</w:t>
      </w:r>
    </w:p>
    <w:p w14:paraId="4FA97864" w14:textId="77777777" w:rsidR="00983472" w:rsidRPr="00A1724C" w:rsidRDefault="00983472" w:rsidP="00C80602">
      <w:pPr>
        <w:numPr>
          <w:ilvl w:val="0"/>
          <w:numId w:val="4"/>
        </w:numPr>
        <w:spacing w:after="0" w:line="240" w:lineRule="auto"/>
        <w:ind w:left="340"/>
        <w:rPr>
          <w:rFonts w:asciiTheme="minorHAnsi" w:hAnsiTheme="minorHAnsi" w:cstheme="minorHAnsi"/>
          <w:sz w:val="24"/>
          <w:szCs w:val="24"/>
        </w:rPr>
      </w:pPr>
      <w:r w:rsidRPr="00A1724C">
        <w:rPr>
          <w:rFonts w:asciiTheme="minorHAnsi" w:hAnsiTheme="minorHAnsi" w:cstheme="minorHAnsi"/>
          <w:sz w:val="24"/>
          <w:szCs w:val="24"/>
        </w:rPr>
        <w:t>A commitment to promoting wider access to learning, equality of opportunity</w:t>
      </w:r>
      <w:r w:rsidR="007303E7" w:rsidRPr="00A1724C">
        <w:rPr>
          <w:rFonts w:asciiTheme="minorHAnsi" w:hAnsiTheme="minorHAnsi" w:cstheme="minorHAnsi"/>
          <w:sz w:val="24"/>
          <w:szCs w:val="24"/>
        </w:rPr>
        <w:t xml:space="preserve"> and recognition of achievement</w:t>
      </w:r>
    </w:p>
    <w:p w14:paraId="07274945" w14:textId="77777777" w:rsidR="001601AF" w:rsidRDefault="001601AF" w:rsidP="005C0AA4">
      <w:pPr>
        <w:spacing w:after="0" w:line="240" w:lineRule="auto"/>
        <w:rPr>
          <w:rFonts w:asciiTheme="minorHAnsi" w:hAnsiTheme="minorHAnsi" w:cstheme="minorHAnsi"/>
          <w:b/>
          <w:bCs/>
          <w:sz w:val="24"/>
          <w:szCs w:val="24"/>
        </w:rPr>
      </w:pPr>
    </w:p>
    <w:p w14:paraId="0EADD079" w14:textId="77777777" w:rsidR="0026269F" w:rsidRDefault="0026269F">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br w:type="page"/>
      </w:r>
    </w:p>
    <w:p w14:paraId="10D32FCD" w14:textId="3A55F53C" w:rsidR="0026269F" w:rsidRDefault="0026269F" w:rsidP="0026269F">
      <w:pPr>
        <w:spacing w:after="0" w:line="240" w:lineRule="auto"/>
        <w:rPr>
          <w:rFonts w:asciiTheme="minorHAnsi" w:hAnsiTheme="minorHAnsi" w:cstheme="minorHAnsi"/>
          <w:b/>
          <w:bCs/>
          <w:sz w:val="24"/>
          <w:szCs w:val="24"/>
        </w:rPr>
      </w:pPr>
      <w:r>
        <w:rPr>
          <w:rFonts w:asciiTheme="minorHAnsi" w:hAnsiTheme="minorHAnsi" w:cstheme="minorHAnsi"/>
          <w:b/>
          <w:bCs/>
          <w:sz w:val="24"/>
          <w:szCs w:val="24"/>
        </w:rPr>
        <w:t>About the role</w:t>
      </w:r>
    </w:p>
    <w:p w14:paraId="09329C82" w14:textId="4B3FD1BA" w:rsidR="001E2DDD" w:rsidRDefault="001E2DDD" w:rsidP="005C0AA4">
      <w:pPr>
        <w:spacing w:after="0" w:line="240" w:lineRule="auto"/>
        <w:rPr>
          <w:rFonts w:asciiTheme="minorHAnsi" w:hAnsiTheme="minorHAnsi" w:cstheme="minorHAnsi"/>
          <w:b/>
          <w:bCs/>
          <w:sz w:val="24"/>
          <w:szCs w:val="24"/>
        </w:rPr>
      </w:pPr>
    </w:p>
    <w:p w14:paraId="450ACAEA" w14:textId="2F5564F9" w:rsidR="00EF4BD7" w:rsidRDefault="00EF4BD7" w:rsidP="00EF4BD7">
      <w:pPr>
        <w:spacing w:after="255" w:line="240" w:lineRule="auto"/>
        <w:rPr>
          <w:rFonts w:asciiTheme="minorHAnsi" w:eastAsia="Times New Roman" w:hAnsiTheme="minorHAnsi" w:cstheme="minorBidi"/>
          <w:sz w:val="24"/>
          <w:szCs w:val="24"/>
          <w:lang w:eastAsia="en-GB"/>
        </w:rPr>
      </w:pPr>
      <w:r>
        <w:rPr>
          <w:rFonts w:asciiTheme="minorHAnsi" w:eastAsia="Times New Roman" w:hAnsiTheme="minorHAnsi" w:cstheme="minorBidi"/>
          <w:color w:val="454545"/>
          <w:sz w:val="24"/>
          <w:szCs w:val="24"/>
          <w:lang w:eastAsia="en-GB"/>
        </w:rPr>
        <w:t xml:space="preserve">The post holder </w:t>
      </w:r>
      <w:r w:rsidRPr="00EF4BD7">
        <w:rPr>
          <w:rFonts w:asciiTheme="minorHAnsi" w:eastAsia="Times New Roman" w:hAnsiTheme="minorHAnsi" w:cstheme="minorBidi"/>
          <w:color w:val="454545"/>
          <w:sz w:val="24"/>
          <w:szCs w:val="24"/>
          <w:lang w:eastAsia="en-GB"/>
        </w:rPr>
        <w:t xml:space="preserve">will co-ordinate the lifecycle for a portfolio of assessments, provide specialist assessment knowledge and specialist occupational knowledge from their previous experience. The ideal candidate will have </w:t>
      </w:r>
      <w:bookmarkStart w:id="1" w:name="_Hlk3282497"/>
      <w:r w:rsidRPr="00EF4BD7">
        <w:rPr>
          <w:rFonts w:asciiTheme="minorHAnsi" w:eastAsia="Times New Roman" w:hAnsiTheme="minorHAnsi" w:cstheme="minorBidi"/>
          <w:color w:val="454545"/>
          <w:sz w:val="24"/>
          <w:szCs w:val="24"/>
          <w:lang w:eastAsia="en-GB"/>
        </w:rPr>
        <w:t xml:space="preserve">previous experience as an FE Lecturer, or comparable experience of </w:t>
      </w:r>
      <w:r w:rsidRPr="003C4E35">
        <w:rPr>
          <w:rFonts w:asciiTheme="minorHAnsi" w:eastAsia="Times New Roman" w:hAnsiTheme="minorHAnsi" w:cstheme="minorBidi"/>
          <w:sz w:val="24"/>
          <w:szCs w:val="24"/>
          <w:lang w:eastAsia="en-GB"/>
        </w:rPr>
        <w:t>teaching in</w:t>
      </w:r>
      <w:r w:rsidR="003C4E35">
        <w:rPr>
          <w:rFonts w:asciiTheme="minorHAnsi" w:eastAsia="Times New Roman" w:hAnsiTheme="minorHAnsi" w:cstheme="minorBidi"/>
          <w:sz w:val="24"/>
          <w:szCs w:val="24"/>
          <w:lang w:eastAsia="en-GB"/>
        </w:rPr>
        <w:t xml:space="preserve"> the field of </w:t>
      </w:r>
      <w:r w:rsidR="008D1580" w:rsidRPr="008D1580">
        <w:rPr>
          <w:rFonts w:asciiTheme="minorHAnsi" w:eastAsia="Times New Roman" w:hAnsiTheme="minorHAnsi" w:cstheme="minorBidi"/>
          <w:sz w:val="24"/>
          <w:szCs w:val="24"/>
          <w:lang w:eastAsia="en-GB"/>
        </w:rPr>
        <w:t>m</w:t>
      </w:r>
      <w:r w:rsidR="003C4E35" w:rsidRPr="008D1580">
        <w:rPr>
          <w:rFonts w:asciiTheme="minorHAnsi" w:eastAsia="Times New Roman" w:hAnsiTheme="minorHAnsi" w:cstheme="minorBidi"/>
          <w:sz w:val="24"/>
          <w:szCs w:val="24"/>
          <w:lang w:eastAsia="en-GB"/>
        </w:rPr>
        <w:t xml:space="preserve">arketing, PR and </w:t>
      </w:r>
      <w:r w:rsidR="008D1580" w:rsidRPr="008D1580">
        <w:rPr>
          <w:rFonts w:asciiTheme="minorHAnsi" w:eastAsia="Times New Roman" w:hAnsiTheme="minorHAnsi" w:cstheme="minorBidi"/>
          <w:sz w:val="24"/>
          <w:szCs w:val="24"/>
          <w:lang w:eastAsia="en-GB"/>
        </w:rPr>
        <w:t>c</w:t>
      </w:r>
      <w:r w:rsidR="003C4E35" w:rsidRPr="008D1580">
        <w:rPr>
          <w:rFonts w:asciiTheme="minorHAnsi" w:eastAsia="Times New Roman" w:hAnsiTheme="minorHAnsi" w:cstheme="minorBidi"/>
          <w:sz w:val="24"/>
          <w:szCs w:val="24"/>
          <w:lang w:eastAsia="en-GB"/>
        </w:rPr>
        <w:t>ommunications.</w:t>
      </w:r>
    </w:p>
    <w:p w14:paraId="12714CE8" w14:textId="4B6BB3E3" w:rsidR="007D14EE" w:rsidRDefault="007D14EE" w:rsidP="00EF4BD7">
      <w:pPr>
        <w:spacing w:after="255" w:line="240" w:lineRule="auto"/>
        <w:rPr>
          <w:rFonts w:cs="Arial"/>
          <w:sz w:val="24"/>
          <w:szCs w:val="24"/>
        </w:rPr>
      </w:pPr>
      <w:r>
        <w:rPr>
          <w:rFonts w:eastAsia="Times New Roman"/>
          <w:color w:val="454545"/>
          <w:sz w:val="24"/>
          <w:szCs w:val="24"/>
          <w:lang w:eastAsia="en-GB"/>
        </w:rPr>
        <w:t xml:space="preserve">The </w:t>
      </w:r>
      <w:r w:rsidR="00CE4957">
        <w:rPr>
          <w:rFonts w:eastAsia="Times New Roman"/>
          <w:color w:val="454545"/>
          <w:sz w:val="24"/>
          <w:szCs w:val="24"/>
          <w:lang w:eastAsia="en-GB"/>
        </w:rPr>
        <w:t>a</w:t>
      </w:r>
      <w:r>
        <w:rPr>
          <w:rFonts w:eastAsia="Times New Roman"/>
          <w:color w:val="454545"/>
          <w:sz w:val="24"/>
          <w:szCs w:val="24"/>
          <w:lang w:eastAsia="en-GB"/>
        </w:rPr>
        <w:t xml:space="preserve">ssessment </w:t>
      </w:r>
      <w:r w:rsidR="00CE4957">
        <w:rPr>
          <w:rFonts w:eastAsia="Times New Roman"/>
          <w:color w:val="454545"/>
          <w:sz w:val="24"/>
          <w:szCs w:val="24"/>
          <w:lang w:eastAsia="en-GB"/>
        </w:rPr>
        <w:t>d</w:t>
      </w:r>
      <w:r>
        <w:rPr>
          <w:rFonts w:eastAsia="Times New Roman"/>
          <w:color w:val="454545"/>
          <w:sz w:val="24"/>
          <w:szCs w:val="24"/>
          <w:lang w:eastAsia="en-GB"/>
        </w:rPr>
        <w:t xml:space="preserve">eveloper will take responsibility for the design and development of assessments and </w:t>
      </w:r>
      <w:r>
        <w:rPr>
          <w:rFonts w:cs="Arial"/>
          <w:sz w:val="24"/>
          <w:szCs w:val="24"/>
        </w:rPr>
        <w:t>will manage</w:t>
      </w:r>
      <w:r w:rsidRPr="00027E41">
        <w:rPr>
          <w:rFonts w:cs="Arial"/>
          <w:sz w:val="24"/>
          <w:szCs w:val="24"/>
        </w:rPr>
        <w:t xml:space="preserve"> the review process of </w:t>
      </w:r>
      <w:r>
        <w:rPr>
          <w:rFonts w:cs="Arial"/>
          <w:sz w:val="24"/>
          <w:szCs w:val="24"/>
        </w:rPr>
        <w:t>a</w:t>
      </w:r>
      <w:r w:rsidRPr="00027E41">
        <w:rPr>
          <w:rFonts w:cs="Arial"/>
          <w:sz w:val="24"/>
          <w:szCs w:val="24"/>
        </w:rPr>
        <w:t>ssessments</w:t>
      </w:r>
      <w:r>
        <w:rPr>
          <w:rFonts w:cs="Arial"/>
          <w:sz w:val="24"/>
          <w:szCs w:val="24"/>
        </w:rPr>
        <w:t>.</w:t>
      </w:r>
    </w:p>
    <w:p w14:paraId="5DAA5A3F" w14:textId="33418ECA" w:rsidR="007D14EE" w:rsidRDefault="007D14EE" w:rsidP="007D14EE">
      <w:pPr>
        <w:pStyle w:val="ListParagraph"/>
        <w:spacing w:after="255" w:line="240" w:lineRule="auto"/>
        <w:ind w:left="0"/>
        <w:rPr>
          <w:rFonts w:cs="Arial"/>
          <w:sz w:val="24"/>
          <w:szCs w:val="24"/>
        </w:rPr>
      </w:pPr>
      <w:r>
        <w:rPr>
          <w:rFonts w:cs="Arial"/>
          <w:sz w:val="24"/>
          <w:szCs w:val="24"/>
        </w:rPr>
        <w:t xml:space="preserve">Being an </w:t>
      </w:r>
      <w:r w:rsidR="00CE4957">
        <w:rPr>
          <w:rFonts w:cs="Arial"/>
          <w:sz w:val="24"/>
          <w:szCs w:val="24"/>
        </w:rPr>
        <w:t>a</w:t>
      </w:r>
      <w:r>
        <w:rPr>
          <w:rFonts w:cs="Arial"/>
          <w:sz w:val="24"/>
          <w:szCs w:val="24"/>
        </w:rPr>
        <w:t xml:space="preserve">ssessment </w:t>
      </w:r>
      <w:r w:rsidR="00CE4957">
        <w:rPr>
          <w:rFonts w:cs="Arial"/>
          <w:sz w:val="24"/>
          <w:szCs w:val="24"/>
        </w:rPr>
        <w:t>d</w:t>
      </w:r>
      <w:r>
        <w:rPr>
          <w:rFonts w:cs="Arial"/>
          <w:sz w:val="24"/>
          <w:szCs w:val="24"/>
        </w:rPr>
        <w:t>eveloper for AIM Awards you will having extensive knowledge of assessment practices and experience in writing, delivering and evaluating assessments and/or examinations. The role requires an in depth understanding of vocational education, assessment and delivery and a knowledge of the current market place for assessments. The ideal candidate must have strong project management skills, with the ability to work to deadlines.</w:t>
      </w:r>
    </w:p>
    <w:p w14:paraId="6B551D2B" w14:textId="77777777" w:rsidR="007D14EE" w:rsidRDefault="007D14EE" w:rsidP="007D14EE">
      <w:pPr>
        <w:pStyle w:val="ListParagraph"/>
        <w:spacing w:after="255" w:line="240" w:lineRule="auto"/>
        <w:ind w:left="-492"/>
        <w:rPr>
          <w:rFonts w:cs="Arial"/>
          <w:sz w:val="24"/>
          <w:szCs w:val="24"/>
        </w:rPr>
      </w:pPr>
    </w:p>
    <w:p w14:paraId="3B4CE53F" w14:textId="3BB7FA3B" w:rsidR="007D14EE" w:rsidRDefault="007D14EE" w:rsidP="007D14EE">
      <w:pPr>
        <w:pStyle w:val="ListParagraph"/>
        <w:spacing w:after="255" w:line="240" w:lineRule="auto"/>
        <w:ind w:left="0"/>
        <w:rPr>
          <w:rFonts w:eastAsia="Times New Roman"/>
          <w:color w:val="454545"/>
          <w:sz w:val="24"/>
          <w:szCs w:val="24"/>
          <w:lang w:eastAsia="en-GB"/>
        </w:rPr>
      </w:pPr>
      <w:r w:rsidRPr="6BD8C5CD">
        <w:rPr>
          <w:rFonts w:eastAsia="Times New Roman"/>
          <w:color w:val="454545"/>
          <w:sz w:val="24"/>
          <w:szCs w:val="24"/>
          <w:lang w:eastAsia="en-GB"/>
        </w:rPr>
        <w:t xml:space="preserve">Drawing on your previous experience within education, you will work closely with the </w:t>
      </w:r>
      <w:r w:rsidR="00922A82">
        <w:rPr>
          <w:rFonts w:eastAsia="Times New Roman"/>
          <w:color w:val="454545"/>
          <w:sz w:val="24"/>
          <w:szCs w:val="24"/>
          <w:lang w:eastAsia="en-GB"/>
        </w:rPr>
        <w:t xml:space="preserve">in </w:t>
      </w:r>
      <w:commentRangeStart w:id="2"/>
      <w:r w:rsidR="00922A82">
        <w:rPr>
          <w:rFonts w:eastAsia="Times New Roman"/>
          <w:color w:val="454545"/>
          <w:sz w:val="24"/>
          <w:szCs w:val="24"/>
          <w:lang w:eastAsia="en-GB"/>
        </w:rPr>
        <w:t>full</w:t>
      </w:r>
      <w:commentRangeEnd w:id="2"/>
      <w:r w:rsidR="00922A82">
        <w:rPr>
          <w:rStyle w:val="CommentReference"/>
        </w:rPr>
        <w:commentReference w:id="2"/>
      </w:r>
      <w:r w:rsidR="00922A82">
        <w:rPr>
          <w:rFonts w:eastAsia="Times New Roman"/>
          <w:color w:val="454545"/>
          <w:sz w:val="24"/>
          <w:szCs w:val="24"/>
          <w:lang w:eastAsia="en-GB"/>
        </w:rPr>
        <w:t xml:space="preserve"> (</w:t>
      </w:r>
      <w:r w:rsidRPr="6BD8C5CD">
        <w:rPr>
          <w:rFonts w:eastAsia="Times New Roman"/>
          <w:color w:val="454545"/>
          <w:sz w:val="24"/>
          <w:szCs w:val="24"/>
          <w:lang w:eastAsia="en-GB"/>
        </w:rPr>
        <w:t>EPAO</w:t>
      </w:r>
      <w:r w:rsidR="00922A82">
        <w:rPr>
          <w:rFonts w:eastAsia="Times New Roman"/>
          <w:color w:val="454545"/>
          <w:sz w:val="24"/>
          <w:szCs w:val="24"/>
          <w:lang w:eastAsia="en-GB"/>
        </w:rPr>
        <w:t>)</w:t>
      </w:r>
      <w:r w:rsidRPr="6BD8C5CD">
        <w:rPr>
          <w:rFonts w:eastAsia="Times New Roman"/>
          <w:color w:val="454545"/>
          <w:sz w:val="24"/>
          <w:szCs w:val="24"/>
          <w:lang w:eastAsia="en-GB"/>
        </w:rPr>
        <w:t xml:space="preserve"> </w:t>
      </w:r>
      <w:r>
        <w:rPr>
          <w:rFonts w:eastAsia="Times New Roman"/>
          <w:color w:val="454545"/>
          <w:sz w:val="24"/>
          <w:szCs w:val="24"/>
          <w:lang w:eastAsia="en-GB"/>
        </w:rPr>
        <w:t>team</w:t>
      </w:r>
      <w:r w:rsidRPr="6BD8C5CD">
        <w:rPr>
          <w:rFonts w:eastAsia="Times New Roman"/>
          <w:color w:val="454545"/>
          <w:sz w:val="24"/>
          <w:szCs w:val="24"/>
          <w:lang w:eastAsia="en-GB"/>
        </w:rPr>
        <w:t xml:space="preserve"> to deliver and effectively contribute to continually improve the delivery of the apprenticeship end point assessments and ensure that you are providing the best possible service for our </w:t>
      </w:r>
      <w:r w:rsidR="00922A82">
        <w:rPr>
          <w:rFonts w:eastAsia="Times New Roman"/>
          <w:color w:val="454545"/>
          <w:sz w:val="24"/>
          <w:szCs w:val="24"/>
          <w:lang w:eastAsia="en-GB"/>
        </w:rPr>
        <w:t xml:space="preserve">in </w:t>
      </w:r>
      <w:commentRangeStart w:id="3"/>
      <w:r w:rsidR="00922A82">
        <w:rPr>
          <w:rFonts w:eastAsia="Times New Roman"/>
          <w:color w:val="454545"/>
          <w:sz w:val="24"/>
          <w:szCs w:val="24"/>
          <w:lang w:eastAsia="en-GB"/>
        </w:rPr>
        <w:t>full</w:t>
      </w:r>
      <w:commentRangeEnd w:id="3"/>
      <w:r w:rsidR="00922A82">
        <w:rPr>
          <w:rStyle w:val="CommentReference"/>
        </w:rPr>
        <w:commentReference w:id="3"/>
      </w:r>
      <w:r w:rsidR="00922A82">
        <w:rPr>
          <w:rFonts w:eastAsia="Times New Roman"/>
          <w:color w:val="454545"/>
          <w:sz w:val="24"/>
          <w:szCs w:val="24"/>
          <w:lang w:eastAsia="en-GB"/>
        </w:rPr>
        <w:t xml:space="preserve"> </w:t>
      </w:r>
      <w:r w:rsidRPr="6BD8C5CD">
        <w:rPr>
          <w:rFonts w:eastAsia="Times New Roman"/>
          <w:color w:val="454545"/>
          <w:sz w:val="24"/>
          <w:szCs w:val="24"/>
          <w:lang w:eastAsia="en-GB"/>
        </w:rPr>
        <w:t>EPA apprentices and customers.</w:t>
      </w:r>
    </w:p>
    <w:bookmarkEnd w:id="1"/>
    <w:p w14:paraId="6A5DB88A" w14:textId="4E6A4D4D" w:rsidR="0026269F" w:rsidRPr="0026269F" w:rsidRDefault="0026269F" w:rsidP="0026269F">
      <w:pPr>
        <w:spacing w:after="0" w:line="240" w:lineRule="auto"/>
        <w:rPr>
          <w:rFonts w:asciiTheme="minorHAnsi" w:hAnsiTheme="minorHAnsi" w:cstheme="minorHAnsi"/>
          <w:bCs/>
          <w:sz w:val="24"/>
          <w:szCs w:val="24"/>
        </w:rPr>
      </w:pPr>
      <w:r w:rsidRPr="0026269F">
        <w:rPr>
          <w:rFonts w:asciiTheme="minorHAnsi" w:hAnsiTheme="minorHAnsi" w:cstheme="minorHAnsi"/>
          <w:bCs/>
          <w:sz w:val="24"/>
          <w:szCs w:val="24"/>
        </w:rPr>
        <w:t>This role is fixed term for one year in the first instance</w:t>
      </w:r>
      <w:r w:rsidR="006450DA">
        <w:rPr>
          <w:rFonts w:asciiTheme="minorHAnsi" w:hAnsiTheme="minorHAnsi" w:cstheme="minorHAnsi"/>
          <w:bCs/>
          <w:sz w:val="24"/>
          <w:szCs w:val="24"/>
        </w:rPr>
        <w:t xml:space="preserve"> with the potential for it to be extended</w:t>
      </w:r>
      <w:r w:rsidRPr="0026269F">
        <w:rPr>
          <w:rFonts w:asciiTheme="minorHAnsi" w:hAnsiTheme="minorHAnsi" w:cstheme="minorHAnsi"/>
          <w:bCs/>
          <w:sz w:val="24"/>
          <w:szCs w:val="24"/>
        </w:rPr>
        <w:t xml:space="preserve">.  The role </w:t>
      </w:r>
      <w:r w:rsidR="006A26A1">
        <w:rPr>
          <w:rFonts w:asciiTheme="minorHAnsi" w:hAnsiTheme="minorHAnsi" w:cstheme="minorHAnsi"/>
          <w:bCs/>
          <w:sz w:val="24"/>
          <w:szCs w:val="24"/>
        </w:rPr>
        <w:t>can be office or</w:t>
      </w:r>
      <w:r w:rsidRPr="0026269F">
        <w:rPr>
          <w:rFonts w:asciiTheme="minorHAnsi" w:hAnsiTheme="minorHAnsi" w:cstheme="minorHAnsi"/>
          <w:bCs/>
          <w:sz w:val="24"/>
          <w:szCs w:val="24"/>
        </w:rPr>
        <w:t xml:space="preserve"> home based</w:t>
      </w:r>
      <w:r w:rsidR="003C4E35">
        <w:rPr>
          <w:rFonts w:asciiTheme="minorHAnsi" w:hAnsiTheme="minorHAnsi" w:cstheme="minorHAnsi"/>
          <w:bCs/>
          <w:sz w:val="24"/>
          <w:szCs w:val="24"/>
        </w:rPr>
        <w:t xml:space="preserve"> and may involve some travel, for which reasonable expenses will be paid.</w:t>
      </w:r>
    </w:p>
    <w:p w14:paraId="711ED3DA" w14:textId="77777777" w:rsidR="0026269F" w:rsidRDefault="0026269F" w:rsidP="005C0AA4">
      <w:pPr>
        <w:spacing w:after="0" w:line="240" w:lineRule="auto"/>
        <w:rPr>
          <w:rFonts w:asciiTheme="minorHAnsi" w:hAnsiTheme="minorHAnsi" w:cstheme="minorHAnsi"/>
          <w:b/>
          <w:bCs/>
          <w:sz w:val="24"/>
          <w:szCs w:val="24"/>
        </w:rPr>
      </w:pPr>
    </w:p>
    <w:p w14:paraId="0218B71F" w14:textId="77777777" w:rsidR="0026269F" w:rsidRDefault="0026269F" w:rsidP="005C0AA4">
      <w:pPr>
        <w:spacing w:after="0" w:line="240" w:lineRule="auto"/>
        <w:rPr>
          <w:rFonts w:asciiTheme="minorHAnsi" w:hAnsiTheme="minorHAnsi" w:cstheme="minorHAnsi"/>
          <w:b/>
          <w:bCs/>
          <w:sz w:val="24"/>
          <w:szCs w:val="24"/>
        </w:rPr>
      </w:pPr>
    </w:p>
    <w:p w14:paraId="0935C116" w14:textId="77777777" w:rsidR="006450DA" w:rsidRDefault="006450DA" w:rsidP="006450DA">
      <w:pPr>
        <w:spacing w:after="0"/>
        <w:rPr>
          <w:rFonts w:asciiTheme="minorHAnsi" w:hAnsiTheme="minorHAnsi" w:cstheme="minorHAnsi"/>
          <w:b/>
          <w:sz w:val="24"/>
          <w:szCs w:val="24"/>
        </w:rPr>
      </w:pPr>
      <w:r w:rsidRPr="00A1724C">
        <w:rPr>
          <w:rFonts w:asciiTheme="minorHAnsi" w:hAnsiTheme="minorHAnsi" w:cstheme="minorHAnsi"/>
          <w:b/>
          <w:sz w:val="24"/>
          <w:szCs w:val="24"/>
        </w:rPr>
        <w:t>The benefits</w:t>
      </w:r>
    </w:p>
    <w:p w14:paraId="6E3D0B89" w14:textId="77777777" w:rsidR="006450DA" w:rsidRPr="00A1724C" w:rsidRDefault="006450DA" w:rsidP="006450DA">
      <w:pPr>
        <w:spacing w:after="0"/>
        <w:rPr>
          <w:rFonts w:asciiTheme="minorHAnsi" w:hAnsiTheme="minorHAnsi" w:cstheme="minorHAnsi"/>
          <w:b/>
          <w:sz w:val="24"/>
          <w:szCs w:val="24"/>
        </w:rPr>
      </w:pPr>
    </w:p>
    <w:p w14:paraId="36F06D7D" w14:textId="77777777" w:rsidR="006450DA" w:rsidRDefault="006450DA" w:rsidP="006450DA">
      <w:pPr>
        <w:spacing w:after="0"/>
        <w:rPr>
          <w:rFonts w:asciiTheme="minorHAnsi" w:hAnsiTheme="minorHAnsi" w:cstheme="minorHAnsi"/>
          <w:sz w:val="24"/>
          <w:szCs w:val="24"/>
        </w:rPr>
      </w:pPr>
      <w:r w:rsidRPr="00A1724C">
        <w:rPr>
          <w:rFonts w:asciiTheme="minorHAnsi" w:hAnsiTheme="minorHAnsi" w:cstheme="minorHAnsi"/>
          <w:sz w:val="24"/>
          <w:szCs w:val="24"/>
        </w:rPr>
        <w:t>We are committed to making AIM Awards an excellent place to work. The post holder will have access to the following benefits:</w:t>
      </w:r>
    </w:p>
    <w:p w14:paraId="40A5202A" w14:textId="77777777" w:rsidR="006450DA" w:rsidRPr="00A1724C" w:rsidRDefault="006450DA" w:rsidP="006450DA">
      <w:pPr>
        <w:spacing w:after="0"/>
        <w:rPr>
          <w:rFonts w:asciiTheme="minorHAnsi" w:hAnsiTheme="minorHAnsi" w:cstheme="minorHAnsi"/>
          <w:sz w:val="24"/>
          <w:szCs w:val="24"/>
        </w:rPr>
      </w:pPr>
    </w:p>
    <w:p w14:paraId="19CFB73D" w14:textId="541D74A8" w:rsidR="006450DA" w:rsidRDefault="006450DA" w:rsidP="006450DA">
      <w:pPr>
        <w:pStyle w:val="ListParagraph"/>
        <w:numPr>
          <w:ilvl w:val="0"/>
          <w:numId w:val="22"/>
        </w:numPr>
        <w:rPr>
          <w:sz w:val="24"/>
        </w:rPr>
      </w:pPr>
      <w:r w:rsidRPr="007B6EDB">
        <w:rPr>
          <w:sz w:val="24"/>
        </w:rPr>
        <w:t xml:space="preserve">Salary: </w:t>
      </w:r>
      <w:r w:rsidR="00922A82">
        <w:rPr>
          <w:sz w:val="24"/>
        </w:rPr>
        <w:t>u</w:t>
      </w:r>
      <w:r w:rsidR="003C4E35">
        <w:rPr>
          <w:sz w:val="24"/>
        </w:rPr>
        <w:t>p to £27,000 (pro-rata)</w:t>
      </w:r>
    </w:p>
    <w:p w14:paraId="50B559AE" w14:textId="77777777" w:rsidR="006450DA" w:rsidRDefault="006450DA" w:rsidP="006450DA">
      <w:pPr>
        <w:pStyle w:val="ListParagraph"/>
        <w:numPr>
          <w:ilvl w:val="0"/>
          <w:numId w:val="22"/>
        </w:numPr>
        <w:spacing w:after="0"/>
        <w:rPr>
          <w:rFonts w:asciiTheme="minorHAnsi" w:hAnsiTheme="minorHAnsi" w:cstheme="minorHAnsi"/>
          <w:sz w:val="24"/>
          <w:szCs w:val="24"/>
        </w:rPr>
      </w:pPr>
      <w:r>
        <w:rPr>
          <w:rFonts w:asciiTheme="minorHAnsi" w:hAnsiTheme="minorHAnsi" w:cstheme="minorHAnsi"/>
          <w:sz w:val="24"/>
          <w:szCs w:val="24"/>
        </w:rPr>
        <w:t>26</w:t>
      </w:r>
      <w:r w:rsidRPr="00A1724C">
        <w:rPr>
          <w:rFonts w:asciiTheme="minorHAnsi" w:hAnsiTheme="minorHAnsi" w:cstheme="minorHAnsi"/>
          <w:sz w:val="24"/>
          <w:szCs w:val="24"/>
        </w:rPr>
        <w:t xml:space="preserve"> days leave per annum plus Bank Holidays </w:t>
      </w:r>
      <w:r>
        <w:rPr>
          <w:rFonts w:asciiTheme="minorHAnsi" w:hAnsiTheme="minorHAnsi" w:cstheme="minorHAnsi"/>
          <w:sz w:val="24"/>
          <w:szCs w:val="24"/>
        </w:rPr>
        <w:t>(pro-rata)</w:t>
      </w:r>
    </w:p>
    <w:p w14:paraId="583E3CBB" w14:textId="77777777" w:rsidR="006450DA" w:rsidRPr="00A1724C" w:rsidRDefault="006450DA" w:rsidP="006450DA">
      <w:pPr>
        <w:pStyle w:val="ListParagraph"/>
        <w:numPr>
          <w:ilvl w:val="0"/>
          <w:numId w:val="22"/>
        </w:numPr>
        <w:spacing w:after="0"/>
        <w:rPr>
          <w:rFonts w:asciiTheme="minorHAnsi" w:hAnsiTheme="minorHAnsi" w:cstheme="minorHAnsi"/>
          <w:sz w:val="24"/>
          <w:szCs w:val="24"/>
        </w:rPr>
      </w:pPr>
      <w:r>
        <w:rPr>
          <w:rFonts w:asciiTheme="minorHAnsi" w:hAnsiTheme="minorHAnsi" w:cstheme="minorHAnsi"/>
          <w:sz w:val="24"/>
          <w:szCs w:val="24"/>
        </w:rPr>
        <w:t>Membership of AIM Awards pension scheme</w:t>
      </w:r>
    </w:p>
    <w:p w14:paraId="66ACA793" w14:textId="77777777" w:rsidR="006450DA" w:rsidRDefault="006450DA" w:rsidP="006450DA">
      <w:pPr>
        <w:pStyle w:val="ListParagraph"/>
        <w:numPr>
          <w:ilvl w:val="0"/>
          <w:numId w:val="22"/>
        </w:numPr>
        <w:spacing w:after="0"/>
        <w:rPr>
          <w:rFonts w:asciiTheme="minorHAnsi" w:hAnsiTheme="minorHAnsi" w:cstheme="minorHAnsi"/>
          <w:sz w:val="24"/>
          <w:szCs w:val="24"/>
        </w:rPr>
      </w:pPr>
      <w:r w:rsidRPr="00C12B66">
        <w:rPr>
          <w:rFonts w:asciiTheme="minorHAnsi" w:hAnsiTheme="minorHAnsi" w:cstheme="minorHAnsi"/>
          <w:sz w:val="24"/>
          <w:szCs w:val="24"/>
        </w:rPr>
        <w:t xml:space="preserve">Flexible working </w:t>
      </w:r>
    </w:p>
    <w:p w14:paraId="08A5A3D9" w14:textId="0911465F" w:rsidR="006450DA" w:rsidRPr="00C12B66" w:rsidRDefault="006450DA" w:rsidP="006450DA">
      <w:pPr>
        <w:pStyle w:val="ListParagraph"/>
        <w:numPr>
          <w:ilvl w:val="0"/>
          <w:numId w:val="22"/>
        </w:numPr>
        <w:spacing w:after="0"/>
        <w:rPr>
          <w:rFonts w:asciiTheme="minorHAnsi" w:hAnsiTheme="minorHAnsi" w:cstheme="minorHAnsi"/>
          <w:sz w:val="24"/>
          <w:szCs w:val="24"/>
        </w:rPr>
      </w:pPr>
      <w:r w:rsidRPr="00C12B66">
        <w:rPr>
          <w:rFonts w:asciiTheme="minorHAnsi" w:hAnsiTheme="minorHAnsi" w:cstheme="minorHAnsi"/>
          <w:sz w:val="24"/>
          <w:szCs w:val="24"/>
        </w:rPr>
        <w:t xml:space="preserve">Access to training – AIM Awards has been accredited as an Investor’s In People </w:t>
      </w:r>
      <w:r w:rsidR="00922A82">
        <w:rPr>
          <w:rFonts w:asciiTheme="minorHAnsi" w:hAnsiTheme="minorHAnsi" w:cstheme="minorHAnsi"/>
          <w:sz w:val="24"/>
          <w:szCs w:val="24"/>
        </w:rPr>
        <w:t>e</w:t>
      </w:r>
      <w:r w:rsidRPr="00C12B66">
        <w:rPr>
          <w:rFonts w:asciiTheme="minorHAnsi" w:hAnsiTheme="minorHAnsi" w:cstheme="minorHAnsi"/>
          <w:sz w:val="24"/>
          <w:szCs w:val="24"/>
        </w:rPr>
        <w:t>mployer</w:t>
      </w:r>
    </w:p>
    <w:p w14:paraId="558B6F75" w14:textId="77777777" w:rsidR="006450DA" w:rsidRDefault="006450DA" w:rsidP="006450DA">
      <w:pPr>
        <w:spacing w:after="0" w:line="240" w:lineRule="auto"/>
        <w:rPr>
          <w:rFonts w:asciiTheme="minorHAnsi" w:hAnsiTheme="minorHAnsi" w:cstheme="minorHAnsi"/>
          <w:b/>
          <w:sz w:val="24"/>
          <w:szCs w:val="24"/>
        </w:rPr>
      </w:pPr>
    </w:p>
    <w:p w14:paraId="05ECCCD8" w14:textId="77777777" w:rsidR="006450DA" w:rsidRDefault="006450DA" w:rsidP="005C0AA4">
      <w:pPr>
        <w:spacing w:after="0" w:line="240" w:lineRule="auto"/>
        <w:rPr>
          <w:rFonts w:asciiTheme="minorHAnsi" w:hAnsiTheme="minorHAnsi" w:cstheme="minorHAnsi"/>
          <w:b/>
          <w:sz w:val="24"/>
          <w:szCs w:val="24"/>
        </w:rPr>
      </w:pPr>
    </w:p>
    <w:p w14:paraId="3BACA8AF" w14:textId="197B4A67" w:rsidR="003C4E35" w:rsidRDefault="003C4E35" w:rsidP="005C0AA4">
      <w:pPr>
        <w:spacing w:after="0" w:line="240" w:lineRule="auto"/>
        <w:rPr>
          <w:rFonts w:asciiTheme="minorHAnsi" w:hAnsiTheme="minorHAnsi" w:cstheme="minorHAnsi"/>
          <w:b/>
          <w:bCs/>
          <w:sz w:val="24"/>
          <w:szCs w:val="24"/>
        </w:rPr>
        <w:sectPr w:rsidR="003C4E35" w:rsidSect="00BC5D16">
          <w:headerReference w:type="default" r:id="rId17"/>
          <w:pgSz w:w="11906" w:h="16838"/>
          <w:pgMar w:top="1378" w:right="720" w:bottom="720" w:left="720" w:header="709" w:footer="709" w:gutter="0"/>
          <w:cols w:space="708"/>
          <w:titlePg/>
          <w:docGrid w:linePitch="360"/>
        </w:sectPr>
      </w:pPr>
      <w:r>
        <w:rPr>
          <w:rFonts w:asciiTheme="minorHAnsi" w:hAnsiTheme="minorHAnsi" w:cstheme="minorHAnsi"/>
          <w:b/>
          <w:sz w:val="24"/>
          <w:szCs w:val="24"/>
        </w:rPr>
        <w:t>This job is available on a 0.5 contract (18.5 hours per week)</w:t>
      </w:r>
    </w:p>
    <w:p w14:paraId="75AAE2CB" w14:textId="11E5E5C6" w:rsidR="005C0AA4" w:rsidRDefault="005C0AA4" w:rsidP="005C0AA4">
      <w:pPr>
        <w:spacing w:after="0" w:line="240" w:lineRule="auto"/>
        <w:rPr>
          <w:rFonts w:asciiTheme="minorHAnsi" w:hAnsiTheme="minorHAnsi" w:cstheme="minorHAnsi"/>
          <w:b/>
          <w:bCs/>
          <w:sz w:val="24"/>
          <w:szCs w:val="24"/>
        </w:rPr>
      </w:pPr>
      <w:r w:rsidRPr="005C0AA4">
        <w:rPr>
          <w:rFonts w:asciiTheme="minorHAnsi" w:hAnsiTheme="minorHAnsi" w:cstheme="minorHAnsi"/>
          <w:b/>
          <w:bCs/>
          <w:sz w:val="24"/>
          <w:szCs w:val="24"/>
        </w:rPr>
        <w:t>AIM Awards staff teams</w:t>
      </w:r>
    </w:p>
    <w:p w14:paraId="792D2AD1" w14:textId="77777777" w:rsidR="00C52969" w:rsidRPr="005C0AA4" w:rsidRDefault="00C52969" w:rsidP="005C0AA4">
      <w:pPr>
        <w:spacing w:after="0" w:line="240" w:lineRule="auto"/>
        <w:rPr>
          <w:rFonts w:asciiTheme="minorHAnsi" w:hAnsiTheme="minorHAnsi" w:cstheme="minorHAnsi"/>
          <w:sz w:val="24"/>
          <w:szCs w:val="24"/>
        </w:rPr>
      </w:pPr>
    </w:p>
    <w:p w14:paraId="1271D48C" w14:textId="77777777" w:rsidR="005C0AA4" w:rsidRPr="005C0AA4" w:rsidRDefault="005C0AA4" w:rsidP="005C0AA4">
      <w:pPr>
        <w:pStyle w:val="ListParagraph"/>
        <w:spacing w:after="0"/>
        <w:ind w:left="-20"/>
        <w:rPr>
          <w:rFonts w:asciiTheme="minorHAnsi" w:hAnsiTheme="minorHAnsi" w:cstheme="minorHAnsi"/>
          <w:sz w:val="24"/>
          <w:szCs w:val="24"/>
        </w:rPr>
      </w:pPr>
      <w:r w:rsidRPr="005C0AA4">
        <w:rPr>
          <w:rFonts w:asciiTheme="minorHAnsi" w:hAnsiTheme="minorHAnsi" w:cstheme="minorHAnsi"/>
          <w:sz w:val="24"/>
          <w:szCs w:val="24"/>
        </w:rPr>
        <w:t xml:space="preserve">AIM Awards has </w:t>
      </w:r>
      <w:r w:rsidR="00837A14" w:rsidRPr="005C0AA4">
        <w:rPr>
          <w:rFonts w:asciiTheme="minorHAnsi" w:hAnsiTheme="minorHAnsi" w:cstheme="minorHAnsi"/>
          <w:sz w:val="24"/>
          <w:szCs w:val="24"/>
        </w:rPr>
        <w:t>f</w:t>
      </w:r>
      <w:r w:rsidR="00837A14">
        <w:rPr>
          <w:rFonts w:asciiTheme="minorHAnsi" w:hAnsiTheme="minorHAnsi" w:cstheme="minorHAnsi"/>
          <w:sz w:val="24"/>
          <w:szCs w:val="24"/>
        </w:rPr>
        <w:t>ive</w:t>
      </w:r>
      <w:r w:rsidR="00837A14" w:rsidRPr="005C0AA4">
        <w:rPr>
          <w:rFonts w:asciiTheme="minorHAnsi" w:hAnsiTheme="minorHAnsi" w:cstheme="minorHAnsi"/>
          <w:sz w:val="24"/>
          <w:szCs w:val="24"/>
        </w:rPr>
        <w:t xml:space="preserve"> </w:t>
      </w:r>
      <w:r w:rsidRPr="005C0AA4">
        <w:rPr>
          <w:rFonts w:asciiTheme="minorHAnsi" w:hAnsiTheme="minorHAnsi" w:cstheme="minorHAnsi"/>
          <w:sz w:val="24"/>
          <w:szCs w:val="24"/>
        </w:rPr>
        <w:t>main teams with specific functions across the organisation.</w:t>
      </w:r>
    </w:p>
    <w:p w14:paraId="33F3B6C2" w14:textId="77777777" w:rsidR="005C0AA4" w:rsidRPr="005C0AA4" w:rsidRDefault="005C0AA4" w:rsidP="005C0AA4">
      <w:pPr>
        <w:pStyle w:val="ListParagraph"/>
        <w:spacing w:after="0"/>
        <w:ind w:left="-20"/>
        <w:rPr>
          <w:rFonts w:asciiTheme="minorHAnsi" w:hAnsiTheme="minorHAnsi" w:cstheme="minorHAnsi"/>
          <w:sz w:val="24"/>
          <w:szCs w:val="24"/>
        </w:rPr>
      </w:pPr>
    </w:p>
    <w:p w14:paraId="27B6F749" w14:textId="6DF5A073" w:rsidR="005C0AA4" w:rsidRPr="00A10A98" w:rsidRDefault="005C0AA4" w:rsidP="005C0AA4">
      <w:pPr>
        <w:pStyle w:val="ListParagraph"/>
        <w:numPr>
          <w:ilvl w:val="0"/>
          <w:numId w:val="4"/>
        </w:numPr>
        <w:tabs>
          <w:tab w:val="clear" w:pos="-20"/>
          <w:tab w:val="num" w:pos="284"/>
        </w:tabs>
        <w:spacing w:after="0"/>
        <w:ind w:firstLine="20"/>
        <w:rPr>
          <w:rFonts w:asciiTheme="minorHAnsi" w:hAnsiTheme="minorHAnsi" w:cstheme="minorHAnsi"/>
          <w:sz w:val="24"/>
          <w:szCs w:val="24"/>
        </w:rPr>
      </w:pPr>
      <w:r w:rsidRPr="00A10A98">
        <w:rPr>
          <w:rFonts w:asciiTheme="minorHAnsi" w:hAnsiTheme="minorHAnsi" w:cstheme="minorHAnsi"/>
          <w:sz w:val="24"/>
          <w:szCs w:val="24"/>
        </w:rPr>
        <w:t xml:space="preserve">The </w:t>
      </w:r>
      <w:r w:rsidR="00922A82" w:rsidRPr="00A10A98">
        <w:rPr>
          <w:rFonts w:asciiTheme="minorHAnsi" w:hAnsiTheme="minorHAnsi" w:cstheme="minorHAnsi"/>
          <w:b/>
          <w:bCs/>
          <w:sz w:val="24"/>
          <w:szCs w:val="24"/>
        </w:rPr>
        <w:t>b</w:t>
      </w:r>
      <w:r w:rsidRPr="00A10A98">
        <w:rPr>
          <w:rFonts w:asciiTheme="minorHAnsi" w:hAnsiTheme="minorHAnsi" w:cstheme="minorHAnsi"/>
          <w:b/>
          <w:bCs/>
          <w:sz w:val="24"/>
          <w:szCs w:val="24"/>
        </w:rPr>
        <w:t xml:space="preserve">usiness </w:t>
      </w:r>
      <w:r w:rsidR="00922A82" w:rsidRPr="00A10A98">
        <w:rPr>
          <w:rFonts w:asciiTheme="minorHAnsi" w:hAnsiTheme="minorHAnsi" w:cstheme="minorHAnsi"/>
          <w:b/>
          <w:bCs/>
          <w:sz w:val="24"/>
          <w:szCs w:val="24"/>
        </w:rPr>
        <w:t>t</w:t>
      </w:r>
      <w:r w:rsidRPr="00A10A98">
        <w:rPr>
          <w:rFonts w:asciiTheme="minorHAnsi" w:hAnsiTheme="minorHAnsi" w:cstheme="minorHAnsi"/>
          <w:b/>
          <w:bCs/>
          <w:sz w:val="24"/>
          <w:szCs w:val="24"/>
        </w:rPr>
        <w:t xml:space="preserve">eam </w:t>
      </w:r>
      <w:r w:rsidRPr="00A10A98">
        <w:rPr>
          <w:rFonts w:asciiTheme="minorHAnsi" w:hAnsiTheme="minorHAnsi" w:cstheme="minorHAnsi"/>
          <w:sz w:val="24"/>
          <w:szCs w:val="24"/>
        </w:rPr>
        <w:t>is responsible for working with</w:t>
      </w:r>
      <w:r w:rsidR="00C52969" w:rsidRPr="00A10A98">
        <w:rPr>
          <w:rFonts w:asciiTheme="minorHAnsi" w:hAnsiTheme="minorHAnsi" w:cstheme="minorHAnsi"/>
          <w:sz w:val="24"/>
          <w:szCs w:val="24"/>
        </w:rPr>
        <w:t xml:space="preserve"> their allocated</w:t>
      </w:r>
      <w:r w:rsidRPr="00A10A98">
        <w:rPr>
          <w:rFonts w:asciiTheme="minorHAnsi" w:hAnsiTheme="minorHAnsi" w:cstheme="minorHAnsi"/>
          <w:sz w:val="24"/>
          <w:szCs w:val="24"/>
        </w:rPr>
        <w:t xml:space="preserve"> centres to </w:t>
      </w:r>
      <w:r w:rsidR="00C52969" w:rsidRPr="00A10A98">
        <w:rPr>
          <w:rFonts w:asciiTheme="minorHAnsi" w:hAnsiTheme="minorHAnsi" w:cstheme="minorHAnsi"/>
          <w:sz w:val="24"/>
          <w:szCs w:val="24"/>
        </w:rPr>
        <w:t xml:space="preserve">establish which of our products best meets </w:t>
      </w:r>
      <w:r w:rsidRPr="00A10A98">
        <w:rPr>
          <w:rFonts w:asciiTheme="minorHAnsi" w:hAnsiTheme="minorHAnsi" w:cstheme="minorHAnsi"/>
          <w:sz w:val="24"/>
          <w:szCs w:val="24"/>
        </w:rPr>
        <w:t>the need of their learners. The</w:t>
      </w:r>
      <w:r w:rsidR="00C52969" w:rsidRPr="00A10A98">
        <w:rPr>
          <w:rFonts w:asciiTheme="minorHAnsi" w:hAnsiTheme="minorHAnsi" w:cstheme="minorHAnsi"/>
          <w:sz w:val="24"/>
          <w:szCs w:val="24"/>
        </w:rPr>
        <w:t xml:space="preserve"> </w:t>
      </w:r>
      <w:r w:rsidR="00922A82" w:rsidRPr="00A10A98">
        <w:rPr>
          <w:rFonts w:asciiTheme="minorHAnsi" w:hAnsiTheme="minorHAnsi" w:cstheme="minorHAnsi"/>
          <w:sz w:val="24"/>
          <w:szCs w:val="24"/>
        </w:rPr>
        <w:t>b</w:t>
      </w:r>
      <w:r w:rsidR="00C52969" w:rsidRPr="00A10A98">
        <w:rPr>
          <w:rFonts w:asciiTheme="minorHAnsi" w:hAnsiTheme="minorHAnsi" w:cstheme="minorHAnsi"/>
          <w:sz w:val="24"/>
          <w:szCs w:val="24"/>
        </w:rPr>
        <w:t xml:space="preserve">usiness </w:t>
      </w:r>
      <w:r w:rsidR="00922A82" w:rsidRPr="00A10A98">
        <w:rPr>
          <w:rFonts w:asciiTheme="minorHAnsi" w:hAnsiTheme="minorHAnsi" w:cstheme="minorHAnsi"/>
          <w:sz w:val="24"/>
          <w:szCs w:val="24"/>
        </w:rPr>
        <w:t>d</w:t>
      </w:r>
      <w:r w:rsidR="00C52969" w:rsidRPr="00A10A98">
        <w:rPr>
          <w:rFonts w:asciiTheme="minorHAnsi" w:hAnsiTheme="minorHAnsi" w:cstheme="minorHAnsi"/>
          <w:sz w:val="24"/>
          <w:szCs w:val="24"/>
        </w:rPr>
        <w:t xml:space="preserve">evelopment </w:t>
      </w:r>
      <w:r w:rsidR="00922A82" w:rsidRPr="00A10A98">
        <w:rPr>
          <w:rFonts w:asciiTheme="minorHAnsi" w:hAnsiTheme="minorHAnsi" w:cstheme="minorHAnsi"/>
          <w:sz w:val="24"/>
          <w:szCs w:val="24"/>
        </w:rPr>
        <w:t>m</w:t>
      </w:r>
      <w:r w:rsidR="00C52969" w:rsidRPr="00A10A98">
        <w:rPr>
          <w:rFonts w:asciiTheme="minorHAnsi" w:hAnsiTheme="minorHAnsi" w:cstheme="minorHAnsi"/>
          <w:sz w:val="24"/>
          <w:szCs w:val="24"/>
        </w:rPr>
        <w:t>anagers</w:t>
      </w:r>
      <w:r w:rsidRPr="00A10A98">
        <w:rPr>
          <w:rFonts w:asciiTheme="minorHAnsi" w:hAnsiTheme="minorHAnsi" w:cstheme="minorHAnsi"/>
          <w:sz w:val="24"/>
          <w:szCs w:val="24"/>
        </w:rPr>
        <w:t xml:space="preserve"> ha</w:t>
      </w:r>
      <w:r w:rsidR="00C52969" w:rsidRPr="00A10A98">
        <w:rPr>
          <w:rFonts w:asciiTheme="minorHAnsi" w:hAnsiTheme="minorHAnsi" w:cstheme="minorHAnsi"/>
          <w:sz w:val="24"/>
          <w:szCs w:val="24"/>
        </w:rPr>
        <w:t>ve</w:t>
      </w:r>
      <w:r w:rsidRPr="00A10A98">
        <w:rPr>
          <w:rFonts w:asciiTheme="minorHAnsi" w:hAnsiTheme="minorHAnsi" w:cstheme="minorHAnsi"/>
          <w:sz w:val="24"/>
          <w:szCs w:val="24"/>
        </w:rPr>
        <w:t xml:space="preserve"> responsibility for liaising with the staff in our centres to offer full support on our products and promoting our qualifications to organisations across the country.  The Director of Business and Brand Development leads this team.</w:t>
      </w:r>
    </w:p>
    <w:p w14:paraId="313977F3" w14:textId="77777777" w:rsidR="005C0AA4" w:rsidRPr="00A10A98" w:rsidRDefault="005C0AA4" w:rsidP="005C0AA4">
      <w:pPr>
        <w:pStyle w:val="ListParagraph"/>
        <w:tabs>
          <w:tab w:val="num" w:pos="284"/>
        </w:tabs>
        <w:spacing w:after="0"/>
        <w:ind w:left="-20" w:firstLine="20"/>
        <w:rPr>
          <w:rFonts w:asciiTheme="minorHAnsi" w:hAnsiTheme="minorHAnsi" w:cstheme="minorHAnsi"/>
          <w:sz w:val="24"/>
          <w:szCs w:val="24"/>
        </w:rPr>
      </w:pPr>
    </w:p>
    <w:p w14:paraId="04BB633F" w14:textId="7A55B2B1" w:rsidR="005C0AA4" w:rsidRPr="00A10A98" w:rsidRDefault="005C0AA4" w:rsidP="005C0AA4">
      <w:pPr>
        <w:pStyle w:val="ListParagraph"/>
        <w:numPr>
          <w:ilvl w:val="0"/>
          <w:numId w:val="4"/>
        </w:numPr>
        <w:tabs>
          <w:tab w:val="clear" w:pos="-20"/>
          <w:tab w:val="num" w:pos="284"/>
        </w:tabs>
        <w:spacing w:after="0"/>
        <w:ind w:firstLine="20"/>
        <w:rPr>
          <w:rFonts w:asciiTheme="minorHAnsi" w:hAnsiTheme="minorHAnsi" w:cstheme="minorHAnsi"/>
          <w:sz w:val="24"/>
          <w:szCs w:val="24"/>
        </w:rPr>
      </w:pPr>
      <w:r w:rsidRPr="00A10A98">
        <w:rPr>
          <w:rFonts w:asciiTheme="minorHAnsi" w:hAnsiTheme="minorHAnsi" w:cstheme="minorHAnsi"/>
          <w:sz w:val="24"/>
          <w:szCs w:val="24"/>
        </w:rPr>
        <w:t xml:space="preserve">The </w:t>
      </w:r>
      <w:r w:rsidR="00922A82" w:rsidRPr="00A10A98">
        <w:rPr>
          <w:rFonts w:asciiTheme="minorHAnsi" w:hAnsiTheme="minorHAnsi" w:cstheme="minorHAnsi"/>
          <w:b/>
          <w:sz w:val="24"/>
          <w:szCs w:val="24"/>
        </w:rPr>
        <w:t>p</w:t>
      </w:r>
      <w:r w:rsidRPr="00A10A98">
        <w:rPr>
          <w:rFonts w:asciiTheme="minorHAnsi" w:hAnsiTheme="minorHAnsi" w:cstheme="minorHAnsi"/>
          <w:b/>
          <w:sz w:val="24"/>
          <w:szCs w:val="24"/>
        </w:rPr>
        <w:t xml:space="preserve">roduct </w:t>
      </w:r>
      <w:r w:rsidR="00922A82" w:rsidRPr="00A10A98">
        <w:rPr>
          <w:rFonts w:asciiTheme="minorHAnsi" w:hAnsiTheme="minorHAnsi" w:cstheme="minorHAnsi"/>
          <w:b/>
          <w:sz w:val="24"/>
          <w:szCs w:val="24"/>
        </w:rPr>
        <w:t>t</w:t>
      </w:r>
      <w:r w:rsidRPr="00A10A98">
        <w:rPr>
          <w:rFonts w:asciiTheme="minorHAnsi" w:hAnsiTheme="minorHAnsi" w:cstheme="minorHAnsi"/>
          <w:b/>
          <w:sz w:val="24"/>
          <w:szCs w:val="24"/>
        </w:rPr>
        <w:t>eam</w:t>
      </w:r>
      <w:r w:rsidRPr="00A10A98">
        <w:rPr>
          <w:rFonts w:asciiTheme="minorHAnsi" w:hAnsiTheme="minorHAnsi" w:cstheme="minorHAnsi"/>
          <w:sz w:val="24"/>
          <w:szCs w:val="24"/>
        </w:rPr>
        <w:t xml:space="preserve"> is responsible for the </w:t>
      </w:r>
      <w:r w:rsidRPr="00A10A98">
        <w:rPr>
          <w:rFonts w:eastAsiaTheme="minorHAnsi" w:cs="Arial"/>
          <w:sz w:val="24"/>
          <w:szCs w:val="24"/>
        </w:rPr>
        <w:t>development</w:t>
      </w:r>
      <w:r w:rsidR="00FC2222" w:rsidRPr="00A10A98">
        <w:rPr>
          <w:rFonts w:eastAsiaTheme="minorHAnsi" w:cs="Arial"/>
          <w:sz w:val="24"/>
          <w:szCs w:val="24"/>
        </w:rPr>
        <w:t xml:space="preserve"> and review</w:t>
      </w:r>
      <w:r w:rsidRPr="00A10A98">
        <w:rPr>
          <w:rFonts w:eastAsiaTheme="minorHAnsi" w:cs="Arial"/>
          <w:sz w:val="24"/>
          <w:szCs w:val="24"/>
        </w:rPr>
        <w:t xml:space="preserve"> of qualifications, assessments and resources </w:t>
      </w:r>
      <w:r w:rsidR="00FC2222" w:rsidRPr="00A10A98">
        <w:rPr>
          <w:rFonts w:eastAsiaTheme="minorHAnsi" w:cs="Arial"/>
          <w:sz w:val="24"/>
          <w:szCs w:val="24"/>
        </w:rPr>
        <w:t>throughout their life cycle, ensuring validity and fitness for p</w:t>
      </w:r>
      <w:r w:rsidR="001E2DDD" w:rsidRPr="00A10A98">
        <w:rPr>
          <w:rFonts w:eastAsiaTheme="minorHAnsi" w:cs="Arial"/>
          <w:sz w:val="24"/>
          <w:szCs w:val="24"/>
        </w:rPr>
        <w:t>ur</w:t>
      </w:r>
      <w:r w:rsidR="00FC2222" w:rsidRPr="00A10A98">
        <w:rPr>
          <w:rFonts w:eastAsiaTheme="minorHAnsi" w:cs="Arial"/>
          <w:sz w:val="24"/>
          <w:szCs w:val="24"/>
        </w:rPr>
        <w:t>pose</w:t>
      </w:r>
      <w:r w:rsidRPr="00A10A98">
        <w:rPr>
          <w:rFonts w:eastAsiaTheme="minorHAnsi" w:cs="Arial"/>
          <w:sz w:val="24"/>
          <w:szCs w:val="24"/>
        </w:rPr>
        <w:t xml:space="preserve">. </w:t>
      </w:r>
      <w:r w:rsidRPr="00A10A98">
        <w:rPr>
          <w:rFonts w:asciiTheme="minorHAnsi" w:hAnsiTheme="minorHAnsi" w:cstheme="minorHAnsi"/>
          <w:sz w:val="24"/>
          <w:szCs w:val="24"/>
        </w:rPr>
        <w:t>The Director of Assessment and Qualifications leads this team.</w:t>
      </w:r>
    </w:p>
    <w:p w14:paraId="23DB23AE" w14:textId="77777777" w:rsidR="005C0AA4" w:rsidRPr="00A10A98" w:rsidRDefault="005C0AA4" w:rsidP="005C0AA4">
      <w:pPr>
        <w:pStyle w:val="ListParagraph"/>
        <w:tabs>
          <w:tab w:val="num" w:pos="284"/>
        </w:tabs>
        <w:spacing w:after="0"/>
        <w:ind w:left="-20" w:firstLine="20"/>
        <w:rPr>
          <w:rFonts w:asciiTheme="minorHAnsi" w:hAnsiTheme="minorHAnsi" w:cstheme="minorHAnsi"/>
          <w:sz w:val="24"/>
          <w:szCs w:val="24"/>
        </w:rPr>
      </w:pPr>
    </w:p>
    <w:p w14:paraId="28F4A21B" w14:textId="2394B94C" w:rsidR="005C0AA4" w:rsidRPr="00A10A98" w:rsidRDefault="005C0AA4" w:rsidP="005C0AA4">
      <w:pPr>
        <w:pStyle w:val="ListParagraph"/>
        <w:numPr>
          <w:ilvl w:val="0"/>
          <w:numId w:val="4"/>
        </w:numPr>
        <w:tabs>
          <w:tab w:val="clear" w:pos="-20"/>
          <w:tab w:val="num" w:pos="284"/>
        </w:tabs>
        <w:spacing w:after="0"/>
        <w:ind w:firstLine="20"/>
        <w:rPr>
          <w:rFonts w:asciiTheme="minorHAnsi" w:hAnsiTheme="minorHAnsi" w:cstheme="minorHAnsi"/>
          <w:sz w:val="24"/>
          <w:szCs w:val="24"/>
        </w:rPr>
      </w:pPr>
      <w:r w:rsidRPr="00A10A98">
        <w:rPr>
          <w:rFonts w:asciiTheme="minorHAnsi" w:hAnsiTheme="minorHAnsi" w:cstheme="minorHAnsi"/>
          <w:sz w:val="24"/>
          <w:szCs w:val="24"/>
        </w:rPr>
        <w:t xml:space="preserve">The </w:t>
      </w:r>
      <w:r w:rsidR="00922A82" w:rsidRPr="00A10A98">
        <w:rPr>
          <w:rFonts w:asciiTheme="minorHAnsi" w:hAnsiTheme="minorHAnsi" w:cstheme="minorHAnsi"/>
          <w:b/>
          <w:sz w:val="24"/>
          <w:szCs w:val="24"/>
        </w:rPr>
        <w:t>q</w:t>
      </w:r>
      <w:r w:rsidRPr="00A10A98">
        <w:rPr>
          <w:rFonts w:asciiTheme="minorHAnsi" w:hAnsiTheme="minorHAnsi" w:cstheme="minorHAnsi"/>
          <w:b/>
          <w:sz w:val="24"/>
          <w:szCs w:val="24"/>
        </w:rPr>
        <w:t xml:space="preserve">uality </w:t>
      </w:r>
      <w:r w:rsidR="00922A82" w:rsidRPr="00A10A98">
        <w:rPr>
          <w:rFonts w:asciiTheme="minorHAnsi" w:hAnsiTheme="minorHAnsi" w:cstheme="minorHAnsi"/>
          <w:b/>
          <w:sz w:val="24"/>
          <w:szCs w:val="24"/>
        </w:rPr>
        <w:t>t</w:t>
      </w:r>
      <w:r w:rsidRPr="00A10A98">
        <w:rPr>
          <w:rFonts w:asciiTheme="minorHAnsi" w:hAnsiTheme="minorHAnsi" w:cstheme="minorHAnsi"/>
          <w:b/>
          <w:sz w:val="24"/>
          <w:szCs w:val="24"/>
        </w:rPr>
        <w:t xml:space="preserve">eam </w:t>
      </w:r>
      <w:r w:rsidRPr="00A10A98">
        <w:rPr>
          <w:rFonts w:asciiTheme="minorHAnsi" w:hAnsiTheme="minorHAnsi" w:cstheme="minorHAnsi"/>
          <w:sz w:val="24"/>
          <w:szCs w:val="24"/>
        </w:rPr>
        <w:t>is responsible for</w:t>
      </w:r>
      <w:r w:rsidRPr="00A10A98">
        <w:rPr>
          <w:rFonts w:asciiTheme="minorHAnsi" w:hAnsiTheme="minorHAnsi" w:cstheme="minorHAnsi"/>
          <w:b/>
          <w:sz w:val="24"/>
          <w:szCs w:val="24"/>
        </w:rPr>
        <w:t xml:space="preserve"> </w:t>
      </w:r>
      <w:r w:rsidRPr="00A10A98">
        <w:rPr>
          <w:rFonts w:asciiTheme="minorHAnsi" w:hAnsiTheme="minorHAnsi" w:cstheme="minorHAnsi"/>
          <w:sz w:val="24"/>
          <w:szCs w:val="24"/>
        </w:rPr>
        <w:t xml:space="preserve">standards and regulation across centres and </w:t>
      </w:r>
      <w:r w:rsidR="00C52969" w:rsidRPr="00A10A98">
        <w:rPr>
          <w:rFonts w:asciiTheme="minorHAnsi" w:hAnsiTheme="minorHAnsi" w:cstheme="minorHAnsi"/>
          <w:sz w:val="24"/>
          <w:szCs w:val="24"/>
        </w:rPr>
        <w:t>products</w:t>
      </w:r>
      <w:r w:rsidRPr="00A10A98">
        <w:rPr>
          <w:rFonts w:asciiTheme="minorHAnsi" w:hAnsiTheme="minorHAnsi" w:cstheme="minorHAnsi"/>
          <w:sz w:val="24"/>
          <w:szCs w:val="24"/>
        </w:rPr>
        <w:t xml:space="preserve">. Each centre has a named </w:t>
      </w:r>
      <w:r w:rsidR="00922A82" w:rsidRPr="00A10A98">
        <w:rPr>
          <w:rFonts w:asciiTheme="minorHAnsi" w:hAnsiTheme="minorHAnsi" w:cstheme="minorHAnsi"/>
          <w:sz w:val="24"/>
          <w:szCs w:val="24"/>
        </w:rPr>
        <w:t>e</w:t>
      </w:r>
      <w:r w:rsidRPr="00A10A98">
        <w:rPr>
          <w:rFonts w:asciiTheme="minorHAnsi" w:hAnsiTheme="minorHAnsi" w:cstheme="minorHAnsi"/>
          <w:sz w:val="24"/>
          <w:szCs w:val="24"/>
        </w:rPr>
        <w:t xml:space="preserve">xternal </w:t>
      </w:r>
      <w:r w:rsidR="00922A82" w:rsidRPr="00A10A98">
        <w:rPr>
          <w:rFonts w:asciiTheme="minorHAnsi" w:hAnsiTheme="minorHAnsi" w:cstheme="minorHAnsi"/>
          <w:sz w:val="24"/>
          <w:szCs w:val="24"/>
        </w:rPr>
        <w:t>q</w:t>
      </w:r>
      <w:r w:rsidRPr="00A10A98">
        <w:rPr>
          <w:rFonts w:asciiTheme="minorHAnsi" w:hAnsiTheme="minorHAnsi" w:cstheme="minorHAnsi"/>
          <w:sz w:val="24"/>
          <w:szCs w:val="24"/>
        </w:rPr>
        <w:t xml:space="preserve">uality </w:t>
      </w:r>
      <w:r w:rsidR="00922A82" w:rsidRPr="00A10A98">
        <w:rPr>
          <w:rFonts w:asciiTheme="minorHAnsi" w:hAnsiTheme="minorHAnsi" w:cstheme="minorHAnsi"/>
          <w:sz w:val="24"/>
          <w:szCs w:val="24"/>
        </w:rPr>
        <w:t>a</w:t>
      </w:r>
      <w:r w:rsidRPr="00A10A98">
        <w:rPr>
          <w:rFonts w:asciiTheme="minorHAnsi" w:hAnsiTheme="minorHAnsi" w:cstheme="minorHAnsi"/>
          <w:sz w:val="24"/>
          <w:szCs w:val="24"/>
        </w:rPr>
        <w:t xml:space="preserve">ssurance </w:t>
      </w:r>
      <w:r w:rsidR="00922A82" w:rsidRPr="00A10A98">
        <w:rPr>
          <w:rFonts w:asciiTheme="minorHAnsi" w:hAnsiTheme="minorHAnsi" w:cstheme="minorHAnsi"/>
          <w:sz w:val="24"/>
          <w:szCs w:val="24"/>
        </w:rPr>
        <w:t>m</w:t>
      </w:r>
      <w:r w:rsidRPr="00A10A98">
        <w:rPr>
          <w:rFonts w:asciiTheme="minorHAnsi" w:hAnsiTheme="minorHAnsi" w:cstheme="minorHAnsi"/>
          <w:sz w:val="24"/>
          <w:szCs w:val="24"/>
        </w:rPr>
        <w:t xml:space="preserve">anager </w:t>
      </w:r>
      <w:r w:rsidR="00B23EEF" w:rsidRPr="00A10A98">
        <w:rPr>
          <w:rFonts w:asciiTheme="minorHAnsi" w:hAnsiTheme="minorHAnsi" w:cstheme="minorHAnsi"/>
          <w:sz w:val="24"/>
          <w:szCs w:val="24"/>
        </w:rPr>
        <w:t xml:space="preserve">or </w:t>
      </w:r>
      <w:r w:rsidR="00922A82" w:rsidRPr="00A10A98">
        <w:rPr>
          <w:rFonts w:asciiTheme="minorHAnsi" w:hAnsiTheme="minorHAnsi" w:cstheme="minorHAnsi"/>
          <w:sz w:val="24"/>
          <w:szCs w:val="24"/>
        </w:rPr>
        <w:t>c</w:t>
      </w:r>
      <w:r w:rsidR="00B23EEF" w:rsidRPr="00A10A98">
        <w:rPr>
          <w:rFonts w:asciiTheme="minorHAnsi" w:hAnsiTheme="minorHAnsi" w:cstheme="minorHAnsi"/>
          <w:sz w:val="24"/>
          <w:szCs w:val="24"/>
        </w:rPr>
        <w:t xml:space="preserve">entre </w:t>
      </w:r>
      <w:r w:rsidR="00922A82" w:rsidRPr="00A10A98">
        <w:rPr>
          <w:rFonts w:asciiTheme="minorHAnsi" w:hAnsiTheme="minorHAnsi" w:cstheme="minorHAnsi"/>
          <w:sz w:val="24"/>
          <w:szCs w:val="24"/>
        </w:rPr>
        <w:t>l</w:t>
      </w:r>
      <w:r w:rsidR="00B23EEF" w:rsidRPr="00A10A98">
        <w:rPr>
          <w:rFonts w:asciiTheme="minorHAnsi" w:hAnsiTheme="minorHAnsi" w:cstheme="minorHAnsi"/>
          <w:sz w:val="24"/>
          <w:szCs w:val="24"/>
        </w:rPr>
        <w:t xml:space="preserve">ead </w:t>
      </w:r>
      <w:r w:rsidR="00922A82" w:rsidRPr="00A10A98">
        <w:rPr>
          <w:rFonts w:asciiTheme="minorHAnsi" w:hAnsiTheme="minorHAnsi" w:cstheme="minorHAnsi"/>
          <w:sz w:val="24"/>
          <w:szCs w:val="24"/>
        </w:rPr>
        <w:t>m</w:t>
      </w:r>
      <w:r w:rsidR="00B23EEF" w:rsidRPr="00A10A98">
        <w:rPr>
          <w:rFonts w:asciiTheme="minorHAnsi" w:hAnsiTheme="minorHAnsi" w:cstheme="minorHAnsi"/>
          <w:sz w:val="24"/>
          <w:szCs w:val="24"/>
        </w:rPr>
        <w:t xml:space="preserve">oderator </w:t>
      </w:r>
      <w:r w:rsidRPr="00A10A98">
        <w:rPr>
          <w:rFonts w:asciiTheme="minorHAnsi" w:hAnsiTheme="minorHAnsi" w:cstheme="minorHAnsi"/>
          <w:sz w:val="24"/>
          <w:szCs w:val="24"/>
        </w:rPr>
        <w:t>for annual and periodic review visits</w:t>
      </w:r>
      <w:r w:rsidR="00CD71DF" w:rsidRPr="00A10A98">
        <w:rPr>
          <w:rFonts w:asciiTheme="minorHAnsi" w:hAnsiTheme="minorHAnsi" w:cstheme="minorHAnsi"/>
          <w:sz w:val="24"/>
          <w:szCs w:val="24"/>
        </w:rPr>
        <w:t>, monitoring</w:t>
      </w:r>
      <w:r w:rsidRPr="00A10A98">
        <w:rPr>
          <w:rFonts w:asciiTheme="minorHAnsi" w:hAnsiTheme="minorHAnsi" w:cstheme="minorHAnsi"/>
          <w:sz w:val="24"/>
          <w:szCs w:val="24"/>
        </w:rPr>
        <w:t xml:space="preserve"> all aspects of quality assurance and supporting quality improvement. The team monitors standards over time and provides the evidence required for our regulators.</w:t>
      </w:r>
      <w:r w:rsidR="00B23EEF" w:rsidRPr="00A10A98">
        <w:rPr>
          <w:rFonts w:asciiTheme="minorHAnsi" w:hAnsiTheme="minorHAnsi" w:cstheme="minorHAnsi"/>
          <w:sz w:val="24"/>
          <w:szCs w:val="24"/>
        </w:rPr>
        <w:t xml:space="preserve"> External </w:t>
      </w:r>
      <w:r w:rsidR="00922A82" w:rsidRPr="00A10A98">
        <w:rPr>
          <w:rFonts w:asciiTheme="minorHAnsi" w:hAnsiTheme="minorHAnsi" w:cstheme="minorHAnsi"/>
          <w:sz w:val="24"/>
          <w:szCs w:val="24"/>
        </w:rPr>
        <w:t>v</w:t>
      </w:r>
      <w:r w:rsidR="00B23EEF" w:rsidRPr="00A10A98">
        <w:rPr>
          <w:rFonts w:asciiTheme="minorHAnsi" w:hAnsiTheme="minorHAnsi" w:cstheme="minorHAnsi"/>
          <w:sz w:val="24"/>
          <w:szCs w:val="24"/>
        </w:rPr>
        <w:t>erifiers/</w:t>
      </w:r>
      <w:r w:rsidR="00922A82" w:rsidRPr="00A10A98">
        <w:rPr>
          <w:rFonts w:asciiTheme="minorHAnsi" w:hAnsiTheme="minorHAnsi" w:cstheme="minorHAnsi"/>
          <w:sz w:val="24"/>
          <w:szCs w:val="24"/>
        </w:rPr>
        <w:t>m</w:t>
      </w:r>
      <w:r w:rsidR="00B23EEF" w:rsidRPr="00A10A98">
        <w:rPr>
          <w:rFonts w:asciiTheme="minorHAnsi" w:hAnsiTheme="minorHAnsi" w:cstheme="minorHAnsi"/>
          <w:sz w:val="24"/>
          <w:szCs w:val="24"/>
        </w:rPr>
        <w:t xml:space="preserve">oderators </w:t>
      </w:r>
      <w:r w:rsidR="002905F8" w:rsidRPr="00A10A98">
        <w:rPr>
          <w:rFonts w:asciiTheme="minorHAnsi" w:hAnsiTheme="minorHAnsi" w:cstheme="minorHAnsi"/>
          <w:sz w:val="24"/>
          <w:szCs w:val="24"/>
        </w:rPr>
        <w:t xml:space="preserve">within the team have responsibility for </w:t>
      </w:r>
      <w:r w:rsidR="00B23EEF" w:rsidRPr="00A10A98">
        <w:rPr>
          <w:rFonts w:asciiTheme="minorHAnsi" w:hAnsiTheme="minorHAnsi" w:cstheme="minorHAnsi"/>
          <w:sz w:val="24"/>
          <w:szCs w:val="24"/>
        </w:rPr>
        <w:t xml:space="preserve">checking internal assessment decisions and processes at centres. </w:t>
      </w:r>
      <w:r w:rsidRPr="00A10A98">
        <w:rPr>
          <w:rFonts w:asciiTheme="minorHAnsi" w:hAnsiTheme="minorHAnsi" w:cstheme="minorHAnsi"/>
          <w:sz w:val="24"/>
          <w:szCs w:val="24"/>
        </w:rPr>
        <w:t>The Director of Quality and Operations leads this team.</w:t>
      </w:r>
    </w:p>
    <w:p w14:paraId="4BFB9BC2" w14:textId="77777777" w:rsidR="005C0AA4" w:rsidRPr="00A10A98" w:rsidRDefault="005C0AA4" w:rsidP="005C0AA4">
      <w:pPr>
        <w:pStyle w:val="ListParagraph"/>
        <w:tabs>
          <w:tab w:val="num" w:pos="284"/>
        </w:tabs>
        <w:spacing w:after="0"/>
        <w:ind w:left="-20" w:firstLine="20"/>
        <w:rPr>
          <w:rFonts w:asciiTheme="minorHAnsi" w:hAnsiTheme="minorHAnsi" w:cstheme="minorHAnsi"/>
          <w:sz w:val="24"/>
          <w:szCs w:val="24"/>
        </w:rPr>
      </w:pPr>
    </w:p>
    <w:p w14:paraId="0E9332ED" w14:textId="0D16B45F" w:rsidR="005C0AA4" w:rsidRPr="00A10A98" w:rsidRDefault="005C0AA4" w:rsidP="005C0AA4">
      <w:pPr>
        <w:pStyle w:val="ListParagraph"/>
        <w:numPr>
          <w:ilvl w:val="0"/>
          <w:numId w:val="4"/>
        </w:numPr>
        <w:tabs>
          <w:tab w:val="clear" w:pos="-20"/>
          <w:tab w:val="num" w:pos="284"/>
        </w:tabs>
        <w:spacing w:after="0"/>
        <w:ind w:firstLine="20"/>
        <w:rPr>
          <w:rFonts w:asciiTheme="minorHAnsi" w:hAnsiTheme="minorHAnsi" w:cstheme="minorHAnsi"/>
          <w:sz w:val="24"/>
          <w:szCs w:val="24"/>
        </w:rPr>
      </w:pPr>
      <w:r w:rsidRPr="00A10A98">
        <w:rPr>
          <w:rFonts w:asciiTheme="minorHAnsi" w:hAnsiTheme="minorHAnsi" w:cstheme="minorHAnsi"/>
          <w:sz w:val="24"/>
          <w:szCs w:val="24"/>
        </w:rPr>
        <w:t xml:space="preserve">The </w:t>
      </w:r>
      <w:r w:rsidR="00922A82" w:rsidRPr="00A10A98">
        <w:rPr>
          <w:rFonts w:asciiTheme="minorHAnsi" w:hAnsiTheme="minorHAnsi" w:cstheme="minorHAnsi"/>
          <w:b/>
          <w:bCs/>
          <w:sz w:val="24"/>
          <w:szCs w:val="24"/>
        </w:rPr>
        <w:t>c</w:t>
      </w:r>
      <w:r w:rsidRPr="00A10A98">
        <w:rPr>
          <w:rFonts w:asciiTheme="minorHAnsi" w:hAnsiTheme="minorHAnsi" w:cstheme="minorHAnsi"/>
          <w:b/>
          <w:bCs/>
          <w:sz w:val="24"/>
          <w:szCs w:val="24"/>
        </w:rPr>
        <w:t xml:space="preserve">ustomer </w:t>
      </w:r>
      <w:r w:rsidR="00922A82" w:rsidRPr="00A10A98">
        <w:rPr>
          <w:rFonts w:asciiTheme="minorHAnsi" w:hAnsiTheme="minorHAnsi" w:cstheme="minorHAnsi"/>
          <w:b/>
          <w:bCs/>
          <w:sz w:val="24"/>
          <w:szCs w:val="24"/>
        </w:rPr>
        <w:t>s</w:t>
      </w:r>
      <w:r w:rsidRPr="00A10A98">
        <w:rPr>
          <w:rFonts w:asciiTheme="minorHAnsi" w:hAnsiTheme="minorHAnsi" w:cstheme="minorHAnsi"/>
          <w:b/>
          <w:bCs/>
          <w:sz w:val="24"/>
          <w:szCs w:val="24"/>
        </w:rPr>
        <w:t xml:space="preserve">upport </w:t>
      </w:r>
      <w:r w:rsidR="00922A82" w:rsidRPr="00A10A98">
        <w:rPr>
          <w:rFonts w:asciiTheme="minorHAnsi" w:hAnsiTheme="minorHAnsi" w:cstheme="minorHAnsi"/>
          <w:b/>
          <w:bCs/>
          <w:sz w:val="24"/>
          <w:szCs w:val="24"/>
        </w:rPr>
        <w:t>t</w:t>
      </w:r>
      <w:r w:rsidRPr="00A10A98">
        <w:rPr>
          <w:rFonts w:asciiTheme="minorHAnsi" w:hAnsiTheme="minorHAnsi" w:cstheme="minorHAnsi"/>
          <w:b/>
          <w:bCs/>
          <w:sz w:val="24"/>
          <w:szCs w:val="24"/>
        </w:rPr>
        <w:t>eam</w:t>
      </w:r>
      <w:r w:rsidRPr="00A10A98">
        <w:rPr>
          <w:rFonts w:asciiTheme="minorHAnsi" w:hAnsiTheme="minorHAnsi" w:cstheme="minorHAnsi"/>
          <w:sz w:val="24"/>
          <w:szCs w:val="24"/>
        </w:rPr>
        <w:t xml:space="preserve"> is responsible for ensuring the highest service standards to our centres.  </w:t>
      </w:r>
      <w:r w:rsidR="00B23EEF" w:rsidRPr="00A10A98">
        <w:rPr>
          <w:rFonts w:asciiTheme="minorHAnsi" w:hAnsiTheme="minorHAnsi" w:cstheme="minorHAnsi"/>
          <w:sz w:val="24"/>
          <w:szCs w:val="24"/>
        </w:rPr>
        <w:t xml:space="preserve">They </w:t>
      </w:r>
      <w:r w:rsidR="00AB2C80" w:rsidRPr="00A10A98">
        <w:rPr>
          <w:rFonts w:asciiTheme="minorHAnsi" w:hAnsiTheme="minorHAnsi" w:cstheme="minorHAnsi"/>
          <w:sz w:val="24"/>
          <w:szCs w:val="24"/>
        </w:rPr>
        <w:t xml:space="preserve">manage the end to end process from centre approval, registration, award and certification of products.  They also handle examination and assessment booking and invigilation.  </w:t>
      </w:r>
      <w:r w:rsidRPr="00A10A98">
        <w:rPr>
          <w:rFonts w:asciiTheme="minorHAnsi" w:hAnsiTheme="minorHAnsi" w:cstheme="minorHAnsi"/>
          <w:sz w:val="24"/>
          <w:szCs w:val="24"/>
        </w:rPr>
        <w:t>The Customer Support Manager leads this team.</w:t>
      </w:r>
    </w:p>
    <w:p w14:paraId="40157295" w14:textId="77777777" w:rsidR="00AB16F6" w:rsidRPr="00A10A98" w:rsidRDefault="00AB16F6" w:rsidP="00AB16F6">
      <w:pPr>
        <w:pStyle w:val="ListParagraph"/>
        <w:rPr>
          <w:rFonts w:asciiTheme="minorHAnsi" w:hAnsiTheme="minorHAnsi" w:cstheme="minorHAnsi"/>
          <w:sz w:val="24"/>
          <w:szCs w:val="24"/>
        </w:rPr>
      </w:pPr>
    </w:p>
    <w:p w14:paraId="11D998B8" w14:textId="469B078F" w:rsidR="00AB16F6" w:rsidRPr="00A10A98" w:rsidRDefault="00AB16F6" w:rsidP="001E2DDD">
      <w:pPr>
        <w:pStyle w:val="ListParagraph"/>
        <w:numPr>
          <w:ilvl w:val="0"/>
          <w:numId w:val="4"/>
        </w:numPr>
        <w:tabs>
          <w:tab w:val="clear" w:pos="-20"/>
          <w:tab w:val="num" w:pos="284"/>
        </w:tabs>
        <w:spacing w:after="0"/>
        <w:ind w:firstLine="20"/>
        <w:rPr>
          <w:rFonts w:asciiTheme="minorHAnsi" w:hAnsiTheme="minorHAnsi" w:cstheme="minorHAnsi"/>
          <w:sz w:val="24"/>
          <w:szCs w:val="24"/>
        </w:rPr>
      </w:pPr>
      <w:r w:rsidRPr="00A10A98">
        <w:rPr>
          <w:rFonts w:asciiTheme="minorHAnsi" w:hAnsiTheme="minorHAnsi" w:cstheme="minorHAnsi"/>
          <w:sz w:val="24"/>
          <w:szCs w:val="24"/>
        </w:rPr>
        <w:t xml:space="preserve">The </w:t>
      </w:r>
      <w:r w:rsidR="00922A82" w:rsidRPr="00A10A98">
        <w:rPr>
          <w:rFonts w:asciiTheme="minorHAnsi" w:hAnsiTheme="minorHAnsi" w:cstheme="minorHAnsi"/>
          <w:b/>
          <w:sz w:val="24"/>
          <w:szCs w:val="24"/>
        </w:rPr>
        <w:t>c</w:t>
      </w:r>
      <w:r w:rsidRPr="00A10A98">
        <w:rPr>
          <w:rFonts w:asciiTheme="minorHAnsi" w:hAnsiTheme="minorHAnsi" w:cstheme="minorHAnsi"/>
          <w:b/>
          <w:sz w:val="24"/>
          <w:szCs w:val="24"/>
        </w:rPr>
        <w:t xml:space="preserve">orporate </w:t>
      </w:r>
      <w:r w:rsidR="00922A82" w:rsidRPr="00A10A98">
        <w:rPr>
          <w:rFonts w:asciiTheme="minorHAnsi" w:hAnsiTheme="minorHAnsi" w:cstheme="minorHAnsi"/>
          <w:b/>
          <w:sz w:val="24"/>
          <w:szCs w:val="24"/>
        </w:rPr>
        <w:t>s</w:t>
      </w:r>
      <w:r w:rsidRPr="00A10A98">
        <w:rPr>
          <w:rFonts w:asciiTheme="minorHAnsi" w:hAnsiTheme="minorHAnsi" w:cstheme="minorHAnsi"/>
          <w:b/>
          <w:sz w:val="24"/>
          <w:szCs w:val="24"/>
        </w:rPr>
        <w:t xml:space="preserve">ervice </w:t>
      </w:r>
      <w:r w:rsidR="00922A82" w:rsidRPr="00A10A98">
        <w:rPr>
          <w:rFonts w:asciiTheme="minorHAnsi" w:hAnsiTheme="minorHAnsi" w:cstheme="minorHAnsi"/>
          <w:b/>
          <w:sz w:val="24"/>
          <w:szCs w:val="24"/>
        </w:rPr>
        <w:t>t</w:t>
      </w:r>
      <w:r w:rsidRPr="00A10A98">
        <w:rPr>
          <w:rFonts w:asciiTheme="minorHAnsi" w:hAnsiTheme="minorHAnsi" w:cstheme="minorHAnsi"/>
          <w:b/>
          <w:sz w:val="24"/>
          <w:szCs w:val="24"/>
        </w:rPr>
        <w:t>eam</w:t>
      </w:r>
      <w:r w:rsidRPr="00A10A98">
        <w:rPr>
          <w:rFonts w:asciiTheme="minorHAnsi" w:hAnsiTheme="minorHAnsi" w:cstheme="minorHAnsi"/>
          <w:sz w:val="24"/>
          <w:szCs w:val="24"/>
        </w:rPr>
        <w:t xml:space="preserve"> is responsible for delivering an administration service to all areas of the organisation</w:t>
      </w:r>
      <w:r w:rsidR="00AB2C80" w:rsidRPr="00A10A98">
        <w:rPr>
          <w:rFonts w:asciiTheme="minorHAnsi" w:hAnsiTheme="minorHAnsi" w:cstheme="minorHAnsi"/>
          <w:sz w:val="24"/>
          <w:szCs w:val="24"/>
        </w:rPr>
        <w:t>.</w:t>
      </w:r>
      <w:r w:rsidR="00340177" w:rsidRPr="00A10A98">
        <w:rPr>
          <w:rFonts w:asciiTheme="minorHAnsi" w:hAnsiTheme="minorHAnsi" w:cstheme="minorHAnsi"/>
          <w:sz w:val="24"/>
          <w:szCs w:val="24"/>
        </w:rPr>
        <w:t xml:space="preserve">  The Manager of Cor</w:t>
      </w:r>
      <w:r w:rsidR="009F2909" w:rsidRPr="00A10A98">
        <w:rPr>
          <w:rFonts w:asciiTheme="minorHAnsi" w:hAnsiTheme="minorHAnsi" w:cstheme="minorHAnsi"/>
          <w:sz w:val="24"/>
          <w:szCs w:val="24"/>
        </w:rPr>
        <w:t>porate Services leads this team.</w:t>
      </w:r>
    </w:p>
    <w:p w14:paraId="63C49578" w14:textId="77777777" w:rsidR="00C12B66" w:rsidRPr="00A1724C" w:rsidRDefault="00C12B66" w:rsidP="00C80602">
      <w:pPr>
        <w:spacing w:after="0"/>
        <w:rPr>
          <w:rFonts w:asciiTheme="minorHAnsi" w:hAnsiTheme="minorHAnsi" w:cstheme="minorHAnsi"/>
          <w:sz w:val="24"/>
          <w:szCs w:val="24"/>
        </w:rPr>
      </w:pPr>
    </w:p>
    <w:p w14:paraId="373D5D92" w14:textId="77777777" w:rsidR="00F05DF8" w:rsidRPr="00A1724C" w:rsidRDefault="00F05DF8" w:rsidP="00C80602">
      <w:pPr>
        <w:spacing w:after="0" w:line="240" w:lineRule="auto"/>
        <w:rPr>
          <w:rFonts w:asciiTheme="minorHAnsi" w:hAnsiTheme="minorHAnsi" w:cstheme="minorHAnsi"/>
          <w:b/>
          <w:sz w:val="24"/>
          <w:szCs w:val="24"/>
        </w:rPr>
      </w:pPr>
    </w:p>
    <w:p w14:paraId="06B23BAE" w14:textId="77777777" w:rsidR="0043712A" w:rsidRDefault="0043712A">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4564819E" w14:textId="7C87F440" w:rsidR="00983472" w:rsidRPr="00A1724C" w:rsidRDefault="00BB4671" w:rsidP="00C80602">
      <w:pPr>
        <w:spacing w:after="0"/>
        <w:rPr>
          <w:rFonts w:asciiTheme="minorHAnsi" w:hAnsiTheme="minorHAnsi" w:cstheme="minorHAnsi"/>
          <w:b/>
          <w:sz w:val="24"/>
          <w:szCs w:val="24"/>
        </w:rPr>
      </w:pPr>
      <w:r w:rsidRPr="00A1724C">
        <w:rPr>
          <w:rFonts w:asciiTheme="minorHAnsi" w:hAnsiTheme="minorHAnsi" w:cstheme="minorHAnsi"/>
          <w:b/>
          <w:sz w:val="24"/>
          <w:szCs w:val="24"/>
        </w:rPr>
        <w:t>How to Apply</w:t>
      </w:r>
    </w:p>
    <w:p w14:paraId="3BCD5F5E" w14:textId="77777777" w:rsidR="001601AF" w:rsidRDefault="001601AF" w:rsidP="00C80602">
      <w:pPr>
        <w:spacing w:after="0"/>
        <w:rPr>
          <w:rFonts w:asciiTheme="minorHAnsi" w:hAnsiTheme="minorHAnsi" w:cstheme="minorHAnsi"/>
          <w:sz w:val="24"/>
          <w:szCs w:val="24"/>
        </w:rPr>
      </w:pPr>
    </w:p>
    <w:p w14:paraId="50D0723D" w14:textId="77777777" w:rsidR="007303E7" w:rsidRPr="00A10A98" w:rsidRDefault="00FE5ABA" w:rsidP="00C80602">
      <w:pPr>
        <w:spacing w:after="0"/>
        <w:rPr>
          <w:rFonts w:asciiTheme="minorHAnsi" w:hAnsiTheme="minorHAnsi" w:cstheme="minorHAnsi"/>
          <w:sz w:val="24"/>
          <w:szCs w:val="24"/>
        </w:rPr>
      </w:pPr>
      <w:r w:rsidRPr="00A10A98">
        <w:rPr>
          <w:rFonts w:asciiTheme="minorHAnsi" w:hAnsiTheme="minorHAnsi" w:cstheme="minorHAnsi"/>
          <w:sz w:val="24"/>
          <w:szCs w:val="24"/>
        </w:rPr>
        <w:t xml:space="preserve">Candidates should </w:t>
      </w:r>
      <w:r w:rsidR="006002EA" w:rsidRPr="00A10A98">
        <w:rPr>
          <w:rFonts w:asciiTheme="minorHAnsi" w:hAnsiTheme="minorHAnsi" w:cstheme="minorHAnsi"/>
          <w:sz w:val="24"/>
          <w:szCs w:val="24"/>
        </w:rPr>
        <w:t xml:space="preserve">submit </w:t>
      </w:r>
      <w:r w:rsidR="000168C3" w:rsidRPr="00A10A98">
        <w:rPr>
          <w:rFonts w:asciiTheme="minorHAnsi" w:hAnsiTheme="minorHAnsi" w:cstheme="minorHAnsi"/>
          <w:sz w:val="24"/>
          <w:szCs w:val="24"/>
        </w:rPr>
        <w:t>the application form provided</w:t>
      </w:r>
      <w:r w:rsidR="006002EA" w:rsidRPr="00A10A98">
        <w:rPr>
          <w:rFonts w:asciiTheme="minorHAnsi" w:hAnsiTheme="minorHAnsi" w:cstheme="minorHAnsi"/>
          <w:sz w:val="24"/>
          <w:szCs w:val="24"/>
        </w:rPr>
        <w:t xml:space="preserve"> and a letter of application</w:t>
      </w:r>
      <w:r w:rsidRPr="00A10A98">
        <w:rPr>
          <w:rFonts w:asciiTheme="minorHAnsi" w:hAnsiTheme="minorHAnsi" w:cstheme="minorHAnsi"/>
          <w:sz w:val="24"/>
          <w:szCs w:val="24"/>
        </w:rPr>
        <w:t xml:space="preserve"> outlining how</w:t>
      </w:r>
      <w:r w:rsidR="00906B2B" w:rsidRPr="00A10A98">
        <w:rPr>
          <w:rFonts w:asciiTheme="minorHAnsi" w:hAnsiTheme="minorHAnsi" w:cstheme="minorHAnsi"/>
          <w:sz w:val="24"/>
          <w:szCs w:val="24"/>
        </w:rPr>
        <w:t xml:space="preserve"> they meet the criteria for the post (max two sides of A4)</w:t>
      </w:r>
      <w:r w:rsidR="006002EA" w:rsidRPr="00A10A98">
        <w:rPr>
          <w:rFonts w:asciiTheme="minorHAnsi" w:hAnsiTheme="minorHAnsi" w:cstheme="minorHAnsi"/>
          <w:sz w:val="24"/>
          <w:szCs w:val="24"/>
        </w:rPr>
        <w:t>.</w:t>
      </w:r>
    </w:p>
    <w:p w14:paraId="67BB66E0" w14:textId="77777777" w:rsidR="00C12B66" w:rsidRPr="00A10A98" w:rsidRDefault="00C12B66" w:rsidP="00C80602">
      <w:pPr>
        <w:spacing w:after="0"/>
        <w:rPr>
          <w:rFonts w:asciiTheme="minorHAnsi" w:hAnsiTheme="minorHAnsi" w:cstheme="minorHAnsi"/>
          <w:sz w:val="24"/>
          <w:szCs w:val="24"/>
        </w:rPr>
      </w:pPr>
    </w:p>
    <w:p w14:paraId="1B667B9D" w14:textId="49BFBCCB" w:rsidR="00906B2B" w:rsidRPr="00A10A98" w:rsidRDefault="007303E7" w:rsidP="00C80602">
      <w:pPr>
        <w:spacing w:after="0"/>
        <w:rPr>
          <w:rFonts w:asciiTheme="minorHAnsi" w:hAnsiTheme="minorHAnsi" w:cstheme="minorHAnsi"/>
          <w:sz w:val="24"/>
          <w:szCs w:val="24"/>
        </w:rPr>
      </w:pPr>
      <w:r w:rsidRPr="00A10A98">
        <w:rPr>
          <w:rFonts w:asciiTheme="minorHAnsi" w:hAnsiTheme="minorHAnsi" w:cstheme="minorHAnsi"/>
          <w:sz w:val="24"/>
          <w:szCs w:val="24"/>
        </w:rPr>
        <w:t xml:space="preserve">If you have any questions about the role then please contact the AIM Awards Office and ask to speak to </w:t>
      </w:r>
      <w:r w:rsidR="003C4E35" w:rsidRPr="00A10A98">
        <w:rPr>
          <w:rFonts w:asciiTheme="minorHAnsi" w:hAnsiTheme="minorHAnsi" w:cstheme="minorHAnsi"/>
          <w:sz w:val="24"/>
          <w:szCs w:val="24"/>
        </w:rPr>
        <w:t xml:space="preserve">Rachael Tweddle, </w:t>
      </w:r>
      <w:r w:rsidR="00CE4957" w:rsidRPr="00A10A98">
        <w:rPr>
          <w:rFonts w:asciiTheme="minorHAnsi" w:hAnsiTheme="minorHAnsi" w:cstheme="minorHAnsi"/>
          <w:sz w:val="24"/>
          <w:szCs w:val="24"/>
        </w:rPr>
        <w:t>P</w:t>
      </w:r>
      <w:r w:rsidR="003C4E35" w:rsidRPr="00A10A98">
        <w:rPr>
          <w:rFonts w:asciiTheme="minorHAnsi" w:hAnsiTheme="minorHAnsi" w:cstheme="minorHAnsi"/>
          <w:sz w:val="24"/>
          <w:szCs w:val="24"/>
        </w:rPr>
        <w:t xml:space="preserve">eople </w:t>
      </w:r>
      <w:r w:rsidR="00CE4957" w:rsidRPr="00A10A98">
        <w:rPr>
          <w:rFonts w:asciiTheme="minorHAnsi" w:hAnsiTheme="minorHAnsi" w:cstheme="minorHAnsi"/>
          <w:sz w:val="24"/>
          <w:szCs w:val="24"/>
        </w:rPr>
        <w:t>M</w:t>
      </w:r>
      <w:r w:rsidR="003C4E35" w:rsidRPr="00A10A98">
        <w:rPr>
          <w:rFonts w:asciiTheme="minorHAnsi" w:hAnsiTheme="minorHAnsi" w:cstheme="minorHAnsi"/>
          <w:sz w:val="24"/>
          <w:szCs w:val="24"/>
        </w:rPr>
        <w:t>anager</w:t>
      </w:r>
      <w:r w:rsidR="007E6EF9" w:rsidRPr="00A10A98">
        <w:rPr>
          <w:rFonts w:asciiTheme="minorHAnsi" w:hAnsiTheme="minorHAnsi" w:cstheme="minorHAnsi"/>
          <w:sz w:val="24"/>
          <w:szCs w:val="24"/>
        </w:rPr>
        <w:t xml:space="preserve"> on</w:t>
      </w:r>
      <w:r w:rsidRPr="00A10A98">
        <w:rPr>
          <w:rFonts w:asciiTheme="minorHAnsi" w:hAnsiTheme="minorHAnsi" w:cstheme="minorHAnsi"/>
          <w:sz w:val="24"/>
          <w:szCs w:val="24"/>
        </w:rPr>
        <w:t xml:space="preserve"> the follow</w:t>
      </w:r>
      <w:r w:rsidR="004030F2" w:rsidRPr="00A10A98">
        <w:rPr>
          <w:rFonts w:asciiTheme="minorHAnsi" w:hAnsiTheme="minorHAnsi" w:cstheme="minorHAnsi"/>
          <w:sz w:val="24"/>
          <w:szCs w:val="24"/>
        </w:rPr>
        <w:t>ing</w:t>
      </w:r>
      <w:r w:rsidR="007E6EF9" w:rsidRPr="00A10A98">
        <w:rPr>
          <w:rFonts w:asciiTheme="minorHAnsi" w:hAnsiTheme="minorHAnsi" w:cstheme="minorHAnsi"/>
          <w:sz w:val="24"/>
          <w:szCs w:val="24"/>
        </w:rPr>
        <w:t xml:space="preserve"> number: 01332 341822</w:t>
      </w:r>
    </w:p>
    <w:p w14:paraId="45A10084" w14:textId="77777777" w:rsidR="005F2E66" w:rsidRPr="00A10A98" w:rsidRDefault="005F2E66" w:rsidP="00C80602">
      <w:pPr>
        <w:spacing w:after="0"/>
        <w:rPr>
          <w:rFonts w:asciiTheme="minorHAnsi" w:hAnsiTheme="minorHAnsi" w:cstheme="minorHAnsi"/>
          <w:sz w:val="24"/>
          <w:szCs w:val="24"/>
        </w:rPr>
      </w:pPr>
    </w:p>
    <w:p w14:paraId="4C9D908F" w14:textId="77777777" w:rsidR="00906B2B" w:rsidRPr="00A10A98" w:rsidRDefault="00906B2B" w:rsidP="00C80602">
      <w:pPr>
        <w:spacing w:after="0"/>
        <w:rPr>
          <w:rFonts w:asciiTheme="minorHAnsi" w:hAnsiTheme="minorHAnsi" w:cstheme="minorHAnsi"/>
          <w:sz w:val="24"/>
          <w:szCs w:val="24"/>
        </w:rPr>
      </w:pPr>
      <w:r w:rsidRPr="00A10A98">
        <w:rPr>
          <w:rFonts w:asciiTheme="minorHAnsi" w:hAnsiTheme="minorHAnsi" w:cstheme="minorHAnsi"/>
          <w:sz w:val="24"/>
          <w:szCs w:val="24"/>
        </w:rPr>
        <w:t>Completed forms should be returned to:</w:t>
      </w:r>
    </w:p>
    <w:p w14:paraId="53BF9829" w14:textId="2A09A12A" w:rsidR="00906B2B" w:rsidRPr="00A10A98" w:rsidRDefault="003C4E35" w:rsidP="00C80602">
      <w:pPr>
        <w:spacing w:after="0" w:line="240" w:lineRule="auto"/>
        <w:rPr>
          <w:rFonts w:asciiTheme="minorHAnsi" w:hAnsiTheme="minorHAnsi" w:cstheme="minorHAnsi"/>
          <w:sz w:val="24"/>
          <w:szCs w:val="24"/>
        </w:rPr>
      </w:pPr>
      <w:r w:rsidRPr="00A10A98">
        <w:rPr>
          <w:rFonts w:asciiTheme="minorHAnsi" w:hAnsiTheme="minorHAnsi" w:cstheme="minorHAnsi"/>
          <w:sz w:val="24"/>
          <w:szCs w:val="24"/>
        </w:rPr>
        <w:t>Rachael Tweddle</w:t>
      </w:r>
    </w:p>
    <w:p w14:paraId="783D5168" w14:textId="3EDCAFE0" w:rsidR="00906B2B" w:rsidRPr="00A10A98" w:rsidRDefault="0050165A" w:rsidP="00C80602">
      <w:pPr>
        <w:spacing w:after="0" w:line="240" w:lineRule="auto"/>
        <w:rPr>
          <w:rFonts w:asciiTheme="minorHAnsi" w:hAnsiTheme="minorHAnsi" w:cstheme="minorHAnsi"/>
          <w:sz w:val="24"/>
          <w:szCs w:val="24"/>
        </w:rPr>
      </w:pPr>
      <w:r w:rsidRPr="00A10A98">
        <w:rPr>
          <w:rFonts w:asciiTheme="minorHAnsi" w:hAnsiTheme="minorHAnsi" w:cstheme="minorHAnsi"/>
          <w:sz w:val="24"/>
          <w:szCs w:val="24"/>
        </w:rPr>
        <w:t>People Manager</w:t>
      </w:r>
    </w:p>
    <w:p w14:paraId="6368EDED" w14:textId="77777777" w:rsidR="00906B2B" w:rsidRPr="00A10A98" w:rsidRDefault="00906B2B" w:rsidP="00C80602">
      <w:pPr>
        <w:spacing w:after="0" w:line="240" w:lineRule="auto"/>
        <w:rPr>
          <w:rFonts w:asciiTheme="minorHAnsi" w:hAnsiTheme="minorHAnsi" w:cstheme="minorHAnsi"/>
          <w:sz w:val="24"/>
          <w:szCs w:val="24"/>
        </w:rPr>
      </w:pPr>
      <w:r w:rsidRPr="00A10A98">
        <w:rPr>
          <w:rFonts w:asciiTheme="minorHAnsi" w:hAnsiTheme="minorHAnsi" w:cstheme="minorHAnsi"/>
          <w:sz w:val="24"/>
          <w:szCs w:val="24"/>
        </w:rPr>
        <w:t>AIM Awards</w:t>
      </w:r>
    </w:p>
    <w:p w14:paraId="4B7C93B5" w14:textId="77777777" w:rsidR="00906B2B" w:rsidRPr="00A10A98" w:rsidRDefault="007E6EF9" w:rsidP="00C80602">
      <w:pPr>
        <w:spacing w:after="0" w:line="240" w:lineRule="auto"/>
        <w:rPr>
          <w:rFonts w:asciiTheme="minorHAnsi" w:hAnsiTheme="minorHAnsi" w:cstheme="minorHAnsi"/>
          <w:sz w:val="24"/>
          <w:szCs w:val="24"/>
        </w:rPr>
      </w:pPr>
      <w:r w:rsidRPr="00A10A98">
        <w:rPr>
          <w:rFonts w:asciiTheme="minorHAnsi" w:hAnsiTheme="minorHAnsi" w:cstheme="minorHAnsi"/>
          <w:sz w:val="24"/>
          <w:szCs w:val="24"/>
        </w:rPr>
        <w:t>3 Pride Point D</w:t>
      </w:r>
      <w:r w:rsidR="00906B2B" w:rsidRPr="00A10A98">
        <w:rPr>
          <w:rFonts w:asciiTheme="minorHAnsi" w:hAnsiTheme="minorHAnsi" w:cstheme="minorHAnsi"/>
          <w:sz w:val="24"/>
          <w:szCs w:val="24"/>
        </w:rPr>
        <w:t>rive</w:t>
      </w:r>
    </w:p>
    <w:p w14:paraId="053B7534" w14:textId="77777777" w:rsidR="00906B2B" w:rsidRPr="00A10A98" w:rsidRDefault="007E6EF9" w:rsidP="00C80602">
      <w:pPr>
        <w:spacing w:after="0" w:line="240" w:lineRule="auto"/>
        <w:rPr>
          <w:rFonts w:asciiTheme="minorHAnsi" w:hAnsiTheme="minorHAnsi" w:cstheme="minorHAnsi"/>
          <w:sz w:val="24"/>
          <w:szCs w:val="24"/>
        </w:rPr>
      </w:pPr>
      <w:r w:rsidRPr="00A10A98">
        <w:rPr>
          <w:rFonts w:asciiTheme="minorHAnsi" w:hAnsiTheme="minorHAnsi" w:cstheme="minorHAnsi"/>
          <w:sz w:val="24"/>
          <w:szCs w:val="24"/>
        </w:rPr>
        <w:t>Pride Park</w:t>
      </w:r>
    </w:p>
    <w:p w14:paraId="550BF553" w14:textId="77777777" w:rsidR="00906B2B" w:rsidRPr="00A10A98" w:rsidRDefault="00906B2B" w:rsidP="00C80602">
      <w:pPr>
        <w:spacing w:after="0" w:line="240" w:lineRule="auto"/>
        <w:rPr>
          <w:rFonts w:asciiTheme="minorHAnsi" w:hAnsiTheme="minorHAnsi" w:cstheme="minorHAnsi"/>
          <w:sz w:val="24"/>
          <w:szCs w:val="24"/>
        </w:rPr>
      </w:pPr>
      <w:r w:rsidRPr="00A10A98">
        <w:rPr>
          <w:rFonts w:asciiTheme="minorHAnsi" w:hAnsiTheme="minorHAnsi" w:cstheme="minorHAnsi"/>
          <w:sz w:val="24"/>
          <w:szCs w:val="24"/>
        </w:rPr>
        <w:t>Derby</w:t>
      </w:r>
    </w:p>
    <w:p w14:paraId="46CF5C26" w14:textId="77777777" w:rsidR="00906B2B" w:rsidRDefault="005C0AA4" w:rsidP="00C80602">
      <w:pPr>
        <w:spacing w:after="0" w:line="240" w:lineRule="auto"/>
        <w:rPr>
          <w:rFonts w:asciiTheme="minorHAnsi" w:hAnsiTheme="minorHAnsi" w:cstheme="minorHAnsi"/>
          <w:sz w:val="24"/>
          <w:szCs w:val="24"/>
        </w:rPr>
      </w:pPr>
      <w:r w:rsidRPr="00A10A98">
        <w:rPr>
          <w:rFonts w:asciiTheme="minorHAnsi" w:hAnsiTheme="minorHAnsi" w:cstheme="minorHAnsi"/>
          <w:sz w:val="24"/>
          <w:szCs w:val="24"/>
        </w:rPr>
        <w:t>DE24 8B</w:t>
      </w:r>
      <w:r w:rsidR="007E6EF9" w:rsidRPr="00A10A98">
        <w:rPr>
          <w:rFonts w:asciiTheme="minorHAnsi" w:hAnsiTheme="minorHAnsi" w:cstheme="minorHAnsi"/>
          <w:sz w:val="24"/>
          <w:szCs w:val="24"/>
        </w:rPr>
        <w:t>X</w:t>
      </w:r>
    </w:p>
    <w:p w14:paraId="1C0F0655" w14:textId="77777777" w:rsidR="00A1724C" w:rsidRPr="00A1724C" w:rsidRDefault="00A1724C" w:rsidP="00C80602">
      <w:pPr>
        <w:spacing w:after="0" w:line="240" w:lineRule="auto"/>
        <w:rPr>
          <w:rFonts w:asciiTheme="minorHAnsi" w:hAnsiTheme="minorHAnsi" w:cstheme="minorHAnsi"/>
          <w:sz w:val="24"/>
          <w:szCs w:val="24"/>
        </w:rPr>
      </w:pPr>
    </w:p>
    <w:p w14:paraId="0772AD45" w14:textId="0B4F6858" w:rsidR="00906B2B" w:rsidRPr="00A1724C" w:rsidRDefault="00906B2B" w:rsidP="00C80602">
      <w:pPr>
        <w:spacing w:after="0" w:line="240" w:lineRule="auto"/>
        <w:rPr>
          <w:rFonts w:asciiTheme="minorHAnsi" w:hAnsiTheme="minorHAnsi" w:cstheme="minorHAnsi"/>
          <w:sz w:val="24"/>
          <w:szCs w:val="24"/>
        </w:rPr>
      </w:pPr>
      <w:r w:rsidRPr="00A1724C">
        <w:rPr>
          <w:rFonts w:asciiTheme="minorHAnsi" w:hAnsiTheme="minorHAnsi" w:cstheme="minorHAnsi"/>
          <w:sz w:val="24"/>
          <w:szCs w:val="24"/>
        </w:rPr>
        <w:t xml:space="preserve">Email application to: - </w:t>
      </w:r>
      <w:hyperlink r:id="rId18" w:history="1">
        <w:r w:rsidR="003C4E35" w:rsidRPr="00C309C7">
          <w:rPr>
            <w:rStyle w:val="Hyperlink"/>
            <w:rFonts w:asciiTheme="minorHAnsi" w:hAnsiTheme="minorHAnsi" w:cstheme="minorHAnsi"/>
            <w:sz w:val="24"/>
            <w:szCs w:val="24"/>
          </w:rPr>
          <w:t>Rachael.Tweddle@aimawards.org.uk</w:t>
        </w:r>
      </w:hyperlink>
      <w:r w:rsidR="00861CA3" w:rsidRPr="00A1724C">
        <w:rPr>
          <w:rFonts w:asciiTheme="minorHAnsi" w:hAnsiTheme="minorHAnsi" w:cstheme="minorHAnsi"/>
          <w:sz w:val="24"/>
          <w:szCs w:val="24"/>
        </w:rPr>
        <w:t xml:space="preserve"> </w:t>
      </w:r>
    </w:p>
    <w:p w14:paraId="556DE0FE" w14:textId="77777777" w:rsidR="00906B2B" w:rsidRPr="00A1724C" w:rsidRDefault="00906B2B" w:rsidP="00C80602">
      <w:pPr>
        <w:spacing w:after="0" w:line="240" w:lineRule="auto"/>
        <w:rPr>
          <w:rFonts w:asciiTheme="minorHAnsi" w:hAnsiTheme="minorHAnsi" w:cstheme="minorHAnsi"/>
          <w:sz w:val="24"/>
          <w:szCs w:val="24"/>
        </w:rPr>
      </w:pPr>
    </w:p>
    <w:p w14:paraId="6074C3BA" w14:textId="77777777" w:rsidR="006A1AB6" w:rsidRPr="00A1724C" w:rsidRDefault="006A1AB6" w:rsidP="00C80602">
      <w:pPr>
        <w:spacing w:after="0" w:line="240" w:lineRule="auto"/>
        <w:rPr>
          <w:rFonts w:asciiTheme="minorHAnsi" w:hAnsiTheme="minorHAnsi" w:cstheme="minorHAnsi"/>
          <w:b/>
          <w:sz w:val="24"/>
          <w:szCs w:val="24"/>
        </w:rPr>
      </w:pPr>
    </w:p>
    <w:p w14:paraId="75A96C76" w14:textId="58BFDCF1" w:rsidR="00683833" w:rsidRDefault="00683833" w:rsidP="00F117A4">
      <w:r>
        <w:t xml:space="preserve">Closing date Friday </w:t>
      </w:r>
      <w:r w:rsidR="003C4E35">
        <w:t>1</w:t>
      </w:r>
      <w:r w:rsidR="005D2CA6">
        <w:t>9</w:t>
      </w:r>
      <w:r w:rsidR="003C4E35" w:rsidRPr="003C4E35">
        <w:rPr>
          <w:vertAlign w:val="superscript"/>
        </w:rPr>
        <w:t>th</w:t>
      </w:r>
      <w:r w:rsidR="003C4E35">
        <w:t xml:space="preserve"> April 2019 </w:t>
      </w:r>
    </w:p>
    <w:p w14:paraId="731E4580" w14:textId="77777777" w:rsidR="00301E1E" w:rsidRDefault="00301E1E" w:rsidP="00F117A4"/>
    <w:p w14:paraId="6B5D37E8" w14:textId="77777777" w:rsidR="00301E1E" w:rsidRDefault="00301E1E" w:rsidP="00F117A4"/>
    <w:p w14:paraId="7236BB96" w14:textId="77777777" w:rsidR="00301E1E" w:rsidRDefault="00301E1E" w:rsidP="00F117A4"/>
    <w:p w14:paraId="38C75085" w14:textId="77777777" w:rsidR="00301E1E" w:rsidRDefault="00301E1E" w:rsidP="00F117A4"/>
    <w:p w14:paraId="5168CEDD" w14:textId="77777777" w:rsidR="00301E1E" w:rsidRDefault="00301E1E" w:rsidP="00F117A4"/>
    <w:p w14:paraId="3CD4D83D" w14:textId="77777777" w:rsidR="00301E1E" w:rsidRDefault="00301E1E" w:rsidP="00F117A4"/>
    <w:p w14:paraId="4C7881D6" w14:textId="77777777" w:rsidR="00301E1E" w:rsidRDefault="00301E1E" w:rsidP="00F117A4"/>
    <w:p w14:paraId="4619DB3D" w14:textId="77777777" w:rsidR="00301E1E" w:rsidRDefault="00301E1E" w:rsidP="00F117A4"/>
    <w:p w14:paraId="68FC8D99" w14:textId="77777777" w:rsidR="00301E1E" w:rsidRDefault="00301E1E" w:rsidP="00F117A4"/>
    <w:p w14:paraId="3BD109A3" w14:textId="77777777" w:rsidR="00301E1E" w:rsidRDefault="00301E1E" w:rsidP="00F117A4"/>
    <w:p w14:paraId="5D6B90FF" w14:textId="77777777" w:rsidR="00301E1E" w:rsidRDefault="00301E1E" w:rsidP="00F117A4"/>
    <w:p w14:paraId="02A67E3A" w14:textId="77777777" w:rsidR="00301E1E" w:rsidRDefault="00301E1E" w:rsidP="00F117A4"/>
    <w:p w14:paraId="484526A6" w14:textId="77777777" w:rsidR="00301E1E" w:rsidRDefault="00301E1E" w:rsidP="00F117A4"/>
    <w:p w14:paraId="1FE89543" w14:textId="77777777" w:rsidR="00301E1E" w:rsidRDefault="00301E1E" w:rsidP="00F117A4"/>
    <w:p w14:paraId="38B2E57C" w14:textId="77777777" w:rsidR="00301E1E" w:rsidRDefault="00301E1E" w:rsidP="00BC5D16">
      <w:pPr>
        <w:spacing w:after="0" w:line="240" w:lineRule="auto"/>
      </w:pPr>
    </w:p>
    <w:sectPr w:rsidR="00301E1E" w:rsidSect="00BC5D16">
      <w:pgSz w:w="11906" w:h="16838"/>
      <w:pgMar w:top="1378" w:right="720" w:bottom="720" w:left="72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ill Minter" w:date="2019-03-14T13:19:00Z" w:initials="JM">
    <w:p w14:paraId="7ECB22F4" w14:textId="7D72F873" w:rsidR="00922A82" w:rsidRDefault="00922A82">
      <w:pPr>
        <w:pStyle w:val="CommentText"/>
      </w:pPr>
      <w:r>
        <w:rPr>
          <w:rStyle w:val="CommentReference"/>
        </w:rPr>
        <w:annotationRef/>
      </w:r>
      <w:r>
        <w:t>Write team name out in full followed by acronym in brackets</w:t>
      </w:r>
    </w:p>
  </w:comment>
  <w:comment w:id="3" w:author="Jill Minter" w:date="2019-03-14T13:19:00Z" w:initials="JM">
    <w:p w14:paraId="52A30785" w14:textId="0BAA487B" w:rsidR="00922A82" w:rsidRDefault="00922A82">
      <w:pPr>
        <w:pStyle w:val="CommentText"/>
      </w:pPr>
      <w:r>
        <w:rPr>
          <w:rStyle w:val="CommentReference"/>
        </w:rPr>
        <w:annotationRef/>
      </w:r>
      <w:r>
        <w:t>Write out in full followed by acronym in brackets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CB22F4" w15:done="0"/>
  <w15:commentEx w15:paraId="52A307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CB22F4" w16cid:durableId="2034D346"/>
  <w16cid:commentId w16cid:paraId="52A30785" w16cid:durableId="2034D3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1884E" w14:textId="77777777" w:rsidR="00CC2118" w:rsidRDefault="00CC2118" w:rsidP="005F2E66">
      <w:pPr>
        <w:spacing w:after="0" w:line="240" w:lineRule="auto"/>
      </w:pPr>
      <w:r>
        <w:separator/>
      </w:r>
    </w:p>
  </w:endnote>
  <w:endnote w:type="continuationSeparator" w:id="0">
    <w:p w14:paraId="5A938EA7" w14:textId="77777777" w:rsidR="00CC2118" w:rsidRDefault="00CC2118" w:rsidP="005F2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2A177" w14:textId="77777777" w:rsidR="00CC2118" w:rsidRDefault="00CC2118" w:rsidP="005F2E66">
      <w:pPr>
        <w:spacing w:after="0" w:line="240" w:lineRule="auto"/>
      </w:pPr>
      <w:r>
        <w:separator/>
      </w:r>
    </w:p>
  </w:footnote>
  <w:footnote w:type="continuationSeparator" w:id="0">
    <w:p w14:paraId="2048FE9B" w14:textId="77777777" w:rsidR="00CC2118" w:rsidRDefault="00CC2118" w:rsidP="005F2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A34F4" w14:textId="0B994F4C" w:rsidR="00C06B61" w:rsidRDefault="00C06B61">
    <w:pPr>
      <w:pStyle w:val="Header"/>
    </w:pPr>
    <w:r w:rsidRPr="00A1724C">
      <w:rPr>
        <w:rFonts w:asciiTheme="minorHAnsi" w:hAnsiTheme="minorHAnsi" w:cstheme="minorHAnsi"/>
        <w:b/>
        <w:noProof/>
        <w:sz w:val="28"/>
        <w:szCs w:val="28"/>
        <w:lang w:eastAsia="en-GB"/>
      </w:rPr>
      <w:drawing>
        <wp:anchor distT="0" distB="0" distL="114300" distR="114300" simplePos="0" relativeHeight="251659264" behindDoc="1" locked="0" layoutInCell="1" allowOverlap="1" wp14:anchorId="1383BB54" wp14:editId="5ED17B02">
          <wp:simplePos x="0" y="0"/>
          <wp:positionH relativeFrom="margin">
            <wp:posOffset>5622013</wp:posOffset>
          </wp:positionH>
          <wp:positionV relativeFrom="paragraph">
            <wp:posOffset>-287453</wp:posOffset>
          </wp:positionV>
          <wp:extent cx="972185" cy="732790"/>
          <wp:effectExtent l="0" t="0" r="5715" b="3810"/>
          <wp:wrapTight wrapText="bothSides">
            <wp:wrapPolygon edited="0">
              <wp:start x="0" y="0"/>
              <wp:lineTo x="0" y="21338"/>
              <wp:lineTo x="21445" y="21338"/>
              <wp:lineTo x="21445" y="0"/>
              <wp:lineTo x="0" y="0"/>
            </wp:wrapPolygon>
          </wp:wrapTight>
          <wp:docPr id="5" name="Picture 4" descr="G:\MASTERS\Logos\AIM Awards\AIM Awar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MASTERS\Logos\AIM Awards\AIM Awards logo.JPG"/>
                  <pic:cNvPicPr>
                    <a:picLocks noChangeAspect="1" noChangeArrowheads="1"/>
                  </pic:cNvPicPr>
                </pic:nvPicPr>
                <pic:blipFill>
                  <a:blip r:embed="rId1" cstate="print"/>
                  <a:srcRect/>
                  <a:stretch>
                    <a:fillRect/>
                  </a:stretch>
                </pic:blipFill>
                <pic:spPr bwMode="auto">
                  <a:xfrm>
                    <a:off x="0" y="0"/>
                    <a:ext cx="972185" cy="7327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8CDD5E"/>
    <w:lvl w:ilvl="0">
      <w:numFmt w:val="decimal"/>
      <w:lvlText w:val="*"/>
      <w:lvlJc w:val="left"/>
    </w:lvl>
  </w:abstractNum>
  <w:abstractNum w:abstractNumId="1" w15:restartNumberingAfterBreak="0">
    <w:nsid w:val="03C304B1"/>
    <w:multiLevelType w:val="hybridMultilevel"/>
    <w:tmpl w:val="48020B1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8E1B1B"/>
    <w:multiLevelType w:val="multilevel"/>
    <w:tmpl w:val="1346EB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3875CF"/>
    <w:multiLevelType w:val="multilevel"/>
    <w:tmpl w:val="C7C08600"/>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4992" w:hanging="1800"/>
      </w:pPr>
      <w:rPr>
        <w:rFonts w:hint="default"/>
      </w:rPr>
    </w:lvl>
  </w:abstractNum>
  <w:abstractNum w:abstractNumId="4" w15:restartNumberingAfterBreak="0">
    <w:nsid w:val="124A451B"/>
    <w:multiLevelType w:val="hybridMultilevel"/>
    <w:tmpl w:val="996A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546C7"/>
    <w:multiLevelType w:val="hybridMultilevel"/>
    <w:tmpl w:val="B11A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636E6"/>
    <w:multiLevelType w:val="multilevel"/>
    <w:tmpl w:val="90D8539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A0B493D"/>
    <w:multiLevelType w:val="hybridMultilevel"/>
    <w:tmpl w:val="8A08EE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AC1AEA"/>
    <w:multiLevelType w:val="hybridMultilevel"/>
    <w:tmpl w:val="85C8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B1AB7"/>
    <w:multiLevelType w:val="hybridMultilevel"/>
    <w:tmpl w:val="21F2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354D4"/>
    <w:multiLevelType w:val="multilevel"/>
    <w:tmpl w:val="0728F7B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293206E"/>
    <w:multiLevelType w:val="hybridMultilevel"/>
    <w:tmpl w:val="4E2E98FC"/>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885047"/>
    <w:multiLevelType w:val="hybridMultilevel"/>
    <w:tmpl w:val="34180262"/>
    <w:lvl w:ilvl="0" w:tplc="A366F8A2">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F186284">
      <w:start w:val="3"/>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465BB6"/>
    <w:multiLevelType w:val="multilevel"/>
    <w:tmpl w:val="B1B0490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6F7E9F"/>
    <w:multiLevelType w:val="hybridMultilevel"/>
    <w:tmpl w:val="B3EC14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61702C9"/>
    <w:multiLevelType w:val="hybridMultilevel"/>
    <w:tmpl w:val="90E8A3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7E370F4"/>
    <w:multiLevelType w:val="hybridMultilevel"/>
    <w:tmpl w:val="B9082162"/>
    <w:lvl w:ilvl="0" w:tplc="1A92D7C4">
      <w:start w:val="1"/>
      <w:numFmt w:val="bullet"/>
      <w:lvlText w:val=""/>
      <w:lvlJc w:val="left"/>
      <w:pPr>
        <w:tabs>
          <w:tab w:val="num" w:pos="-20"/>
        </w:tabs>
        <w:ind w:left="-20" w:hanging="34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3D5641"/>
    <w:multiLevelType w:val="hybridMultilevel"/>
    <w:tmpl w:val="8ED6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226CF"/>
    <w:multiLevelType w:val="multilevel"/>
    <w:tmpl w:val="6136B20C"/>
    <w:lvl w:ilvl="0">
      <w:start w:val="1"/>
      <w:numFmt w:val="decimal"/>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CD34351"/>
    <w:multiLevelType w:val="hybridMultilevel"/>
    <w:tmpl w:val="F050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7C2FB3"/>
    <w:multiLevelType w:val="hybridMultilevel"/>
    <w:tmpl w:val="36F0E2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37B3744"/>
    <w:multiLevelType w:val="hybridMultilevel"/>
    <w:tmpl w:val="DC903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E478C8"/>
    <w:multiLevelType w:val="hybridMultilevel"/>
    <w:tmpl w:val="D0F26F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7FE3FE6"/>
    <w:multiLevelType w:val="hybridMultilevel"/>
    <w:tmpl w:val="58ECC496"/>
    <w:lvl w:ilvl="0" w:tplc="0409000F">
      <w:start w:val="5"/>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E70F6E"/>
    <w:multiLevelType w:val="hybridMultilevel"/>
    <w:tmpl w:val="DC540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622A1B"/>
    <w:multiLevelType w:val="hybridMultilevel"/>
    <w:tmpl w:val="1B283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4943602"/>
    <w:multiLevelType w:val="hybridMultilevel"/>
    <w:tmpl w:val="69A4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5D4254"/>
    <w:multiLevelType w:val="hybridMultilevel"/>
    <w:tmpl w:val="035C5D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BB938CD"/>
    <w:multiLevelType w:val="hybridMultilevel"/>
    <w:tmpl w:val="A984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266F4"/>
    <w:multiLevelType w:val="multilevel"/>
    <w:tmpl w:val="767AA78A"/>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30" w15:restartNumberingAfterBreak="0">
    <w:nsid w:val="59235A31"/>
    <w:multiLevelType w:val="multilevel"/>
    <w:tmpl w:val="AC188EAC"/>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E8F645D"/>
    <w:multiLevelType w:val="multilevel"/>
    <w:tmpl w:val="3DCAEA3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B47A8A"/>
    <w:multiLevelType w:val="hybridMultilevel"/>
    <w:tmpl w:val="84FC3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D14FCC"/>
    <w:multiLevelType w:val="multilevel"/>
    <w:tmpl w:val="08ACEF6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77C3F77"/>
    <w:multiLevelType w:val="hybridMultilevel"/>
    <w:tmpl w:val="DAD81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AB54EF"/>
    <w:multiLevelType w:val="hybridMultilevel"/>
    <w:tmpl w:val="DFF43F82"/>
    <w:lvl w:ilvl="0" w:tplc="1A92D7C4">
      <w:start w:val="1"/>
      <w:numFmt w:val="bullet"/>
      <w:lvlText w:val=""/>
      <w:lvlJc w:val="left"/>
      <w:pPr>
        <w:tabs>
          <w:tab w:val="num" w:pos="-20"/>
        </w:tabs>
        <w:ind w:left="-20" w:hanging="34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34448F"/>
    <w:multiLevelType w:val="hybridMultilevel"/>
    <w:tmpl w:val="A778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9544F3"/>
    <w:multiLevelType w:val="hybridMultilevel"/>
    <w:tmpl w:val="3F644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6872E4"/>
    <w:multiLevelType w:val="multilevel"/>
    <w:tmpl w:val="E166865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4"/>
  </w:num>
  <w:num w:numId="3">
    <w:abstractNumId w:val="37"/>
  </w:num>
  <w:num w:numId="4">
    <w:abstractNumId w:val="16"/>
  </w:num>
  <w:num w:numId="5">
    <w:abstractNumId w:val="35"/>
  </w:num>
  <w:num w:numId="6">
    <w:abstractNumId w:val="7"/>
  </w:num>
  <w:num w:numId="7">
    <w:abstractNumId w:val="14"/>
  </w:num>
  <w:num w:numId="8">
    <w:abstractNumId w:val="8"/>
  </w:num>
  <w:num w:numId="9">
    <w:abstractNumId w:val="4"/>
  </w:num>
  <w:num w:numId="10">
    <w:abstractNumId w:val="11"/>
  </w:num>
  <w:num w:numId="11">
    <w:abstractNumId w:val="27"/>
  </w:num>
  <w:num w:numId="12">
    <w:abstractNumId w:val="12"/>
  </w:num>
  <w:num w:numId="13">
    <w:abstractNumId w:val="18"/>
  </w:num>
  <w:num w:numId="14">
    <w:abstractNumId w:val="31"/>
  </w:num>
  <w:num w:numId="15">
    <w:abstractNumId w:val="2"/>
  </w:num>
  <w:num w:numId="16">
    <w:abstractNumId w:val="30"/>
  </w:num>
  <w:num w:numId="17">
    <w:abstractNumId w:val="38"/>
  </w:num>
  <w:num w:numId="18">
    <w:abstractNumId w:val="32"/>
  </w:num>
  <w:num w:numId="19">
    <w:abstractNumId w:val="21"/>
  </w:num>
  <w:num w:numId="20">
    <w:abstractNumId w:val="6"/>
  </w:num>
  <w:num w:numId="21">
    <w:abstractNumId w:val="23"/>
  </w:num>
  <w:num w:numId="22">
    <w:abstractNumId w:val="28"/>
  </w:num>
  <w:num w:numId="23">
    <w:abstractNumId w:val="9"/>
  </w:num>
  <w:num w:numId="24">
    <w:abstractNumId w:val="17"/>
  </w:num>
  <w:num w:numId="25">
    <w:abstractNumId w:val="25"/>
  </w:num>
  <w:num w:numId="26">
    <w:abstractNumId w:val="15"/>
  </w:num>
  <w:num w:numId="27">
    <w:abstractNumId w:val="20"/>
  </w:num>
  <w:num w:numId="28">
    <w:abstractNumId w:val="5"/>
  </w:num>
  <w:num w:numId="29">
    <w:abstractNumId w:val="26"/>
  </w:num>
  <w:num w:numId="30">
    <w:abstractNumId w:val="33"/>
  </w:num>
  <w:num w:numId="31">
    <w:abstractNumId w:val="10"/>
  </w:num>
  <w:num w:numId="32">
    <w:abstractNumId w:val="19"/>
  </w:num>
  <w:num w:numId="33">
    <w:abstractNumId w:val="29"/>
  </w:num>
  <w:num w:numId="34">
    <w:abstractNumId w:val="22"/>
  </w:num>
  <w:num w:numId="35">
    <w:abstractNumId w:val="13"/>
  </w:num>
  <w:num w:numId="36">
    <w:abstractNumId w:val="1"/>
  </w:num>
  <w:num w:numId="37">
    <w:abstractNumId w:val="24"/>
  </w:num>
  <w:num w:numId="38">
    <w:abstractNumId w:val="3"/>
  </w:num>
  <w:num w:numId="39">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ll Minter">
    <w15:presenceInfo w15:providerId="AD" w15:userId="S::jill.minter@aimawards.org.uk::537ccf41-3271-4079-a3fa-01461eeedf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8F"/>
    <w:rsid w:val="000168C3"/>
    <w:rsid w:val="00031E3A"/>
    <w:rsid w:val="00036654"/>
    <w:rsid w:val="00043268"/>
    <w:rsid w:val="00092593"/>
    <w:rsid w:val="00097523"/>
    <w:rsid w:val="000C120C"/>
    <w:rsid w:val="000D0667"/>
    <w:rsid w:val="000E3776"/>
    <w:rsid w:val="000E6A52"/>
    <w:rsid w:val="000F4939"/>
    <w:rsid w:val="000F7CF2"/>
    <w:rsid w:val="00102327"/>
    <w:rsid w:val="001070A6"/>
    <w:rsid w:val="00125A81"/>
    <w:rsid w:val="0013374C"/>
    <w:rsid w:val="00134883"/>
    <w:rsid w:val="001601AF"/>
    <w:rsid w:val="001710D1"/>
    <w:rsid w:val="001852AC"/>
    <w:rsid w:val="0019343F"/>
    <w:rsid w:val="001C5FEC"/>
    <w:rsid w:val="001D1EC9"/>
    <w:rsid w:val="001E2DDD"/>
    <w:rsid w:val="00213D96"/>
    <w:rsid w:val="002423C1"/>
    <w:rsid w:val="0026269F"/>
    <w:rsid w:val="00284DAC"/>
    <w:rsid w:val="002905F8"/>
    <w:rsid w:val="00296191"/>
    <w:rsid w:val="002B7CAF"/>
    <w:rsid w:val="002C10D4"/>
    <w:rsid w:val="002C3C22"/>
    <w:rsid w:val="002C44DA"/>
    <w:rsid w:val="00301E1E"/>
    <w:rsid w:val="00311B22"/>
    <w:rsid w:val="00326DC6"/>
    <w:rsid w:val="00340177"/>
    <w:rsid w:val="0034309A"/>
    <w:rsid w:val="0039388E"/>
    <w:rsid w:val="003A235B"/>
    <w:rsid w:val="003A5EA4"/>
    <w:rsid w:val="003A74FF"/>
    <w:rsid w:val="003B7F48"/>
    <w:rsid w:val="003C4E35"/>
    <w:rsid w:val="003C5B49"/>
    <w:rsid w:val="003D2E04"/>
    <w:rsid w:val="003E57B6"/>
    <w:rsid w:val="003E7A99"/>
    <w:rsid w:val="004030F2"/>
    <w:rsid w:val="0043484D"/>
    <w:rsid w:val="0043712A"/>
    <w:rsid w:val="00440FC3"/>
    <w:rsid w:val="00453E3B"/>
    <w:rsid w:val="0046752E"/>
    <w:rsid w:val="00470403"/>
    <w:rsid w:val="00471DB1"/>
    <w:rsid w:val="00472FD4"/>
    <w:rsid w:val="00473F10"/>
    <w:rsid w:val="00483BC9"/>
    <w:rsid w:val="004900D0"/>
    <w:rsid w:val="004B1FEF"/>
    <w:rsid w:val="004B2578"/>
    <w:rsid w:val="004B4E32"/>
    <w:rsid w:val="004B74A2"/>
    <w:rsid w:val="004D07C3"/>
    <w:rsid w:val="004E5338"/>
    <w:rsid w:val="0050165A"/>
    <w:rsid w:val="0052301F"/>
    <w:rsid w:val="00523901"/>
    <w:rsid w:val="00541C52"/>
    <w:rsid w:val="00552348"/>
    <w:rsid w:val="005540E3"/>
    <w:rsid w:val="0055644C"/>
    <w:rsid w:val="00583B6C"/>
    <w:rsid w:val="005B047F"/>
    <w:rsid w:val="005C0AA4"/>
    <w:rsid w:val="005D2CA6"/>
    <w:rsid w:val="005D37F3"/>
    <w:rsid w:val="005F2E66"/>
    <w:rsid w:val="006002EA"/>
    <w:rsid w:val="00600A45"/>
    <w:rsid w:val="006065E7"/>
    <w:rsid w:val="006226B2"/>
    <w:rsid w:val="00623B97"/>
    <w:rsid w:val="006450DA"/>
    <w:rsid w:val="0064669A"/>
    <w:rsid w:val="00646D11"/>
    <w:rsid w:val="00660632"/>
    <w:rsid w:val="00683833"/>
    <w:rsid w:val="006960E0"/>
    <w:rsid w:val="006A1AB6"/>
    <w:rsid w:val="006A26A1"/>
    <w:rsid w:val="006B05C7"/>
    <w:rsid w:val="006B090C"/>
    <w:rsid w:val="006B40C9"/>
    <w:rsid w:val="006C3427"/>
    <w:rsid w:val="006E4B39"/>
    <w:rsid w:val="006F0252"/>
    <w:rsid w:val="00712C93"/>
    <w:rsid w:val="007303E7"/>
    <w:rsid w:val="007357CE"/>
    <w:rsid w:val="007B2EA3"/>
    <w:rsid w:val="007B6EDB"/>
    <w:rsid w:val="007C0EF9"/>
    <w:rsid w:val="007C1A9F"/>
    <w:rsid w:val="007D14EE"/>
    <w:rsid w:val="007D4292"/>
    <w:rsid w:val="007E1711"/>
    <w:rsid w:val="007E6EF9"/>
    <w:rsid w:val="007E7264"/>
    <w:rsid w:val="00803F77"/>
    <w:rsid w:val="00816E6B"/>
    <w:rsid w:val="00837A14"/>
    <w:rsid w:val="0085726E"/>
    <w:rsid w:val="00861CA3"/>
    <w:rsid w:val="00863957"/>
    <w:rsid w:val="00873BC4"/>
    <w:rsid w:val="00873E1C"/>
    <w:rsid w:val="00883966"/>
    <w:rsid w:val="00883B06"/>
    <w:rsid w:val="008D1580"/>
    <w:rsid w:val="008E0872"/>
    <w:rsid w:val="008F75D3"/>
    <w:rsid w:val="00906B2B"/>
    <w:rsid w:val="0090709D"/>
    <w:rsid w:val="0091163A"/>
    <w:rsid w:val="00915772"/>
    <w:rsid w:val="00922A82"/>
    <w:rsid w:val="00925984"/>
    <w:rsid w:val="009301D6"/>
    <w:rsid w:val="0093046F"/>
    <w:rsid w:val="00946AE2"/>
    <w:rsid w:val="00982907"/>
    <w:rsid w:val="00983472"/>
    <w:rsid w:val="009B4044"/>
    <w:rsid w:val="009C0449"/>
    <w:rsid w:val="009F106B"/>
    <w:rsid w:val="009F2909"/>
    <w:rsid w:val="00A10A98"/>
    <w:rsid w:val="00A1724C"/>
    <w:rsid w:val="00A21BD1"/>
    <w:rsid w:val="00A36C1D"/>
    <w:rsid w:val="00A533FA"/>
    <w:rsid w:val="00A5666D"/>
    <w:rsid w:val="00AA428F"/>
    <w:rsid w:val="00AA69EE"/>
    <w:rsid w:val="00AA6ED0"/>
    <w:rsid w:val="00AB16F6"/>
    <w:rsid w:val="00AB2C80"/>
    <w:rsid w:val="00AB3053"/>
    <w:rsid w:val="00AD36DA"/>
    <w:rsid w:val="00AE7702"/>
    <w:rsid w:val="00B218F5"/>
    <w:rsid w:val="00B23EEF"/>
    <w:rsid w:val="00B34221"/>
    <w:rsid w:val="00B67BA5"/>
    <w:rsid w:val="00B92D7C"/>
    <w:rsid w:val="00BA0D9F"/>
    <w:rsid w:val="00BB4671"/>
    <w:rsid w:val="00BC100E"/>
    <w:rsid w:val="00BC5D16"/>
    <w:rsid w:val="00BD2E1F"/>
    <w:rsid w:val="00BD4711"/>
    <w:rsid w:val="00BD5CA8"/>
    <w:rsid w:val="00BF77B3"/>
    <w:rsid w:val="00C02D83"/>
    <w:rsid w:val="00C0333F"/>
    <w:rsid w:val="00C05C3B"/>
    <w:rsid w:val="00C06B61"/>
    <w:rsid w:val="00C12B66"/>
    <w:rsid w:val="00C134D3"/>
    <w:rsid w:val="00C31A9E"/>
    <w:rsid w:val="00C37432"/>
    <w:rsid w:val="00C46290"/>
    <w:rsid w:val="00C52969"/>
    <w:rsid w:val="00C55B6A"/>
    <w:rsid w:val="00C56A20"/>
    <w:rsid w:val="00C675CF"/>
    <w:rsid w:val="00C80602"/>
    <w:rsid w:val="00C83906"/>
    <w:rsid w:val="00C8700A"/>
    <w:rsid w:val="00CA01B2"/>
    <w:rsid w:val="00CA19CA"/>
    <w:rsid w:val="00CA2802"/>
    <w:rsid w:val="00CA3567"/>
    <w:rsid w:val="00CB4BDD"/>
    <w:rsid w:val="00CC2118"/>
    <w:rsid w:val="00CC3D98"/>
    <w:rsid w:val="00CD34B2"/>
    <w:rsid w:val="00CD5946"/>
    <w:rsid w:val="00CD71DF"/>
    <w:rsid w:val="00CE4957"/>
    <w:rsid w:val="00D25FA3"/>
    <w:rsid w:val="00D30D80"/>
    <w:rsid w:val="00D840FB"/>
    <w:rsid w:val="00D964C2"/>
    <w:rsid w:val="00DB3530"/>
    <w:rsid w:val="00DB366F"/>
    <w:rsid w:val="00DE7E27"/>
    <w:rsid w:val="00E02489"/>
    <w:rsid w:val="00E1348B"/>
    <w:rsid w:val="00E5305F"/>
    <w:rsid w:val="00E80F4B"/>
    <w:rsid w:val="00E81DB8"/>
    <w:rsid w:val="00E85D24"/>
    <w:rsid w:val="00EA4BE0"/>
    <w:rsid w:val="00EB1FA7"/>
    <w:rsid w:val="00EB4BDE"/>
    <w:rsid w:val="00EC5A25"/>
    <w:rsid w:val="00EE2437"/>
    <w:rsid w:val="00EF302B"/>
    <w:rsid w:val="00EF4BD7"/>
    <w:rsid w:val="00F05DF8"/>
    <w:rsid w:val="00F11358"/>
    <w:rsid w:val="00F117A4"/>
    <w:rsid w:val="00F1573D"/>
    <w:rsid w:val="00F521DA"/>
    <w:rsid w:val="00F52B8B"/>
    <w:rsid w:val="00F75CD2"/>
    <w:rsid w:val="00F7616D"/>
    <w:rsid w:val="00F76241"/>
    <w:rsid w:val="00F8449F"/>
    <w:rsid w:val="00F845C8"/>
    <w:rsid w:val="00FC2222"/>
    <w:rsid w:val="00FD4BCB"/>
    <w:rsid w:val="00FE5ABA"/>
    <w:rsid w:val="00FF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C8F81E"/>
  <w15:docId w15:val="{AC59C6AB-D49D-4946-8024-7C98810E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4B2"/>
    <w:pPr>
      <w:spacing w:after="200" w:line="276" w:lineRule="auto"/>
    </w:pPr>
    <w:rPr>
      <w:sz w:val="22"/>
      <w:szCs w:val="22"/>
      <w:lang w:val="en-GB"/>
    </w:rPr>
  </w:style>
  <w:style w:type="paragraph" w:styleId="Heading1">
    <w:name w:val="heading 1"/>
    <w:basedOn w:val="Normal"/>
    <w:next w:val="Normal"/>
    <w:link w:val="Heading1Char"/>
    <w:uiPriority w:val="9"/>
    <w:qFormat/>
    <w:rsid w:val="000F493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983472"/>
    <w:pPr>
      <w:keepNext/>
      <w:spacing w:after="0" w:line="240" w:lineRule="auto"/>
      <w:jc w:val="both"/>
      <w:outlineLvl w:val="1"/>
    </w:pPr>
    <w:rPr>
      <w:rFonts w:ascii="Arial" w:eastAsia="Times New Roman" w:hAnsi="Arial" w:cs="Arial"/>
      <w:b/>
      <w:bCs/>
      <w:sz w:val="28"/>
      <w:szCs w:val="24"/>
    </w:rPr>
  </w:style>
  <w:style w:type="paragraph" w:styleId="Heading5">
    <w:name w:val="heading 5"/>
    <w:basedOn w:val="Normal"/>
    <w:next w:val="Normal"/>
    <w:link w:val="Heading5Char"/>
    <w:uiPriority w:val="9"/>
    <w:unhideWhenUsed/>
    <w:qFormat/>
    <w:rsid w:val="000F4939"/>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EA4"/>
    <w:pPr>
      <w:ind w:left="720"/>
      <w:contextualSpacing/>
    </w:pPr>
  </w:style>
  <w:style w:type="character" w:customStyle="1" w:styleId="Heading2Char">
    <w:name w:val="Heading 2 Char"/>
    <w:basedOn w:val="DefaultParagraphFont"/>
    <w:link w:val="Heading2"/>
    <w:rsid w:val="00983472"/>
    <w:rPr>
      <w:rFonts w:ascii="Arial" w:eastAsia="Times New Roman" w:hAnsi="Arial" w:cs="Arial"/>
      <w:b/>
      <w:bCs/>
      <w:sz w:val="28"/>
      <w:szCs w:val="24"/>
    </w:rPr>
  </w:style>
  <w:style w:type="paragraph" w:styleId="BodyText">
    <w:name w:val="Body Text"/>
    <w:basedOn w:val="Normal"/>
    <w:link w:val="BodyTextChar"/>
    <w:rsid w:val="00983472"/>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983472"/>
    <w:rPr>
      <w:rFonts w:ascii="Arial" w:eastAsia="Times New Roman" w:hAnsi="Arial" w:cs="Arial"/>
      <w:sz w:val="24"/>
      <w:szCs w:val="24"/>
    </w:rPr>
  </w:style>
  <w:style w:type="character" w:customStyle="1" w:styleId="Heading1Char">
    <w:name w:val="Heading 1 Char"/>
    <w:basedOn w:val="DefaultParagraphFont"/>
    <w:link w:val="Heading1"/>
    <w:uiPriority w:val="9"/>
    <w:rsid w:val="000F4939"/>
    <w:rPr>
      <w:rFonts w:ascii="Cambria" w:eastAsia="Times New Roman" w:hAnsi="Cambria" w:cs="Times New Roman"/>
      <w:b/>
      <w:bCs/>
      <w:color w:val="365F91"/>
      <w:sz w:val="28"/>
      <w:szCs w:val="28"/>
    </w:rPr>
  </w:style>
  <w:style w:type="character" w:customStyle="1" w:styleId="Heading5Char">
    <w:name w:val="Heading 5 Char"/>
    <w:basedOn w:val="DefaultParagraphFont"/>
    <w:link w:val="Heading5"/>
    <w:uiPriority w:val="9"/>
    <w:rsid w:val="000F4939"/>
    <w:rPr>
      <w:rFonts w:ascii="Cambria" w:eastAsia="Times New Roman" w:hAnsi="Cambria" w:cs="Times New Roman"/>
      <w:color w:val="243F60"/>
    </w:rPr>
  </w:style>
  <w:style w:type="paragraph" w:styleId="Title">
    <w:name w:val="Title"/>
    <w:basedOn w:val="Normal"/>
    <w:link w:val="TitleChar"/>
    <w:qFormat/>
    <w:rsid w:val="000F4939"/>
    <w:pPr>
      <w:spacing w:after="0" w:line="240" w:lineRule="auto"/>
      <w:jc w:val="center"/>
    </w:pPr>
    <w:rPr>
      <w:rFonts w:ascii="Times New Roman" w:eastAsia="Times New Roman" w:hAnsi="Times New Roman"/>
      <w:b/>
      <w:bCs/>
      <w:sz w:val="36"/>
      <w:szCs w:val="24"/>
    </w:rPr>
  </w:style>
  <w:style w:type="character" w:customStyle="1" w:styleId="TitleChar">
    <w:name w:val="Title Char"/>
    <w:basedOn w:val="DefaultParagraphFont"/>
    <w:link w:val="Title"/>
    <w:rsid w:val="000F4939"/>
    <w:rPr>
      <w:rFonts w:ascii="Times New Roman" w:eastAsia="Times New Roman" w:hAnsi="Times New Roman" w:cs="Times New Roman"/>
      <w:b/>
      <w:bCs/>
      <w:sz w:val="36"/>
      <w:szCs w:val="24"/>
    </w:rPr>
  </w:style>
  <w:style w:type="character" w:styleId="Hyperlink">
    <w:name w:val="Hyperlink"/>
    <w:basedOn w:val="DefaultParagraphFont"/>
    <w:uiPriority w:val="99"/>
    <w:unhideWhenUsed/>
    <w:rsid w:val="00906B2B"/>
    <w:rPr>
      <w:color w:val="0000FF"/>
      <w:u w:val="single"/>
    </w:rPr>
  </w:style>
  <w:style w:type="paragraph" w:styleId="BalloonText">
    <w:name w:val="Balloon Text"/>
    <w:basedOn w:val="Normal"/>
    <w:link w:val="BalloonTextChar"/>
    <w:uiPriority w:val="99"/>
    <w:semiHidden/>
    <w:unhideWhenUsed/>
    <w:rsid w:val="00C83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906"/>
    <w:rPr>
      <w:rFonts w:ascii="Tahoma" w:hAnsi="Tahoma" w:cs="Tahoma"/>
      <w:sz w:val="16"/>
      <w:szCs w:val="16"/>
    </w:rPr>
  </w:style>
  <w:style w:type="paragraph" w:customStyle="1" w:styleId="Default">
    <w:name w:val="Default"/>
    <w:rsid w:val="00471DB1"/>
    <w:pPr>
      <w:widowControl w:val="0"/>
      <w:autoSpaceDE w:val="0"/>
      <w:autoSpaceDN w:val="0"/>
      <w:adjustRightInd w:val="0"/>
    </w:pPr>
    <w:rPr>
      <w:rFonts w:ascii="Arial" w:eastAsia="Times New Roman" w:hAnsi="Arial" w:cs="Arial"/>
      <w:color w:val="000000"/>
      <w:sz w:val="24"/>
      <w:szCs w:val="24"/>
      <w:lang w:val="en-GB" w:eastAsia="en-GB"/>
    </w:rPr>
  </w:style>
  <w:style w:type="table" w:styleId="TableGrid">
    <w:name w:val="Table Grid"/>
    <w:basedOn w:val="TableNormal"/>
    <w:uiPriority w:val="59"/>
    <w:rsid w:val="003B7F48"/>
    <w:rPr>
      <w:rFonts w:asciiTheme="minorHAnsi" w:eastAsiaTheme="minorHAnsi" w:hAnsiTheme="minorHAnsi" w:cstheme="minorBidi"/>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F2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E66"/>
    <w:rPr>
      <w:sz w:val="22"/>
      <w:szCs w:val="22"/>
      <w:lang w:val="en-GB"/>
    </w:rPr>
  </w:style>
  <w:style w:type="paragraph" w:styleId="Footer">
    <w:name w:val="footer"/>
    <w:basedOn w:val="Normal"/>
    <w:link w:val="FooterChar"/>
    <w:uiPriority w:val="99"/>
    <w:unhideWhenUsed/>
    <w:rsid w:val="005F2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E66"/>
    <w:rPr>
      <w:sz w:val="22"/>
      <w:szCs w:val="22"/>
      <w:lang w:val="en-GB"/>
    </w:rPr>
  </w:style>
  <w:style w:type="table" w:customStyle="1" w:styleId="TableGrid1">
    <w:name w:val="Table Grid1"/>
    <w:basedOn w:val="TableNormal"/>
    <w:next w:val="TableGrid"/>
    <w:uiPriority w:val="59"/>
    <w:rsid w:val="002C10D4"/>
    <w:rPr>
      <w:rFonts w:asciiTheme="minorHAnsi" w:eastAsiaTheme="minorEastAsia" w:hAnsiTheme="minorHAnsi" w:cstheme="minorBidi"/>
      <w:sz w:val="22"/>
      <w:szCs w:val="22"/>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9B4044"/>
    <w:rPr>
      <w:rFonts w:asciiTheme="minorHAnsi" w:eastAsiaTheme="minorEastAsia" w:hAnsiTheme="minorHAnsi" w:cstheme="minorBidi"/>
      <w:sz w:val="22"/>
      <w:szCs w:val="22"/>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9B4044"/>
    <w:rPr>
      <w:rFonts w:asciiTheme="minorHAnsi" w:eastAsiaTheme="minorEastAsia" w:hAnsiTheme="minorHAnsi" w:cstheme="minorBidi"/>
      <w:sz w:val="22"/>
      <w:szCs w:val="22"/>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FC2222"/>
    <w:rPr>
      <w:sz w:val="16"/>
      <w:szCs w:val="16"/>
    </w:rPr>
  </w:style>
  <w:style w:type="paragraph" w:styleId="CommentText">
    <w:name w:val="annotation text"/>
    <w:basedOn w:val="Normal"/>
    <w:link w:val="CommentTextChar"/>
    <w:uiPriority w:val="99"/>
    <w:semiHidden/>
    <w:unhideWhenUsed/>
    <w:rsid w:val="00FC2222"/>
    <w:pPr>
      <w:spacing w:line="240" w:lineRule="auto"/>
    </w:pPr>
    <w:rPr>
      <w:sz w:val="20"/>
      <w:szCs w:val="20"/>
    </w:rPr>
  </w:style>
  <w:style w:type="character" w:customStyle="1" w:styleId="CommentTextChar">
    <w:name w:val="Comment Text Char"/>
    <w:basedOn w:val="DefaultParagraphFont"/>
    <w:link w:val="CommentText"/>
    <w:uiPriority w:val="99"/>
    <w:semiHidden/>
    <w:rsid w:val="00FC2222"/>
    <w:rPr>
      <w:lang w:val="en-GB"/>
    </w:rPr>
  </w:style>
  <w:style w:type="paragraph" w:styleId="CommentSubject">
    <w:name w:val="annotation subject"/>
    <w:basedOn w:val="CommentText"/>
    <w:next w:val="CommentText"/>
    <w:link w:val="CommentSubjectChar"/>
    <w:uiPriority w:val="99"/>
    <w:semiHidden/>
    <w:unhideWhenUsed/>
    <w:rsid w:val="00FC2222"/>
    <w:rPr>
      <w:b/>
      <w:bCs/>
    </w:rPr>
  </w:style>
  <w:style w:type="character" w:customStyle="1" w:styleId="CommentSubjectChar">
    <w:name w:val="Comment Subject Char"/>
    <w:basedOn w:val="CommentTextChar"/>
    <w:link w:val="CommentSubject"/>
    <w:uiPriority w:val="99"/>
    <w:semiHidden/>
    <w:rsid w:val="00FC2222"/>
    <w:rPr>
      <w:b/>
      <w:bCs/>
      <w:lang w:val="en-GB"/>
    </w:rPr>
  </w:style>
  <w:style w:type="table" w:customStyle="1" w:styleId="TableGrid3">
    <w:name w:val="Table Grid3"/>
    <w:basedOn w:val="TableNormal"/>
    <w:next w:val="TableGrid"/>
    <w:uiPriority w:val="59"/>
    <w:rsid w:val="00301E1E"/>
    <w:rPr>
      <w:rFonts w:asciiTheme="minorHAnsi" w:eastAsiaTheme="minorEastAsia" w:hAnsiTheme="minorHAnsi" w:cstheme="minorBidi"/>
      <w:sz w:val="22"/>
      <w:szCs w:val="22"/>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102327"/>
    <w:pPr>
      <w:spacing w:after="0" w:line="336" w:lineRule="atLeast"/>
    </w:pPr>
    <w:rPr>
      <w:rFonts w:ascii="Times New Roman" w:eastAsia="Times New Roman" w:hAnsi="Times New Roman"/>
      <w:color w:val="FFFFFF"/>
      <w:sz w:val="19"/>
      <w:szCs w:val="19"/>
      <w:lang w:eastAsia="en-GB"/>
    </w:rPr>
  </w:style>
  <w:style w:type="character" w:styleId="Strong">
    <w:name w:val="Strong"/>
    <w:basedOn w:val="DefaultParagraphFont"/>
    <w:uiPriority w:val="22"/>
    <w:qFormat/>
    <w:rsid w:val="0043484D"/>
    <w:rPr>
      <w:b/>
      <w:bCs/>
    </w:rPr>
  </w:style>
  <w:style w:type="character" w:customStyle="1" w:styleId="apple-converted-space">
    <w:name w:val="apple-converted-space"/>
    <w:basedOn w:val="DefaultParagraphFont"/>
    <w:rsid w:val="0043484D"/>
  </w:style>
  <w:style w:type="character" w:customStyle="1" w:styleId="UnresolvedMention">
    <w:name w:val="Unresolved Mention"/>
    <w:basedOn w:val="DefaultParagraphFont"/>
    <w:uiPriority w:val="99"/>
    <w:semiHidden/>
    <w:unhideWhenUsed/>
    <w:rsid w:val="003C4E35"/>
    <w:rPr>
      <w:color w:val="605E5C"/>
      <w:shd w:val="clear" w:color="auto" w:fill="E1DFDD"/>
    </w:rPr>
  </w:style>
  <w:style w:type="paragraph" w:styleId="Revision">
    <w:name w:val="Revision"/>
    <w:hidden/>
    <w:uiPriority w:val="99"/>
    <w:semiHidden/>
    <w:rsid w:val="00922A82"/>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4005">
      <w:bodyDiv w:val="1"/>
      <w:marLeft w:val="0"/>
      <w:marRight w:val="0"/>
      <w:marTop w:val="0"/>
      <w:marBottom w:val="0"/>
      <w:divBdr>
        <w:top w:val="none" w:sz="0" w:space="0" w:color="auto"/>
        <w:left w:val="none" w:sz="0" w:space="0" w:color="auto"/>
        <w:bottom w:val="none" w:sz="0" w:space="0" w:color="auto"/>
        <w:right w:val="none" w:sz="0" w:space="0" w:color="auto"/>
      </w:divBdr>
    </w:div>
    <w:div w:id="431903338">
      <w:bodyDiv w:val="1"/>
      <w:marLeft w:val="0"/>
      <w:marRight w:val="0"/>
      <w:marTop w:val="0"/>
      <w:marBottom w:val="0"/>
      <w:divBdr>
        <w:top w:val="none" w:sz="0" w:space="0" w:color="auto"/>
        <w:left w:val="none" w:sz="0" w:space="0" w:color="auto"/>
        <w:bottom w:val="none" w:sz="0" w:space="0" w:color="auto"/>
        <w:right w:val="none" w:sz="0" w:space="0" w:color="auto"/>
      </w:divBdr>
    </w:div>
    <w:div w:id="532349449">
      <w:bodyDiv w:val="1"/>
      <w:marLeft w:val="0"/>
      <w:marRight w:val="0"/>
      <w:marTop w:val="0"/>
      <w:marBottom w:val="0"/>
      <w:divBdr>
        <w:top w:val="none" w:sz="0" w:space="0" w:color="auto"/>
        <w:left w:val="none" w:sz="0" w:space="0" w:color="auto"/>
        <w:bottom w:val="none" w:sz="0" w:space="0" w:color="auto"/>
        <w:right w:val="none" w:sz="0" w:space="0" w:color="auto"/>
      </w:divBdr>
    </w:div>
    <w:div w:id="1496919347">
      <w:bodyDiv w:val="1"/>
      <w:marLeft w:val="0"/>
      <w:marRight w:val="0"/>
      <w:marTop w:val="0"/>
      <w:marBottom w:val="0"/>
      <w:divBdr>
        <w:top w:val="none" w:sz="0" w:space="0" w:color="auto"/>
        <w:left w:val="none" w:sz="0" w:space="0" w:color="auto"/>
        <w:bottom w:val="none" w:sz="0" w:space="0" w:color="auto"/>
        <w:right w:val="none" w:sz="0" w:space="0" w:color="auto"/>
      </w:divBdr>
    </w:div>
    <w:div w:id="1700551190">
      <w:bodyDiv w:val="1"/>
      <w:marLeft w:val="0"/>
      <w:marRight w:val="0"/>
      <w:marTop w:val="0"/>
      <w:marBottom w:val="0"/>
      <w:divBdr>
        <w:top w:val="none" w:sz="0" w:space="0" w:color="auto"/>
        <w:left w:val="none" w:sz="0" w:space="0" w:color="auto"/>
        <w:bottom w:val="none" w:sz="0" w:space="0" w:color="auto"/>
        <w:right w:val="none" w:sz="0" w:space="0" w:color="auto"/>
      </w:divBdr>
    </w:div>
    <w:div w:id="2061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Rachael.Tweddle@aimawards.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7DA7CF933A0E45BA5A1584BFA1DA75" ma:contentTypeVersion="9" ma:contentTypeDescription="Create a new document." ma:contentTypeScope="" ma:versionID="2f8c40ab12557cc77317720be84e3556">
  <xsd:schema xmlns:xsd="http://www.w3.org/2001/XMLSchema" xmlns:xs="http://www.w3.org/2001/XMLSchema" xmlns:p="http://schemas.microsoft.com/office/2006/metadata/properties" xmlns:ns2="2c210635-a30d-4376-a88a-bbf06c806bb5" xmlns:ns3="9d660b62-755d-420e-b288-133eb56cf411" targetNamespace="http://schemas.microsoft.com/office/2006/metadata/properties" ma:root="true" ma:fieldsID="4bdb81cb94e229ab0f443a036679447d" ns2:_="" ns3:_="">
    <xsd:import namespace="2c210635-a30d-4376-a88a-bbf06c806bb5"/>
    <xsd:import namespace="9d660b62-755d-420e-b288-133eb56cf4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10635-a30d-4376-a88a-bbf06c806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HideFromDelve" ma:index="16" nillable="true" ma:displayName="HideFromDelve" ma:default="1"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660b62-755d-420e-b288-133eb56cf4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ideFromDelve xmlns="2c210635-a30d-4376-a88a-bbf06c806bb5">true</HideFromDel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D62B2-8FA4-410F-9F75-63ABAF81F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10635-a30d-4376-a88a-bbf06c806bb5"/>
    <ds:schemaRef ds:uri="9d660b62-755d-420e-b288-133eb56cf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4EA43F-D531-40C5-8D72-80010621E3F4}">
  <ds:schemaRefs>
    <ds:schemaRef ds:uri="9d660b62-755d-420e-b288-133eb56cf411"/>
    <ds:schemaRef ds:uri="http://purl.org/dc/terms/"/>
    <ds:schemaRef ds:uri="http://schemas.microsoft.com/office/infopath/2007/PartnerControls"/>
    <ds:schemaRef ds:uri="http://schemas.openxmlformats.org/package/2006/metadata/core-properties"/>
    <ds:schemaRef ds:uri="http://purl.org/dc/dcmitype/"/>
    <ds:schemaRef ds:uri="http://purl.org/dc/elements/1.1/"/>
    <ds:schemaRef ds:uri="2c210635-a30d-4376-a88a-bbf06c806bb5"/>
    <ds:schemaRef ds:uri="http://www.w3.org/XML/1998/namespace"/>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5C7EAC7D-7E4F-450F-9035-823D74CD00DF}">
  <ds:schemaRefs>
    <ds:schemaRef ds:uri="http://schemas.microsoft.com/sharepoint/v3/contenttype/forms"/>
  </ds:schemaRefs>
</ds:datastoreItem>
</file>

<file path=customXml/itemProps4.xml><?xml version="1.0" encoding="utf-8"?>
<ds:datastoreItem xmlns:ds="http://schemas.openxmlformats.org/officeDocument/2006/customXml" ds:itemID="{A01CC045-A72A-4C7D-979C-464E8E777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9115</CharactersWithSpaces>
  <SharedDoc>false</SharedDoc>
  <HLinks>
    <vt:vector size="24" baseType="variant">
      <vt:variant>
        <vt:i4>196652</vt:i4>
      </vt:variant>
      <vt:variant>
        <vt:i4>9</vt:i4>
      </vt:variant>
      <vt:variant>
        <vt:i4>0</vt:i4>
      </vt:variant>
      <vt:variant>
        <vt:i4>5</vt:i4>
      </vt:variant>
      <vt:variant>
        <vt:lpwstr>mailto:Karen.brown@ocnemr.org.uk</vt:lpwstr>
      </vt:variant>
      <vt:variant>
        <vt:lpwstr/>
      </vt:variant>
      <vt:variant>
        <vt:i4>983057</vt:i4>
      </vt:variant>
      <vt:variant>
        <vt:i4>6</vt:i4>
      </vt:variant>
      <vt:variant>
        <vt:i4>0</vt:i4>
      </vt:variant>
      <vt:variant>
        <vt:i4>5</vt:i4>
      </vt:variant>
      <vt:variant>
        <vt:lpwstr>mailto:ben_rockliffe@hotmail.com</vt:lpwstr>
      </vt:variant>
      <vt:variant>
        <vt:lpwstr/>
      </vt:variant>
      <vt:variant>
        <vt:i4>196652</vt:i4>
      </vt:variant>
      <vt:variant>
        <vt:i4>3</vt:i4>
      </vt:variant>
      <vt:variant>
        <vt:i4>0</vt:i4>
      </vt:variant>
      <vt:variant>
        <vt:i4>5</vt:i4>
      </vt:variant>
      <vt:variant>
        <vt:lpwstr>mailto:Karen.brown@ocnemr.org.uk</vt:lpwstr>
      </vt:variant>
      <vt:variant>
        <vt:lpwstr/>
      </vt:variant>
      <vt:variant>
        <vt:i4>196652</vt:i4>
      </vt:variant>
      <vt:variant>
        <vt:i4>0</vt:i4>
      </vt:variant>
      <vt:variant>
        <vt:i4>0</vt:i4>
      </vt:variant>
      <vt:variant>
        <vt:i4>5</vt:i4>
      </vt:variant>
      <vt:variant>
        <vt:lpwstr>mailto:karen.brown@ocnemr.org.uk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Marsh</dc:creator>
  <cp:lastModifiedBy>Saltfleet, Lauren</cp:lastModifiedBy>
  <cp:revision>2</cp:revision>
  <cp:lastPrinted>2018-03-28T13:25:00Z</cp:lastPrinted>
  <dcterms:created xsi:type="dcterms:W3CDTF">2019-03-25T12:22:00Z</dcterms:created>
  <dcterms:modified xsi:type="dcterms:W3CDTF">2019-03-25T12:22:00Z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0x010100327DA7CF933A0E45BA5A1584BFA1DA75</vt:lpwstr>
  </property>
</Properties>
</file>